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CD5" w:rsidRPr="00847977" w:rsidRDefault="00E15CD5" w:rsidP="00E15CD5">
      <w:pPr>
        <w:jc w:val="center"/>
        <w:rPr>
          <w:b/>
        </w:rPr>
      </w:pPr>
      <w:bookmarkStart w:id="0" w:name="_GoBack"/>
      <w:bookmarkEnd w:id="0"/>
      <w:r w:rsidRPr="00847977">
        <w:rPr>
          <w:b/>
        </w:rPr>
        <w:t>AIŠKINAMASIS RAŠTAS</w:t>
      </w:r>
    </w:p>
    <w:p w:rsidR="00E15CD5" w:rsidRPr="00C625DE" w:rsidRDefault="00D72AB2" w:rsidP="00C625DE">
      <w:pPr>
        <w:jc w:val="center"/>
        <w:rPr>
          <w:b/>
          <w:caps/>
        </w:rPr>
      </w:pPr>
      <w:r w:rsidRPr="00E7448C">
        <w:rPr>
          <w:b/>
        </w:rPr>
        <w:t xml:space="preserve">PRIE SAVIVALDYBĖS TARYBOS SPRENDIMO </w:t>
      </w:r>
      <w:r w:rsidR="00C625DE">
        <w:rPr>
          <w:b/>
        </w:rPr>
        <w:t>„</w:t>
      </w:r>
      <w:r w:rsidR="00C625DE" w:rsidRPr="001D3C7E">
        <w:rPr>
          <w:b/>
          <w:caps/>
        </w:rPr>
        <w:t xml:space="preserve">DĖL </w:t>
      </w:r>
      <w:r w:rsidR="00C625DE" w:rsidRPr="00CA6AEE">
        <w:rPr>
          <w:b/>
          <w:caps/>
        </w:rPr>
        <w:t>klaipėdos miesto savivaldybės tarybos 2015 m. LIEPOS 30 d. sprendimo nr. t2-185 „DĖL KLAIPĖDOS MIESTO SAVIVALDYBĖS NEFORMALIOJO VAIKŲ ŠVIETIMO MOKYKLŲ IR FORMALŲJĮ ŠVIETIMĄ PAPILDANČIO UGDYMO MOKYKLŲ VEIKLOS ORGANIZAVIMO TVARKO</w:t>
      </w:r>
      <w:r w:rsidR="00C625DE">
        <w:rPr>
          <w:b/>
          <w:caps/>
        </w:rPr>
        <w:t>S APRAŠO PATVIRTINIMO“ pakeitimo</w:t>
      </w:r>
      <w:r w:rsidR="00A60C81">
        <w:rPr>
          <w:b/>
          <w:caps/>
        </w:rPr>
        <w:t>“</w:t>
      </w:r>
    </w:p>
    <w:p w:rsidR="00E029F0" w:rsidRPr="00217A50" w:rsidRDefault="00E029F0" w:rsidP="00E15CD5">
      <w:pPr>
        <w:jc w:val="center"/>
        <w:rPr>
          <w:b/>
        </w:rPr>
      </w:pPr>
    </w:p>
    <w:p w:rsidR="002D6DFB" w:rsidRPr="00217A50" w:rsidRDefault="00392E74" w:rsidP="00217A50">
      <w:pPr>
        <w:pStyle w:val="Sraopastraipa"/>
        <w:numPr>
          <w:ilvl w:val="0"/>
          <w:numId w:val="3"/>
        </w:numPr>
        <w:tabs>
          <w:tab w:val="left" w:pos="993"/>
        </w:tabs>
        <w:ind w:left="0" w:firstLine="709"/>
        <w:jc w:val="both"/>
        <w:rPr>
          <w:b/>
          <w:sz w:val="24"/>
          <w:szCs w:val="24"/>
        </w:rPr>
      </w:pPr>
      <w:r w:rsidRPr="00217A50">
        <w:rPr>
          <w:b/>
          <w:color w:val="000000"/>
          <w:sz w:val="24"/>
          <w:szCs w:val="24"/>
        </w:rPr>
        <w:t>P</w:t>
      </w:r>
      <w:r w:rsidRPr="00217A50">
        <w:rPr>
          <w:b/>
          <w:sz w:val="24"/>
          <w:szCs w:val="24"/>
        </w:rPr>
        <w:t xml:space="preserve">rojekto rengimą paskatinusios priežastys. </w:t>
      </w:r>
      <w:r w:rsidRPr="00217A50">
        <w:rPr>
          <w:sz w:val="24"/>
          <w:szCs w:val="24"/>
        </w:rPr>
        <w:t xml:space="preserve">Šis sprendimo projektas parengtas, siekiant </w:t>
      </w:r>
      <w:r w:rsidR="00B2218D" w:rsidRPr="00217A50">
        <w:rPr>
          <w:sz w:val="24"/>
          <w:szCs w:val="24"/>
        </w:rPr>
        <w:t>patikslinti</w:t>
      </w:r>
      <w:r w:rsidR="00DC3863" w:rsidRPr="00217A50">
        <w:rPr>
          <w:sz w:val="24"/>
          <w:szCs w:val="24"/>
        </w:rPr>
        <w:t xml:space="preserve"> </w:t>
      </w:r>
      <w:r w:rsidR="00E60FD8" w:rsidRPr="00217A50">
        <w:rPr>
          <w:sz w:val="24"/>
          <w:szCs w:val="24"/>
        </w:rPr>
        <w:t>nuostat</w:t>
      </w:r>
      <w:r w:rsidR="003E2565" w:rsidRPr="00217A50">
        <w:rPr>
          <w:sz w:val="24"/>
          <w:szCs w:val="24"/>
        </w:rPr>
        <w:t>as,</w:t>
      </w:r>
      <w:r w:rsidRPr="00217A50">
        <w:rPr>
          <w:sz w:val="24"/>
          <w:szCs w:val="24"/>
        </w:rPr>
        <w:t xml:space="preserve"> </w:t>
      </w:r>
      <w:r w:rsidR="003E2565" w:rsidRPr="00217A50">
        <w:rPr>
          <w:sz w:val="24"/>
          <w:szCs w:val="24"/>
        </w:rPr>
        <w:t xml:space="preserve">susijusias su </w:t>
      </w:r>
      <w:r w:rsidR="00B2218D" w:rsidRPr="00217A50">
        <w:rPr>
          <w:sz w:val="24"/>
          <w:szCs w:val="24"/>
        </w:rPr>
        <w:t>atvejais, kada nustatytas mokestis už neformalųjį vaikų švietimą yra nemokamas neformaliojo vaikų švietimo mokyklose ir formalųjį švietimą papildančio ugdymo mokyklose.</w:t>
      </w:r>
    </w:p>
    <w:p w:rsidR="00E60FD8" w:rsidRPr="00217A50" w:rsidRDefault="00392E74" w:rsidP="00217A50">
      <w:pPr>
        <w:pStyle w:val="Sraopastraipa"/>
        <w:numPr>
          <w:ilvl w:val="0"/>
          <w:numId w:val="3"/>
        </w:numPr>
        <w:tabs>
          <w:tab w:val="left" w:pos="993"/>
        </w:tabs>
        <w:ind w:left="0" w:firstLine="709"/>
        <w:jc w:val="both"/>
        <w:rPr>
          <w:b/>
          <w:sz w:val="24"/>
          <w:szCs w:val="24"/>
        </w:rPr>
      </w:pPr>
      <w:r w:rsidRPr="00217A50">
        <w:rPr>
          <w:b/>
          <w:sz w:val="24"/>
          <w:szCs w:val="24"/>
        </w:rPr>
        <w:t xml:space="preserve">Parengto projekto tikslai ir uždaviniai. </w:t>
      </w:r>
      <w:r w:rsidR="00E60FD8" w:rsidRPr="00217A50">
        <w:rPr>
          <w:sz w:val="24"/>
          <w:szCs w:val="24"/>
        </w:rPr>
        <w:t>Sprendimo projekto tikslas –</w:t>
      </w:r>
      <w:r w:rsidR="00650FDE" w:rsidRPr="00217A50">
        <w:rPr>
          <w:sz w:val="24"/>
          <w:szCs w:val="24"/>
        </w:rPr>
        <w:t xml:space="preserve"> patikslinti tėvų atlyginimo mokėjimą, kai ugdymas vyksta nuotoliniu būdu</w:t>
      </w:r>
      <w:r w:rsidR="00E60FD8" w:rsidRPr="00217A50">
        <w:rPr>
          <w:sz w:val="24"/>
          <w:szCs w:val="24"/>
        </w:rPr>
        <w:t>. Uždavinys –</w:t>
      </w:r>
      <w:r w:rsidR="007827E9" w:rsidRPr="00217A50">
        <w:rPr>
          <w:sz w:val="24"/>
          <w:szCs w:val="24"/>
        </w:rPr>
        <w:t xml:space="preserve"> </w:t>
      </w:r>
      <w:r w:rsidR="0044709D" w:rsidRPr="00217A50">
        <w:rPr>
          <w:sz w:val="24"/>
          <w:szCs w:val="24"/>
        </w:rPr>
        <w:t xml:space="preserve">nustatyti, kad atlyginimo mokėti už teikiamas neformaliojo vaikų švietimo </w:t>
      </w:r>
      <w:r w:rsidR="00A2720A" w:rsidRPr="00217A50">
        <w:rPr>
          <w:sz w:val="24"/>
          <w:szCs w:val="24"/>
        </w:rPr>
        <w:t xml:space="preserve">paslaugas </w:t>
      </w:r>
      <w:r w:rsidR="0044709D" w:rsidRPr="00217A50">
        <w:rPr>
          <w:sz w:val="24"/>
          <w:szCs w:val="24"/>
        </w:rPr>
        <w:t>nereikia, jeigu ugdymas vyksta nuotoliniu būdu.</w:t>
      </w:r>
    </w:p>
    <w:p w:rsidR="004224D5" w:rsidRPr="00217A50" w:rsidRDefault="00392E74" w:rsidP="00217A50">
      <w:pPr>
        <w:pStyle w:val="Sraopastraipa"/>
        <w:numPr>
          <w:ilvl w:val="0"/>
          <w:numId w:val="3"/>
        </w:numPr>
        <w:tabs>
          <w:tab w:val="left" w:pos="993"/>
        </w:tabs>
        <w:ind w:left="0" w:firstLine="709"/>
        <w:jc w:val="both"/>
        <w:rPr>
          <w:b/>
          <w:sz w:val="24"/>
          <w:szCs w:val="24"/>
        </w:rPr>
      </w:pPr>
      <w:r w:rsidRPr="00217A50">
        <w:rPr>
          <w:b/>
          <w:sz w:val="24"/>
          <w:szCs w:val="24"/>
        </w:rPr>
        <w:t xml:space="preserve">Kaip šiuo metu yra teisiškai reglamentuojami projekte aptarti klausimai. </w:t>
      </w:r>
      <w:bookmarkStart w:id="1" w:name="straipsnis58"/>
      <w:r w:rsidR="00A2720A" w:rsidRPr="00217A50">
        <w:rPr>
          <w:sz w:val="24"/>
          <w:szCs w:val="24"/>
        </w:rPr>
        <w:t xml:space="preserve">Klaipėdos miesto savivaldybės neformaliojo vaikų švietimo mokyklų ir formalųjį švietimą papildančio ugdymo mokyklų veiklos organizavimo tvarkos aprašo, </w:t>
      </w:r>
      <w:r w:rsidR="009B23A3" w:rsidRPr="00217A50">
        <w:rPr>
          <w:sz w:val="24"/>
          <w:szCs w:val="24"/>
        </w:rPr>
        <w:t xml:space="preserve">patvirtinto Klaipėdos </w:t>
      </w:r>
      <w:r w:rsidR="00A2720A" w:rsidRPr="00217A50">
        <w:rPr>
          <w:sz w:val="24"/>
          <w:szCs w:val="24"/>
        </w:rPr>
        <w:t>miesto savivaldybės tarybos 2015-07</w:t>
      </w:r>
      <w:r w:rsidR="00EE1FBB" w:rsidRPr="00217A50">
        <w:rPr>
          <w:sz w:val="24"/>
          <w:szCs w:val="24"/>
        </w:rPr>
        <w:t>-</w:t>
      </w:r>
      <w:r w:rsidR="00A2720A" w:rsidRPr="00217A50">
        <w:rPr>
          <w:sz w:val="24"/>
          <w:szCs w:val="24"/>
        </w:rPr>
        <w:t>30</w:t>
      </w:r>
      <w:r w:rsidR="00EE1FBB" w:rsidRPr="00217A50">
        <w:rPr>
          <w:sz w:val="24"/>
          <w:szCs w:val="24"/>
        </w:rPr>
        <w:t xml:space="preserve"> </w:t>
      </w:r>
      <w:r w:rsidR="00A2720A" w:rsidRPr="00217A50">
        <w:rPr>
          <w:sz w:val="24"/>
          <w:szCs w:val="24"/>
        </w:rPr>
        <w:t>sprendimu Nr. T2-185</w:t>
      </w:r>
      <w:r w:rsidR="009B23A3" w:rsidRPr="00217A50">
        <w:rPr>
          <w:sz w:val="24"/>
          <w:szCs w:val="24"/>
        </w:rPr>
        <w:t xml:space="preserve">, </w:t>
      </w:r>
      <w:r w:rsidR="00331BA8" w:rsidRPr="00217A50">
        <w:rPr>
          <w:sz w:val="24"/>
          <w:szCs w:val="24"/>
        </w:rPr>
        <w:t xml:space="preserve">priedo </w:t>
      </w:r>
      <w:r w:rsidR="00DF4E41" w:rsidRPr="00217A50">
        <w:rPr>
          <w:sz w:val="24"/>
          <w:szCs w:val="24"/>
        </w:rPr>
        <w:t xml:space="preserve">42 punktu nustatyta, kad </w:t>
      </w:r>
      <w:r w:rsidR="00A60C81" w:rsidRPr="00217A50">
        <w:rPr>
          <w:rFonts w:eastAsia="Calibri"/>
          <w:sz w:val="24"/>
          <w:szCs w:val="24"/>
        </w:rPr>
        <w:t>a</w:t>
      </w:r>
      <w:r w:rsidR="004224D5" w:rsidRPr="00217A50">
        <w:rPr>
          <w:rFonts w:eastAsia="Calibri"/>
          <w:sz w:val="24"/>
          <w:szCs w:val="24"/>
        </w:rPr>
        <w:t>tlyginimas už neformalųjį vaikų švietimą nemokamas</w:t>
      </w:r>
      <w:r w:rsidR="00A60C81" w:rsidRPr="00217A50">
        <w:rPr>
          <w:rFonts w:eastAsia="Calibri"/>
          <w:sz w:val="24"/>
          <w:szCs w:val="24"/>
        </w:rPr>
        <w:t xml:space="preserve"> 7 atvejais</w:t>
      </w:r>
      <w:r w:rsidR="004224D5" w:rsidRPr="00217A50">
        <w:rPr>
          <w:rFonts w:eastAsia="Calibri"/>
          <w:sz w:val="24"/>
          <w:szCs w:val="24"/>
        </w:rPr>
        <w:t>, jeigu:</w:t>
      </w:r>
      <w:r w:rsidR="00A60C81" w:rsidRPr="00217A50">
        <w:rPr>
          <w:rFonts w:eastAsia="Calibri"/>
          <w:sz w:val="24"/>
          <w:szCs w:val="24"/>
        </w:rPr>
        <w:t xml:space="preserve"> 1) </w:t>
      </w:r>
      <w:r w:rsidR="004224D5" w:rsidRPr="00217A50">
        <w:rPr>
          <w:rFonts w:eastAsia="Calibri"/>
          <w:sz w:val="24"/>
          <w:szCs w:val="24"/>
        </w:rPr>
        <w:t>asmuo pateikė Mokyklai ar Centrui pažymą: iš bendrojo ugdymo mokyklos – kad mokinys gauna nemokamą maitinimą, iš ikimokyklinio ugdymo įstaigos – kad vaiko šeima gauna socialinę pašalpą;</w:t>
      </w:r>
      <w:r w:rsidR="00A60C81" w:rsidRPr="00217A50">
        <w:rPr>
          <w:rFonts w:eastAsia="Calibri"/>
          <w:sz w:val="24"/>
          <w:szCs w:val="24"/>
        </w:rPr>
        <w:t xml:space="preserve"> 2)</w:t>
      </w:r>
      <w:r w:rsidR="004224D5" w:rsidRPr="00217A50">
        <w:rPr>
          <w:rFonts w:eastAsia="Calibri"/>
          <w:sz w:val="24"/>
          <w:szCs w:val="24"/>
        </w:rPr>
        <w:t xml:space="preserve"> Savivaldybės administracijos vaiko gerovės komisijos teikimu Savivaldybės administracijos direktorius priėmė sprendimą dėl minimalios priežiūros priemonės (lankyti neformaliojo švietimo programą) skyrimo vaikui;</w:t>
      </w:r>
      <w:r w:rsidR="00A60C81" w:rsidRPr="00217A50">
        <w:rPr>
          <w:rFonts w:eastAsia="Calibri"/>
          <w:sz w:val="24"/>
          <w:szCs w:val="24"/>
        </w:rPr>
        <w:t xml:space="preserve"> 3)</w:t>
      </w:r>
      <w:r w:rsidR="004224D5" w:rsidRPr="00217A50">
        <w:rPr>
          <w:rFonts w:eastAsia="Calibri"/>
          <w:sz w:val="24"/>
          <w:szCs w:val="24"/>
        </w:rPr>
        <w:t xml:space="preserve"> vaikas auga globos namuose, Šeimos gerovės centro padaliniuose (dienos centre, laikinos globos centre ir pan.) jam teikiama pagalba ir apie tai pateikė patvirtinantį dokumentą;</w:t>
      </w:r>
      <w:r w:rsidR="00A60C81" w:rsidRPr="00217A50">
        <w:rPr>
          <w:rFonts w:eastAsia="Calibri"/>
          <w:sz w:val="24"/>
          <w:szCs w:val="24"/>
        </w:rPr>
        <w:t xml:space="preserve"> </w:t>
      </w:r>
      <w:r w:rsidR="00A60C81" w:rsidRPr="00217A50">
        <w:rPr>
          <w:sz w:val="24"/>
          <w:szCs w:val="24"/>
        </w:rPr>
        <w:t>4)</w:t>
      </w:r>
      <w:r w:rsidR="004224D5" w:rsidRPr="00217A50">
        <w:rPr>
          <w:sz w:val="24"/>
          <w:szCs w:val="24"/>
        </w:rPr>
        <w:t xml:space="preserve"> vaikas auga daugiavaikėje šeimoje ir pateikė tai patvirtinančius dokumentus;</w:t>
      </w:r>
      <w:r w:rsidR="00A60C81" w:rsidRPr="00217A50">
        <w:rPr>
          <w:rFonts w:eastAsia="Calibri"/>
          <w:sz w:val="24"/>
          <w:szCs w:val="24"/>
        </w:rPr>
        <w:t xml:space="preserve"> </w:t>
      </w:r>
      <w:r w:rsidR="00A60C81" w:rsidRPr="00217A50">
        <w:rPr>
          <w:sz w:val="24"/>
          <w:szCs w:val="24"/>
        </w:rPr>
        <w:t>5)</w:t>
      </w:r>
      <w:r w:rsidR="004224D5" w:rsidRPr="00217A50">
        <w:rPr>
          <w:sz w:val="24"/>
          <w:szCs w:val="24"/>
        </w:rPr>
        <w:t xml:space="preserve"> mokinių vasaros atostogų metu, jei nedalyvauja vykdomose mokomose arba iš dalies mokomose programose, kursuose, stovyklose ir kt.;</w:t>
      </w:r>
      <w:r w:rsidR="00A60C81" w:rsidRPr="00217A50">
        <w:rPr>
          <w:rFonts w:eastAsia="Calibri"/>
          <w:sz w:val="24"/>
          <w:szCs w:val="24"/>
        </w:rPr>
        <w:t xml:space="preserve"> </w:t>
      </w:r>
      <w:r w:rsidR="00A60C81" w:rsidRPr="00217A50">
        <w:rPr>
          <w:sz w:val="24"/>
          <w:szCs w:val="24"/>
        </w:rPr>
        <w:t>6)</w:t>
      </w:r>
      <w:r w:rsidR="004224D5" w:rsidRPr="00217A50">
        <w:rPr>
          <w:sz w:val="24"/>
          <w:szCs w:val="24"/>
        </w:rPr>
        <w:t xml:space="preserve"> įstaiga nevykdo veiklos dėl objektyvių </w:t>
      </w:r>
      <w:r w:rsidR="00A60C81" w:rsidRPr="00217A50">
        <w:rPr>
          <w:sz w:val="24"/>
          <w:szCs w:val="24"/>
        </w:rPr>
        <w:t>priežasčių;</w:t>
      </w:r>
      <w:r w:rsidR="00A60C81" w:rsidRPr="00217A50">
        <w:rPr>
          <w:rFonts w:eastAsia="Calibri"/>
          <w:sz w:val="24"/>
          <w:szCs w:val="24"/>
        </w:rPr>
        <w:t xml:space="preserve"> 7)</w:t>
      </w:r>
      <w:r w:rsidR="004224D5" w:rsidRPr="00217A50">
        <w:rPr>
          <w:rFonts w:eastAsia="Calibri"/>
          <w:sz w:val="24"/>
          <w:szCs w:val="24"/>
        </w:rPr>
        <w:t xml:space="preserve"> yra sunki šeimos materialinė padėtis dėl laikinai susidariusių aplinkybių ir Savivaldybės administracijos direktoriaus įsakymu sudaryta komisija priėmė sprendimą dėl atleidimo nuo mokesčio.</w:t>
      </w:r>
    </w:p>
    <w:bookmarkEnd w:id="1"/>
    <w:p w:rsidR="004825FF" w:rsidRPr="00217A50" w:rsidRDefault="00392E74" w:rsidP="00217A50">
      <w:pPr>
        <w:pStyle w:val="Sraopastraipa"/>
        <w:numPr>
          <w:ilvl w:val="0"/>
          <w:numId w:val="3"/>
        </w:numPr>
        <w:tabs>
          <w:tab w:val="left" w:pos="993"/>
        </w:tabs>
        <w:ind w:left="0" w:firstLine="709"/>
        <w:jc w:val="both"/>
        <w:rPr>
          <w:b/>
          <w:bCs/>
          <w:sz w:val="24"/>
          <w:szCs w:val="24"/>
        </w:rPr>
      </w:pPr>
      <w:r w:rsidRPr="00217A50">
        <w:rPr>
          <w:b/>
          <w:bCs/>
          <w:sz w:val="24"/>
          <w:szCs w:val="24"/>
        </w:rPr>
        <w:t xml:space="preserve">Kokios numatomos naujos teisinio reglamentavimo nuostatos ir kokių rezultatų laukiama. </w:t>
      </w:r>
      <w:r w:rsidR="0026082A" w:rsidRPr="00217A50">
        <w:rPr>
          <w:sz w:val="24"/>
          <w:szCs w:val="24"/>
        </w:rPr>
        <w:t>Šiuo s</w:t>
      </w:r>
      <w:r w:rsidR="00A60C81" w:rsidRPr="00217A50">
        <w:rPr>
          <w:sz w:val="24"/>
          <w:szCs w:val="24"/>
        </w:rPr>
        <w:t>prendimo projektu teikiamas</w:t>
      </w:r>
      <w:r w:rsidR="00330AE2" w:rsidRPr="00217A50">
        <w:rPr>
          <w:sz w:val="24"/>
          <w:szCs w:val="24"/>
        </w:rPr>
        <w:t xml:space="preserve"> 42 punkto papildymas 8 papunkčiu, nustatant, kad</w:t>
      </w:r>
      <w:r w:rsidR="00330AE2" w:rsidRPr="00217A50">
        <w:rPr>
          <w:rFonts w:eastAsia="Calibri"/>
          <w:sz w:val="24"/>
          <w:szCs w:val="24"/>
        </w:rPr>
        <w:t xml:space="preserve"> atlyginimas už neformalųjį vaikų švietimą nemokamas, jeigu vaikas neformaliojo švietimo veiklose dalyvauja nuotolinio mokymosi būdu. </w:t>
      </w:r>
      <w:r w:rsidR="00330AE2" w:rsidRPr="00217A50">
        <w:rPr>
          <w:sz w:val="24"/>
          <w:szCs w:val="24"/>
        </w:rPr>
        <w:t xml:space="preserve">Tokį būdą įstaigos gali taikyti epidemijos, pandemijos, karantino metu, esant ekstremalioms situacijoms </w:t>
      </w:r>
      <w:r w:rsidR="009C2300" w:rsidRPr="00217A50">
        <w:rPr>
          <w:sz w:val="24"/>
          <w:szCs w:val="24"/>
        </w:rPr>
        <w:t xml:space="preserve">(labai aukšta arba labai žema lauko ar patalpų temperatūra, vandentiekio ar šilumos tinklų avarija, didelis oro užterštumas ir kt.). taip pat siekiama sudaryti galimybė vaikams, turintiems sveikatos problemų, judėjimo negalią, kai jie negali būti </w:t>
      </w:r>
      <w:r w:rsidR="001A6461" w:rsidRPr="00217A50">
        <w:rPr>
          <w:sz w:val="24"/>
          <w:szCs w:val="24"/>
        </w:rPr>
        <w:t>organizuojamų veiklų vietose, dalyvauti užsiėmimuose nuotoliniu būdu.</w:t>
      </w:r>
    </w:p>
    <w:p w:rsidR="00392E74" w:rsidRPr="00217A50" w:rsidRDefault="00392E74" w:rsidP="00217A50">
      <w:pPr>
        <w:pStyle w:val="Pagrindinistekstas"/>
        <w:numPr>
          <w:ilvl w:val="0"/>
          <w:numId w:val="3"/>
        </w:numPr>
        <w:tabs>
          <w:tab w:val="left" w:pos="993"/>
        </w:tabs>
        <w:spacing w:after="0"/>
        <w:ind w:left="0" w:firstLine="709"/>
        <w:jc w:val="both"/>
        <w:rPr>
          <w:b/>
          <w:bCs/>
        </w:rPr>
      </w:pPr>
      <w:r w:rsidRPr="00217A50">
        <w:rPr>
          <w:b/>
          <w:bCs/>
        </w:rPr>
        <w:t xml:space="preserve">Galimos neigiamos priimto sprendimo pasekmės ir kokių priemonių reikėtų imtis, kad tokių pasekmių būtų išvengta. </w:t>
      </w:r>
      <w:r w:rsidRPr="00217A50">
        <w:rPr>
          <w:bCs/>
        </w:rPr>
        <w:t>N</w:t>
      </w:r>
      <w:r w:rsidRPr="00217A50">
        <w:t xml:space="preserve">eigiamų </w:t>
      </w:r>
      <w:r w:rsidRPr="00217A50">
        <w:rPr>
          <w:bCs/>
        </w:rPr>
        <w:t xml:space="preserve">priimto sprendimo </w:t>
      </w:r>
      <w:r w:rsidRPr="00217A50">
        <w:t>pasekmių nenustatyta.</w:t>
      </w:r>
    </w:p>
    <w:p w:rsidR="00392E74" w:rsidRPr="00217A50" w:rsidRDefault="00392E74" w:rsidP="00217A50">
      <w:pPr>
        <w:pStyle w:val="Sraopastraipa"/>
        <w:numPr>
          <w:ilvl w:val="0"/>
          <w:numId w:val="3"/>
        </w:numPr>
        <w:tabs>
          <w:tab w:val="left" w:pos="993"/>
        </w:tabs>
        <w:ind w:left="0" w:firstLine="709"/>
        <w:jc w:val="both"/>
        <w:rPr>
          <w:b/>
          <w:bCs/>
          <w:sz w:val="24"/>
          <w:szCs w:val="24"/>
        </w:rPr>
      </w:pPr>
      <w:r w:rsidRPr="00217A50">
        <w:rPr>
          <w:b/>
          <w:bCs/>
          <w:sz w:val="24"/>
          <w:szCs w:val="24"/>
        </w:rPr>
        <w:t xml:space="preserve">Jeigu sprendimui įgyvendinti reikia kitų teisės aktų, – kas ir kada juos turėtų parengti, šių aktų metmenys. </w:t>
      </w:r>
      <w:r w:rsidRPr="00217A50">
        <w:rPr>
          <w:bCs/>
          <w:sz w:val="24"/>
          <w:szCs w:val="24"/>
        </w:rPr>
        <w:t>Šiam sprendimui įgyvendinti kitų teisės aktų nereikia.</w:t>
      </w:r>
    </w:p>
    <w:p w:rsidR="00392E74" w:rsidRPr="00217A50" w:rsidRDefault="00392E74" w:rsidP="00217A50">
      <w:pPr>
        <w:pStyle w:val="Sraopastraipa"/>
        <w:numPr>
          <w:ilvl w:val="0"/>
          <w:numId w:val="3"/>
        </w:numPr>
        <w:tabs>
          <w:tab w:val="left" w:pos="993"/>
        </w:tabs>
        <w:ind w:left="0" w:firstLine="709"/>
        <w:jc w:val="both"/>
        <w:rPr>
          <w:b/>
          <w:bCs/>
          <w:sz w:val="24"/>
          <w:szCs w:val="24"/>
        </w:rPr>
      </w:pPr>
      <w:r w:rsidRPr="00217A50">
        <w:rPr>
          <w:b/>
          <w:bCs/>
          <w:sz w:val="24"/>
          <w:szCs w:val="24"/>
        </w:rPr>
        <w:t xml:space="preserve">Kiek biudžeto lėšų pareikalaus ar leis sutaupyti projekto įgyvendinimas (pateikiami įvertinimai artimiausiems metams ir tolesnei ateičiai), finansavimo šaltiniai. </w:t>
      </w:r>
      <w:r w:rsidRPr="00217A50">
        <w:rPr>
          <w:bCs/>
          <w:sz w:val="24"/>
          <w:szCs w:val="24"/>
        </w:rPr>
        <w:t>Šiam sprendimo projektui įgyvendinti papildomų lėšų nereikia</w:t>
      </w:r>
      <w:r w:rsidR="00F45D4E" w:rsidRPr="00217A50">
        <w:rPr>
          <w:bCs/>
          <w:sz w:val="24"/>
          <w:szCs w:val="24"/>
        </w:rPr>
        <w:t>.</w:t>
      </w:r>
      <w:r w:rsidRPr="00217A50">
        <w:rPr>
          <w:bCs/>
          <w:sz w:val="24"/>
          <w:szCs w:val="24"/>
        </w:rPr>
        <w:t xml:space="preserve"> </w:t>
      </w:r>
    </w:p>
    <w:p w:rsidR="00E74520" w:rsidRPr="00217A50" w:rsidRDefault="00D50D35" w:rsidP="00217A50">
      <w:pPr>
        <w:ind w:firstLine="709"/>
        <w:jc w:val="both"/>
        <w:rPr>
          <w:b/>
          <w:bCs/>
        </w:rPr>
      </w:pPr>
      <w:r w:rsidRPr="00217A50">
        <w:rPr>
          <w:b/>
          <w:bCs/>
        </w:rPr>
        <w:t xml:space="preserve">8. Sprendimo projekto rengimo metu atlikti vertinimai ir išvados, konsultavimosi su visuomene metu gauti pasiūlymai ir jų motyvuotas vertinimas (atsižvelgta ar ne). </w:t>
      </w:r>
      <w:r w:rsidR="00305332" w:rsidRPr="00217A50">
        <w:rPr>
          <w:bCs/>
        </w:rPr>
        <w:t>Šis</w:t>
      </w:r>
      <w:r w:rsidR="006E414B" w:rsidRPr="00217A50">
        <w:rPr>
          <w:bCs/>
        </w:rPr>
        <w:t xml:space="preserve"> s</w:t>
      </w:r>
      <w:r w:rsidR="00305332" w:rsidRPr="00217A50">
        <w:rPr>
          <w:bCs/>
        </w:rPr>
        <w:t>prendimo projektas buvo aptartas su</w:t>
      </w:r>
      <w:r w:rsidRPr="00217A50">
        <w:rPr>
          <w:bCs/>
        </w:rPr>
        <w:t xml:space="preserve"> </w:t>
      </w:r>
      <w:r w:rsidR="00305332" w:rsidRPr="00217A50">
        <w:t xml:space="preserve">Klaipėdos miesto savivaldybės neformaliojo vaikų švietimo mokyklų ir formalųjį švietimą papildančio ugdymo mokyklų vadovais, </w:t>
      </w:r>
      <w:r w:rsidRPr="00217A50">
        <w:t xml:space="preserve">Klaipėdos miesto savivaldybės </w:t>
      </w:r>
      <w:r w:rsidRPr="00217A50">
        <w:rPr>
          <w:bCs/>
        </w:rPr>
        <w:t>administracijos specialistai</w:t>
      </w:r>
      <w:r w:rsidR="00305332" w:rsidRPr="00217A50">
        <w:rPr>
          <w:bCs/>
        </w:rPr>
        <w:t>s.</w:t>
      </w:r>
      <w:r w:rsidRPr="00217A50">
        <w:rPr>
          <w:bCs/>
        </w:rPr>
        <w:t xml:space="preserve"> </w:t>
      </w:r>
    </w:p>
    <w:p w:rsidR="00D50D35" w:rsidRPr="00217A50" w:rsidRDefault="00D50D35" w:rsidP="00217A50">
      <w:pPr>
        <w:ind w:firstLine="709"/>
        <w:jc w:val="both"/>
        <w:rPr>
          <w:b/>
          <w:bCs/>
        </w:rPr>
      </w:pPr>
      <w:r w:rsidRPr="00217A50">
        <w:rPr>
          <w:b/>
          <w:bCs/>
        </w:rPr>
        <w:lastRenderedPageBreak/>
        <w:t xml:space="preserve">9. Sprendimo projekto autorius ar autorių grupė, sprendimo projekto iniciatoriai. </w:t>
      </w:r>
      <w:r w:rsidRPr="00217A50">
        <w:rPr>
          <w:bCs/>
        </w:rPr>
        <w:t xml:space="preserve">Sprendimo projektą </w:t>
      </w:r>
      <w:r w:rsidRPr="00217A50">
        <w:t xml:space="preserve">inicijavo </w:t>
      </w:r>
      <w:r w:rsidR="00217A50" w:rsidRPr="00217A50">
        <w:t xml:space="preserve">Klaipėdos miesto savivaldybės </w:t>
      </w:r>
      <w:r w:rsidR="00217A50" w:rsidRPr="00217A50">
        <w:rPr>
          <w:bCs/>
        </w:rPr>
        <w:t>administracija, parengė</w:t>
      </w:r>
      <w:r w:rsidR="00217A50" w:rsidRPr="00217A50">
        <w:t xml:space="preserve"> Švietimo skyriaus specialistė Sigita Muravjova.</w:t>
      </w:r>
    </w:p>
    <w:p w:rsidR="00D50D35" w:rsidRPr="00217A50" w:rsidRDefault="00D50D35" w:rsidP="00217A50">
      <w:pPr>
        <w:ind w:firstLine="709"/>
        <w:jc w:val="both"/>
        <w:rPr>
          <w:b/>
        </w:rPr>
      </w:pPr>
      <w:r w:rsidRPr="00217A50">
        <w:rPr>
          <w:b/>
        </w:rPr>
        <w:t xml:space="preserve">10. Kiti reikalingi pagrindimai ir paaiškinimai. </w:t>
      </w:r>
      <w:r w:rsidRPr="00217A50">
        <w:t>Nėra.</w:t>
      </w:r>
    </w:p>
    <w:p w:rsidR="00392E74" w:rsidRPr="00EB3E3A" w:rsidRDefault="00392E74" w:rsidP="00392E74">
      <w:pPr>
        <w:ind w:firstLine="720"/>
      </w:pPr>
      <w:r w:rsidRPr="00EB3E3A">
        <w:t>PRIDEDAMA:</w:t>
      </w:r>
    </w:p>
    <w:p w:rsidR="00392E74" w:rsidRPr="00EB3E3A" w:rsidRDefault="00EB3E3A" w:rsidP="00392E74">
      <w:pPr>
        <w:pStyle w:val="Sraopastraipa"/>
        <w:numPr>
          <w:ilvl w:val="0"/>
          <w:numId w:val="1"/>
        </w:numPr>
        <w:tabs>
          <w:tab w:val="left" w:pos="993"/>
        </w:tabs>
        <w:ind w:left="0" w:firstLine="709"/>
        <w:rPr>
          <w:sz w:val="24"/>
          <w:szCs w:val="24"/>
        </w:rPr>
      </w:pPr>
      <w:r w:rsidRPr="00EB3E3A">
        <w:rPr>
          <w:sz w:val="24"/>
          <w:szCs w:val="24"/>
        </w:rPr>
        <w:t>P</w:t>
      </w:r>
      <w:r w:rsidRPr="00EB3E3A">
        <w:rPr>
          <w:color w:val="000000"/>
          <w:sz w:val="24"/>
          <w:szCs w:val="24"/>
        </w:rPr>
        <w:t>rojekto lyginamasis variantas</w:t>
      </w:r>
      <w:r w:rsidRPr="00EB3E3A">
        <w:rPr>
          <w:sz w:val="24"/>
          <w:szCs w:val="24"/>
        </w:rPr>
        <w:t>, 1 lapas.</w:t>
      </w:r>
    </w:p>
    <w:p w:rsidR="00392E74" w:rsidRPr="00EB3E3A" w:rsidRDefault="00392E74" w:rsidP="00392E74">
      <w:pPr>
        <w:numPr>
          <w:ilvl w:val="0"/>
          <w:numId w:val="1"/>
        </w:numPr>
        <w:tabs>
          <w:tab w:val="num" w:pos="936"/>
          <w:tab w:val="left" w:pos="993"/>
        </w:tabs>
        <w:ind w:left="0" w:right="-82" w:firstLine="720"/>
        <w:jc w:val="both"/>
      </w:pPr>
      <w:r w:rsidRPr="00EB3E3A">
        <w:t xml:space="preserve"> </w:t>
      </w:r>
      <w:r w:rsidR="00EB3E3A" w:rsidRPr="00EB3E3A">
        <w:t>Teisės aktų, nurodytų sprendimo projekto įžangoje, išrašas, 1 lapas.</w:t>
      </w:r>
    </w:p>
    <w:p w:rsidR="00392E74" w:rsidRPr="00217A50" w:rsidRDefault="00392E74" w:rsidP="00392E74">
      <w:pPr>
        <w:ind w:firstLine="720"/>
        <w:rPr>
          <w:b/>
        </w:rPr>
      </w:pPr>
    </w:p>
    <w:p w:rsidR="00392E74" w:rsidRPr="00217A50" w:rsidRDefault="00392E74" w:rsidP="00392E74">
      <w:pPr>
        <w:ind w:firstLine="720"/>
        <w:rPr>
          <w:b/>
        </w:rPr>
      </w:pPr>
    </w:p>
    <w:p w:rsidR="00EB3E3A" w:rsidRDefault="000B1D13" w:rsidP="000B1D13">
      <w:pPr>
        <w:tabs>
          <w:tab w:val="left" w:pos="7740"/>
        </w:tabs>
      </w:pPr>
      <w:r w:rsidRPr="00217A50">
        <w:t>Švietimo skyriaus vedėj</w:t>
      </w:r>
      <w:r w:rsidR="006E414B" w:rsidRPr="00217A50">
        <w:t>a</w:t>
      </w:r>
    </w:p>
    <w:p w:rsidR="000B1D13" w:rsidRPr="00217A50" w:rsidRDefault="006E414B" w:rsidP="000B1D13">
      <w:pPr>
        <w:tabs>
          <w:tab w:val="left" w:pos="7740"/>
        </w:tabs>
      </w:pPr>
      <w:r w:rsidRPr="00217A50">
        <w:tab/>
        <w:t>Laima Prižgintienė</w:t>
      </w:r>
      <w:r w:rsidR="000B1D13" w:rsidRPr="00217A50">
        <w:t xml:space="preserve"> </w:t>
      </w:r>
    </w:p>
    <w:p w:rsidR="00392E74" w:rsidRDefault="00392E74" w:rsidP="000B1D13">
      <w:pPr>
        <w:tabs>
          <w:tab w:val="left" w:pos="7740"/>
        </w:tabs>
      </w:pPr>
    </w:p>
    <w:sectPr w:rsidR="00392E74" w:rsidSect="000B1D13">
      <w:headerReference w:type="default" r:id="rId7"/>
      <w:pgSz w:w="11906" w:h="16838" w:code="9"/>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D13" w:rsidRDefault="000B1D13" w:rsidP="000B1D13">
      <w:r>
        <w:separator/>
      </w:r>
    </w:p>
  </w:endnote>
  <w:endnote w:type="continuationSeparator" w:id="0">
    <w:p w:rsidR="000B1D13" w:rsidRDefault="000B1D13" w:rsidP="000B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D13" w:rsidRDefault="000B1D13" w:rsidP="000B1D13">
      <w:r>
        <w:separator/>
      </w:r>
    </w:p>
  </w:footnote>
  <w:footnote w:type="continuationSeparator" w:id="0">
    <w:p w:rsidR="000B1D13" w:rsidRDefault="000B1D13" w:rsidP="000B1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339386"/>
      <w:docPartObj>
        <w:docPartGallery w:val="Page Numbers (Top of Page)"/>
        <w:docPartUnique/>
      </w:docPartObj>
    </w:sdtPr>
    <w:sdtEndPr/>
    <w:sdtContent>
      <w:p w:rsidR="000B1D13" w:rsidRDefault="000B1D13">
        <w:pPr>
          <w:pStyle w:val="Antrats"/>
          <w:jc w:val="center"/>
        </w:pPr>
        <w:r>
          <w:fldChar w:fldCharType="begin"/>
        </w:r>
        <w:r>
          <w:instrText>PAGE   \* MERGEFORMAT</w:instrText>
        </w:r>
        <w:r>
          <w:fldChar w:fldCharType="separate"/>
        </w:r>
        <w:r w:rsidR="00426156">
          <w:rPr>
            <w:noProof/>
          </w:rPr>
          <w:t>2</w:t>
        </w:r>
        <w:r>
          <w:fldChar w:fldCharType="end"/>
        </w:r>
      </w:p>
    </w:sdtContent>
  </w:sdt>
  <w:p w:rsidR="000B1D13" w:rsidRDefault="000B1D1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D50E22"/>
    <w:multiLevelType w:val="hybridMultilevel"/>
    <w:tmpl w:val="C43836D4"/>
    <w:lvl w:ilvl="0" w:tplc="1F58F1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EF077B2"/>
    <w:multiLevelType w:val="hybridMultilevel"/>
    <w:tmpl w:val="57FA7E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9DA23AD"/>
    <w:multiLevelType w:val="hybridMultilevel"/>
    <w:tmpl w:val="A7D2BE32"/>
    <w:lvl w:ilvl="0" w:tplc="436E230A">
      <w:start w:val="2018"/>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15:restartNumberingAfterBreak="0">
    <w:nsid w:val="74CE466F"/>
    <w:multiLevelType w:val="hybridMultilevel"/>
    <w:tmpl w:val="DFAA094E"/>
    <w:lvl w:ilvl="0" w:tplc="F05446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779D00F8"/>
    <w:multiLevelType w:val="hybridMultilevel"/>
    <w:tmpl w:val="AE661A7E"/>
    <w:lvl w:ilvl="0" w:tplc="CF8E38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79CC"/>
    <w:rsid w:val="00011834"/>
    <w:rsid w:val="00012BD2"/>
    <w:rsid w:val="00015E4A"/>
    <w:rsid w:val="0003672C"/>
    <w:rsid w:val="00043998"/>
    <w:rsid w:val="00054CAD"/>
    <w:rsid w:val="00057A3E"/>
    <w:rsid w:val="0006079E"/>
    <w:rsid w:val="0006406E"/>
    <w:rsid w:val="000814F1"/>
    <w:rsid w:val="00093B48"/>
    <w:rsid w:val="000B1D13"/>
    <w:rsid w:val="000D62F4"/>
    <w:rsid w:val="000F5806"/>
    <w:rsid w:val="0011058B"/>
    <w:rsid w:val="00111F0B"/>
    <w:rsid w:val="0016238A"/>
    <w:rsid w:val="00166742"/>
    <w:rsid w:val="00171E4D"/>
    <w:rsid w:val="00177BF5"/>
    <w:rsid w:val="001874E4"/>
    <w:rsid w:val="001878CE"/>
    <w:rsid w:val="00190EFD"/>
    <w:rsid w:val="00195CE2"/>
    <w:rsid w:val="001A4A0A"/>
    <w:rsid w:val="001A6461"/>
    <w:rsid w:val="001C0386"/>
    <w:rsid w:val="001C279C"/>
    <w:rsid w:val="001C4B28"/>
    <w:rsid w:val="001D0A77"/>
    <w:rsid w:val="001D3A15"/>
    <w:rsid w:val="001D58AB"/>
    <w:rsid w:val="001D5D46"/>
    <w:rsid w:val="001F5A22"/>
    <w:rsid w:val="00201964"/>
    <w:rsid w:val="00207680"/>
    <w:rsid w:val="002168D9"/>
    <w:rsid w:val="00217A50"/>
    <w:rsid w:val="00236ADE"/>
    <w:rsid w:val="00244FCC"/>
    <w:rsid w:val="0026082A"/>
    <w:rsid w:val="00277842"/>
    <w:rsid w:val="00292635"/>
    <w:rsid w:val="0029293B"/>
    <w:rsid w:val="002D6DFB"/>
    <w:rsid w:val="002F7AC0"/>
    <w:rsid w:val="003017EA"/>
    <w:rsid w:val="00305332"/>
    <w:rsid w:val="00324DC4"/>
    <w:rsid w:val="00330AE2"/>
    <w:rsid w:val="00331BA8"/>
    <w:rsid w:val="0034194B"/>
    <w:rsid w:val="00343B61"/>
    <w:rsid w:val="0037083E"/>
    <w:rsid w:val="003736C0"/>
    <w:rsid w:val="00392E74"/>
    <w:rsid w:val="003A5C3C"/>
    <w:rsid w:val="003A5CF0"/>
    <w:rsid w:val="003E2565"/>
    <w:rsid w:val="003E661E"/>
    <w:rsid w:val="003F5932"/>
    <w:rsid w:val="0040234C"/>
    <w:rsid w:val="00407401"/>
    <w:rsid w:val="004224D5"/>
    <w:rsid w:val="00426156"/>
    <w:rsid w:val="00437677"/>
    <w:rsid w:val="0044347A"/>
    <w:rsid w:val="004449DD"/>
    <w:rsid w:val="0044709D"/>
    <w:rsid w:val="004476DD"/>
    <w:rsid w:val="004716C6"/>
    <w:rsid w:val="00472095"/>
    <w:rsid w:val="004825FF"/>
    <w:rsid w:val="0048504C"/>
    <w:rsid w:val="004949A2"/>
    <w:rsid w:val="004A0D08"/>
    <w:rsid w:val="004A43A2"/>
    <w:rsid w:val="004A6212"/>
    <w:rsid w:val="004D7A02"/>
    <w:rsid w:val="00507FC3"/>
    <w:rsid w:val="0053660E"/>
    <w:rsid w:val="0054535C"/>
    <w:rsid w:val="005579A8"/>
    <w:rsid w:val="00561278"/>
    <w:rsid w:val="00582681"/>
    <w:rsid w:val="00596E67"/>
    <w:rsid w:val="00597EE8"/>
    <w:rsid w:val="005D582F"/>
    <w:rsid w:val="005E667E"/>
    <w:rsid w:val="005F495C"/>
    <w:rsid w:val="0060479C"/>
    <w:rsid w:val="00610880"/>
    <w:rsid w:val="00627BB2"/>
    <w:rsid w:val="00646077"/>
    <w:rsid w:val="00650FDE"/>
    <w:rsid w:val="006548EB"/>
    <w:rsid w:val="00694BDA"/>
    <w:rsid w:val="006B5ADD"/>
    <w:rsid w:val="006C0C93"/>
    <w:rsid w:val="006C74E4"/>
    <w:rsid w:val="006D06CB"/>
    <w:rsid w:val="006E414B"/>
    <w:rsid w:val="00727ED2"/>
    <w:rsid w:val="00730967"/>
    <w:rsid w:val="007312E6"/>
    <w:rsid w:val="00740820"/>
    <w:rsid w:val="00743347"/>
    <w:rsid w:val="00751D72"/>
    <w:rsid w:val="007827E9"/>
    <w:rsid w:val="007829CA"/>
    <w:rsid w:val="00783211"/>
    <w:rsid w:val="007950C6"/>
    <w:rsid w:val="00797784"/>
    <w:rsid w:val="007B18E9"/>
    <w:rsid w:val="007B483F"/>
    <w:rsid w:val="007C3026"/>
    <w:rsid w:val="007D5181"/>
    <w:rsid w:val="007E4C6C"/>
    <w:rsid w:val="007E6AAD"/>
    <w:rsid w:val="00806D3F"/>
    <w:rsid w:val="0081450A"/>
    <w:rsid w:val="00827334"/>
    <w:rsid w:val="008335D1"/>
    <w:rsid w:val="008354D5"/>
    <w:rsid w:val="008419AE"/>
    <w:rsid w:val="0084312F"/>
    <w:rsid w:val="0084632D"/>
    <w:rsid w:val="00856C31"/>
    <w:rsid w:val="00883FD5"/>
    <w:rsid w:val="008843FC"/>
    <w:rsid w:val="00884514"/>
    <w:rsid w:val="008958C6"/>
    <w:rsid w:val="008965C7"/>
    <w:rsid w:val="008A3046"/>
    <w:rsid w:val="008C3845"/>
    <w:rsid w:val="008D1DCC"/>
    <w:rsid w:val="008E6E82"/>
    <w:rsid w:val="00923064"/>
    <w:rsid w:val="00945FE9"/>
    <w:rsid w:val="00951D74"/>
    <w:rsid w:val="00962B41"/>
    <w:rsid w:val="00966723"/>
    <w:rsid w:val="00967C09"/>
    <w:rsid w:val="00971414"/>
    <w:rsid w:val="00982D54"/>
    <w:rsid w:val="0099289F"/>
    <w:rsid w:val="009A0D50"/>
    <w:rsid w:val="009A2EFF"/>
    <w:rsid w:val="009B23A3"/>
    <w:rsid w:val="009C2300"/>
    <w:rsid w:val="009D3B4E"/>
    <w:rsid w:val="009D455B"/>
    <w:rsid w:val="00A06545"/>
    <w:rsid w:val="00A1730C"/>
    <w:rsid w:val="00A2720A"/>
    <w:rsid w:val="00A60C81"/>
    <w:rsid w:val="00A63EE8"/>
    <w:rsid w:val="00A74C05"/>
    <w:rsid w:val="00A750CB"/>
    <w:rsid w:val="00A76D3F"/>
    <w:rsid w:val="00A76F9C"/>
    <w:rsid w:val="00A800A6"/>
    <w:rsid w:val="00AA179B"/>
    <w:rsid w:val="00AA1A3B"/>
    <w:rsid w:val="00AA522E"/>
    <w:rsid w:val="00AA5895"/>
    <w:rsid w:val="00AA7015"/>
    <w:rsid w:val="00AE3D07"/>
    <w:rsid w:val="00AF664E"/>
    <w:rsid w:val="00AF7D08"/>
    <w:rsid w:val="00B2218D"/>
    <w:rsid w:val="00B32B9B"/>
    <w:rsid w:val="00B54DB3"/>
    <w:rsid w:val="00B601A0"/>
    <w:rsid w:val="00B61E9F"/>
    <w:rsid w:val="00B65CBD"/>
    <w:rsid w:val="00B7251C"/>
    <w:rsid w:val="00B750B6"/>
    <w:rsid w:val="00B763A9"/>
    <w:rsid w:val="00BA08F4"/>
    <w:rsid w:val="00BA3250"/>
    <w:rsid w:val="00BA3841"/>
    <w:rsid w:val="00BC608F"/>
    <w:rsid w:val="00BF2164"/>
    <w:rsid w:val="00BF3C1F"/>
    <w:rsid w:val="00C014D5"/>
    <w:rsid w:val="00C05AB8"/>
    <w:rsid w:val="00C104C2"/>
    <w:rsid w:val="00C44A28"/>
    <w:rsid w:val="00C61ED0"/>
    <w:rsid w:val="00C625DE"/>
    <w:rsid w:val="00C701D2"/>
    <w:rsid w:val="00C70862"/>
    <w:rsid w:val="00C86804"/>
    <w:rsid w:val="00C91887"/>
    <w:rsid w:val="00C9784C"/>
    <w:rsid w:val="00CA4D3B"/>
    <w:rsid w:val="00CB67E8"/>
    <w:rsid w:val="00CC159D"/>
    <w:rsid w:val="00CD00E8"/>
    <w:rsid w:val="00CD4DD3"/>
    <w:rsid w:val="00CE4786"/>
    <w:rsid w:val="00CE624B"/>
    <w:rsid w:val="00D03EC3"/>
    <w:rsid w:val="00D50D35"/>
    <w:rsid w:val="00D57786"/>
    <w:rsid w:val="00D70781"/>
    <w:rsid w:val="00D72AB2"/>
    <w:rsid w:val="00D87455"/>
    <w:rsid w:val="00D91676"/>
    <w:rsid w:val="00DB6A40"/>
    <w:rsid w:val="00DC3863"/>
    <w:rsid w:val="00DF4E41"/>
    <w:rsid w:val="00DF5457"/>
    <w:rsid w:val="00E02443"/>
    <w:rsid w:val="00E029F0"/>
    <w:rsid w:val="00E12458"/>
    <w:rsid w:val="00E15CD5"/>
    <w:rsid w:val="00E27A83"/>
    <w:rsid w:val="00E33871"/>
    <w:rsid w:val="00E4786A"/>
    <w:rsid w:val="00E51AD0"/>
    <w:rsid w:val="00E60FD8"/>
    <w:rsid w:val="00E70E3D"/>
    <w:rsid w:val="00E7448C"/>
    <w:rsid w:val="00E74520"/>
    <w:rsid w:val="00EA0820"/>
    <w:rsid w:val="00EA6FC0"/>
    <w:rsid w:val="00EB3E3A"/>
    <w:rsid w:val="00EE1FBB"/>
    <w:rsid w:val="00F03C43"/>
    <w:rsid w:val="00F220D3"/>
    <w:rsid w:val="00F2546F"/>
    <w:rsid w:val="00F36E70"/>
    <w:rsid w:val="00F45D4E"/>
    <w:rsid w:val="00F777B4"/>
    <w:rsid w:val="00F84B1E"/>
    <w:rsid w:val="00F85EF0"/>
    <w:rsid w:val="00FB3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98A73"/>
  <w15:docId w15:val="{96599125-ACBA-4C35-AA54-17F1DD92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rsid w:val="00E15CD5"/>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E15CD5"/>
    <w:rPr>
      <w:rFonts w:ascii="Times New Roman" w:eastAsia="Times New Roman" w:hAnsi="Times New Roman" w:cs="Times New Roman"/>
      <w:sz w:val="16"/>
      <w:szCs w:val="16"/>
      <w:lang w:eastAsia="lt-LT"/>
    </w:rPr>
  </w:style>
  <w:style w:type="paragraph" w:styleId="Sraopastraipa">
    <w:name w:val="List Paragraph"/>
    <w:basedOn w:val="prastasis"/>
    <w:uiPriority w:val="34"/>
    <w:qFormat/>
    <w:rsid w:val="00E15CD5"/>
    <w:pPr>
      <w:ind w:left="720"/>
      <w:contextualSpacing/>
    </w:pPr>
    <w:rPr>
      <w:sz w:val="20"/>
      <w:szCs w:val="20"/>
      <w:lang w:eastAsia="lt-LT"/>
    </w:rPr>
  </w:style>
  <w:style w:type="paragraph" w:customStyle="1" w:styleId="Patvirtinta">
    <w:name w:val="Patvirtinta"/>
    <w:basedOn w:val="prastasis"/>
    <w:rsid w:val="00A76D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character" w:customStyle="1" w:styleId="apple-converted-space">
    <w:name w:val="apple-converted-space"/>
    <w:basedOn w:val="Numatytasispastraiposriftas"/>
    <w:rsid w:val="00392E74"/>
  </w:style>
  <w:style w:type="paragraph" w:styleId="Pagrindinistekstas">
    <w:name w:val="Body Text"/>
    <w:basedOn w:val="prastasis"/>
    <w:link w:val="PagrindinistekstasDiagrama"/>
    <w:uiPriority w:val="99"/>
    <w:unhideWhenUsed/>
    <w:rsid w:val="002168D9"/>
    <w:pPr>
      <w:spacing w:after="120"/>
    </w:pPr>
  </w:style>
  <w:style w:type="character" w:customStyle="1" w:styleId="PagrindinistekstasDiagrama">
    <w:name w:val="Pagrindinis tekstas Diagrama"/>
    <w:basedOn w:val="Numatytasispastraiposriftas"/>
    <w:link w:val="Pagrindinistekstas"/>
    <w:uiPriority w:val="99"/>
    <w:rsid w:val="002168D9"/>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0B1D13"/>
    <w:pPr>
      <w:tabs>
        <w:tab w:val="center" w:pos="4819"/>
        <w:tab w:val="right" w:pos="9638"/>
      </w:tabs>
    </w:pPr>
  </w:style>
  <w:style w:type="character" w:customStyle="1" w:styleId="AntratsDiagrama">
    <w:name w:val="Antraštės Diagrama"/>
    <w:basedOn w:val="Numatytasispastraiposriftas"/>
    <w:link w:val="Antrats"/>
    <w:uiPriority w:val="99"/>
    <w:rsid w:val="000B1D1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B1D13"/>
    <w:pPr>
      <w:tabs>
        <w:tab w:val="center" w:pos="4819"/>
        <w:tab w:val="right" w:pos="9638"/>
      </w:tabs>
    </w:pPr>
  </w:style>
  <w:style w:type="character" w:customStyle="1" w:styleId="PoratDiagrama">
    <w:name w:val="Poraštė Diagrama"/>
    <w:basedOn w:val="Numatytasispastraiposriftas"/>
    <w:link w:val="Porat"/>
    <w:uiPriority w:val="99"/>
    <w:rsid w:val="000B1D1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70244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2845</Words>
  <Characters>1623</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2017-05-10T11:22:00Z</cp:lastPrinted>
  <dcterms:created xsi:type="dcterms:W3CDTF">2020-04-07T09:00:00Z</dcterms:created>
  <dcterms:modified xsi:type="dcterms:W3CDTF">2020-04-07T09:00:00Z</dcterms:modified>
</cp:coreProperties>
</file>