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6286D" w:rsidRDefault="00446AC7" w:rsidP="00B6286D">
      <w:pPr>
        <w:jc w:val="center"/>
      </w:pPr>
      <w:r w:rsidRPr="001D3C7E">
        <w:rPr>
          <w:b/>
          <w:caps/>
        </w:rPr>
        <w:t xml:space="preserve">DĖL </w:t>
      </w:r>
      <w:r w:rsidR="00B6286D" w:rsidRPr="00052983">
        <w:rPr>
          <w:b/>
          <w:caps/>
        </w:rPr>
        <w:t xml:space="preserve">Klaipėdos </w:t>
      </w:r>
      <w:r w:rsidR="00B6286D">
        <w:rPr>
          <w:b/>
          <w:caps/>
        </w:rPr>
        <w:t xml:space="preserve">miesto savivaldybės tarybos 2019 m. </w:t>
      </w:r>
      <w:r w:rsidR="00B6286D">
        <w:rPr>
          <w:b/>
          <w:caps/>
          <w:lang w:val="en-US"/>
        </w:rPr>
        <w:t>liepos 25</w:t>
      </w:r>
      <w:r w:rsidR="00B6286D">
        <w:rPr>
          <w:b/>
          <w:caps/>
        </w:rPr>
        <w:t xml:space="preserve"> d. sprendimo nr. t2-239</w:t>
      </w:r>
      <w:r w:rsidR="00B6286D" w:rsidRPr="00052983">
        <w:rPr>
          <w:b/>
          <w:caps/>
        </w:rPr>
        <w:t xml:space="preserve"> „Dėl jūrinės kultūros koordinacinės tarybos sudėties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F72803">
      <w:pPr>
        <w:tabs>
          <w:tab w:val="left" w:pos="912"/>
        </w:tabs>
        <w:ind w:firstLine="709"/>
        <w:jc w:val="both"/>
      </w:pPr>
      <w:r w:rsidRPr="00F72803">
        <w:t>Vadovaudamasi</w:t>
      </w:r>
      <w:r w:rsidR="003A15D4" w:rsidRPr="00F72803">
        <w:t xml:space="preserve"> </w:t>
      </w:r>
      <w:r w:rsidR="00471C05" w:rsidRPr="00F72803">
        <w:t>Lietuvos Respublikos vietos savivaldos įstatymo 16 straipsnio 2 dalies 6 punktu ir 18 straipsnio 1 dalimi ir Jūrinės kultūros koordinacinės tarybos nuostatų, patvirtintų Klaipėdos miesto savivaldybės tarybos 2010</w:t>
      </w:r>
      <w:r w:rsidR="00471C05" w:rsidRPr="00A916B2">
        <w:t xml:space="preserve"> m. kovo 25 d. sprendimu Nr. T2-71 „Dėl Jūrinės kultūros koordinacinės tarybos sudarymo ir nuostatų patvirtinimo“, 8.</w:t>
      </w:r>
      <w:r w:rsidR="00A916B2" w:rsidRPr="00A916B2">
        <w:t>1</w:t>
      </w:r>
      <w:r w:rsidR="00471C05" w:rsidRPr="00A916B2">
        <w:t>, 9.1, 9.2</w:t>
      </w:r>
      <w:r w:rsidR="0083574D">
        <w:t xml:space="preserve"> ir</w:t>
      </w:r>
      <w:r w:rsidR="00471C05" w:rsidRPr="00A916B2">
        <w:t xml:space="preserve"> 9.</w:t>
      </w:r>
      <w:r w:rsidR="00A916B2" w:rsidRPr="00A916B2">
        <w:t>3</w:t>
      </w:r>
      <w:r w:rsidR="00471C05" w:rsidRPr="00A916B2">
        <w:t xml:space="preserve"> papunkčiais</w:t>
      </w:r>
      <w:r w:rsidR="00471C05" w:rsidRPr="00A916B2">
        <w:rPr>
          <w:color w:val="000000"/>
        </w:rPr>
        <w:t>,</w:t>
      </w:r>
      <w:r w:rsidR="00471C05" w:rsidRPr="00A916B2">
        <w:t xml:space="preserve"> </w:t>
      </w:r>
      <w:r w:rsidRPr="00A916B2">
        <w:t xml:space="preserve">Klaipėdos miesto savivaldybės taryba </w:t>
      </w:r>
      <w:r w:rsidRPr="00A916B2">
        <w:rPr>
          <w:spacing w:val="60"/>
        </w:rPr>
        <w:t>nusprendži</w:t>
      </w:r>
      <w:r w:rsidRPr="00A916B2">
        <w:t>a:</w:t>
      </w:r>
    </w:p>
    <w:p w:rsidR="00235049" w:rsidRPr="00052983" w:rsidRDefault="005151FB" w:rsidP="00F72803">
      <w:pPr>
        <w:ind w:firstLine="709"/>
        <w:jc w:val="both"/>
      </w:pPr>
      <w:r>
        <w:t>1.</w:t>
      </w:r>
      <w:r w:rsidR="00395523">
        <w:t> </w:t>
      </w:r>
      <w:r w:rsidR="00235049" w:rsidRPr="00052983">
        <w:t>Pakeisti Klaipėdos miesto savivaldybės tarybos 201</w:t>
      </w:r>
      <w:r w:rsidR="00235049">
        <w:t>9 m. liepos 25</w:t>
      </w:r>
      <w:r w:rsidR="00235049" w:rsidRPr="00052983">
        <w:t xml:space="preserve"> d. sprendim</w:t>
      </w:r>
      <w:r w:rsidR="00235049">
        <w:t>ą Nr. T2</w:t>
      </w:r>
      <w:r w:rsidR="00235049">
        <w:noBreakHyphen/>
        <w:t>239</w:t>
      </w:r>
      <w:r w:rsidR="00235049" w:rsidRPr="00052983">
        <w:t xml:space="preserve"> „Dėl Jūrinės kultūros koordinacinės tarybos sudėties patvirtinimo“ </w:t>
      </w:r>
      <w:r w:rsidR="00235049">
        <w:t xml:space="preserve">ir </w:t>
      </w:r>
      <w:r w:rsidR="00235049" w:rsidRPr="00052983">
        <w:t>1 punktą išdėstyti taip:</w:t>
      </w:r>
    </w:p>
    <w:p w:rsidR="00235049" w:rsidRDefault="00235049" w:rsidP="00F72803">
      <w:pPr>
        <w:ind w:firstLine="709"/>
        <w:jc w:val="both"/>
      </w:pPr>
      <w:r>
        <w:t xml:space="preserve">„1. Patvirtinti šios sudėties Jūrinės kultūros koordinacinę tarybą: </w:t>
      </w:r>
    </w:p>
    <w:p w:rsidR="00235049" w:rsidRDefault="00235049" w:rsidP="00F72803">
      <w:pPr>
        <w:ind w:firstLine="709"/>
        <w:jc w:val="both"/>
      </w:pPr>
      <w:r>
        <w:t>Romualdas Adomavičius, Lietuvos jūrų muziejaus direktoriaus pavaduotojas-vyr. fondų saugotojas;</w:t>
      </w:r>
    </w:p>
    <w:p w:rsidR="00235049" w:rsidRDefault="00235049" w:rsidP="00F72803">
      <w:pPr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:rsidR="00235049" w:rsidRDefault="00235049" w:rsidP="00F72803">
      <w:pPr>
        <w:ind w:firstLine="709"/>
        <w:jc w:val="both"/>
      </w:pPr>
      <w:r>
        <w:t>Petras Bekėža, Lietuvos jūrininkų sąjungos pirmininkas;</w:t>
      </w:r>
    </w:p>
    <w:p w:rsidR="00235049" w:rsidRDefault="00235049" w:rsidP="00F72803">
      <w:pPr>
        <w:ind w:firstLine="709"/>
        <w:jc w:val="both"/>
      </w:pPr>
      <w:r>
        <w:t>Valerijonas Bernotas, asociacijos Klaipėdos žuvininkystės vietos veiklos grupės narys ir tarptautinės žuvies perdirbėjų ir žvejų asociacijos „Baltijos vienybė“ narys;</w:t>
      </w:r>
    </w:p>
    <w:p w:rsidR="00235049" w:rsidRDefault="00235049" w:rsidP="00F72803">
      <w:pPr>
        <w:ind w:firstLine="709"/>
        <w:jc w:val="both"/>
      </w:pPr>
      <w:r>
        <w:t>Eglė Deltuvaitė, Klaipėdos miesto savivaldybės administracijos Kultūros skyriaus vedėja;</w:t>
      </w:r>
    </w:p>
    <w:p w:rsidR="00235049" w:rsidRDefault="00235049" w:rsidP="00F72803">
      <w:pPr>
        <w:ind w:firstLine="709"/>
        <w:jc w:val="both"/>
      </w:pPr>
      <w:r>
        <w:t>Jonas Genys, Klaipėdos miesto savivaldybės Mažosios Lietuvos istorijos muziejaus direktorius;</w:t>
      </w:r>
    </w:p>
    <w:p w:rsidR="00235049" w:rsidRDefault="00235049" w:rsidP="00F72803">
      <w:pPr>
        <w:ind w:firstLine="709"/>
        <w:jc w:val="both"/>
      </w:pPr>
      <w:r>
        <w:t>Genutė Kalvaitienė, Lietuvos aukštosios jūreivystės mokyklos Karjeros ir komunikacijos skyriaus vedėja;</w:t>
      </w:r>
    </w:p>
    <w:p w:rsidR="00235049" w:rsidRDefault="00235049" w:rsidP="00F72803">
      <w:pPr>
        <w:ind w:firstLine="709"/>
        <w:jc w:val="both"/>
      </w:pPr>
      <w:r>
        <w:t xml:space="preserve">Aleksandras Kaupas, Klaipėdos valstybinio jūrų uosto </w:t>
      </w:r>
      <w:r w:rsidR="000E4D11">
        <w:t>K</w:t>
      </w:r>
      <w:r>
        <w:t>apitono tarnybos Uosto priežiūros skyriaus vyr. dispečeris;</w:t>
      </w:r>
    </w:p>
    <w:p w:rsidR="00235049" w:rsidRDefault="00235049" w:rsidP="00F72803">
      <w:pPr>
        <w:ind w:firstLine="709"/>
        <w:jc w:val="both"/>
      </w:pPr>
      <w:r>
        <w:t>Laisvūnas Kavaliauskas, Kultūros paveldo departamento prie Kultūros ministerijos Klaipėdos skyriaus vyriausiasis specialistas;</w:t>
      </w:r>
    </w:p>
    <w:p w:rsidR="00235049" w:rsidRDefault="00235049" w:rsidP="00F72803">
      <w:pPr>
        <w:ind w:firstLine="709"/>
        <w:jc w:val="both"/>
      </w:pPr>
      <w:r>
        <w:t>Gintautas Kutka, Lietuvos laivų savininkų asociacijos vykdantysis direktorius;</w:t>
      </w:r>
    </w:p>
    <w:p w:rsidR="00235049" w:rsidRDefault="00235049" w:rsidP="00F72803">
      <w:pPr>
        <w:ind w:firstLine="709"/>
        <w:jc w:val="both"/>
      </w:pPr>
      <w:r>
        <w:t>Juozas Lieponius, Jūrų kapitonų asociacijos pirmininkas;</w:t>
      </w:r>
    </w:p>
    <w:p w:rsidR="00235049" w:rsidRDefault="00235049" w:rsidP="00F72803">
      <w:pPr>
        <w:ind w:firstLine="709"/>
        <w:jc w:val="both"/>
      </w:pPr>
      <w:r>
        <w:t>Vidmantas Matutis, Lietuvos marinistikos žurnalistų klubo „Marinus“ prezidentas;</w:t>
      </w:r>
    </w:p>
    <w:p w:rsidR="00235049" w:rsidRDefault="00235049" w:rsidP="00F72803">
      <w:pPr>
        <w:ind w:firstLine="709"/>
        <w:jc w:val="both"/>
      </w:pPr>
      <w:r>
        <w:t>Liudvikas Mileška, VšĮ „Klaipėdos irklavimo centras“ direktorius;</w:t>
      </w:r>
    </w:p>
    <w:p w:rsidR="00235049" w:rsidRDefault="00235049" w:rsidP="00F72803">
      <w:pPr>
        <w:ind w:firstLine="709"/>
        <w:jc w:val="both"/>
      </w:pPr>
      <w:r>
        <w:t>Alfredas Nagys, Lietuvos laivybos agentų ir ekspedicijų asociacijos narys, asociacijos „WmH Muller“ direktorius;</w:t>
      </w:r>
    </w:p>
    <w:p w:rsidR="008570C9" w:rsidRDefault="008570C9" w:rsidP="008570C9">
      <w:pPr>
        <w:ind w:firstLine="709"/>
        <w:jc w:val="both"/>
      </w:pPr>
      <w:r>
        <w:t>Janina Narbutienė-Dzidolikienė, Klaipėdos laivų statybos ir remonto mokyklos tarybos pirmininkė, bibliotekos vedėja;</w:t>
      </w:r>
    </w:p>
    <w:p w:rsidR="00235049" w:rsidRDefault="00235049" w:rsidP="00F72803">
      <w:pPr>
        <w:ind w:firstLine="709"/>
        <w:jc w:val="both"/>
      </w:pPr>
      <w:r>
        <w:t>Viktoras Senčila, Klaipėdos miesto savivaldybės tarybos narys;</w:t>
      </w:r>
    </w:p>
    <w:p w:rsidR="00235049" w:rsidRDefault="00235049" w:rsidP="00F72803">
      <w:pPr>
        <w:ind w:firstLine="709"/>
        <w:jc w:val="both"/>
      </w:pPr>
      <w:r>
        <w:t>Edvinas Ubis, Klaipėdos universiteto Baltijos regiono istorijos ir archeologijos instituto mokslo darbuotojas;</w:t>
      </w:r>
    </w:p>
    <w:p w:rsidR="00235049" w:rsidRDefault="00235049" w:rsidP="00F72803">
      <w:pPr>
        <w:ind w:firstLine="709"/>
        <w:jc w:val="both"/>
      </w:pPr>
      <w:r>
        <w:t>Algirdas Valentinas, Klaipėdos mažųjų laivų savininkų asociacijos „Pajūrio laivai“ prezidentas;</w:t>
      </w:r>
    </w:p>
    <w:p w:rsidR="00235049" w:rsidRDefault="00235049" w:rsidP="00F72803">
      <w:pPr>
        <w:ind w:firstLine="709"/>
        <w:jc w:val="both"/>
      </w:pPr>
      <w:r>
        <w:t>Romandas Žiubrys, VšĮ „Klaipėdos šventės“ direktorius;</w:t>
      </w:r>
    </w:p>
    <w:p w:rsidR="00235049" w:rsidRDefault="00235049" w:rsidP="00F72803">
      <w:pPr>
        <w:ind w:firstLine="709"/>
        <w:jc w:val="both"/>
      </w:pPr>
      <w:r>
        <w:t>Dalia Žukienė, visuomeninės organizacijos „Žalia banga“ pirmininkė.</w:t>
      </w:r>
    </w:p>
    <w:p w:rsidR="00895D50" w:rsidRDefault="00895D50">
      <w:r>
        <w:br w:type="page"/>
      </w:r>
    </w:p>
    <w:p w:rsidR="00235049" w:rsidRPr="00052983" w:rsidRDefault="00EB4B96" w:rsidP="00F72803">
      <w:pPr>
        <w:pStyle w:val="Betarp"/>
        <w:ind w:firstLine="709"/>
        <w:jc w:val="both"/>
      </w:pPr>
      <w:r>
        <w:lastRenderedPageBreak/>
        <w:t>2.</w:t>
      </w:r>
      <w:r w:rsidR="00235049">
        <w:t> </w:t>
      </w:r>
      <w:r w:rsidR="00235049" w:rsidRPr="00052983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95523" w:rsidRPr="00D50F7E">
              <w:t>Savivaldybės</w:t>
            </w:r>
            <w:r w:rsidR="00395523">
              <w:t xml:space="preserve"> administracijos di</w:t>
            </w:r>
            <w:r w:rsidR="00FC6CE5">
              <w:t>r</w:t>
            </w:r>
            <w:r w:rsidR="00395523">
              <w:t>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151F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7313B" w:rsidRDefault="00F7313B" w:rsidP="003077A5">
      <w:pPr>
        <w:jc w:val="both"/>
      </w:pPr>
    </w:p>
    <w:p w:rsidR="00F7313B" w:rsidRDefault="00F7313B" w:rsidP="003077A5">
      <w:pPr>
        <w:jc w:val="both"/>
      </w:pPr>
    </w:p>
    <w:p w:rsidR="00F7313B" w:rsidRDefault="00F7313B" w:rsidP="003077A5">
      <w:pPr>
        <w:jc w:val="both"/>
      </w:pPr>
    </w:p>
    <w:p w:rsidR="00F7313B" w:rsidRDefault="00F7313B" w:rsidP="003077A5">
      <w:pPr>
        <w:jc w:val="both"/>
      </w:pPr>
    </w:p>
    <w:p w:rsidR="00F7313B" w:rsidRDefault="00F7313B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95D50" w:rsidRDefault="00895D50" w:rsidP="003077A5">
      <w:pPr>
        <w:jc w:val="both"/>
      </w:pPr>
    </w:p>
    <w:p w:rsidR="00895D50" w:rsidRDefault="00895D50" w:rsidP="003077A5">
      <w:pPr>
        <w:jc w:val="both"/>
      </w:pPr>
    </w:p>
    <w:p w:rsidR="00895D50" w:rsidRDefault="00895D50" w:rsidP="003077A5">
      <w:pPr>
        <w:jc w:val="both"/>
      </w:pPr>
    </w:p>
    <w:p w:rsidR="00895D50" w:rsidRDefault="00895D50" w:rsidP="003077A5">
      <w:pPr>
        <w:jc w:val="both"/>
      </w:pPr>
    </w:p>
    <w:p w:rsidR="00895D50" w:rsidRDefault="00895D50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5151FB" w:rsidP="001853D9">
      <w:pPr>
        <w:jc w:val="both"/>
      </w:pPr>
      <w:r>
        <w:t>Kultūros skyriaus vyr</w:t>
      </w:r>
      <w:r w:rsidR="00895D50">
        <w:t>iausioji</w:t>
      </w:r>
      <w:r>
        <w:t xml:space="preserve"> specialistė</w:t>
      </w:r>
    </w:p>
    <w:p w:rsidR="005151FB" w:rsidRDefault="005151FB" w:rsidP="001853D9">
      <w:pPr>
        <w:jc w:val="both"/>
      </w:pPr>
    </w:p>
    <w:p w:rsidR="001853D9" w:rsidRDefault="005151FB" w:rsidP="001853D9">
      <w:pPr>
        <w:jc w:val="both"/>
      </w:pPr>
      <w:r>
        <w:t>Raimonda Mažonienė, tel. 39 61 74</w:t>
      </w:r>
    </w:p>
    <w:p w:rsidR="00DD6F1A" w:rsidRDefault="005378D0" w:rsidP="001853D9">
      <w:pPr>
        <w:jc w:val="both"/>
      </w:pPr>
      <w:r>
        <w:t>2020-04-20</w:t>
      </w:r>
    </w:p>
    <w:sectPr w:rsidR="00DD6F1A" w:rsidSect="00395523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4B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713A4"/>
    <w:multiLevelType w:val="hybridMultilevel"/>
    <w:tmpl w:val="0A385D16"/>
    <w:lvl w:ilvl="0" w:tplc="B91A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4D11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049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523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C05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1FB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8D0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B6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74D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0C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D5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5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6B2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8BC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86D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803"/>
    <w:rsid w:val="00F7313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CE5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DA931"/>
  <w15:docId w15:val="{3D191CF8-101F-41B9-96DD-5584E433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3504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2020-04-20T14:00:00Z</cp:lastPrinted>
  <dcterms:created xsi:type="dcterms:W3CDTF">2020-04-24T11:50:00Z</dcterms:created>
  <dcterms:modified xsi:type="dcterms:W3CDTF">2020-04-24T11:50:00Z</dcterms:modified>
</cp:coreProperties>
</file>