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D7E" w:rsidRPr="00305ACF" w:rsidRDefault="00C30D7E" w:rsidP="00C30D7E">
      <w:pPr>
        <w:jc w:val="center"/>
        <w:rPr>
          <w:b/>
          <w:sz w:val="28"/>
          <w:szCs w:val="28"/>
        </w:rPr>
      </w:pPr>
      <w:bookmarkStart w:id="0" w:name="_GoBack"/>
      <w:bookmarkEnd w:id="0"/>
      <w:r w:rsidRPr="00305ACF">
        <w:rPr>
          <w:b/>
          <w:sz w:val="28"/>
          <w:szCs w:val="28"/>
        </w:rPr>
        <w:tab/>
      </w:r>
      <w:r w:rsidRPr="00305ACF">
        <w:rPr>
          <w:b/>
          <w:sz w:val="28"/>
          <w:szCs w:val="28"/>
        </w:rPr>
        <w:tab/>
      </w:r>
      <w:r w:rsidRPr="00305ACF">
        <w:rPr>
          <w:b/>
          <w:sz w:val="28"/>
          <w:szCs w:val="28"/>
        </w:rPr>
        <w:tab/>
      </w:r>
      <w:r w:rsidRPr="00305ACF">
        <w:rPr>
          <w:b/>
          <w:sz w:val="28"/>
          <w:szCs w:val="28"/>
        </w:rPr>
        <w:tab/>
      </w:r>
      <w:r w:rsidRPr="00305ACF">
        <w:rPr>
          <w:b/>
          <w:sz w:val="28"/>
          <w:szCs w:val="28"/>
        </w:rPr>
        <w:tab/>
        <w:t>Išrašas</w:t>
      </w:r>
    </w:p>
    <w:p w:rsidR="00C30D7E" w:rsidRPr="00305ACF" w:rsidRDefault="00C30D7E" w:rsidP="00C30D7E">
      <w:pPr>
        <w:jc w:val="center"/>
        <w:rPr>
          <w:b/>
          <w:sz w:val="28"/>
          <w:szCs w:val="28"/>
        </w:rPr>
      </w:pPr>
      <w:r w:rsidRPr="00305ACF">
        <w:rPr>
          <w:b/>
          <w:sz w:val="28"/>
          <w:szCs w:val="28"/>
        </w:rPr>
        <w:t>KLAIPĖDOS MIESTO SAVIVALDYBĖS TARYBA</w:t>
      </w:r>
    </w:p>
    <w:p w:rsidR="00C30D7E" w:rsidRPr="00305ACF" w:rsidRDefault="00C30D7E" w:rsidP="00C30D7E">
      <w:pPr>
        <w:jc w:val="center"/>
        <w:rPr>
          <w:b/>
          <w:bCs/>
          <w:caps/>
        </w:rPr>
      </w:pPr>
    </w:p>
    <w:p w:rsidR="00C30D7E" w:rsidRPr="00305ACF" w:rsidRDefault="00C30D7E" w:rsidP="00C30D7E">
      <w:pPr>
        <w:jc w:val="center"/>
        <w:rPr>
          <w:b/>
        </w:rPr>
      </w:pPr>
      <w:r w:rsidRPr="00305ACF">
        <w:rPr>
          <w:b/>
        </w:rPr>
        <w:t>FINANSŲ IR EKONOMIKOS KOMITETAS</w:t>
      </w:r>
    </w:p>
    <w:p w:rsidR="00C30D7E" w:rsidRPr="00305ACF" w:rsidRDefault="00C30D7E" w:rsidP="00C30D7E">
      <w:pPr>
        <w:jc w:val="center"/>
        <w:rPr>
          <w:b/>
        </w:rPr>
      </w:pPr>
      <w:r w:rsidRPr="00305ACF">
        <w:rPr>
          <w:b/>
        </w:rPr>
        <w:t xml:space="preserve"> POSĖDŽIO PROTOKOLAS</w:t>
      </w:r>
    </w:p>
    <w:p w:rsidR="00C30D7E" w:rsidRPr="00305ACF" w:rsidRDefault="00C30D7E" w:rsidP="00C30D7E"/>
    <w:bookmarkStart w:id="1" w:name="registravimoData"/>
    <w:p w:rsidR="00C30D7E" w:rsidRPr="00305ACF" w:rsidRDefault="00C30D7E" w:rsidP="00C30D7E">
      <w:pPr>
        <w:tabs>
          <w:tab w:val="left" w:pos="5036"/>
          <w:tab w:val="left" w:pos="5474"/>
          <w:tab w:val="left" w:pos="6879"/>
          <w:tab w:val="left" w:pos="7471"/>
        </w:tabs>
        <w:ind w:left="108"/>
        <w:jc w:val="center"/>
      </w:pPr>
      <w:r w:rsidRPr="00305ACF">
        <w:fldChar w:fldCharType="begin">
          <w:ffData>
            <w:name w:val="registravimoData"/>
            <w:enabled/>
            <w:calcOnExit w:val="0"/>
            <w:textInput>
              <w:maxLength w:val="1"/>
            </w:textInput>
          </w:ffData>
        </w:fldChar>
      </w:r>
      <w:r w:rsidRPr="00305ACF">
        <w:rPr>
          <w:noProof/>
        </w:rPr>
        <w:instrText xml:space="preserve"> FORMTEXT </w:instrText>
      </w:r>
      <w:r w:rsidRPr="00305ACF">
        <w:fldChar w:fldCharType="separate"/>
      </w:r>
      <w:r w:rsidRPr="00305ACF">
        <w:rPr>
          <w:noProof/>
        </w:rPr>
        <w:t>2020-04-22</w:t>
      </w:r>
      <w:r w:rsidRPr="00305ACF">
        <w:fldChar w:fldCharType="end"/>
      </w:r>
      <w:bookmarkEnd w:id="1"/>
      <w:r w:rsidRPr="00305ACF">
        <w:rPr>
          <w:noProof/>
        </w:rPr>
        <w:t xml:space="preserve"> </w:t>
      </w:r>
      <w:r w:rsidRPr="00305ACF">
        <w:t xml:space="preserve">Nr. </w:t>
      </w:r>
      <w:bookmarkStart w:id="2" w:name="registravimoNr"/>
      <w:r w:rsidRPr="00305ACF">
        <w:t>TAR-29</w:t>
      </w:r>
      <w:bookmarkEnd w:id="2"/>
    </w:p>
    <w:p w:rsidR="00C30D7E" w:rsidRPr="00305ACF" w:rsidRDefault="00C30D7E" w:rsidP="00C30D7E">
      <w:pPr>
        <w:jc w:val="both"/>
      </w:pPr>
    </w:p>
    <w:p w:rsidR="00C30D7E" w:rsidRPr="00305ACF" w:rsidRDefault="00C30D7E" w:rsidP="00C30D7E">
      <w:pPr>
        <w:jc w:val="both"/>
      </w:pPr>
    </w:p>
    <w:p w:rsidR="00C30D7E" w:rsidRPr="00305ACF" w:rsidRDefault="00C30D7E" w:rsidP="00C30D7E">
      <w:pPr>
        <w:tabs>
          <w:tab w:val="left" w:pos="567"/>
        </w:tabs>
        <w:ind w:firstLine="567"/>
        <w:jc w:val="both"/>
        <w:rPr>
          <w:lang w:eastAsia="en-US"/>
        </w:rPr>
      </w:pPr>
      <w:r w:rsidRPr="00305ACF">
        <w:rPr>
          <w:lang w:eastAsia="en-US"/>
        </w:rPr>
        <w:t xml:space="preserve">    Posėdžio data 2020-04-15. Pradžia 14.00 val.(nuotoliniu būdu, realiu laiku).</w:t>
      </w:r>
    </w:p>
    <w:p w:rsidR="00C30D7E" w:rsidRPr="00305ACF" w:rsidRDefault="00C30D7E" w:rsidP="00C30D7E">
      <w:pPr>
        <w:tabs>
          <w:tab w:val="left" w:pos="567"/>
        </w:tabs>
        <w:ind w:firstLine="567"/>
        <w:jc w:val="both"/>
        <w:rPr>
          <w:lang w:eastAsia="en-US"/>
        </w:rPr>
      </w:pPr>
      <w:r w:rsidRPr="00305ACF">
        <w:rPr>
          <w:lang w:eastAsia="en-US"/>
        </w:rPr>
        <w:t xml:space="preserve">    Posėdžio pirmininkas –  </w:t>
      </w:r>
      <w:r w:rsidRPr="00305ACF">
        <w:rPr>
          <w:rFonts w:eastAsia="Calibri"/>
        </w:rPr>
        <w:t>Aidas Kaveckis</w:t>
      </w:r>
      <w:r w:rsidRPr="00305ACF">
        <w:rPr>
          <w:lang w:eastAsia="en-US"/>
        </w:rPr>
        <w:t>.</w:t>
      </w:r>
    </w:p>
    <w:p w:rsidR="00C30D7E" w:rsidRDefault="00C30D7E" w:rsidP="00C30D7E">
      <w:pPr>
        <w:jc w:val="both"/>
        <w:rPr>
          <w:lang w:eastAsia="en-US"/>
        </w:rPr>
      </w:pPr>
      <w:r w:rsidRPr="00305ACF">
        <w:rPr>
          <w:lang w:eastAsia="en-US"/>
        </w:rPr>
        <w:t xml:space="preserve">             Posėdžio sekretorė  – Lietutė Demidova.</w:t>
      </w:r>
    </w:p>
    <w:p w:rsidR="00C30D7E" w:rsidRPr="00C50605" w:rsidRDefault="00C30D7E" w:rsidP="00C30D7E">
      <w:pPr>
        <w:jc w:val="both"/>
      </w:pPr>
    </w:p>
    <w:p w:rsidR="00C30D7E" w:rsidRDefault="00C30D7E" w:rsidP="00C30D7E">
      <w:pPr>
        <w:jc w:val="both"/>
      </w:pPr>
      <w:r>
        <w:t xml:space="preserve">              11. SVARSTYTA. K</w:t>
      </w:r>
      <w:r w:rsidRPr="00C50605">
        <w:t>laipėdos miesto savivaldybės tarybos 2016 m. kovo 31 d. sp</w:t>
      </w:r>
      <w:r>
        <w:t>rendimo Nr. T2-69 „Dėl P</w:t>
      </w:r>
      <w:r w:rsidRPr="00C50605">
        <w:t>agalbos į namus, perkamos viešuosius pirkimus reglamentuojančių teisės aktų nustatyta tvarka, teikimo tvarko</w:t>
      </w:r>
      <w:r>
        <w:t xml:space="preserve">s aprašo patvirtinimo“ pakeitimas. </w:t>
      </w:r>
    </w:p>
    <w:p w:rsidR="00C30D7E" w:rsidRDefault="00C30D7E" w:rsidP="00C30D7E">
      <w:pPr>
        <w:jc w:val="both"/>
      </w:pPr>
      <w:r>
        <w:t xml:space="preserve">             Pranešėja – A. Liesytė.</w:t>
      </w:r>
      <w:r w:rsidRPr="00D7074D">
        <w:rPr>
          <w:bCs/>
        </w:rPr>
        <w:t xml:space="preserve"> </w:t>
      </w:r>
      <w:r>
        <w:rPr>
          <w:bCs/>
        </w:rPr>
        <w:t xml:space="preserve">Informuoja, kad </w:t>
      </w:r>
      <w:r>
        <w:t>P</w:t>
      </w:r>
      <w:r w:rsidRPr="00C50605">
        <w:t>agalbos į namus, perkamos viešuosius pirkimus reglamentuojančių teisės aktų nustatyta tvarka, teikimo tvarko</w:t>
      </w:r>
      <w:r>
        <w:t>s aprašo</w:t>
      </w:r>
      <w:r>
        <w:rPr>
          <w:bCs/>
        </w:rPr>
        <w:t xml:space="preserve"> pakeitimo projektas parengtas vadovaujantis</w:t>
      </w:r>
      <w:r w:rsidRPr="002241C9">
        <w:t xml:space="preserve"> </w:t>
      </w:r>
      <w:r>
        <w:t xml:space="preserve">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ir 18 punktai numato galimybę savivaldybėms diferencijuoti mokėjimo už socialinę priežiūrą (į jos sudėtį įeina ir pagalbos į namus paslaugos) dydį. </w:t>
      </w:r>
    </w:p>
    <w:p w:rsidR="00C30D7E" w:rsidRPr="00D7074D" w:rsidRDefault="00C30D7E" w:rsidP="00C30D7E">
      <w:pPr>
        <w:jc w:val="both"/>
        <w:rPr>
          <w:rFonts w:eastAsiaTheme="minorHAnsi"/>
          <w:lang w:eastAsia="en-US"/>
        </w:rPr>
      </w:pPr>
      <w:r w:rsidRPr="00D7074D">
        <w:rPr>
          <w:rFonts w:eastAsiaTheme="minorHAnsi"/>
          <w:lang w:eastAsia="en-US"/>
        </w:rPr>
        <w:t xml:space="preserve">      </w:t>
      </w:r>
      <w:r>
        <w:rPr>
          <w:rFonts w:eastAsiaTheme="minorHAnsi"/>
          <w:lang w:eastAsia="en-US"/>
        </w:rPr>
        <w:t xml:space="preserve"> </w:t>
      </w:r>
      <w:r w:rsidRPr="00D7074D">
        <w:rPr>
          <w:rFonts w:eastAsiaTheme="minorHAnsi"/>
          <w:lang w:eastAsia="en-US"/>
        </w:rPr>
        <w:t xml:space="preserve">      A. Liesytė prašo pakeisti spr</w:t>
      </w:r>
      <w:r>
        <w:rPr>
          <w:rFonts w:eastAsiaTheme="minorHAnsi"/>
          <w:lang w:eastAsia="en-US"/>
        </w:rPr>
        <w:t>endimo projekto 2 punktą ir įrašyti</w:t>
      </w:r>
      <w:r w:rsidRPr="00D7074D">
        <w:rPr>
          <w:rFonts w:eastAsiaTheme="minorHAnsi"/>
          <w:lang w:eastAsia="en-US"/>
        </w:rPr>
        <w:t xml:space="preserve"> sprendimo įsigaliojimo datą „gegužės 1 d.“</w:t>
      </w:r>
    </w:p>
    <w:p w:rsidR="00C30D7E" w:rsidRDefault="00C30D7E" w:rsidP="00C30D7E">
      <w:pPr>
        <w:jc w:val="both"/>
      </w:pPr>
      <w:r w:rsidRPr="00D7074D">
        <w:rPr>
          <w:rFonts w:eastAsiaTheme="minorHAnsi"/>
        </w:rPr>
        <w:t xml:space="preserve">          </w:t>
      </w:r>
      <w:r>
        <w:rPr>
          <w:rFonts w:eastAsiaTheme="minorHAnsi"/>
        </w:rPr>
        <w:t xml:space="preserve"> </w:t>
      </w:r>
      <w:r w:rsidRPr="00D7074D">
        <w:rPr>
          <w:rFonts w:eastAsiaTheme="minorHAnsi"/>
        </w:rPr>
        <w:t xml:space="preserve">  NUTARTA. Pritarti pateiktam sprendimo projektui su pakeitimu. Pakeisti sprendimo projekto 2 punktą</w:t>
      </w:r>
      <w:r>
        <w:rPr>
          <w:rFonts w:eastAsiaTheme="minorHAnsi"/>
        </w:rPr>
        <w:t xml:space="preserve"> ir</w:t>
      </w:r>
      <w:r w:rsidRPr="00D7074D">
        <w:rPr>
          <w:rFonts w:eastAsiaTheme="minorHAnsi"/>
        </w:rPr>
        <w:t xml:space="preserve"> išdėstyti taip: </w:t>
      </w:r>
      <w:r w:rsidRPr="00D7074D">
        <w:rPr>
          <w:rFonts w:eastAsiaTheme="minorHAnsi"/>
          <w:lang w:eastAsia="en-US"/>
        </w:rPr>
        <w:t>„2. Nustatyti, kad šis sprendimas įsigalioja 2020 m. gegužės 1</w:t>
      </w:r>
      <w:r w:rsidRPr="00D7074D">
        <w:rPr>
          <w:rFonts w:eastAsiaTheme="minorHAnsi"/>
          <w:color w:val="FF0000"/>
          <w:lang w:eastAsia="en-US"/>
        </w:rPr>
        <w:t xml:space="preserve"> </w:t>
      </w:r>
      <w:r w:rsidRPr="00D7074D">
        <w:rPr>
          <w:rFonts w:eastAsiaTheme="minorHAnsi"/>
          <w:lang w:eastAsia="en-US"/>
        </w:rPr>
        <w:t>d.“</w:t>
      </w:r>
      <w:r>
        <w:t xml:space="preserve"> (bendru sutarimu).</w:t>
      </w:r>
    </w:p>
    <w:p w:rsidR="00C30D7E" w:rsidRDefault="00C30D7E" w:rsidP="00C30D7E"/>
    <w:p w:rsidR="00C30D7E" w:rsidRDefault="00C30D7E" w:rsidP="00C30D7E">
      <w:r>
        <w:t>Posėdžio pirmininkas</w:t>
      </w:r>
      <w:r>
        <w:tab/>
      </w:r>
      <w:r>
        <w:tab/>
      </w:r>
      <w:r>
        <w:tab/>
      </w:r>
      <w:r>
        <w:tab/>
      </w:r>
      <w:r>
        <w:tab/>
        <w:t>Aidas Kaveckis</w:t>
      </w:r>
    </w:p>
    <w:p w:rsidR="00C30D7E" w:rsidRDefault="00C30D7E" w:rsidP="00C30D7E"/>
    <w:p w:rsidR="00C30D7E" w:rsidRDefault="00C30D7E" w:rsidP="00C30D7E">
      <w:r>
        <w:t>Posėdžio sekretorė</w:t>
      </w:r>
      <w:r>
        <w:tab/>
      </w:r>
      <w:r>
        <w:tab/>
      </w:r>
      <w:r>
        <w:tab/>
      </w:r>
      <w:r>
        <w:tab/>
      </w:r>
      <w:r>
        <w:tab/>
        <w:t>Lietutė Demidova</w:t>
      </w:r>
    </w:p>
    <w:p w:rsidR="00C30D7E" w:rsidRDefault="00C30D7E"/>
    <w:sectPr w:rsidR="00C30D7E" w:rsidSect="00C30D7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D7E"/>
    <w:rsid w:val="009B2FAF"/>
    <w:rsid w:val="00C30D7E"/>
    <w:rsid w:val="00D6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27D2C-2E11-4585-BFE4-326AA998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0D7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1068</Words>
  <Characters>609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2020-04-27T09:02:00Z</dcterms:created>
  <dcterms:modified xsi:type="dcterms:W3CDTF">2020-04-27T09:02:00Z</dcterms:modified>
</cp:coreProperties>
</file>