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49" w:rsidRPr="00992049" w:rsidRDefault="00992049" w:rsidP="00992049">
      <w:pPr>
        <w:spacing w:after="0"/>
        <w:jc w:val="center"/>
        <w:rPr>
          <w:rFonts w:ascii="Times New Roman" w:hAnsi="Times New Roman" w:cs="Times New Roman"/>
          <w:b/>
          <w:sz w:val="24"/>
          <w:szCs w:val="24"/>
        </w:rPr>
      </w:pPr>
      <w:r w:rsidRPr="00992049">
        <w:rPr>
          <w:rFonts w:ascii="Times New Roman" w:hAnsi="Times New Roman" w:cs="Times New Roman"/>
          <w:b/>
          <w:color w:val="000000"/>
          <w:shd w:val="clear" w:color="auto" w:fill="FFFFFF"/>
        </w:rPr>
        <w:t xml:space="preserve">Sprendimas </w:t>
      </w:r>
    </w:p>
    <w:p w:rsidR="0038563D" w:rsidRPr="00992049" w:rsidRDefault="00992049" w:rsidP="00992049">
      <w:pPr>
        <w:spacing w:after="0"/>
        <w:jc w:val="center"/>
        <w:rPr>
          <w:rFonts w:ascii="Times New Roman" w:hAnsi="Times New Roman" w:cs="Times New Roman"/>
          <w:i/>
          <w:sz w:val="24"/>
          <w:szCs w:val="24"/>
        </w:rPr>
      </w:pPr>
      <w:r w:rsidRPr="00992049">
        <w:rPr>
          <w:rFonts w:ascii="Times New Roman" w:hAnsi="Times New Roman" w:cs="Times New Roman"/>
          <w:sz w:val="24"/>
          <w:szCs w:val="24"/>
        </w:rPr>
        <w:t>D</w:t>
      </w:r>
      <w:r w:rsidR="0038563D" w:rsidRPr="00992049">
        <w:rPr>
          <w:rFonts w:ascii="Times New Roman" w:hAnsi="Times New Roman" w:cs="Times New Roman"/>
          <w:sz w:val="24"/>
          <w:szCs w:val="24"/>
        </w:rPr>
        <w:t xml:space="preserve">ėl </w:t>
      </w:r>
      <w:r w:rsidR="001A7CE4" w:rsidRPr="001A7CE4">
        <w:rPr>
          <w:rFonts w:ascii="Times New Roman" w:hAnsi="Times New Roman" w:cs="Times New Roman"/>
          <w:i/>
          <w:sz w:val="24"/>
          <w:szCs w:val="24"/>
        </w:rPr>
        <w:t xml:space="preserve">laikinos gatvės įrengimo – </w:t>
      </w:r>
      <w:proofErr w:type="spellStart"/>
      <w:r w:rsidR="001A7CE4" w:rsidRPr="001A7CE4">
        <w:rPr>
          <w:rFonts w:ascii="Times New Roman" w:hAnsi="Times New Roman" w:cs="Times New Roman"/>
          <w:i/>
          <w:sz w:val="24"/>
          <w:szCs w:val="24"/>
        </w:rPr>
        <w:t>Lypkių</w:t>
      </w:r>
      <w:proofErr w:type="spellEnd"/>
      <w:r w:rsidR="001A7CE4" w:rsidRPr="001A7CE4">
        <w:rPr>
          <w:rFonts w:ascii="Times New Roman" w:hAnsi="Times New Roman" w:cs="Times New Roman"/>
          <w:i/>
          <w:sz w:val="24"/>
          <w:szCs w:val="24"/>
        </w:rPr>
        <w:t xml:space="preserve"> gatvės tiesimo nuo Šilutės pl. ir Statybininkų pr. sankryžos iki </w:t>
      </w:r>
      <w:proofErr w:type="spellStart"/>
      <w:r w:rsidR="001A7CE4" w:rsidRPr="001A7CE4">
        <w:rPr>
          <w:rFonts w:ascii="Times New Roman" w:hAnsi="Times New Roman" w:cs="Times New Roman"/>
          <w:i/>
          <w:sz w:val="24"/>
          <w:szCs w:val="24"/>
        </w:rPr>
        <w:t>Lypkių</w:t>
      </w:r>
      <w:proofErr w:type="spellEnd"/>
      <w:r w:rsidR="001A7CE4" w:rsidRPr="001A7CE4">
        <w:rPr>
          <w:rFonts w:ascii="Times New Roman" w:hAnsi="Times New Roman" w:cs="Times New Roman"/>
          <w:i/>
          <w:sz w:val="24"/>
          <w:szCs w:val="24"/>
        </w:rPr>
        <w:t xml:space="preserve"> ir </w:t>
      </w:r>
      <w:proofErr w:type="spellStart"/>
      <w:r w:rsidR="001A7CE4" w:rsidRPr="001A7CE4">
        <w:rPr>
          <w:rFonts w:ascii="Times New Roman" w:hAnsi="Times New Roman" w:cs="Times New Roman"/>
          <w:i/>
          <w:sz w:val="24"/>
          <w:szCs w:val="24"/>
        </w:rPr>
        <w:t>Kretainio</w:t>
      </w:r>
      <w:proofErr w:type="spellEnd"/>
      <w:r w:rsidR="001A7CE4" w:rsidRPr="001A7CE4">
        <w:rPr>
          <w:rFonts w:ascii="Times New Roman" w:hAnsi="Times New Roman" w:cs="Times New Roman"/>
          <w:i/>
          <w:sz w:val="24"/>
          <w:szCs w:val="24"/>
        </w:rPr>
        <w:t xml:space="preserve"> gatvių sankr</w:t>
      </w:r>
      <w:r w:rsidR="001A7CE4">
        <w:rPr>
          <w:rFonts w:ascii="Times New Roman" w:hAnsi="Times New Roman" w:cs="Times New Roman"/>
          <w:i/>
          <w:sz w:val="24"/>
          <w:szCs w:val="24"/>
        </w:rPr>
        <w:t>yžos rekonstravimo darbų pirkimo</w:t>
      </w:r>
      <w:r w:rsidR="001A7CE4" w:rsidRPr="001A7CE4">
        <w:rPr>
          <w:rFonts w:ascii="Times New Roman" w:hAnsi="Times New Roman" w:cs="Times New Roman"/>
          <w:i/>
          <w:sz w:val="24"/>
          <w:szCs w:val="24"/>
        </w:rPr>
        <w:t xml:space="preserve"> su</w:t>
      </w:r>
      <w:r w:rsidR="001A7CE4">
        <w:rPr>
          <w:rFonts w:ascii="Times New Roman" w:hAnsi="Times New Roman" w:cs="Times New Roman"/>
          <w:i/>
          <w:sz w:val="24"/>
          <w:szCs w:val="24"/>
        </w:rPr>
        <w:t>paprastinto atviro konkurso būd</w:t>
      </w:r>
      <w:r w:rsidR="000E06B6" w:rsidRPr="000E06B6">
        <w:rPr>
          <w:rFonts w:ascii="Times New Roman" w:hAnsi="Times New Roman" w:cs="Times New Roman"/>
          <w:i/>
          <w:sz w:val="24"/>
          <w:szCs w:val="24"/>
        </w:rPr>
        <w:t xml:space="preserve">u </w:t>
      </w:r>
      <w:r w:rsidRPr="00992049">
        <w:rPr>
          <w:rFonts w:ascii="Times New Roman" w:hAnsi="Times New Roman" w:cs="Times New Roman"/>
          <w:color w:val="000000"/>
          <w:sz w:val="24"/>
          <w:szCs w:val="24"/>
          <w:shd w:val="clear" w:color="auto" w:fill="FFFFFF"/>
        </w:rPr>
        <w:t>nevykdymo naudojantis centrinės perkančiosios organizacijos paslaugomis</w:t>
      </w:r>
    </w:p>
    <w:p w:rsidR="00C56F13" w:rsidRDefault="0038563D" w:rsidP="0038563D">
      <w:pPr>
        <w:rPr>
          <w:sz w:val="24"/>
          <w:szCs w:val="24"/>
        </w:rPr>
      </w:pPr>
      <w:r w:rsidRPr="0038563D">
        <w:rPr>
          <w:i/>
          <w:sz w:val="24"/>
          <w:szCs w:val="24"/>
        </w:rPr>
        <w:t xml:space="preserve"> </w:t>
      </w:r>
    </w:p>
    <w:tbl>
      <w:tblPr>
        <w:tblpPr w:leftFromText="180" w:rightFromText="180" w:vertAnchor="text" w:horzAnchor="margin" w:tblpXSpec="center" w:tblpY="-254"/>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3578"/>
        <w:gridCol w:w="6106"/>
      </w:tblGrid>
      <w:tr w:rsidR="00DA0E16" w:rsidRPr="00F14735" w:rsidTr="007704FD">
        <w:trPr>
          <w:cantSplit/>
          <w:trHeight w:val="657"/>
        </w:trPr>
        <w:tc>
          <w:tcPr>
            <w:tcW w:w="724" w:type="dxa"/>
            <w:tcBorders>
              <w:top w:val="single" w:sz="4" w:space="0" w:color="auto"/>
              <w:left w:val="single" w:sz="4" w:space="0" w:color="auto"/>
              <w:bottom w:val="single" w:sz="4" w:space="0" w:color="auto"/>
              <w:right w:val="single" w:sz="4" w:space="0" w:color="auto"/>
            </w:tcBorders>
            <w:vAlign w:val="center"/>
          </w:tcPr>
          <w:p w:rsidR="00DA0E16" w:rsidRDefault="00DA0E16" w:rsidP="00DA0E16">
            <w:r>
              <w:t>2.3.</w:t>
            </w:r>
          </w:p>
        </w:tc>
        <w:tc>
          <w:tcPr>
            <w:tcW w:w="3578" w:type="dxa"/>
            <w:tcBorders>
              <w:top w:val="single" w:sz="4" w:space="0" w:color="auto"/>
              <w:left w:val="single" w:sz="4" w:space="0" w:color="auto"/>
              <w:bottom w:val="single" w:sz="4" w:space="0" w:color="auto"/>
              <w:right w:val="single" w:sz="4" w:space="0" w:color="auto"/>
            </w:tcBorders>
            <w:vAlign w:val="center"/>
          </w:tcPr>
          <w:p w:rsidR="00DA0E16" w:rsidRDefault="00DA0E16" w:rsidP="00DA0E16">
            <w:r>
              <w:t>Ar pirkimas bus atliekamas per centrinę perkančiąją organizaciją (CPO)</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DA0E16" w:rsidRPr="00253851" w:rsidRDefault="00DA0E16" w:rsidP="00DA0E16">
            <w:pPr>
              <w:jc w:val="both"/>
              <w:rPr>
                <w:b/>
              </w:rPr>
            </w:pPr>
            <w:r w:rsidRPr="00253851">
              <w:rPr>
                <w:b/>
              </w:rPr>
              <w:t>Ne.</w:t>
            </w:r>
          </w:p>
          <w:p w:rsidR="00DA0E16" w:rsidRPr="00253851" w:rsidRDefault="00DA0E16" w:rsidP="00DA0E16">
            <w:pPr>
              <w:jc w:val="both"/>
            </w:pPr>
            <w:r w:rsidRPr="00253851">
              <w:rPr>
                <w:b/>
              </w:rPr>
              <w:t>Šį pirkimą norime vykdyti per Centrinę viešųjų pirkimų informacinę sistemą (toliau CVP IS), dėl šių priežasčių:</w:t>
            </w:r>
          </w:p>
          <w:p w:rsidR="00DA0E16" w:rsidRPr="000A78BB" w:rsidRDefault="00DA0E16" w:rsidP="00DA0E16">
            <w:pPr>
              <w:pStyle w:val="Sraopastraipa"/>
              <w:numPr>
                <w:ilvl w:val="0"/>
                <w:numId w:val="3"/>
              </w:numPr>
              <w:tabs>
                <w:tab w:val="left" w:pos="317"/>
              </w:tabs>
              <w:spacing w:after="0" w:line="252" w:lineRule="auto"/>
              <w:ind w:left="34" w:hanging="34"/>
              <w:contextualSpacing w:val="0"/>
              <w:jc w:val="both"/>
              <w:rPr>
                <w:sz w:val="24"/>
                <w:szCs w:val="24"/>
              </w:rPr>
            </w:pPr>
            <w:r w:rsidRPr="000A78BB">
              <w:rPr>
                <w:sz w:val="24"/>
                <w:szCs w:val="24"/>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p w:rsidR="00DA0E16" w:rsidRPr="000A78BB" w:rsidRDefault="00DA0E16" w:rsidP="00DA0E16">
            <w:pPr>
              <w:pStyle w:val="Sraopastraipa"/>
              <w:numPr>
                <w:ilvl w:val="0"/>
                <w:numId w:val="3"/>
              </w:numPr>
              <w:tabs>
                <w:tab w:val="left" w:pos="317"/>
              </w:tabs>
              <w:spacing w:after="0" w:line="252" w:lineRule="auto"/>
              <w:ind w:left="34" w:hanging="34"/>
              <w:contextualSpacing w:val="0"/>
              <w:jc w:val="both"/>
              <w:rPr>
                <w:rFonts w:ascii="Calibri" w:hAnsi="Calibri" w:cs="Calibri"/>
                <w:sz w:val="24"/>
                <w:szCs w:val="24"/>
              </w:rPr>
            </w:pPr>
            <w:r w:rsidRPr="000A78BB">
              <w:rPr>
                <w:sz w:val="24"/>
                <w:szCs w:val="24"/>
              </w:rPr>
              <w:t>CPO kataloge „Statybos rangos darbai be projektavimo“ „Aplinkos tvarkymo darbai“ nėra dviračių tako įrengimo darbų (danga – raudonas asfaltas), y</w:t>
            </w:r>
            <w:bookmarkStart w:id="0" w:name="_GoBack"/>
            <w:bookmarkEnd w:id="0"/>
            <w:r w:rsidRPr="000A78BB">
              <w:rPr>
                <w:sz w:val="24"/>
                <w:szCs w:val="24"/>
              </w:rPr>
              <w:t>ra tik pėsčiųjų takų įrengimas.</w:t>
            </w:r>
          </w:p>
          <w:p w:rsidR="00DA0E16" w:rsidRPr="000A78BB" w:rsidRDefault="00DA0E16" w:rsidP="00DA0E16">
            <w:pPr>
              <w:pStyle w:val="Sraopastraipa"/>
              <w:numPr>
                <w:ilvl w:val="0"/>
                <w:numId w:val="3"/>
              </w:numPr>
              <w:tabs>
                <w:tab w:val="left" w:pos="317"/>
              </w:tabs>
              <w:spacing w:after="0" w:line="252" w:lineRule="auto"/>
              <w:ind w:left="34" w:hanging="34"/>
              <w:contextualSpacing w:val="0"/>
              <w:jc w:val="both"/>
              <w:rPr>
                <w:sz w:val="24"/>
                <w:szCs w:val="24"/>
              </w:rPr>
            </w:pPr>
            <w:r w:rsidRPr="000A78BB">
              <w:rPr>
                <w:sz w:val="24"/>
                <w:szCs w:val="24"/>
              </w:rPr>
              <w:t>CPO kataloge „Statybos rangos darbai be projektavimo“ „Aplinkos tvarkymo darbai“ nėra mažosios architektūros elementų įrengimo (suoliukai, šiukšliadėžės</w:t>
            </w:r>
            <w:r>
              <w:rPr>
                <w:sz w:val="24"/>
                <w:szCs w:val="24"/>
              </w:rPr>
              <w:t>, dviračio stovai</w:t>
            </w:r>
            <w:r w:rsidRPr="000A78BB">
              <w:rPr>
                <w:sz w:val="24"/>
                <w:szCs w:val="24"/>
              </w:rPr>
              <w:t xml:space="preserve"> ir kiti).</w:t>
            </w:r>
          </w:p>
          <w:p w:rsidR="00DA0E16" w:rsidRDefault="00DA0E16" w:rsidP="00DA0E16">
            <w:pPr>
              <w:rPr>
                <w:i/>
              </w:rPr>
            </w:pPr>
            <w:r>
              <w:rPr>
                <w:i/>
              </w:rPr>
              <w:t>(</w:t>
            </w:r>
            <w:r w:rsidRPr="00F14735">
              <w:rPr>
                <w:i/>
              </w:rPr>
              <w:t xml:space="preserve">Jei taip, nurodoma </w:t>
            </w:r>
            <w:r>
              <w:rPr>
                <w:i/>
              </w:rPr>
              <w:t>„</w:t>
            </w:r>
            <w:r w:rsidRPr="00F14735">
              <w:rPr>
                <w:i/>
              </w:rPr>
              <w:t>taip</w:t>
            </w:r>
            <w:r>
              <w:rPr>
                <w:i/>
              </w:rPr>
              <w:t>“)</w:t>
            </w:r>
          </w:p>
          <w:p w:rsidR="00DA0E16" w:rsidRPr="00F14735" w:rsidRDefault="00DA0E16" w:rsidP="00DA0E16">
            <w:pPr>
              <w:rPr>
                <w:i/>
              </w:rPr>
            </w:pPr>
            <w:r>
              <w:rPr>
                <w:i/>
              </w:rPr>
              <w:t>(</w:t>
            </w:r>
            <w:r w:rsidRPr="00F14735">
              <w:rPr>
                <w:i/>
              </w:rPr>
              <w:t xml:space="preserve">Jei nenumatoma pirkti iš </w:t>
            </w:r>
            <w:r>
              <w:rPr>
                <w:i/>
              </w:rPr>
              <w:t>CPO</w:t>
            </w:r>
            <w:r w:rsidRPr="00F14735">
              <w:rPr>
                <w:i/>
              </w:rPr>
              <w:t xml:space="preserve"> ar per ją, </w:t>
            </w:r>
            <w:r>
              <w:rPr>
                <w:i/>
              </w:rPr>
              <w:t xml:space="preserve">nors pirkimo objektas yra CPO kataloge, </w:t>
            </w:r>
            <w:r w:rsidRPr="00F14735">
              <w:rPr>
                <w:i/>
              </w:rPr>
              <w:t xml:space="preserve">privaloma motyvuoti </w:t>
            </w:r>
            <w:r>
              <w:rPr>
                <w:i/>
              </w:rPr>
              <w:t xml:space="preserve">siūlymą </w:t>
            </w:r>
            <w:r w:rsidRPr="00F14735">
              <w:rPr>
                <w:i/>
              </w:rPr>
              <w:t xml:space="preserve">neatlikti prekių, paslaugų ar darbų pirkimo iš </w:t>
            </w:r>
            <w:r>
              <w:rPr>
                <w:i/>
              </w:rPr>
              <w:t>CPO</w:t>
            </w:r>
            <w:r w:rsidRPr="00F14735">
              <w:rPr>
                <w:i/>
              </w:rPr>
              <w:t xml:space="preserve"> ar per ją</w:t>
            </w:r>
            <w:r>
              <w:rPr>
                <w:i/>
              </w:rPr>
              <w:t>)</w:t>
            </w:r>
          </w:p>
        </w:tc>
      </w:tr>
    </w:tbl>
    <w:p w:rsidR="0038563D" w:rsidRDefault="0038563D" w:rsidP="0038563D">
      <w:pPr>
        <w:jc w:val="center"/>
      </w:pPr>
      <w:r>
        <w:t>____________</w:t>
      </w:r>
    </w:p>
    <w:sectPr w:rsidR="0038563D" w:rsidSect="0038563D">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35381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4E4C2A"/>
    <w:multiLevelType w:val="hybridMultilevel"/>
    <w:tmpl w:val="AF7A7A2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3D"/>
    <w:rsid w:val="000A0025"/>
    <w:rsid w:val="000E06B6"/>
    <w:rsid w:val="001A7CE4"/>
    <w:rsid w:val="0038563D"/>
    <w:rsid w:val="008A776B"/>
    <w:rsid w:val="00992049"/>
    <w:rsid w:val="00B203CB"/>
    <w:rsid w:val="00C56F13"/>
    <w:rsid w:val="00DA0E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1E5F"/>
  <w15:chartTrackingRefBased/>
  <w15:docId w15:val="{3912DCE1-9E2B-4E99-84D2-828D05F3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99"/>
    <w:qFormat/>
    <w:rsid w:val="0038563D"/>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locked/>
    <w:rsid w:val="0038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845</Words>
  <Characters>483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Marcinkeviciene</dc:creator>
  <cp:keywords/>
  <dc:description/>
  <cp:lastModifiedBy>Aurelija Umantaite</cp:lastModifiedBy>
  <cp:revision>6</cp:revision>
  <dcterms:created xsi:type="dcterms:W3CDTF">2019-07-02T05:44:00Z</dcterms:created>
  <dcterms:modified xsi:type="dcterms:W3CDTF">2020-03-26T08:38:00Z</dcterms:modified>
</cp:coreProperties>
</file>