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ED9" w:rsidRDefault="00C41ED9" w:rsidP="00217EEF">
      <w:pPr>
        <w:pStyle w:val="Pagrindinistekstas"/>
        <w:spacing w:line="228" w:lineRule="auto"/>
        <w:jc w:val="center"/>
      </w:pPr>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217EEF">
      <w:pPr>
        <w:spacing w:line="228" w:lineRule="auto"/>
        <w:jc w:val="center"/>
        <w:rPr>
          <w:b/>
          <w:sz w:val="28"/>
          <w:szCs w:val="28"/>
        </w:rPr>
      </w:pPr>
      <w:r>
        <w:rPr>
          <w:b/>
          <w:sz w:val="28"/>
          <w:szCs w:val="28"/>
        </w:rPr>
        <w:t xml:space="preserve">KLAIPĖDOS MIESTO SAVIVALDYBĖS </w:t>
      </w:r>
    </w:p>
    <w:p w:rsidR="00C41ED9" w:rsidRDefault="00C41ED9" w:rsidP="00217EEF">
      <w:pPr>
        <w:spacing w:line="228" w:lineRule="auto"/>
        <w:jc w:val="center"/>
        <w:rPr>
          <w:b/>
          <w:sz w:val="28"/>
          <w:szCs w:val="28"/>
        </w:rPr>
      </w:pPr>
      <w:r>
        <w:rPr>
          <w:b/>
          <w:sz w:val="28"/>
          <w:szCs w:val="28"/>
        </w:rPr>
        <w:t>ADMINISTRACIJA</w:t>
      </w:r>
    </w:p>
    <w:p w:rsidR="00ED3397" w:rsidRPr="00BD5049" w:rsidRDefault="00ED3397" w:rsidP="00217EEF">
      <w:pPr>
        <w:pStyle w:val="Pagrindinistekstas"/>
        <w:spacing w:line="228" w:lineRule="auto"/>
        <w:jc w:val="center"/>
        <w:rPr>
          <w:bCs/>
          <w:caps/>
          <w:szCs w:val="24"/>
        </w:rPr>
      </w:pPr>
    </w:p>
    <w:p w:rsidR="00163473" w:rsidRPr="003C09F9" w:rsidRDefault="00163473" w:rsidP="00217EEF">
      <w:pPr>
        <w:pStyle w:val="Pagrindinistekstas"/>
        <w:spacing w:line="228" w:lineRule="auto"/>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rsidTr="007F6345">
        <w:tc>
          <w:tcPr>
            <w:tcW w:w="4928" w:type="dxa"/>
            <w:vMerge w:val="restart"/>
            <w:tcBorders>
              <w:top w:val="nil"/>
              <w:left w:val="nil"/>
              <w:bottom w:val="nil"/>
              <w:right w:val="nil"/>
            </w:tcBorders>
          </w:tcPr>
          <w:p w:rsidR="008C6BDA" w:rsidRDefault="00D86CAD" w:rsidP="00217EEF">
            <w:pPr>
              <w:spacing w:line="228" w:lineRule="auto"/>
              <w:rPr>
                <w:szCs w:val="24"/>
              </w:rPr>
            </w:pPr>
            <w:r>
              <w:rPr>
                <w:szCs w:val="24"/>
              </w:rPr>
              <w:t>Klaipėdos miesto savivaldybės merui</w:t>
            </w:r>
          </w:p>
          <w:p w:rsidR="00237522" w:rsidRDefault="00237522" w:rsidP="00217EEF">
            <w:pPr>
              <w:spacing w:line="228" w:lineRule="auto"/>
              <w:rPr>
                <w:szCs w:val="24"/>
              </w:rPr>
            </w:pPr>
          </w:p>
          <w:p w:rsidR="00AB39DE" w:rsidRDefault="00AB39DE" w:rsidP="00217EEF">
            <w:pPr>
              <w:spacing w:line="228" w:lineRule="auto"/>
              <w:rPr>
                <w:szCs w:val="24"/>
              </w:rPr>
            </w:pPr>
          </w:p>
          <w:p w:rsidR="00163473" w:rsidRPr="003C09F9" w:rsidRDefault="00163473" w:rsidP="00217EEF">
            <w:pPr>
              <w:spacing w:line="228" w:lineRule="auto"/>
              <w:rPr>
                <w:szCs w:val="24"/>
              </w:rPr>
            </w:pPr>
          </w:p>
        </w:tc>
        <w:tc>
          <w:tcPr>
            <w:tcW w:w="438" w:type="dxa"/>
            <w:tcBorders>
              <w:top w:val="nil"/>
              <w:left w:val="nil"/>
              <w:bottom w:val="nil"/>
              <w:right w:val="nil"/>
            </w:tcBorders>
          </w:tcPr>
          <w:p w:rsidR="00163473" w:rsidRPr="003C09F9" w:rsidRDefault="00163473" w:rsidP="00217EEF">
            <w:pPr>
              <w:spacing w:line="228" w:lineRule="auto"/>
              <w:jc w:val="center"/>
              <w:rPr>
                <w:szCs w:val="24"/>
              </w:rPr>
            </w:pPr>
          </w:p>
        </w:tc>
        <w:bookmarkStart w:id="0" w:name="registravimoData"/>
        <w:tc>
          <w:tcPr>
            <w:tcW w:w="1405" w:type="dxa"/>
            <w:tcBorders>
              <w:top w:val="nil"/>
              <w:left w:val="nil"/>
              <w:bottom w:val="nil"/>
              <w:right w:val="nil"/>
            </w:tcBorders>
          </w:tcPr>
          <w:p w:rsidR="00163473" w:rsidRPr="00CA7B58" w:rsidRDefault="00ED1DA5" w:rsidP="00217EEF">
            <w:pPr>
              <w:spacing w:line="228" w:lineRule="auto"/>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t>2020-05-18</w:t>
            </w:r>
            <w:r>
              <w:rPr>
                <w:noProof/>
              </w:rPr>
              <w:fldChar w:fldCharType="end"/>
            </w:r>
            <w:bookmarkEnd w:id="0"/>
          </w:p>
        </w:tc>
        <w:tc>
          <w:tcPr>
            <w:tcW w:w="592" w:type="dxa"/>
            <w:tcBorders>
              <w:top w:val="nil"/>
              <w:left w:val="nil"/>
              <w:bottom w:val="nil"/>
              <w:right w:val="nil"/>
            </w:tcBorders>
          </w:tcPr>
          <w:p w:rsidR="00163473" w:rsidRPr="003C09F9" w:rsidRDefault="00163473" w:rsidP="00217EEF">
            <w:pPr>
              <w:spacing w:line="228" w:lineRule="auto"/>
              <w:jc w:val="center"/>
              <w:rPr>
                <w:szCs w:val="24"/>
              </w:rPr>
            </w:pPr>
            <w:r w:rsidRPr="003C09F9">
              <w:rPr>
                <w:szCs w:val="24"/>
              </w:rPr>
              <w:t>Nr.</w:t>
            </w:r>
          </w:p>
        </w:tc>
        <w:tc>
          <w:tcPr>
            <w:tcW w:w="2461" w:type="dxa"/>
            <w:tcBorders>
              <w:top w:val="nil"/>
              <w:left w:val="nil"/>
              <w:bottom w:val="nil"/>
              <w:right w:val="nil"/>
            </w:tcBorders>
          </w:tcPr>
          <w:p w:rsidR="00163473" w:rsidRPr="003C09F9" w:rsidRDefault="003551C8" w:rsidP="00217EEF">
            <w:pPr>
              <w:spacing w:line="228" w:lineRule="auto"/>
            </w:pPr>
            <w:bookmarkStart w:id="1" w:name="registravimoNr"/>
            <w:r>
              <w:rPr>
                <w:noProof/>
              </w:rPr>
              <w:t>TAS-122</w:t>
            </w:r>
            <w:bookmarkEnd w:id="1"/>
          </w:p>
        </w:tc>
      </w:tr>
      <w:tr w:rsidR="00163473" w:rsidRPr="003C09F9" w:rsidTr="007F6345">
        <w:tc>
          <w:tcPr>
            <w:tcW w:w="4928" w:type="dxa"/>
            <w:vMerge/>
            <w:tcBorders>
              <w:top w:val="nil"/>
              <w:left w:val="nil"/>
              <w:bottom w:val="nil"/>
              <w:right w:val="nil"/>
            </w:tcBorders>
            <w:vAlign w:val="center"/>
          </w:tcPr>
          <w:p w:rsidR="00163473" w:rsidRPr="003C09F9" w:rsidRDefault="00163473" w:rsidP="00217EEF">
            <w:pPr>
              <w:spacing w:line="228" w:lineRule="auto"/>
              <w:rPr>
                <w:szCs w:val="24"/>
              </w:rPr>
            </w:pPr>
          </w:p>
        </w:tc>
        <w:tc>
          <w:tcPr>
            <w:tcW w:w="438" w:type="dxa"/>
            <w:tcBorders>
              <w:top w:val="nil"/>
              <w:left w:val="nil"/>
              <w:bottom w:val="nil"/>
              <w:right w:val="nil"/>
            </w:tcBorders>
          </w:tcPr>
          <w:p w:rsidR="00163473" w:rsidRPr="003C09F9" w:rsidRDefault="00163473" w:rsidP="00217EEF">
            <w:pPr>
              <w:spacing w:line="228" w:lineRule="auto"/>
              <w:jc w:val="center"/>
              <w:rPr>
                <w:caps/>
                <w:szCs w:val="24"/>
              </w:rPr>
            </w:pPr>
            <w:r w:rsidRPr="003C09F9">
              <w:rPr>
                <w:caps/>
                <w:szCs w:val="24"/>
              </w:rPr>
              <w:t>Į</w:t>
            </w:r>
          </w:p>
        </w:tc>
        <w:tc>
          <w:tcPr>
            <w:tcW w:w="1405" w:type="dxa"/>
            <w:tcBorders>
              <w:top w:val="nil"/>
              <w:left w:val="nil"/>
              <w:bottom w:val="nil"/>
              <w:right w:val="nil"/>
            </w:tcBorders>
          </w:tcPr>
          <w:p w:rsidR="00163473" w:rsidRPr="003C09F9" w:rsidRDefault="00163473" w:rsidP="00217EEF">
            <w:pPr>
              <w:spacing w:line="228" w:lineRule="auto"/>
              <w:rPr>
                <w:szCs w:val="24"/>
              </w:rPr>
            </w:pPr>
          </w:p>
        </w:tc>
        <w:tc>
          <w:tcPr>
            <w:tcW w:w="592" w:type="dxa"/>
            <w:tcBorders>
              <w:top w:val="nil"/>
              <w:left w:val="nil"/>
              <w:bottom w:val="nil"/>
              <w:right w:val="nil"/>
            </w:tcBorders>
          </w:tcPr>
          <w:p w:rsidR="00163473" w:rsidRPr="003C09F9" w:rsidRDefault="006E106A" w:rsidP="00217EEF">
            <w:pPr>
              <w:spacing w:line="228" w:lineRule="auto"/>
              <w:jc w:val="center"/>
              <w:rPr>
                <w:szCs w:val="24"/>
              </w:rPr>
            </w:pPr>
            <w:r>
              <w:rPr>
                <w:szCs w:val="24"/>
              </w:rPr>
              <w:t>Nr.</w:t>
            </w:r>
          </w:p>
        </w:tc>
        <w:tc>
          <w:tcPr>
            <w:tcW w:w="2461" w:type="dxa"/>
            <w:tcBorders>
              <w:top w:val="nil"/>
              <w:left w:val="nil"/>
              <w:bottom w:val="nil"/>
              <w:right w:val="nil"/>
            </w:tcBorders>
          </w:tcPr>
          <w:p w:rsidR="00163473" w:rsidRPr="003C09F9" w:rsidRDefault="00163473" w:rsidP="00217EEF">
            <w:pPr>
              <w:spacing w:line="228" w:lineRule="auto"/>
              <w:rPr>
                <w:szCs w:val="24"/>
              </w:rPr>
            </w:pPr>
          </w:p>
        </w:tc>
      </w:tr>
      <w:tr w:rsidR="00163473" w:rsidRPr="003C09F9" w:rsidTr="007F6345">
        <w:tc>
          <w:tcPr>
            <w:tcW w:w="4928" w:type="dxa"/>
            <w:vMerge/>
            <w:tcBorders>
              <w:top w:val="nil"/>
              <w:left w:val="nil"/>
              <w:bottom w:val="nil"/>
              <w:right w:val="nil"/>
            </w:tcBorders>
            <w:vAlign w:val="center"/>
          </w:tcPr>
          <w:p w:rsidR="00163473" w:rsidRPr="003C09F9" w:rsidRDefault="00163473" w:rsidP="00217EEF">
            <w:pPr>
              <w:spacing w:line="228" w:lineRule="auto"/>
              <w:rPr>
                <w:szCs w:val="24"/>
              </w:rPr>
            </w:pPr>
          </w:p>
        </w:tc>
        <w:tc>
          <w:tcPr>
            <w:tcW w:w="4896" w:type="dxa"/>
            <w:gridSpan w:val="4"/>
            <w:tcBorders>
              <w:top w:val="nil"/>
              <w:left w:val="nil"/>
              <w:bottom w:val="nil"/>
              <w:right w:val="nil"/>
            </w:tcBorders>
          </w:tcPr>
          <w:p w:rsidR="00163473" w:rsidRPr="003C09F9" w:rsidRDefault="00163473" w:rsidP="00217EEF">
            <w:pPr>
              <w:spacing w:line="228" w:lineRule="auto"/>
              <w:jc w:val="center"/>
              <w:rPr>
                <w:szCs w:val="24"/>
              </w:rPr>
            </w:pPr>
          </w:p>
        </w:tc>
      </w:tr>
      <w:tr w:rsidR="00163473" w:rsidRPr="003C09F9" w:rsidTr="00C70A51">
        <w:tc>
          <w:tcPr>
            <w:tcW w:w="9824" w:type="dxa"/>
            <w:gridSpan w:val="5"/>
            <w:tcBorders>
              <w:top w:val="nil"/>
              <w:left w:val="nil"/>
              <w:bottom w:val="nil"/>
              <w:right w:val="nil"/>
            </w:tcBorders>
          </w:tcPr>
          <w:p w:rsidR="00163473" w:rsidRPr="003C09F9" w:rsidRDefault="00606132" w:rsidP="00217EEF">
            <w:pPr>
              <w:spacing w:line="228" w:lineRule="auto"/>
              <w:rPr>
                <w:b/>
                <w:caps/>
                <w:szCs w:val="24"/>
              </w:rPr>
            </w:pPr>
            <w:r>
              <w:rPr>
                <w:b/>
                <w:szCs w:val="24"/>
              </w:rPr>
              <w:t xml:space="preserve">DĖL </w:t>
            </w:r>
            <w:r w:rsidR="00D86CAD">
              <w:rPr>
                <w:b/>
                <w:szCs w:val="24"/>
              </w:rPr>
              <w:t>TARYBOS SPRENDIMO PROJEKTO NR. T</w:t>
            </w:r>
            <w:r w:rsidR="00145201">
              <w:rPr>
                <w:b/>
                <w:szCs w:val="24"/>
              </w:rPr>
              <w:t>1</w:t>
            </w:r>
            <w:r w:rsidR="00D86CAD">
              <w:rPr>
                <w:b/>
                <w:szCs w:val="24"/>
              </w:rPr>
              <w:t>-119 PAKEITIMO</w:t>
            </w:r>
          </w:p>
        </w:tc>
      </w:tr>
    </w:tbl>
    <w:p w:rsidR="00217EEF" w:rsidRDefault="00217EEF" w:rsidP="00217EEF">
      <w:pPr>
        <w:pStyle w:val="Pagrindinistekstas"/>
        <w:spacing w:line="228" w:lineRule="auto"/>
        <w:rPr>
          <w:szCs w:val="24"/>
        </w:rPr>
      </w:pPr>
    </w:p>
    <w:p w:rsidR="00217EEF" w:rsidRDefault="00217EEF" w:rsidP="00217EEF">
      <w:pPr>
        <w:pStyle w:val="Pagrindinistekstas"/>
        <w:spacing w:line="228" w:lineRule="auto"/>
        <w:rPr>
          <w:szCs w:val="24"/>
        </w:rPr>
      </w:pPr>
    </w:p>
    <w:p w:rsidR="003A3546" w:rsidRDefault="00D86CAD" w:rsidP="00217EEF">
      <w:pPr>
        <w:spacing w:line="228" w:lineRule="auto"/>
        <w:ind w:firstLine="720"/>
        <w:jc w:val="both"/>
      </w:pPr>
      <w:r w:rsidRPr="00D86CAD">
        <w:rPr>
          <w:szCs w:val="24"/>
        </w:rPr>
        <w:t>Informuojame, kad Klaipėdos miesto savivaldybės tarybos sprendimo projektas Nr. T1-119 „D</w:t>
      </w:r>
      <w:r w:rsidRPr="00D86CAD">
        <w:t xml:space="preserve">ėl Klaipėdos miesto savivaldybės tarybos 2017 m. spalio 19 d. sprendimo Nr. T2-255 „Dėl saugomų kultūros paveldo objektų tvarkybos darbų finansavimo tvarkos aprašo patvirtinimo“ pakeitimo“ buvo svarstytas Miesto plėtros ir strateginio planavimo, Finansų ir ekonomikos ir Kultūros, švietimo ir sporto komitetuose. </w:t>
      </w:r>
      <w:r>
        <w:t>Sprendimo projektui buvo pritarta, tačiau gautos pastabos iš Miesto plėtros ir strateginio planavimo ir Kultūros, švietimo ir sporto komitet</w:t>
      </w:r>
      <w:r w:rsidR="00AB39DE">
        <w:t>ų</w:t>
      </w:r>
      <w:r>
        <w:t xml:space="preserve">. </w:t>
      </w:r>
    </w:p>
    <w:p w:rsidR="0031582E" w:rsidRDefault="004B71A6" w:rsidP="00217EEF">
      <w:pPr>
        <w:spacing w:line="228" w:lineRule="auto"/>
        <w:ind w:firstLine="720"/>
        <w:jc w:val="both"/>
      </w:pPr>
      <w:r>
        <w:t xml:space="preserve">Viena pastaba buvo bendra – </w:t>
      </w:r>
      <w:r w:rsidR="0031582E">
        <w:t xml:space="preserve">abu </w:t>
      </w:r>
      <w:r>
        <w:t xml:space="preserve">komitetai pasiūlė 2021 metais padidinti finansavimą ir skirti kultūros paveldo objektų tvarkybos darbų rėmimui 300 tūkst. eurų (2020 metais skirta 200 tūkst. eurų). </w:t>
      </w:r>
      <w:r w:rsidR="00D87A95">
        <w:t>Atkreipiame dėmesį, kad teikiamame tvarkos apraše nesprendžiamas klausimas dėl priemonių</w:t>
      </w:r>
      <w:r w:rsidR="004D3F48">
        <w:t xml:space="preserve"> </w:t>
      </w:r>
      <w:r w:rsidR="00D87A95">
        <w:t>finansavimo dydžio. Šis klausimas bus sprendžiamas, rengiant strateginius veiklos ir metinius planus ir tvirtinant biudžetą.</w:t>
      </w:r>
    </w:p>
    <w:p w:rsidR="00D86CAD" w:rsidRDefault="004B71A6" w:rsidP="00217EEF">
      <w:pPr>
        <w:spacing w:line="228" w:lineRule="auto"/>
        <w:ind w:firstLine="720"/>
        <w:jc w:val="both"/>
      </w:pPr>
      <w:r>
        <w:t xml:space="preserve">Kultūros, švietimo ir sporto komitetas taip pat pasiūlė palikti </w:t>
      </w:r>
      <w:r w:rsidR="00AB39DE">
        <w:t xml:space="preserve">iki šiol galiojusias </w:t>
      </w:r>
      <w:r>
        <w:t xml:space="preserve">tvarkos aprašo nuostatas dėl viešinimo vietinėje spaudoje. Sutinkame su šia pastaba ir keičiame Saugomų kultūros paveldo objektų tvarkybos darbų finansavimo tvarkos aprašo 7 ir 14 punktus, paliekant nuostatas dėl viešinimo vietinėje spaudoje. </w:t>
      </w:r>
    </w:p>
    <w:p w:rsidR="003A3546" w:rsidRDefault="0031582E" w:rsidP="00217EEF">
      <w:pPr>
        <w:spacing w:line="228" w:lineRule="auto"/>
        <w:ind w:firstLine="720"/>
        <w:jc w:val="both"/>
      </w:pPr>
      <w:r>
        <w:t xml:space="preserve">Miesto plėtros ir strateginio planavimo komitetas pasiūlė keisti aprašo IV skyrių Finansavimo prioritetai ir atrankos kriterijai, </w:t>
      </w:r>
      <w:r w:rsidR="00644DF0">
        <w:t>neišskiriant mieste Senamiesčio, Naujamiesčio</w:t>
      </w:r>
      <w:r w:rsidR="003B2552">
        <w:t>,</w:t>
      </w:r>
      <w:r w:rsidR="00644DF0">
        <w:t xml:space="preserve"> Smiltynės gyvenvietės ir </w:t>
      </w:r>
      <w:r w:rsidR="003B2552">
        <w:t>periferinių miesto rajonų</w:t>
      </w:r>
      <w:r w:rsidR="00A951CE">
        <w:t xml:space="preserve"> ir</w:t>
      </w:r>
      <w:r w:rsidR="003B2552">
        <w:t xml:space="preserve"> </w:t>
      </w:r>
      <w:r w:rsidR="00644DF0">
        <w:t xml:space="preserve">visas paraiškas </w:t>
      </w:r>
      <w:r w:rsidR="004D3F48">
        <w:t xml:space="preserve">pagal šį kriterijų </w:t>
      </w:r>
      <w:r w:rsidR="00644DF0">
        <w:t>vertin</w:t>
      </w:r>
      <w:r w:rsidR="004D3F48">
        <w:t>t</w:t>
      </w:r>
      <w:r w:rsidR="00A951CE">
        <w:t>i</w:t>
      </w:r>
      <w:r w:rsidR="00644DF0">
        <w:t xml:space="preserve"> vienodai. Nesutinkame su tokiu komiteto siūlymu. </w:t>
      </w:r>
      <w:r w:rsidR="00624148">
        <w:t>G</w:t>
      </w:r>
      <w:r w:rsidR="00644DF0">
        <w:t xml:space="preserve">aliojantis </w:t>
      </w:r>
      <w:r w:rsidR="003B2552">
        <w:t xml:space="preserve">ir rengiamas </w:t>
      </w:r>
      <w:r w:rsidR="00644DF0">
        <w:t>miesto bendr</w:t>
      </w:r>
      <w:r w:rsidR="003B2552">
        <w:t>ieji</w:t>
      </w:r>
      <w:r w:rsidR="00644DF0">
        <w:t xml:space="preserve"> plana</w:t>
      </w:r>
      <w:r w:rsidR="003B2552">
        <w:t>i</w:t>
      </w:r>
      <w:r w:rsidR="00624148">
        <w:t>,</w:t>
      </w:r>
      <w:r w:rsidR="00644DF0">
        <w:t xml:space="preserve"> </w:t>
      </w:r>
      <w:r w:rsidR="00624148">
        <w:t xml:space="preserve">Savivaldybės 2013-2020 metų strateginis plėtros planas, Klaipėdos miesto kultūros paveldo apsaugos strategija istorinio miesto centro (Senamiesčio, Naujamiesčio) regeneravimui, sutvarkymui skiria ypatingą dėmesį. </w:t>
      </w:r>
      <w:r w:rsidR="003B2552">
        <w:t>Miestas</w:t>
      </w:r>
      <w:r w:rsidR="00624148">
        <w:t xml:space="preserve"> </w:t>
      </w:r>
      <w:r w:rsidR="003B2552">
        <w:t xml:space="preserve">taip pat </w:t>
      </w:r>
      <w:r w:rsidR="00624148">
        <w:t>sieki</w:t>
      </w:r>
      <w:r w:rsidR="003B2552">
        <w:t>a</w:t>
      </w:r>
      <w:r w:rsidR="00624148">
        <w:t xml:space="preserve"> paversti Smiltyn</w:t>
      </w:r>
      <w:r w:rsidR="004D3F48">
        <w:t>ę</w:t>
      </w:r>
      <w:r w:rsidR="00624148">
        <w:t xml:space="preserve"> kurortine teritorija. Tvarkant kultūros paveldo statinius minėtose teritorijose, ne tik pageriname atskirų namų būklę, bet kartu ir </w:t>
      </w:r>
      <w:r w:rsidR="003B2552">
        <w:t>gaiviname istorinį miesto centrą</w:t>
      </w:r>
      <w:r w:rsidR="004D3F48">
        <w:t>, darome jį patrauklesn</w:t>
      </w:r>
      <w:r w:rsidR="00A951CE">
        <w:t>iu</w:t>
      </w:r>
      <w:r w:rsidR="004D3F48">
        <w:t xml:space="preserve"> turizmui, verslui, vietos gyventojams</w:t>
      </w:r>
      <w:r w:rsidR="003B2552">
        <w:t>.</w:t>
      </w:r>
      <w:r w:rsidR="00170B3E">
        <w:t xml:space="preserve"> Dėka sinergijos, galime pasiekti žymiai didesnį efektą.</w:t>
      </w:r>
      <w:r w:rsidR="003B2552">
        <w:t xml:space="preserve"> </w:t>
      </w:r>
      <w:r w:rsidR="00984918">
        <w:t>M</w:t>
      </w:r>
      <w:r w:rsidR="003B2552">
        <w:t xml:space="preserve">inėtos teritorijos </w:t>
      </w:r>
      <w:r w:rsidR="00984918">
        <w:t>turi</w:t>
      </w:r>
      <w:r w:rsidR="003B2552">
        <w:t xml:space="preserve"> saugom</w:t>
      </w:r>
      <w:r w:rsidR="00984918">
        <w:t>ų</w:t>
      </w:r>
      <w:r w:rsidR="003B2552">
        <w:t xml:space="preserve"> kultūros paveldo vietov</w:t>
      </w:r>
      <w:r w:rsidR="00984918">
        <w:t>ių statusą</w:t>
      </w:r>
      <w:r w:rsidR="003B2552">
        <w:t xml:space="preserve">, įrašytos į Kultūros vertybių registrą. Todėl vienodai vertinti kultūros paveldo objektus, esančius miesto periferijoje ir istoriniame miesto centre būtų neteisinga. </w:t>
      </w:r>
      <w:r w:rsidR="00170B3E">
        <w:t xml:space="preserve">Tuo pačiu atkreipiame dėmesį, kad valdytojai, kurių pastatai nepatenka į aprašytas teritorijas, taip pat gali dalyvauti paraiškų teikime. Nors jie negauna papildomo balo dėl pastato buvimo miesto </w:t>
      </w:r>
      <w:r w:rsidR="004D3F48">
        <w:t>centrinėje dalyje</w:t>
      </w:r>
      <w:r w:rsidR="00170B3E">
        <w:t>, bet jie gali surinkti papildomus balus dėl kitų aplinkybių – pavyzdžiui, prastos objekto būklės.</w:t>
      </w:r>
    </w:p>
    <w:p w:rsidR="0031582E" w:rsidRDefault="00AB39DE" w:rsidP="00217EEF">
      <w:pPr>
        <w:spacing w:line="228" w:lineRule="auto"/>
        <w:ind w:firstLine="720"/>
        <w:jc w:val="both"/>
        <w:rPr>
          <w:szCs w:val="24"/>
        </w:rPr>
      </w:pPr>
      <w:r>
        <w:rPr>
          <w:szCs w:val="24"/>
        </w:rPr>
        <w:t>PRIDEDAMA:</w:t>
      </w:r>
    </w:p>
    <w:p w:rsidR="00AB39DE" w:rsidRDefault="00AB39DE" w:rsidP="00217EEF">
      <w:pPr>
        <w:pStyle w:val="Sraopastraipa"/>
        <w:numPr>
          <w:ilvl w:val="0"/>
          <w:numId w:val="7"/>
        </w:numPr>
        <w:spacing w:line="228" w:lineRule="auto"/>
        <w:jc w:val="both"/>
        <w:rPr>
          <w:szCs w:val="24"/>
        </w:rPr>
      </w:pPr>
      <w:r>
        <w:rPr>
          <w:szCs w:val="24"/>
        </w:rPr>
        <w:t>Sprendimo projekt</w:t>
      </w:r>
      <w:r w:rsidR="00984918">
        <w:rPr>
          <w:szCs w:val="24"/>
        </w:rPr>
        <w:t>o</w:t>
      </w:r>
      <w:r>
        <w:rPr>
          <w:szCs w:val="24"/>
        </w:rPr>
        <w:t xml:space="preserve"> nauja redakcija (keičiant tvarkos aprašo 7 ir 14 punktus)</w:t>
      </w:r>
      <w:r w:rsidR="00984918">
        <w:rPr>
          <w:szCs w:val="24"/>
        </w:rPr>
        <w:t>, 8 lapai</w:t>
      </w:r>
      <w:r>
        <w:rPr>
          <w:szCs w:val="24"/>
        </w:rPr>
        <w:t>;</w:t>
      </w:r>
    </w:p>
    <w:p w:rsidR="00AB39DE" w:rsidRPr="00AB39DE" w:rsidRDefault="00AB39DE" w:rsidP="00217EEF">
      <w:pPr>
        <w:pStyle w:val="Sraopastraipa"/>
        <w:numPr>
          <w:ilvl w:val="0"/>
          <w:numId w:val="7"/>
        </w:numPr>
        <w:spacing w:line="228" w:lineRule="auto"/>
        <w:jc w:val="both"/>
        <w:rPr>
          <w:szCs w:val="24"/>
        </w:rPr>
      </w:pPr>
      <w:r>
        <w:rPr>
          <w:szCs w:val="24"/>
        </w:rPr>
        <w:t>Lyginamasis tvarkos aprašo variantas</w:t>
      </w:r>
      <w:r w:rsidR="00984918">
        <w:rPr>
          <w:szCs w:val="24"/>
        </w:rPr>
        <w:t>, 8 lapai.</w:t>
      </w:r>
    </w:p>
    <w:tbl>
      <w:tblPr>
        <w:tblW w:w="0" w:type="auto"/>
        <w:tblLook w:val="01E0" w:firstRow="1" w:lastRow="1" w:firstColumn="1" w:lastColumn="1" w:noHBand="0" w:noVBand="0"/>
      </w:tblPr>
      <w:tblGrid>
        <w:gridCol w:w="4829"/>
        <w:gridCol w:w="4810"/>
      </w:tblGrid>
      <w:tr w:rsidR="003A3546" w:rsidRPr="003A3546" w:rsidTr="003A3546">
        <w:tc>
          <w:tcPr>
            <w:tcW w:w="4927" w:type="dxa"/>
          </w:tcPr>
          <w:p w:rsidR="00217EEF" w:rsidRDefault="00217EEF" w:rsidP="00217EEF">
            <w:pPr>
              <w:spacing w:line="228" w:lineRule="auto"/>
              <w:jc w:val="both"/>
              <w:rPr>
                <w:szCs w:val="24"/>
              </w:rPr>
            </w:pPr>
          </w:p>
          <w:p w:rsidR="003A3546" w:rsidRPr="003A3546" w:rsidRDefault="004C7772" w:rsidP="00217EEF">
            <w:pPr>
              <w:spacing w:line="228" w:lineRule="auto"/>
              <w:jc w:val="both"/>
              <w:rPr>
                <w:szCs w:val="24"/>
              </w:rPr>
            </w:pPr>
            <w:r>
              <w:rPr>
                <w:szCs w:val="24"/>
              </w:rPr>
              <w:t>Savivaldy</w:t>
            </w:r>
            <w:r w:rsidR="0074051E">
              <w:rPr>
                <w:szCs w:val="24"/>
              </w:rPr>
              <w:t>bės administracijos direktorius</w:t>
            </w:r>
          </w:p>
        </w:tc>
        <w:tc>
          <w:tcPr>
            <w:tcW w:w="4927" w:type="dxa"/>
          </w:tcPr>
          <w:p w:rsidR="00AB39DE" w:rsidRDefault="00AB39DE" w:rsidP="00217EEF">
            <w:pPr>
              <w:spacing w:line="228" w:lineRule="auto"/>
              <w:jc w:val="right"/>
              <w:rPr>
                <w:szCs w:val="24"/>
              </w:rPr>
            </w:pPr>
          </w:p>
          <w:p w:rsidR="003A3546" w:rsidRPr="003A3546" w:rsidRDefault="004D3F48" w:rsidP="00217EEF">
            <w:pPr>
              <w:spacing w:line="228" w:lineRule="auto"/>
              <w:jc w:val="right"/>
              <w:rPr>
                <w:szCs w:val="24"/>
              </w:rPr>
            </w:pPr>
            <w:r>
              <w:rPr>
                <w:szCs w:val="24"/>
              </w:rPr>
              <w:t>Gintaras Neniškis</w:t>
            </w:r>
          </w:p>
        </w:tc>
      </w:tr>
    </w:tbl>
    <w:p w:rsidR="003A3546" w:rsidRDefault="003A3546" w:rsidP="00217EEF">
      <w:pPr>
        <w:spacing w:line="228" w:lineRule="auto"/>
        <w:jc w:val="both"/>
        <w:rPr>
          <w:szCs w:val="24"/>
        </w:rPr>
      </w:pPr>
    </w:p>
    <w:p w:rsidR="004D3F48" w:rsidRDefault="004D3F48" w:rsidP="00217EEF">
      <w:pPr>
        <w:spacing w:line="228" w:lineRule="auto"/>
        <w:jc w:val="both"/>
        <w:rPr>
          <w:szCs w:val="24"/>
        </w:rPr>
      </w:pPr>
    </w:p>
    <w:p w:rsidR="00816192" w:rsidRDefault="004D3F48" w:rsidP="00217EEF">
      <w:pPr>
        <w:spacing w:line="228" w:lineRule="auto"/>
        <w:jc w:val="both"/>
        <w:rPr>
          <w:szCs w:val="24"/>
        </w:rPr>
      </w:pPr>
      <w:r>
        <w:rPr>
          <w:szCs w:val="24"/>
        </w:rPr>
        <w:t>Vitalijus Juška</w:t>
      </w:r>
      <w:r w:rsidR="000944BF" w:rsidRPr="003C09F9">
        <w:rPr>
          <w:szCs w:val="24"/>
        </w:rPr>
        <w:t>, tel. (8 46)</w:t>
      </w:r>
      <w:r w:rsidR="009A4237">
        <w:rPr>
          <w:szCs w:val="24"/>
        </w:rPr>
        <w:t xml:space="preserve"> </w:t>
      </w:r>
      <w:r w:rsidR="000944BF" w:rsidRPr="003C09F9">
        <w:rPr>
          <w:szCs w:val="24"/>
        </w:rPr>
        <w:t xml:space="preserve"> 39 60 </w:t>
      </w:r>
      <w:r>
        <w:rPr>
          <w:szCs w:val="24"/>
        </w:rPr>
        <w:t>38</w:t>
      </w:r>
      <w:r w:rsidR="000944BF" w:rsidRPr="003C09F9">
        <w:rPr>
          <w:szCs w:val="24"/>
        </w:rPr>
        <w:t>, el.</w:t>
      </w:r>
      <w:r w:rsidR="000944BF" w:rsidRPr="003C09F9">
        <w:rPr>
          <w:szCs w:val="24"/>
          <w:lang w:val="en-US"/>
        </w:rPr>
        <w:t xml:space="preserve"> p. </w:t>
      </w:r>
      <w:hyperlink r:id="rId9" w:history="1">
        <w:r w:rsidR="00C17EA7" w:rsidRPr="004A6435">
          <w:rPr>
            <w:rStyle w:val="Hipersaitas"/>
            <w:szCs w:val="24"/>
            <w:lang w:val="en-US"/>
          </w:rPr>
          <w:t>vitalijus.juska@</w:t>
        </w:r>
        <w:r w:rsidR="00C17EA7" w:rsidRPr="004A6435">
          <w:rPr>
            <w:rStyle w:val="Hipersaitas"/>
            <w:szCs w:val="24"/>
          </w:rPr>
          <w:t>klaipeda.lt</w:t>
        </w:r>
      </w:hyperlink>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C17EA7" w:rsidTr="009E01CD">
        <w:tc>
          <w:tcPr>
            <w:tcW w:w="4110" w:type="dxa"/>
          </w:tcPr>
          <w:p w:rsidR="00C17EA7" w:rsidRDefault="00C17EA7" w:rsidP="009E01CD">
            <w:pPr>
              <w:tabs>
                <w:tab w:val="left" w:pos="5070"/>
                <w:tab w:val="left" w:pos="5366"/>
                <w:tab w:val="left" w:pos="6771"/>
                <w:tab w:val="left" w:pos="7363"/>
              </w:tabs>
              <w:jc w:val="both"/>
            </w:pPr>
            <w:bookmarkStart w:id="2" w:name="_Hlk38285929"/>
            <w:r>
              <w:lastRenderedPageBreak/>
              <w:t>PATVIRTINTA</w:t>
            </w:r>
          </w:p>
        </w:tc>
      </w:tr>
      <w:tr w:rsidR="00C17EA7" w:rsidTr="009E01CD">
        <w:tc>
          <w:tcPr>
            <w:tcW w:w="4110" w:type="dxa"/>
          </w:tcPr>
          <w:p w:rsidR="00C17EA7" w:rsidRDefault="00C17EA7" w:rsidP="009E01CD">
            <w:r>
              <w:t>Klaipėdos miesto savivaldybės</w:t>
            </w:r>
          </w:p>
        </w:tc>
      </w:tr>
      <w:tr w:rsidR="00C17EA7" w:rsidTr="009E01CD">
        <w:tc>
          <w:tcPr>
            <w:tcW w:w="4110" w:type="dxa"/>
          </w:tcPr>
          <w:p w:rsidR="00C17EA7" w:rsidRDefault="00C17EA7" w:rsidP="009E01CD">
            <w:r>
              <w:t xml:space="preserve">tarybos </w:t>
            </w:r>
            <w:bookmarkStart w:id="3"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18 d.</w:t>
            </w:r>
            <w:r>
              <w:rPr>
                <w:noProof/>
              </w:rPr>
              <w:fldChar w:fldCharType="end"/>
            </w:r>
            <w:bookmarkEnd w:id="3"/>
          </w:p>
        </w:tc>
      </w:tr>
      <w:tr w:rsidR="00C17EA7" w:rsidTr="009E01CD">
        <w:tc>
          <w:tcPr>
            <w:tcW w:w="4110" w:type="dxa"/>
          </w:tcPr>
          <w:p w:rsidR="00C17EA7" w:rsidRDefault="00C17EA7" w:rsidP="009E01CD">
            <w:pPr>
              <w:tabs>
                <w:tab w:val="left" w:pos="5070"/>
                <w:tab w:val="left" w:pos="5366"/>
                <w:tab w:val="left" w:pos="6771"/>
                <w:tab w:val="left" w:pos="7363"/>
              </w:tabs>
            </w:pPr>
            <w:r>
              <w:t>sprendimu Nr. TAS-122</w:t>
            </w:r>
          </w:p>
        </w:tc>
      </w:tr>
      <w:bookmarkEnd w:id="2"/>
    </w:tbl>
    <w:p w:rsidR="00C17EA7" w:rsidRPr="00F72A1E" w:rsidRDefault="00C17EA7" w:rsidP="00C17EA7">
      <w:pPr>
        <w:jc w:val="center"/>
      </w:pPr>
    </w:p>
    <w:p w:rsidR="00C17EA7" w:rsidRPr="00F72A1E" w:rsidRDefault="00C17EA7" w:rsidP="00C17EA7">
      <w:pPr>
        <w:jc w:val="center"/>
      </w:pPr>
    </w:p>
    <w:p w:rsidR="00C17EA7" w:rsidRPr="00116033" w:rsidRDefault="00C17EA7" w:rsidP="00C17EA7">
      <w:pPr>
        <w:jc w:val="center"/>
        <w:rPr>
          <w:b/>
        </w:rPr>
      </w:pPr>
      <w:r w:rsidRPr="00116033">
        <w:rPr>
          <w:b/>
        </w:rPr>
        <w:t>SAUGOMŲ KULTŪROS PAVELDO OBJEKTŲ TVARKYBOS DARBŲ FINANSAVIMO TVARKOS APRAŠAS</w:t>
      </w:r>
    </w:p>
    <w:p w:rsidR="00C17EA7" w:rsidRPr="00116033" w:rsidRDefault="00C17EA7" w:rsidP="00C17EA7">
      <w:pPr>
        <w:jc w:val="center"/>
        <w:rPr>
          <w:b/>
        </w:rPr>
      </w:pPr>
    </w:p>
    <w:p w:rsidR="00C17EA7" w:rsidRPr="00116033" w:rsidRDefault="00C17EA7" w:rsidP="00C17EA7">
      <w:pPr>
        <w:jc w:val="center"/>
        <w:rPr>
          <w:b/>
        </w:rPr>
      </w:pPr>
      <w:r w:rsidRPr="00116033">
        <w:rPr>
          <w:b/>
        </w:rPr>
        <w:t>I SKYRIUS</w:t>
      </w:r>
    </w:p>
    <w:p w:rsidR="00C17EA7" w:rsidRPr="00116033" w:rsidRDefault="00C17EA7" w:rsidP="00C17EA7">
      <w:pPr>
        <w:jc w:val="center"/>
        <w:rPr>
          <w:b/>
        </w:rPr>
      </w:pPr>
      <w:r w:rsidRPr="00116033">
        <w:rPr>
          <w:b/>
        </w:rPr>
        <w:t>BENDROSIOS NUOSTATOS</w:t>
      </w:r>
    </w:p>
    <w:p w:rsidR="00C17EA7" w:rsidRPr="00116033" w:rsidRDefault="00C17EA7" w:rsidP="00C17EA7">
      <w:pPr>
        <w:jc w:val="center"/>
        <w:rPr>
          <w:b/>
        </w:rPr>
      </w:pPr>
    </w:p>
    <w:p w:rsidR="00C17EA7" w:rsidRPr="00116033" w:rsidRDefault="00C17EA7" w:rsidP="00C17EA7">
      <w:pPr>
        <w:numPr>
          <w:ilvl w:val="0"/>
          <w:numId w:val="8"/>
        </w:numPr>
        <w:suppressAutoHyphens/>
        <w:autoSpaceDN w:val="0"/>
        <w:ind w:left="0" w:firstLine="720"/>
        <w:jc w:val="both"/>
        <w:textAlignment w:val="center"/>
      </w:pPr>
      <w:r w:rsidRPr="00116033">
        <w:t xml:space="preserve">Saugomų kultūros paveldo objektų tvarkybos darbų finansavimo tvarkos aprašas (toliau – </w:t>
      </w:r>
      <w:r>
        <w:t>T</w:t>
      </w:r>
      <w:r w:rsidRPr="00116033">
        <w:t xml:space="preserve">varkos aprašas) reglamentuoja tvarką, pagal kurią iš </w:t>
      </w:r>
      <w:r>
        <w:t xml:space="preserve">Klaipėdos miesto </w:t>
      </w:r>
      <w:r w:rsidRPr="00116033">
        <w:t>savivaldybės</w:t>
      </w:r>
      <w:r>
        <w:t xml:space="preserve"> </w:t>
      </w:r>
      <w:r w:rsidRPr="00FF24DE">
        <w:t>(toliau – Savivaldybė)</w:t>
      </w:r>
      <w:r w:rsidRPr="00116033">
        <w:t xml:space="preserve"> biudžeto lėšų </w:t>
      </w:r>
      <w:r>
        <w:t xml:space="preserve">iš </w:t>
      </w:r>
      <w:r w:rsidRPr="00116033">
        <w:t>dali</w:t>
      </w:r>
      <w:r>
        <w:t xml:space="preserve">es </w:t>
      </w:r>
      <w:r w:rsidRPr="00116033">
        <w:t>finansuojami saugomų nekilnojamųjų kultūros paveldo objektų išsaugojimo darbai, nustato paraiškų teikimo tvarką ir sąlygas, paraiškų vertinimą, atrankos kriterijus ir lėšų panaudojimo kontrolę.</w:t>
      </w:r>
    </w:p>
    <w:p w:rsidR="00C17EA7" w:rsidRPr="00116033" w:rsidRDefault="00C17EA7" w:rsidP="00C17EA7">
      <w:pPr>
        <w:numPr>
          <w:ilvl w:val="0"/>
          <w:numId w:val="8"/>
        </w:numPr>
        <w:tabs>
          <w:tab w:val="left" w:pos="851"/>
          <w:tab w:val="left" w:pos="993"/>
        </w:tabs>
        <w:suppressAutoHyphens/>
        <w:autoSpaceDN w:val="0"/>
        <w:ind w:left="0" w:firstLine="720"/>
        <w:jc w:val="both"/>
        <w:textAlignment w:val="center"/>
      </w:pPr>
      <w:r w:rsidRPr="00116033">
        <w:t>Tvarkos apraše vartojamos sąvokos:</w:t>
      </w:r>
    </w:p>
    <w:p w:rsidR="00C17EA7" w:rsidRPr="00116033" w:rsidRDefault="00C17EA7" w:rsidP="00C17EA7">
      <w:pPr>
        <w:numPr>
          <w:ilvl w:val="1"/>
          <w:numId w:val="8"/>
        </w:numPr>
        <w:suppressAutoHyphens/>
        <w:autoSpaceDN w:val="0"/>
        <w:ind w:left="0" w:firstLine="720"/>
        <w:jc w:val="both"/>
        <w:textAlignment w:val="center"/>
      </w:pPr>
      <w:r>
        <w:rPr>
          <w:b/>
        </w:rPr>
        <w:t>P</w:t>
      </w:r>
      <w:r w:rsidRPr="00116033">
        <w:rPr>
          <w:b/>
        </w:rPr>
        <w:t>araiška</w:t>
      </w:r>
      <w:r w:rsidRPr="00116033">
        <w:t xml:space="preserve"> – prašymas </w:t>
      </w:r>
      <w:r>
        <w:t xml:space="preserve">iš </w:t>
      </w:r>
      <w:r w:rsidRPr="00116033">
        <w:t>dali</w:t>
      </w:r>
      <w:r>
        <w:t>es</w:t>
      </w:r>
      <w:r w:rsidRPr="00116033">
        <w:t xml:space="preserve"> finansuoti saugomo kultūros paveldo objekto tvarkybos darbus, kultūros paveldo objekto apsaugos techninių priemonių įrengimo ir kitus neatidėliotinus saugojimo darbus iš </w:t>
      </w:r>
      <w:r>
        <w:t>S</w:t>
      </w:r>
      <w:r w:rsidRPr="00116033">
        <w:t>avivaldybės biudžeto lėšų</w:t>
      </w:r>
      <w:r>
        <w:t>.</w:t>
      </w:r>
    </w:p>
    <w:p w:rsidR="00C17EA7" w:rsidRPr="00116033" w:rsidRDefault="00C17EA7" w:rsidP="00C17EA7">
      <w:pPr>
        <w:numPr>
          <w:ilvl w:val="1"/>
          <w:numId w:val="8"/>
        </w:numPr>
        <w:suppressAutoHyphens/>
        <w:autoSpaceDN w:val="0"/>
        <w:ind w:left="0" w:firstLine="720"/>
        <w:jc w:val="both"/>
        <w:textAlignment w:val="center"/>
      </w:pPr>
      <w:r>
        <w:rPr>
          <w:b/>
        </w:rPr>
        <w:t>P</w:t>
      </w:r>
      <w:r w:rsidRPr="00116033">
        <w:rPr>
          <w:b/>
        </w:rPr>
        <w:t>areiškėjas</w:t>
      </w:r>
      <w:r w:rsidRPr="00116033">
        <w:t xml:space="preserve"> – paraišką pateikęs fizinis ar juridinis asmuo</w:t>
      </w:r>
      <w:r>
        <w:t>,</w:t>
      </w:r>
      <w:r w:rsidRPr="00116033">
        <w:t xml:space="preserve"> nuosavybės ar kita valdymo teise valdantis saugomą kultūros paveldo objektą</w:t>
      </w:r>
      <w:r>
        <w:t>.</w:t>
      </w:r>
    </w:p>
    <w:p w:rsidR="00C17EA7" w:rsidRPr="00116033" w:rsidRDefault="00C17EA7" w:rsidP="00C17EA7">
      <w:pPr>
        <w:numPr>
          <w:ilvl w:val="1"/>
          <w:numId w:val="8"/>
        </w:numPr>
        <w:suppressAutoHyphens/>
        <w:autoSpaceDN w:val="0"/>
        <w:ind w:left="0" w:firstLine="720"/>
        <w:jc w:val="both"/>
        <w:textAlignment w:val="center"/>
      </w:pPr>
      <w:r>
        <w:rPr>
          <w:b/>
        </w:rPr>
        <w:t>S</w:t>
      </w:r>
      <w:r w:rsidRPr="00116033">
        <w:rPr>
          <w:b/>
        </w:rPr>
        <w:t>augomas kultūros paveldo objektas</w:t>
      </w:r>
      <w:r w:rsidRPr="00116033">
        <w:t xml:space="preserve"> – už paveldo apsaugą atsakingos institucijos </w:t>
      </w:r>
      <w:r>
        <w:t>S</w:t>
      </w:r>
      <w:r w:rsidRPr="00116033">
        <w:t>avivaldybės ar valstybės saugomu paskelbtas nekilnojamojo kultūros paveldo objektas</w:t>
      </w:r>
      <w:r w:rsidRPr="002655C4">
        <w:t>, paminklas</w:t>
      </w:r>
      <w:r w:rsidRPr="00116033">
        <w:t xml:space="preserve">; </w:t>
      </w:r>
    </w:p>
    <w:p w:rsidR="00C17EA7" w:rsidRPr="00116033" w:rsidRDefault="00C17EA7" w:rsidP="00C17EA7">
      <w:pPr>
        <w:numPr>
          <w:ilvl w:val="1"/>
          <w:numId w:val="8"/>
        </w:numPr>
        <w:suppressAutoHyphens/>
        <w:autoSpaceDN w:val="0"/>
        <w:ind w:left="0" w:firstLine="720"/>
        <w:jc w:val="both"/>
        <w:textAlignment w:val="center"/>
      </w:pPr>
      <w:r>
        <w:rPr>
          <w:b/>
          <w:bCs/>
        </w:rPr>
        <w:t>S</w:t>
      </w:r>
      <w:r w:rsidRPr="00116033">
        <w:rPr>
          <w:b/>
          <w:bCs/>
        </w:rPr>
        <w:t xml:space="preserve">tatinio fasadas </w:t>
      </w:r>
      <w:r w:rsidRPr="00116033">
        <w:t>– išorinė statinio siena iki karnizo, atskirianti statinio vidų nuo išorės</w:t>
      </w:r>
      <w:r>
        <w:t>.</w:t>
      </w:r>
    </w:p>
    <w:p w:rsidR="00C17EA7" w:rsidRPr="00116033" w:rsidRDefault="00C17EA7" w:rsidP="00C17EA7">
      <w:pPr>
        <w:numPr>
          <w:ilvl w:val="1"/>
          <w:numId w:val="8"/>
        </w:numPr>
        <w:suppressAutoHyphens/>
        <w:autoSpaceDN w:val="0"/>
        <w:ind w:left="0" w:firstLine="720"/>
        <w:jc w:val="both"/>
        <w:textAlignment w:val="center"/>
      </w:pPr>
      <w:r>
        <w:rPr>
          <w:b/>
        </w:rPr>
        <w:t>T</w:t>
      </w:r>
      <w:r w:rsidRPr="00116033">
        <w:rPr>
          <w:b/>
        </w:rPr>
        <w:t xml:space="preserve">varkybos darbų rangovas </w:t>
      </w:r>
      <w:r w:rsidRPr="00116033">
        <w:t xml:space="preserve">– atestuotas nekilnojamojo kultūros paveldo apsaugos specialistas arba įmonė, kurioje dirba tokie specialistai, vykdantis </w:t>
      </w:r>
      <w:r>
        <w:t xml:space="preserve">(-i) </w:t>
      </w:r>
      <w:r w:rsidRPr="00116033">
        <w:t xml:space="preserve">arba įsipareigojęs </w:t>
      </w:r>
      <w:r>
        <w:t>(-</w:t>
      </w:r>
      <w:proofErr w:type="spellStart"/>
      <w:r>
        <w:t>usi</w:t>
      </w:r>
      <w:proofErr w:type="spellEnd"/>
      <w:r>
        <w:t xml:space="preserve">) </w:t>
      </w:r>
      <w:r w:rsidRPr="00116033">
        <w:t>vykdyti kultūros paveldo objekto taikomuosius mokslinius tyrimus, projektavimo, remonto, avarijos grėsmės pašalinimo, konservavimo, restauravimo darbus</w:t>
      </w:r>
      <w:r>
        <w:t>.</w:t>
      </w:r>
    </w:p>
    <w:p w:rsidR="00C17EA7" w:rsidRPr="00116033" w:rsidRDefault="00C17EA7" w:rsidP="00C17EA7">
      <w:pPr>
        <w:numPr>
          <w:ilvl w:val="1"/>
          <w:numId w:val="8"/>
        </w:numPr>
        <w:suppressAutoHyphens/>
        <w:autoSpaceDN w:val="0"/>
        <w:ind w:left="0" w:firstLine="720"/>
        <w:jc w:val="both"/>
        <w:textAlignment w:val="center"/>
      </w:pPr>
      <w:r>
        <w:rPr>
          <w:b/>
          <w:bCs/>
        </w:rPr>
        <w:t>V</w:t>
      </w:r>
      <w:r w:rsidRPr="00116033">
        <w:rPr>
          <w:b/>
          <w:bCs/>
        </w:rPr>
        <w:t xml:space="preserve">aldymo teisę patvirtinantys dokumentai </w:t>
      </w:r>
      <w:r>
        <w:t>–</w:t>
      </w:r>
      <w:r w:rsidRPr="00116033">
        <w:t xml:space="preserve"> saugomo kultūros paveldo objekto nuosavybės arba kitą valdymo teisę patvirtinantys dokumentai, žemės sklypo patikėtinio sutikimas dėl prašomų fina</w:t>
      </w:r>
      <w:r>
        <w:t>nsuoti tvarkybos darbų atlikimo.</w:t>
      </w:r>
    </w:p>
    <w:p w:rsidR="00C17EA7" w:rsidRPr="00116033" w:rsidRDefault="00C17EA7" w:rsidP="00C17EA7">
      <w:pPr>
        <w:numPr>
          <w:ilvl w:val="1"/>
          <w:numId w:val="8"/>
        </w:numPr>
        <w:suppressAutoHyphens/>
        <w:autoSpaceDN w:val="0"/>
        <w:ind w:left="0" w:firstLine="720"/>
        <w:jc w:val="both"/>
        <w:textAlignment w:val="center"/>
      </w:pPr>
      <w:r>
        <w:rPr>
          <w:b/>
        </w:rPr>
        <w:t>V</w:t>
      </w:r>
      <w:r w:rsidRPr="00116033">
        <w:rPr>
          <w:b/>
        </w:rPr>
        <w:t>aldytojas</w:t>
      </w:r>
      <w:r w:rsidRPr="00116033">
        <w:t xml:space="preserve"> – saugomo kultūros paveldo objekto savininkas ar</w:t>
      </w:r>
      <w:r w:rsidRPr="00116033">
        <w:rPr>
          <w:rStyle w:val="typewriter"/>
        </w:rPr>
        <w:t xml:space="preserve"> kitas fizinis ar juridinis asmuo </w:t>
      </w:r>
      <w:r w:rsidRPr="00116033">
        <w:rPr>
          <w:shd w:val="clear" w:color="auto" w:fill="FFFFFF"/>
        </w:rPr>
        <w:t xml:space="preserve">nuosavybės, patikėjimo, nuomos, panaudos ar kitokiu teisėtu pagrindu valdantis </w:t>
      </w:r>
      <w:r w:rsidRPr="00116033">
        <w:t>saugomą kultūros paveldo objektą</w:t>
      </w:r>
      <w:r>
        <w:t>.</w:t>
      </w:r>
    </w:p>
    <w:p w:rsidR="00C17EA7" w:rsidRPr="00116033" w:rsidRDefault="00C17EA7" w:rsidP="00C17EA7">
      <w:pPr>
        <w:numPr>
          <w:ilvl w:val="0"/>
          <w:numId w:val="8"/>
        </w:numPr>
        <w:tabs>
          <w:tab w:val="left" w:pos="993"/>
        </w:tabs>
        <w:suppressAutoHyphens/>
        <w:autoSpaceDN w:val="0"/>
        <w:ind w:left="0" w:firstLine="720"/>
        <w:jc w:val="both"/>
        <w:textAlignment w:val="center"/>
      </w:pPr>
      <w:r w:rsidRPr="00116033">
        <w:t xml:space="preserve">Kitos </w:t>
      </w:r>
      <w:r>
        <w:t>Tvarkos apraš</w:t>
      </w:r>
      <w:r w:rsidRPr="00116033">
        <w:t>e vartojamos sąvokos atitinka Lietuvos Respublikos nekilnojamojo kultūros paveldo apsaugos įstatyme ir kituose teisės aktuose vartojamas sąvokas.</w:t>
      </w:r>
    </w:p>
    <w:p w:rsidR="00C17EA7" w:rsidRPr="00116033" w:rsidRDefault="00C17EA7" w:rsidP="00C17EA7">
      <w:pPr>
        <w:jc w:val="center"/>
        <w:rPr>
          <w:b/>
        </w:rPr>
      </w:pPr>
    </w:p>
    <w:p w:rsidR="00C17EA7" w:rsidRPr="00116033" w:rsidRDefault="00C17EA7" w:rsidP="00C17EA7">
      <w:pPr>
        <w:jc w:val="center"/>
        <w:rPr>
          <w:b/>
        </w:rPr>
      </w:pPr>
      <w:r w:rsidRPr="00116033">
        <w:rPr>
          <w:b/>
        </w:rPr>
        <w:t>II SKYRIUS</w:t>
      </w:r>
    </w:p>
    <w:p w:rsidR="00C17EA7" w:rsidRPr="00116033" w:rsidRDefault="00C17EA7" w:rsidP="00C17EA7">
      <w:pPr>
        <w:jc w:val="center"/>
        <w:rPr>
          <w:b/>
        </w:rPr>
      </w:pPr>
      <w:r w:rsidRPr="00116033">
        <w:rPr>
          <w:b/>
        </w:rPr>
        <w:t>NUORODOS</w:t>
      </w:r>
    </w:p>
    <w:p w:rsidR="00C17EA7" w:rsidRPr="00116033" w:rsidRDefault="00C17EA7" w:rsidP="00C17EA7">
      <w:pPr>
        <w:jc w:val="center"/>
        <w:rPr>
          <w:b/>
        </w:rPr>
      </w:pPr>
    </w:p>
    <w:p w:rsidR="00C17EA7" w:rsidRPr="00116033" w:rsidRDefault="00C17EA7" w:rsidP="00C17EA7">
      <w:pPr>
        <w:numPr>
          <w:ilvl w:val="0"/>
          <w:numId w:val="8"/>
        </w:numPr>
        <w:tabs>
          <w:tab w:val="left" w:pos="993"/>
        </w:tabs>
        <w:suppressAutoHyphens/>
        <w:autoSpaceDN w:val="0"/>
        <w:ind w:left="0" w:firstLine="720"/>
        <w:jc w:val="both"/>
        <w:textAlignment w:val="center"/>
      </w:pPr>
      <w:r w:rsidRPr="00116033">
        <w:t>Tvarkos apraše pateiktos nuorodos į šiuos dokumentus:</w:t>
      </w:r>
    </w:p>
    <w:p w:rsidR="00C17EA7" w:rsidRPr="00116033" w:rsidRDefault="00C17EA7" w:rsidP="00C17EA7">
      <w:pPr>
        <w:numPr>
          <w:ilvl w:val="1"/>
          <w:numId w:val="8"/>
        </w:numPr>
        <w:suppressAutoHyphens/>
        <w:autoSpaceDN w:val="0"/>
        <w:ind w:left="0" w:firstLine="720"/>
        <w:jc w:val="both"/>
        <w:textAlignment w:val="center"/>
      </w:pPr>
      <w:r w:rsidRPr="00116033">
        <w:t>paveldo tvarkybos reglamentą PTR 3.08.01:2013 „Tvarkybos darbų rūšys“, patvirtintą Lietuvos Respublikos kultūros ministro 2013 m. rugsėjo 25 d. įsakymu Nr. ĮV-663 „Dėl paveldo tvarkybos reglamento PTR 3.08.01:2013 „Tvarkybos darbų rūšys“ patvirtinimo“;</w:t>
      </w:r>
    </w:p>
    <w:p w:rsidR="00C17EA7" w:rsidRPr="00116033" w:rsidRDefault="00C17EA7" w:rsidP="00C17EA7">
      <w:pPr>
        <w:numPr>
          <w:ilvl w:val="1"/>
          <w:numId w:val="8"/>
        </w:numPr>
        <w:suppressAutoHyphens/>
        <w:autoSpaceDN w:val="0"/>
        <w:ind w:left="0" w:firstLine="720"/>
        <w:jc w:val="both"/>
        <w:textAlignment w:val="center"/>
      </w:pPr>
      <w:r w:rsidRPr="00116033">
        <w:t>Apsaugos techninių priemonių įrengimo ir neatidėliotinų darbų sąrašą, patvirtintą Lietuvos Respublikos kultūros ministro 2013 m. rugpjūčio 20 d. įsakymu Nr. ĮV- 607 „Dėl Apsaugos techninių priemonių įrengimo ir neatidėliotinų saugojimo darbų sąrašo patvirtinimo“;</w:t>
      </w:r>
    </w:p>
    <w:p w:rsidR="00C17EA7" w:rsidRPr="00116033" w:rsidRDefault="00C17EA7" w:rsidP="00C17EA7">
      <w:pPr>
        <w:numPr>
          <w:ilvl w:val="1"/>
          <w:numId w:val="8"/>
        </w:numPr>
        <w:suppressAutoHyphens/>
        <w:autoSpaceDN w:val="0"/>
        <w:ind w:left="0" w:firstLine="720"/>
        <w:jc w:val="both"/>
        <w:textAlignment w:val="center"/>
      </w:pPr>
      <w:r w:rsidRPr="00116033">
        <w:t>paveldo tvarkybos reglamentą PTR 3.06.01:2014 „Kultūros paveldo tvarkybos darbų projektų rengimo taisyklės“, patvirtintą Lietuvos Respublikos kultūros ministro 2014 m. gegužės 13</w:t>
      </w:r>
      <w:r>
        <w:t> </w:t>
      </w:r>
      <w:r w:rsidRPr="00116033">
        <w:t>d. įsakymu Nr. ĮV-341 „D</w:t>
      </w:r>
      <w:r w:rsidRPr="00116033">
        <w:rPr>
          <w:bCs/>
        </w:rPr>
        <w:t xml:space="preserve">ėl Lietuvos Respublikos kultūros ministro 2007 m. birželio 4 d. įsakymo </w:t>
      </w:r>
      <w:r w:rsidRPr="00116033">
        <w:rPr>
          <w:bCs/>
        </w:rPr>
        <w:lastRenderedPageBreak/>
        <w:t>Nr. ĮV- 329 „Dėl paveldo tvarkybos reglamento PTR 3.06.01:2007 „Kultūros paveldo tvarkybos darbų projektų rengimo taisyklės“ patvirtinimo“ pakeitimo“</w:t>
      </w:r>
      <w:r w:rsidRPr="00116033">
        <w:t>;</w:t>
      </w:r>
    </w:p>
    <w:p w:rsidR="00C17EA7" w:rsidRPr="00116033" w:rsidRDefault="00C17EA7" w:rsidP="00C17EA7">
      <w:pPr>
        <w:numPr>
          <w:ilvl w:val="1"/>
          <w:numId w:val="8"/>
        </w:numPr>
        <w:suppressAutoHyphens/>
        <w:autoSpaceDN w:val="0"/>
        <w:ind w:left="0" w:firstLine="720"/>
        <w:jc w:val="both"/>
        <w:textAlignment w:val="center"/>
      </w:pPr>
      <w:r w:rsidRPr="00116033">
        <w:t xml:space="preserve">paveldo tvarkybos reglamentą PTR 4.01.26:2007 „Nekilnojamojo kultūros paveldo </w:t>
      </w:r>
      <w:proofErr w:type="spellStart"/>
      <w:r w:rsidRPr="00116033">
        <w:t>paveldotvarkos</w:t>
      </w:r>
      <w:proofErr w:type="spellEnd"/>
      <w:r w:rsidRPr="00116033">
        <w:t xml:space="preserve"> darbų skaičiuojamųjų kainų nustatymo rekomendacijos“, patvirtintą Lietuvos Respublikos kultūros ministro 2007 m. rugpjūčio 8 d. įsakymu Nr. ĮV-527 „D</w:t>
      </w:r>
      <w:r w:rsidRPr="00116033">
        <w:rPr>
          <w:bCs/>
        </w:rPr>
        <w:t xml:space="preserve">ėl paveldo tvarkybos reglamento PTR 4.01.26:2007 „Nekilnojamojo kultūros paveldo </w:t>
      </w:r>
      <w:proofErr w:type="spellStart"/>
      <w:r w:rsidRPr="00116033">
        <w:rPr>
          <w:bCs/>
        </w:rPr>
        <w:t>paveldotvarkos</w:t>
      </w:r>
      <w:proofErr w:type="spellEnd"/>
      <w:r w:rsidRPr="00116033">
        <w:rPr>
          <w:bCs/>
        </w:rPr>
        <w:t xml:space="preserve"> darbų skaičiuojamųjų kainų nustatymo rekomendacijos“ patvirtinimo“</w:t>
      </w:r>
      <w:r w:rsidRPr="00116033">
        <w:t>;</w:t>
      </w:r>
    </w:p>
    <w:p w:rsidR="00C17EA7" w:rsidRPr="00116033" w:rsidRDefault="00C17EA7" w:rsidP="00C17EA7">
      <w:pPr>
        <w:numPr>
          <w:ilvl w:val="1"/>
          <w:numId w:val="8"/>
        </w:numPr>
        <w:suppressAutoHyphens/>
        <w:autoSpaceDN w:val="0"/>
        <w:ind w:left="0" w:firstLine="720"/>
        <w:jc w:val="both"/>
        <w:textAlignment w:val="center"/>
      </w:pPr>
      <w:r w:rsidRPr="00116033">
        <w:t>paveldo tvarkybos reglamentą PTR 3.04.01:2014 ,,Leidimų atlikti tvarkybos darbus išdavimo taisyklės“, patvirtintą Lietuvos Respublikos kultūros ministro 2014 m. rugsėjo 16 d. įsakymu Nr. ĮV-630 „D</w:t>
      </w:r>
      <w:r w:rsidRPr="00116033">
        <w:rPr>
          <w:bCs/>
        </w:rPr>
        <w:t>ėl Lietuvos Respublikos kultūros ministro 2005 m. balandžio 19 d. įsakymo Nr. ĮV-155 „Dėl paveldo tvarkybos reglamento PTR 3.04.01:2005 „Leidimų atlikti tvarkomuosius paveldosaugos darbus išdavimo taisyklės“ patvirtinimo“ pakeitimo“</w:t>
      </w:r>
      <w:r w:rsidRPr="00116033">
        <w:t>;</w:t>
      </w:r>
    </w:p>
    <w:p w:rsidR="00C17EA7" w:rsidRPr="00116033" w:rsidRDefault="00C17EA7" w:rsidP="00C17EA7">
      <w:pPr>
        <w:numPr>
          <w:ilvl w:val="1"/>
          <w:numId w:val="8"/>
        </w:numPr>
        <w:suppressAutoHyphens/>
        <w:autoSpaceDN w:val="0"/>
        <w:ind w:left="0" w:firstLine="720"/>
        <w:jc w:val="both"/>
        <w:textAlignment w:val="center"/>
      </w:pPr>
      <w:r w:rsidRPr="00116033">
        <w:t xml:space="preserve">statybos techninį reglamentą </w:t>
      </w:r>
      <w:r w:rsidRPr="001775B4">
        <w:t>STR 1.04.04:2017 „Statinio projektavimas, projekto ekspertizė“, patvirtintą Lietuvos Respublikos aplinkos ministro 2016 m. lapkričio 7 d. įsakymu Nr.</w:t>
      </w:r>
      <w:r w:rsidRPr="00B2254D">
        <w:t> D1-738 „D</w:t>
      </w:r>
      <w:r w:rsidRPr="00B2254D">
        <w:rPr>
          <w:bCs/>
        </w:rPr>
        <w:t>ėl statybos techninio reglamento STR 1.04.04:2017 „</w:t>
      </w:r>
      <w:r w:rsidRPr="00116033">
        <w:rPr>
          <w:bCs/>
        </w:rPr>
        <w:t>Statinio projektavimas, projekto ekspertizė“ patvirtinimo“;</w:t>
      </w:r>
    </w:p>
    <w:p w:rsidR="00C17EA7" w:rsidRPr="00116033" w:rsidRDefault="00C17EA7" w:rsidP="00C17EA7">
      <w:pPr>
        <w:numPr>
          <w:ilvl w:val="1"/>
          <w:numId w:val="8"/>
        </w:numPr>
        <w:suppressAutoHyphens/>
        <w:autoSpaceDN w:val="0"/>
        <w:ind w:left="0" w:firstLine="720"/>
        <w:jc w:val="both"/>
        <w:textAlignment w:val="center"/>
      </w:pPr>
      <w:r w:rsidRPr="00116033">
        <w:t>paveldo tvarkybos reglamentą PTR 3.05.01:2015 „Tvarkybos darbų priėmimo taisyklės“ patvirtintą Lietuvos Respublikos kultūros ministro 2015 m. sausio 14 d. įsakymu Nr.</w:t>
      </w:r>
      <w:r>
        <w:t> </w:t>
      </w:r>
      <w:r w:rsidRPr="00116033">
        <w:t>ĮV</w:t>
      </w:r>
      <w:r>
        <w:noBreakHyphen/>
      </w:r>
      <w:r w:rsidRPr="00116033">
        <w:t>27 „Dėl Lietuvos Respublikos kultūros ministro 2005 m. balandžio 19 d. įsakymo Nr. ĮV-153 „Dėl paveldo tvarkybos reglamento PTR 3.05.01:2005 „Nekilnojamojo kultūros paveldo objektų tvarkybos darbų priėmimo taisyklės“ patvirtinimo“ pakeitimo“;</w:t>
      </w:r>
    </w:p>
    <w:p w:rsidR="00C17EA7" w:rsidRPr="00116033" w:rsidRDefault="00C17EA7" w:rsidP="00C17EA7">
      <w:pPr>
        <w:numPr>
          <w:ilvl w:val="1"/>
          <w:numId w:val="8"/>
        </w:numPr>
        <w:suppressAutoHyphens/>
        <w:autoSpaceDN w:val="0"/>
        <w:ind w:left="0" w:firstLine="720"/>
        <w:jc w:val="both"/>
        <w:textAlignment w:val="center"/>
      </w:pPr>
      <w:r w:rsidRPr="00116033">
        <w:t>paveldo tvarkybos reglamentą PTR 2.13.01:2011 „Archeologinio paveldo tvarkyba“, patvirtintą Lietuvos Respublikos kultūros ministro 2011 m. rugpjūčio 16 d. įsakymu Nr. ĮV-538 „Dėl paveldo tvarkybos reglamento PTR 2.13.01:2011 „Archeologinio paveldo tvarkyba“ patvirtinimo;</w:t>
      </w:r>
    </w:p>
    <w:p w:rsidR="00C17EA7" w:rsidRPr="00116033" w:rsidRDefault="00C17EA7" w:rsidP="00C17EA7">
      <w:pPr>
        <w:numPr>
          <w:ilvl w:val="1"/>
          <w:numId w:val="8"/>
        </w:numPr>
        <w:suppressAutoHyphens/>
        <w:autoSpaceDN w:val="0"/>
        <w:ind w:left="0" w:firstLine="720"/>
        <w:jc w:val="both"/>
        <w:textAlignment w:val="center"/>
      </w:pPr>
      <w:r w:rsidRPr="00116033">
        <w:t>paveldo tvarkybos reglamentą PTR 4.01.01:2007 ,,Nekilnojamojo kultūros paveldo ardomųjų tyrimų ir projektavimo dokumentacijos rengimo darbų sąnaudų normatyvai“, patvirtintą Lietuvos Respublikos kultūros ministro 2007 m. rugpjūčio 8 d. įsakymu Nr. ĮV-528 „D</w:t>
      </w:r>
      <w:r w:rsidRPr="00116033">
        <w:rPr>
          <w:bCs/>
        </w:rPr>
        <w:t>ėl paveldo tvarkybos reglamento PTR 4.01.01:2007 „Nekilnojamojo kultūros paveldo ardomųjų tyrimų ir projektavimo dokumentacijos rengimo darbų sąnaudų normatyvai“ patvirtinimo“</w:t>
      </w:r>
      <w:r w:rsidRPr="00116033">
        <w:t>;</w:t>
      </w:r>
    </w:p>
    <w:p w:rsidR="00C17EA7" w:rsidRPr="00116033" w:rsidRDefault="00C17EA7" w:rsidP="00C17EA7">
      <w:pPr>
        <w:numPr>
          <w:ilvl w:val="1"/>
          <w:numId w:val="8"/>
        </w:numPr>
        <w:suppressAutoHyphens/>
        <w:autoSpaceDN w:val="0"/>
        <w:ind w:left="0" w:firstLine="720"/>
        <w:jc w:val="both"/>
        <w:textAlignment w:val="center"/>
      </w:pPr>
      <w:r w:rsidRPr="00116033">
        <w:t>statybos techninį reglamentą STR</w:t>
      </w:r>
      <w:r w:rsidRPr="00116033">
        <w:rPr>
          <w:b/>
          <w:bCs/>
        </w:rPr>
        <w:t xml:space="preserve"> </w:t>
      </w:r>
      <w:r w:rsidRPr="00116033">
        <w:rPr>
          <w:bCs/>
        </w:rPr>
        <w:t xml:space="preserve">1.07.03:2017 </w:t>
      </w:r>
      <w:r w:rsidRPr="00116033">
        <w:rPr>
          <w:bCs/>
          <w:caps/>
        </w:rPr>
        <w:t>„S</w:t>
      </w:r>
      <w:r w:rsidRPr="00116033">
        <w:rPr>
          <w:bCs/>
        </w:rPr>
        <w:t>tatinių techninės ir naudojimo priežiūros tvarka. Naujų nekilnojamojo turto kadastro objektų formavimo tvarka“</w:t>
      </w:r>
      <w:r w:rsidRPr="00116033">
        <w:t xml:space="preserve"> patvirtintą Lietuvos Respublikos aplinkos ministro </w:t>
      </w:r>
      <w:r w:rsidRPr="00116033">
        <w:rPr>
          <w:spacing w:val="10"/>
        </w:rPr>
        <w:t>2016 m. gru</w:t>
      </w:r>
      <w:r>
        <w:rPr>
          <w:spacing w:val="10"/>
        </w:rPr>
        <w:t>odžio 30 d. įsakymu Nr. D1-971 „</w:t>
      </w:r>
      <w:r w:rsidRPr="00116033">
        <w:rPr>
          <w:spacing w:val="10"/>
        </w:rPr>
        <w:t>D</w:t>
      </w:r>
      <w:r w:rsidRPr="00116033">
        <w:rPr>
          <w:bCs/>
        </w:rPr>
        <w:t>ėl statybos techninio reglamento STR 1.07.03:2017 „Statinių techninės ir naudojimo priežiūros tvarka. Naujų nekilnojamojo turto kadastro objektų formavimo tvarka“ patvirtinimo“;</w:t>
      </w:r>
    </w:p>
    <w:p w:rsidR="00C17EA7" w:rsidRPr="00116033" w:rsidRDefault="00C17EA7" w:rsidP="00C17EA7">
      <w:pPr>
        <w:numPr>
          <w:ilvl w:val="1"/>
          <w:numId w:val="8"/>
        </w:numPr>
        <w:suppressAutoHyphens/>
        <w:autoSpaceDN w:val="0"/>
        <w:ind w:left="0" w:firstLine="720"/>
        <w:jc w:val="both"/>
        <w:textAlignment w:val="center"/>
      </w:pPr>
      <w:r w:rsidRPr="00116033">
        <w:rPr>
          <w:bCs/>
        </w:rPr>
        <w:t>statybos techninį reglamentą STR 1.03.01:2016 „Statybiniai tyrimai. Statinio avarija“, patvirtintą Lietuvos Respublikos aplinkos ministro 2016 m. lapkričio 11 d. įsakymu Nr. D</w:t>
      </w:r>
      <w:r w:rsidRPr="00116033">
        <w:t>1-748 „D</w:t>
      </w:r>
      <w:r w:rsidRPr="00116033">
        <w:rPr>
          <w:bCs/>
        </w:rPr>
        <w:t>ėl statybos techninio reglamento STR 1.03.01:2016 „Statybiniai tyrimai. Statinio avarija“ patvirtinimo“;</w:t>
      </w:r>
    </w:p>
    <w:p w:rsidR="00C17EA7" w:rsidRPr="00116033" w:rsidRDefault="00C17EA7" w:rsidP="00C17EA7">
      <w:pPr>
        <w:numPr>
          <w:ilvl w:val="1"/>
          <w:numId w:val="8"/>
        </w:numPr>
        <w:suppressAutoHyphens/>
        <w:autoSpaceDN w:val="0"/>
        <w:ind w:left="0" w:firstLine="720"/>
        <w:jc w:val="both"/>
        <w:textAlignment w:val="center"/>
      </w:pPr>
      <w:r w:rsidRPr="00116033">
        <w:t>Nekilnojamojo turto mokesčio lengvatų teikimo asmenims, vykdantiems Klaipėdos miesto istorinėse dalyse kompleksinį pastatų fasadų ar stogų tvarkymą arba įrengusiems mažosios architektūros ar puošybos elementus</w:t>
      </w:r>
      <w:r>
        <w:t>,</w:t>
      </w:r>
      <w:r w:rsidRPr="00116033">
        <w:t xml:space="preserve"> tvarkos aprašą, patvirtintą Klaipėdos miesto savivaldybės tarybos </w:t>
      </w:r>
      <w:smartTag w:uri="urn:schemas-microsoft-com:office:smarttags" w:element="metricconverter">
        <w:smartTagPr>
          <w:attr w:name="ProductID" w:val="2010 m"/>
        </w:smartTagPr>
        <w:r w:rsidRPr="00116033">
          <w:t>2010 m</w:t>
        </w:r>
      </w:smartTag>
      <w:r w:rsidRPr="00116033">
        <w:t>. liepos 29 d. sprendimu Nr. T2</w:t>
      </w:r>
      <w:r w:rsidRPr="00116033">
        <w:noBreakHyphen/>
        <w:t>200 „Dėl nekilnojamojo turto mokesčio lengvatų Klaipėdos miesto istorinėse dalyse teikimo“</w:t>
      </w:r>
      <w:r>
        <w:t xml:space="preserve"> (Klaipėdos miesto savivaldybės tarybos 2019 m. rugsėjo 26 d. sprendimo Nr. T2-269 redakcija)</w:t>
      </w:r>
      <w:r w:rsidRPr="00116033">
        <w:t>.</w:t>
      </w:r>
    </w:p>
    <w:p w:rsidR="00C17EA7" w:rsidRDefault="00C17EA7" w:rsidP="00C17EA7">
      <w:pPr>
        <w:jc w:val="center"/>
        <w:rPr>
          <w:b/>
        </w:rPr>
      </w:pPr>
    </w:p>
    <w:p w:rsidR="00C17EA7" w:rsidRDefault="00C17EA7" w:rsidP="00C17EA7">
      <w:pPr>
        <w:spacing w:after="200" w:line="276" w:lineRule="auto"/>
        <w:rPr>
          <w:b/>
        </w:rPr>
      </w:pPr>
      <w:r>
        <w:rPr>
          <w:b/>
        </w:rPr>
        <w:br w:type="page"/>
      </w:r>
    </w:p>
    <w:p w:rsidR="00C17EA7" w:rsidRPr="00116033" w:rsidRDefault="00C17EA7" w:rsidP="00C17EA7">
      <w:pPr>
        <w:jc w:val="center"/>
        <w:rPr>
          <w:b/>
        </w:rPr>
      </w:pPr>
      <w:r w:rsidRPr="00116033">
        <w:rPr>
          <w:b/>
        </w:rPr>
        <w:lastRenderedPageBreak/>
        <w:t>III SKYRIUS</w:t>
      </w:r>
    </w:p>
    <w:p w:rsidR="00C17EA7" w:rsidRPr="00116033" w:rsidRDefault="00C17EA7" w:rsidP="00C17EA7">
      <w:pPr>
        <w:jc w:val="center"/>
        <w:rPr>
          <w:b/>
        </w:rPr>
      </w:pPr>
      <w:r w:rsidRPr="00116033">
        <w:rPr>
          <w:b/>
        </w:rPr>
        <w:t>FINANSUOJAMI IŠSAUGOJIMO DARBAI</w:t>
      </w:r>
    </w:p>
    <w:p w:rsidR="00C17EA7" w:rsidRPr="00116033" w:rsidRDefault="00C17EA7" w:rsidP="00C17EA7">
      <w:pPr>
        <w:jc w:val="center"/>
        <w:rPr>
          <w:b/>
        </w:rPr>
      </w:pPr>
    </w:p>
    <w:p w:rsidR="00C17EA7" w:rsidRPr="00116033" w:rsidRDefault="00C17EA7" w:rsidP="00C17EA7">
      <w:pPr>
        <w:numPr>
          <w:ilvl w:val="0"/>
          <w:numId w:val="8"/>
        </w:numPr>
        <w:tabs>
          <w:tab w:val="left" w:pos="993"/>
        </w:tabs>
        <w:suppressAutoHyphens/>
        <w:autoSpaceDN w:val="0"/>
        <w:ind w:left="0" w:firstLine="720"/>
        <w:jc w:val="both"/>
        <w:textAlignment w:val="center"/>
      </w:pPr>
      <w:r w:rsidRPr="00116033">
        <w:t xml:space="preserve">Tvarkybos darbai finansuojami iš lėšų, kurias skiria </w:t>
      </w:r>
      <w:r>
        <w:t>S</w:t>
      </w:r>
      <w:r w:rsidRPr="00116033">
        <w:t xml:space="preserve">avivaldybės taryba, tvirtindama </w:t>
      </w:r>
      <w:r>
        <w:t>S</w:t>
      </w:r>
      <w:r w:rsidRPr="00116033">
        <w:t xml:space="preserve">avivaldybės biudžetą, Klaipėdos miesto savivaldybės strateginio veiklos plano </w:t>
      </w:r>
      <w:r>
        <w:t xml:space="preserve">kultūros paveldo apsaugos priemonėms </w:t>
      </w:r>
      <w:r w:rsidRPr="00116033">
        <w:t>įgyvendin</w:t>
      </w:r>
      <w:r>
        <w:t>t</w:t>
      </w:r>
      <w:r w:rsidRPr="00116033">
        <w:t>i.</w:t>
      </w:r>
    </w:p>
    <w:p w:rsidR="00C17EA7" w:rsidRPr="00116033" w:rsidRDefault="00C17EA7" w:rsidP="00C17EA7">
      <w:pPr>
        <w:numPr>
          <w:ilvl w:val="0"/>
          <w:numId w:val="8"/>
        </w:numPr>
        <w:tabs>
          <w:tab w:val="left" w:pos="993"/>
        </w:tabs>
        <w:suppressAutoHyphens/>
        <w:autoSpaceDN w:val="0"/>
        <w:ind w:left="0" w:firstLine="720"/>
        <w:jc w:val="both"/>
        <w:textAlignment w:val="center"/>
      </w:pPr>
      <w:r w:rsidRPr="00116033">
        <w:t xml:space="preserve">Iš </w:t>
      </w:r>
      <w:r>
        <w:t>S</w:t>
      </w:r>
      <w:r w:rsidRPr="00116033">
        <w:t xml:space="preserve">avivaldybės biudžeto lėšų </w:t>
      </w:r>
      <w:r>
        <w:t>iš dalies</w:t>
      </w:r>
      <w:r w:rsidRPr="00116033">
        <w:t xml:space="preserve"> finansuojami šie išsaugojimo darbai: </w:t>
      </w:r>
    </w:p>
    <w:p w:rsidR="00C17EA7" w:rsidRPr="00116033" w:rsidRDefault="00C17EA7" w:rsidP="00C17EA7">
      <w:pPr>
        <w:numPr>
          <w:ilvl w:val="1"/>
          <w:numId w:val="8"/>
        </w:numPr>
        <w:suppressAutoHyphens/>
        <w:autoSpaceDN w:val="0"/>
        <w:ind w:left="0" w:firstLine="720"/>
        <w:jc w:val="both"/>
        <w:textAlignment w:val="center"/>
      </w:pPr>
      <w:r w:rsidRPr="00116033">
        <w:t>saugomų kultūros paveldo objektų tvarkybos darbai, kurių rūšys nurodytos paveldo tvarkybos reglamente PTR 3.08.01:2013 „Tvarkybos darbų rūšys“ [4.1];</w:t>
      </w:r>
    </w:p>
    <w:p w:rsidR="00C17EA7" w:rsidRPr="00116033" w:rsidRDefault="00C17EA7" w:rsidP="00C17EA7">
      <w:pPr>
        <w:numPr>
          <w:ilvl w:val="1"/>
          <w:numId w:val="8"/>
        </w:numPr>
        <w:suppressAutoHyphens/>
        <w:autoSpaceDN w:val="0"/>
        <w:ind w:left="0" w:firstLine="720"/>
        <w:jc w:val="both"/>
        <w:textAlignment w:val="center"/>
      </w:pPr>
      <w:r w:rsidRPr="00116033">
        <w:t>kultūros paveldo objektų apsaugos techninių priemonių įrengimo darbai, nurodyti Apsaugos techninių priemonių įrengimo ir neatidėliotinų darbų sąraše [4.2].</w:t>
      </w:r>
    </w:p>
    <w:p w:rsidR="00C17EA7" w:rsidRPr="00116033" w:rsidRDefault="00C17EA7" w:rsidP="00C17EA7">
      <w:pPr>
        <w:jc w:val="center"/>
        <w:rPr>
          <w:b/>
        </w:rPr>
      </w:pPr>
    </w:p>
    <w:p w:rsidR="00C17EA7" w:rsidRPr="00116033" w:rsidRDefault="00C17EA7" w:rsidP="00C17EA7">
      <w:pPr>
        <w:jc w:val="center"/>
        <w:rPr>
          <w:b/>
        </w:rPr>
      </w:pPr>
      <w:r w:rsidRPr="00116033">
        <w:rPr>
          <w:b/>
        </w:rPr>
        <w:t>IV SKYRIUS</w:t>
      </w:r>
    </w:p>
    <w:p w:rsidR="00C17EA7" w:rsidRPr="00116033" w:rsidRDefault="00C17EA7" w:rsidP="00C17EA7">
      <w:pPr>
        <w:jc w:val="center"/>
        <w:rPr>
          <w:b/>
        </w:rPr>
      </w:pPr>
      <w:r w:rsidRPr="00116033">
        <w:rPr>
          <w:b/>
        </w:rPr>
        <w:t>PARAIŠKŲ TEIKIMAS</w:t>
      </w:r>
    </w:p>
    <w:p w:rsidR="00C17EA7" w:rsidRPr="00116033" w:rsidRDefault="00C17EA7" w:rsidP="00C17EA7">
      <w:pPr>
        <w:jc w:val="center"/>
        <w:rPr>
          <w:b/>
        </w:rPr>
      </w:pPr>
    </w:p>
    <w:p w:rsidR="00C17EA7" w:rsidRPr="00116033" w:rsidRDefault="00C17EA7" w:rsidP="00C17EA7">
      <w:pPr>
        <w:numPr>
          <w:ilvl w:val="0"/>
          <w:numId w:val="8"/>
        </w:numPr>
        <w:tabs>
          <w:tab w:val="left" w:pos="993"/>
        </w:tabs>
        <w:suppressAutoHyphens/>
        <w:autoSpaceDN w:val="0"/>
        <w:ind w:left="0" w:firstLine="720"/>
        <w:jc w:val="both"/>
        <w:textAlignment w:val="center"/>
      </w:pPr>
      <w:r w:rsidRPr="00116033">
        <w:t xml:space="preserve">Valdytojas pateikia paraišką finansuoti tvarkybos darbus iš </w:t>
      </w:r>
      <w:r>
        <w:t>S</w:t>
      </w:r>
      <w:r w:rsidRPr="00116033">
        <w:t>avivaldybės biudžeto lėšų (</w:t>
      </w:r>
      <w:r>
        <w:t>Tvarkos apraš</w:t>
      </w:r>
      <w:r w:rsidRPr="00116033">
        <w:t>o 1 priedas) ir išsaugojimo darbų duomenų aprašą (</w:t>
      </w:r>
      <w:r>
        <w:t>Tvarkos apraš</w:t>
      </w:r>
      <w:r w:rsidRPr="00116033">
        <w:t xml:space="preserve">o 2 priedas) </w:t>
      </w:r>
      <w:r>
        <w:t xml:space="preserve">Savivaldybės administracijos </w:t>
      </w:r>
      <w:r w:rsidRPr="00116033">
        <w:t>paskelbtame kvietime teikti paraiškas nustatytais terminais ir tvarka. Kvietimas teikti paraiškas ir paraiškų teikimo tvarka viešai skelbiama vietinėje spaudoje</w:t>
      </w:r>
      <w:r>
        <w:t xml:space="preserve"> ir S</w:t>
      </w:r>
      <w:r w:rsidRPr="00116033">
        <w:t xml:space="preserve">avivaldybės </w:t>
      </w:r>
      <w:r>
        <w:t>i</w:t>
      </w:r>
      <w:r w:rsidRPr="00116033">
        <w:t xml:space="preserve">nterneto svetainėje www.klaipeda.lt. </w:t>
      </w:r>
    </w:p>
    <w:p w:rsidR="00C17EA7" w:rsidRPr="00116033" w:rsidRDefault="00C17EA7" w:rsidP="00C17EA7">
      <w:pPr>
        <w:numPr>
          <w:ilvl w:val="0"/>
          <w:numId w:val="8"/>
        </w:numPr>
        <w:tabs>
          <w:tab w:val="left" w:pos="993"/>
        </w:tabs>
        <w:suppressAutoHyphens/>
        <w:autoSpaceDN w:val="0"/>
        <w:ind w:left="0" w:firstLine="720"/>
        <w:jc w:val="both"/>
        <w:textAlignment w:val="center"/>
      </w:pPr>
      <w:r w:rsidRPr="00116033">
        <w:t xml:space="preserve">Paraišką, išsaugojimo darbų duomenų </w:t>
      </w:r>
      <w:r w:rsidRPr="002655C4">
        <w:t>aprašą</w:t>
      </w:r>
      <w:r w:rsidRPr="00116033">
        <w:t xml:space="preserve"> su 9</w:t>
      </w:r>
      <w:r>
        <w:t>–</w:t>
      </w:r>
      <w:r w:rsidRPr="00116033">
        <w:t>1</w:t>
      </w:r>
      <w:r>
        <w:t>0</w:t>
      </w:r>
      <w:r w:rsidRPr="00116033">
        <w:t xml:space="preserve"> punktuose nurodytais dokumentais </w:t>
      </w:r>
      <w:r w:rsidRPr="002655C4">
        <w:t>skaitmeninėje laikmenoje (kompaktiniame diske</w:t>
      </w:r>
      <w:r w:rsidRPr="009C0621">
        <w:t xml:space="preserve"> arba USB laikmenoje .</w:t>
      </w:r>
      <w:proofErr w:type="spellStart"/>
      <w:r w:rsidRPr="002E387A">
        <w:t>doc</w:t>
      </w:r>
      <w:proofErr w:type="spellEnd"/>
      <w:r w:rsidRPr="002E387A">
        <w:t>, .</w:t>
      </w:r>
      <w:proofErr w:type="spellStart"/>
      <w:r w:rsidRPr="002E387A">
        <w:t>pdf</w:t>
      </w:r>
      <w:proofErr w:type="spellEnd"/>
      <w:r w:rsidRPr="002E387A">
        <w:t>, .</w:t>
      </w:r>
      <w:proofErr w:type="spellStart"/>
      <w:r w:rsidRPr="002E387A">
        <w:t>jpg</w:t>
      </w:r>
      <w:proofErr w:type="spellEnd"/>
      <w:r w:rsidRPr="002E387A">
        <w:t xml:space="preserve"> </w:t>
      </w:r>
      <w:r w:rsidRPr="00093FBD">
        <w:t>formatais</w:t>
      </w:r>
      <w:r w:rsidRPr="0065677D">
        <w:t>)</w:t>
      </w:r>
      <w:r>
        <w:t xml:space="preserve"> </w:t>
      </w:r>
      <w:r w:rsidRPr="00116033">
        <w:t xml:space="preserve">pareiškėjas pateikia </w:t>
      </w:r>
      <w:bookmarkStart w:id="4" w:name="_Hlk38283356"/>
      <w:r>
        <w:t>Savivaldybės</w:t>
      </w:r>
      <w:r w:rsidRPr="00116033">
        <w:t xml:space="preserve"> administracijos </w:t>
      </w:r>
      <w:bookmarkEnd w:id="4"/>
      <w:r w:rsidRPr="00116033">
        <w:t>direktoriui</w:t>
      </w:r>
      <w:r w:rsidRPr="002655C4">
        <w:t xml:space="preserve"> arba </w:t>
      </w:r>
      <w:r>
        <w:t>Savivaldybės</w:t>
      </w:r>
      <w:r w:rsidRPr="00116033">
        <w:t xml:space="preserve"> administracijos </w:t>
      </w:r>
      <w:r w:rsidRPr="002655C4">
        <w:t xml:space="preserve">Paveldosaugos skyriui </w:t>
      </w:r>
      <w:r>
        <w:t xml:space="preserve">(toliau – Paveldosaugos skyrius) </w:t>
      </w:r>
      <w:r w:rsidRPr="00116033">
        <w:t>bendrąja tvarka.</w:t>
      </w:r>
      <w:r>
        <w:t xml:space="preserve"> </w:t>
      </w:r>
    </w:p>
    <w:p w:rsidR="00C17EA7" w:rsidRPr="00116033" w:rsidRDefault="00C17EA7" w:rsidP="00C17EA7">
      <w:pPr>
        <w:numPr>
          <w:ilvl w:val="0"/>
          <w:numId w:val="8"/>
        </w:numPr>
        <w:tabs>
          <w:tab w:val="left" w:pos="993"/>
        </w:tabs>
        <w:suppressAutoHyphens/>
        <w:autoSpaceDN w:val="0"/>
        <w:ind w:left="0" w:firstLine="720"/>
        <w:jc w:val="both"/>
        <w:textAlignment w:val="center"/>
      </w:pPr>
      <w:r w:rsidRPr="00116033">
        <w:t>Teikiant paraišką finans</w:t>
      </w:r>
      <w:r>
        <w:t>uot</w:t>
      </w:r>
      <w:r w:rsidRPr="00116033">
        <w:t>i saugomo kultūros paveldo objekto tvarkybos darb</w:t>
      </w:r>
      <w:r>
        <w:t>us</w:t>
      </w:r>
      <w:r w:rsidRPr="002655C4">
        <w:t xml:space="preserve"> ir </w:t>
      </w:r>
      <w:r w:rsidRPr="00093FBD">
        <w:t>(</w:t>
      </w:r>
      <w:r w:rsidRPr="0065677D">
        <w:t>arba</w:t>
      </w:r>
      <w:r w:rsidRPr="002655C4">
        <w:t>) apsaugos techninių priemonių įrengimo darbus,</w:t>
      </w:r>
      <w:r w:rsidRPr="00116033">
        <w:t xml:space="preserve"> privaloma pateikti:</w:t>
      </w:r>
    </w:p>
    <w:p w:rsidR="00C17EA7" w:rsidRPr="00116033" w:rsidRDefault="00C17EA7" w:rsidP="00C17EA7">
      <w:pPr>
        <w:numPr>
          <w:ilvl w:val="1"/>
          <w:numId w:val="8"/>
        </w:numPr>
        <w:suppressAutoHyphens/>
        <w:autoSpaceDN w:val="0"/>
        <w:ind w:left="0" w:firstLine="720"/>
        <w:jc w:val="both"/>
        <w:textAlignment w:val="center"/>
      </w:pPr>
      <w:r w:rsidRPr="00116033">
        <w:t>valdymo teisę patvirtinančius dokumentus;</w:t>
      </w:r>
    </w:p>
    <w:p w:rsidR="00C17EA7" w:rsidRDefault="00C17EA7" w:rsidP="00C17EA7">
      <w:pPr>
        <w:numPr>
          <w:ilvl w:val="1"/>
          <w:numId w:val="8"/>
        </w:numPr>
        <w:suppressAutoHyphens/>
        <w:autoSpaceDN w:val="0"/>
        <w:ind w:left="0" w:firstLine="720"/>
        <w:jc w:val="both"/>
        <w:textAlignment w:val="center"/>
      </w:pPr>
      <w:r w:rsidRPr="00116033">
        <w:t xml:space="preserve">tvarkybos darbų </w:t>
      </w:r>
      <w:r w:rsidRPr="002655C4">
        <w:t>ir (arba) apsaugos techninių priemonių įrengimo</w:t>
      </w:r>
      <w:r w:rsidRPr="00206916">
        <w:rPr>
          <w:b/>
        </w:rPr>
        <w:t xml:space="preserve"> </w:t>
      </w:r>
      <w:r w:rsidRPr="00116033">
        <w:t>projektą su skaičiuojamąja kaina, parengtą pagal PTR 3.06.01:2014 „Kultūros paveldo tvarkybos darbų projektų rengimo taisyklės“</w:t>
      </w:r>
      <w:r>
        <w:t xml:space="preserve"> </w:t>
      </w:r>
      <w:r w:rsidRPr="00116033">
        <w:t xml:space="preserve">[4.3.], PTR 4.01.26:2007 „Nekilnojamojo kultūros paveldo </w:t>
      </w:r>
      <w:proofErr w:type="spellStart"/>
      <w:r w:rsidRPr="00116033">
        <w:t>paveldotvarkos</w:t>
      </w:r>
      <w:proofErr w:type="spellEnd"/>
      <w:r w:rsidRPr="00116033">
        <w:t xml:space="preserve"> darbų skaičiuojamųjų kainų nustatymo rekomendacijos“ [4.4.], 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t xml:space="preserve"> </w:t>
      </w:r>
      <w:r w:rsidRPr="00116033">
        <w:t>[4.</w:t>
      </w:r>
      <w:r>
        <w:t>6</w:t>
      </w:r>
      <w:r w:rsidRPr="00116033">
        <w:t>.]</w:t>
      </w:r>
      <w:r>
        <w:t>. Jei projektas bus įgyvendinamas etapais, turi būti pateikta atskira kiekvieno etapo įgyvendinimo skaičiuojamoji kaina</w:t>
      </w:r>
      <w:r w:rsidRPr="00116033">
        <w:t xml:space="preserve">; </w:t>
      </w:r>
    </w:p>
    <w:p w:rsidR="00C17EA7" w:rsidRPr="00206916" w:rsidRDefault="00C17EA7" w:rsidP="00C17EA7">
      <w:pPr>
        <w:numPr>
          <w:ilvl w:val="1"/>
          <w:numId w:val="8"/>
        </w:numPr>
        <w:suppressAutoHyphens/>
        <w:autoSpaceDN w:val="0"/>
        <w:ind w:left="0" w:firstLine="720"/>
        <w:jc w:val="both"/>
        <w:textAlignment w:val="center"/>
      </w:pPr>
      <w:r w:rsidRPr="00206916">
        <w:t>statinio techninės priežiūros patikrinimo aktą, parengtą pagal STR 1.07.03:2017 „Statinių techninės ir naudojimo priežiūros tvarka. Naujų nekilnojamojo turto kadastro objektų formavimo tvarka“ [4.1</w:t>
      </w:r>
      <w:r>
        <w:t>0</w:t>
      </w:r>
      <w:r w:rsidRPr="00206916">
        <w:t>.] ir statinio tyrimų ataskaitą arba statinio ekspertizės aktą, parengtus pagal STR 1.03.01:2016 „Statybiniai tyrimai. Statinio avarija“</w:t>
      </w:r>
      <w:r w:rsidRPr="00B60689">
        <w:t xml:space="preserve"> </w:t>
      </w:r>
      <w:r w:rsidRPr="00206916">
        <w:t>[4.1</w:t>
      </w:r>
      <w:r>
        <w:t>1</w:t>
      </w:r>
      <w:r w:rsidRPr="00206916">
        <w:t>.], jei tokie aktai buvo sudaryti</w:t>
      </w:r>
      <w:r>
        <w:t>;</w:t>
      </w:r>
    </w:p>
    <w:p w:rsidR="00C17EA7" w:rsidRPr="00116033" w:rsidRDefault="00C17EA7" w:rsidP="00C17EA7">
      <w:pPr>
        <w:numPr>
          <w:ilvl w:val="1"/>
          <w:numId w:val="8"/>
        </w:numPr>
        <w:suppressAutoHyphens/>
        <w:autoSpaceDN w:val="0"/>
        <w:ind w:left="0" w:firstLine="720"/>
        <w:jc w:val="both"/>
        <w:textAlignment w:val="center"/>
      </w:pPr>
      <w:r>
        <w:t xml:space="preserve">Tvarkos </w:t>
      </w:r>
      <w:r w:rsidRPr="00116033">
        <w:t>aprašo 9.2 papunktyje nurodyt</w:t>
      </w:r>
      <w:r>
        <w:t>am</w:t>
      </w:r>
      <w:r w:rsidRPr="00116033">
        <w:t xml:space="preserve"> projekt</w:t>
      </w:r>
      <w:r>
        <w:t>ui</w:t>
      </w:r>
      <w:r w:rsidRPr="00116033">
        <w:t xml:space="preserve"> įgyvendin</w:t>
      </w:r>
      <w:r>
        <w:t>t</w:t>
      </w:r>
      <w:r w:rsidRPr="00116033">
        <w:t>i reikalingą leidimą, išduotą vadovaujantis PTR 3.04.01:2014 ,,Leidimų atlikti tvarkybos darbus išdavimo taisyklės“ [4.5.];</w:t>
      </w:r>
    </w:p>
    <w:p w:rsidR="00C17EA7" w:rsidRPr="00116033" w:rsidRDefault="00C17EA7" w:rsidP="00C17EA7">
      <w:pPr>
        <w:numPr>
          <w:ilvl w:val="1"/>
          <w:numId w:val="8"/>
        </w:numPr>
        <w:suppressAutoHyphens/>
        <w:autoSpaceDN w:val="0"/>
        <w:ind w:left="0" w:firstLine="720"/>
        <w:jc w:val="both"/>
        <w:textAlignment w:val="center"/>
      </w:pPr>
      <w:r w:rsidRPr="00116033">
        <w:t xml:space="preserve">saugomo kultūros paveldo objekto išsamią esamos būklės </w:t>
      </w:r>
      <w:proofErr w:type="spellStart"/>
      <w:r w:rsidRPr="00116033">
        <w:t>fotofiksaciją</w:t>
      </w:r>
      <w:proofErr w:type="spellEnd"/>
      <w:r w:rsidRPr="00116033">
        <w:t xml:space="preserve"> (eksterjero, atskirų detalių ir mazgų, architektūrinių elementų fotonuotraukos stambiu planu);</w:t>
      </w:r>
    </w:p>
    <w:p w:rsidR="00C17EA7" w:rsidRPr="00116033" w:rsidRDefault="00C17EA7" w:rsidP="00C17EA7">
      <w:pPr>
        <w:numPr>
          <w:ilvl w:val="1"/>
          <w:numId w:val="8"/>
        </w:numPr>
        <w:suppressAutoHyphens/>
        <w:autoSpaceDN w:val="0"/>
        <w:ind w:left="0" w:firstLine="720"/>
        <w:jc w:val="both"/>
        <w:textAlignment w:val="center"/>
      </w:pPr>
      <w:r w:rsidRPr="00116033">
        <w:t>sutartį, sudarytą tarp valdytojo ir tvarkybos darbų projektą parengusio rangovo;</w:t>
      </w:r>
    </w:p>
    <w:p w:rsidR="00C17EA7" w:rsidRPr="00116033" w:rsidRDefault="00C17EA7" w:rsidP="00C17EA7">
      <w:pPr>
        <w:numPr>
          <w:ilvl w:val="1"/>
          <w:numId w:val="8"/>
        </w:numPr>
        <w:suppressAutoHyphens/>
        <w:autoSpaceDN w:val="0"/>
        <w:ind w:left="0" w:firstLine="720"/>
        <w:jc w:val="both"/>
        <w:textAlignment w:val="center"/>
      </w:pPr>
      <w:r w:rsidRPr="00116033">
        <w:t>tvarkybos darbų projekto rengimo sąmatą;</w:t>
      </w:r>
    </w:p>
    <w:p w:rsidR="00C17EA7" w:rsidRPr="00116033" w:rsidRDefault="00C17EA7" w:rsidP="00C17EA7">
      <w:pPr>
        <w:numPr>
          <w:ilvl w:val="1"/>
          <w:numId w:val="8"/>
        </w:numPr>
        <w:suppressAutoHyphens/>
        <w:autoSpaceDN w:val="0"/>
        <w:ind w:left="0" w:firstLine="720"/>
        <w:jc w:val="both"/>
        <w:textAlignment w:val="center"/>
      </w:pPr>
      <w:r w:rsidRPr="00116033">
        <w:t>valdytojo išlaidas tvarkybos darbų projekt</w:t>
      </w:r>
      <w:r>
        <w:t>ui</w:t>
      </w:r>
      <w:r w:rsidRPr="00116033">
        <w:t xml:space="preserve"> pareng</w:t>
      </w:r>
      <w:r>
        <w:t>t</w:t>
      </w:r>
      <w:r w:rsidRPr="00116033">
        <w:t>i patvirtinančius dokumentus;</w:t>
      </w:r>
    </w:p>
    <w:p w:rsidR="00C17EA7" w:rsidRPr="00116033" w:rsidRDefault="00C17EA7" w:rsidP="00C17EA7">
      <w:pPr>
        <w:numPr>
          <w:ilvl w:val="1"/>
          <w:numId w:val="8"/>
        </w:numPr>
        <w:suppressAutoHyphens/>
        <w:autoSpaceDN w:val="0"/>
        <w:ind w:left="0" w:firstLine="720"/>
        <w:jc w:val="both"/>
        <w:textAlignment w:val="center"/>
      </w:pPr>
      <w:r w:rsidRPr="00116033">
        <w:t>patvirtinimą raštu dėl objekto valdytojo dalies lėšų skyrimo prašomiems finansuoti išsaugojimo darbams arba kitus dokumentus, pagrindžiančius šių darbų finansavimą iš kitų šaltinių.</w:t>
      </w:r>
    </w:p>
    <w:p w:rsidR="00C17EA7" w:rsidRPr="00116033" w:rsidRDefault="00C17EA7" w:rsidP="00C17EA7">
      <w:pPr>
        <w:numPr>
          <w:ilvl w:val="0"/>
          <w:numId w:val="8"/>
        </w:numPr>
        <w:suppressAutoHyphens/>
        <w:autoSpaceDN w:val="0"/>
        <w:ind w:left="0" w:firstLine="720"/>
        <w:jc w:val="both"/>
        <w:textAlignment w:val="center"/>
      </w:pPr>
      <w:r w:rsidRPr="00116033">
        <w:t>Jei yra parengtas atskiras saugomo kultūros paveldo objekto taikomųjų tyrimų projektas ir valdytojas prašo finansuoti šiuos tyrimus, reik</w:t>
      </w:r>
      <w:r>
        <w:t>i</w:t>
      </w:r>
      <w:r w:rsidRPr="00116033">
        <w:t>a pateikti:</w:t>
      </w:r>
    </w:p>
    <w:p w:rsidR="00C17EA7" w:rsidRPr="00116033" w:rsidRDefault="00C17EA7" w:rsidP="00C17EA7">
      <w:pPr>
        <w:numPr>
          <w:ilvl w:val="1"/>
          <w:numId w:val="8"/>
        </w:numPr>
        <w:suppressAutoHyphens/>
        <w:autoSpaceDN w:val="0"/>
        <w:ind w:left="0" w:firstLine="720"/>
        <w:jc w:val="both"/>
        <w:textAlignment w:val="center"/>
      </w:pPr>
      <w:r w:rsidRPr="00116033">
        <w:t>valdymo teisę patvirtinančius dokumentus;</w:t>
      </w:r>
    </w:p>
    <w:p w:rsidR="00C17EA7" w:rsidRPr="00116033" w:rsidRDefault="00C17EA7" w:rsidP="00C17EA7">
      <w:pPr>
        <w:numPr>
          <w:ilvl w:val="1"/>
          <w:numId w:val="8"/>
        </w:numPr>
        <w:suppressAutoHyphens/>
        <w:autoSpaceDN w:val="0"/>
        <w:ind w:left="0" w:firstLine="720"/>
        <w:jc w:val="both"/>
        <w:textAlignment w:val="center"/>
      </w:pPr>
      <w:r w:rsidRPr="00116033">
        <w:lastRenderedPageBreak/>
        <w:t>taikomųjų tyrimų projektą su skaičiuojamąja kaina, parengtą pagal PTR 3.08.01:2013 „Tvarkybos darbų rūšys“ [4.1.], PTR 3.06.01:2014 „Kultūros paveldo tvarkybos darbų projektų rengimo taisyklės“ [4.3.], PTR 4.01.01:2007 ,,Nekilnojamojo kultūros paveldo ardomųjų tyrimų ir projektavimo dokumentacijos rengimo darbų sąnaudų normatyvai“ [4.</w:t>
      </w:r>
      <w:r>
        <w:t>9</w:t>
      </w:r>
      <w:r w:rsidRPr="00116033">
        <w:t xml:space="preserve">.], PTR 4.01.26:2007 „Nekilnojamojo kultūros paveldo </w:t>
      </w:r>
      <w:proofErr w:type="spellStart"/>
      <w:r w:rsidRPr="00116033">
        <w:t>paveldotvarkos</w:t>
      </w:r>
      <w:proofErr w:type="spellEnd"/>
      <w:r w:rsidRPr="00116033">
        <w:t xml:space="preserve"> darbų skaičiuojamųjų kainų nustatymo rekomendacijos“ [4.4.], o archeologinių tyrimų atvejų – ir PTR 2.13.01:2011 „Archeologinio paveldo tvarkyba“ [4.</w:t>
      </w:r>
      <w:r>
        <w:t>8</w:t>
      </w:r>
      <w:r w:rsidRPr="00116033">
        <w:t>.]</w:t>
      </w:r>
      <w:r>
        <w:t>. Jei taikomieji tyrimai bus vykdomi etapais, turi būti pateikta atskira kiekvieno etapo skaičiuojamoji kaina</w:t>
      </w:r>
      <w:r w:rsidRPr="00116033">
        <w:t>;</w:t>
      </w:r>
    </w:p>
    <w:p w:rsidR="00C17EA7" w:rsidRPr="00116033" w:rsidRDefault="00C17EA7" w:rsidP="00C17EA7">
      <w:pPr>
        <w:numPr>
          <w:ilvl w:val="1"/>
          <w:numId w:val="8"/>
        </w:numPr>
        <w:suppressAutoHyphens/>
        <w:autoSpaceDN w:val="0"/>
        <w:ind w:left="0" w:firstLine="720"/>
        <w:jc w:val="both"/>
        <w:textAlignment w:val="center"/>
      </w:pPr>
      <w:r w:rsidRPr="00116033">
        <w:t>leidimą įgyvendin</w:t>
      </w:r>
      <w:r>
        <w:t>t</w:t>
      </w:r>
      <w:r w:rsidRPr="00116033">
        <w:t>i taikomųjų tyrimų projekt</w:t>
      </w:r>
      <w:r>
        <w:t>ą</w:t>
      </w:r>
      <w:r w:rsidRPr="00116033">
        <w:t>, išduotą vadovaujantis PTR 3.04.01:2014 ,,Leidimų atlikti tvarkybos darbus išdavimo taisyklės“ [4.5.] arba PTR 2.13.01:2011 „Archeologinio paveldo tvarkyba“ [4.</w:t>
      </w:r>
      <w:r>
        <w:t>8</w:t>
      </w:r>
      <w:r w:rsidRPr="00116033">
        <w:t>.];</w:t>
      </w:r>
    </w:p>
    <w:p w:rsidR="00C17EA7" w:rsidRPr="00116033" w:rsidRDefault="00C17EA7" w:rsidP="00C17EA7">
      <w:pPr>
        <w:numPr>
          <w:ilvl w:val="1"/>
          <w:numId w:val="8"/>
        </w:numPr>
        <w:suppressAutoHyphens/>
        <w:autoSpaceDN w:val="0"/>
        <w:ind w:left="0" w:firstLine="720"/>
        <w:jc w:val="both"/>
        <w:textAlignment w:val="center"/>
      </w:pPr>
      <w:r w:rsidRPr="00116033">
        <w:t>sutartį, sudarytą tarp valdytojo ir taikomųjų tyrimų projektą rengusio rangovo;</w:t>
      </w:r>
    </w:p>
    <w:p w:rsidR="00C17EA7" w:rsidRPr="00116033" w:rsidRDefault="00C17EA7" w:rsidP="00C17EA7">
      <w:pPr>
        <w:numPr>
          <w:ilvl w:val="1"/>
          <w:numId w:val="8"/>
        </w:numPr>
        <w:suppressAutoHyphens/>
        <w:autoSpaceDN w:val="0"/>
        <w:ind w:left="0" w:firstLine="720"/>
        <w:jc w:val="both"/>
        <w:textAlignment w:val="center"/>
      </w:pPr>
      <w:r w:rsidRPr="00116033">
        <w:t>taikomųjų tyrimų projekto rengimo sąmatą;</w:t>
      </w:r>
    </w:p>
    <w:p w:rsidR="00C17EA7" w:rsidRPr="00116033" w:rsidRDefault="00C17EA7" w:rsidP="00C17EA7">
      <w:pPr>
        <w:numPr>
          <w:ilvl w:val="1"/>
          <w:numId w:val="8"/>
        </w:numPr>
        <w:suppressAutoHyphens/>
        <w:autoSpaceDN w:val="0"/>
        <w:ind w:left="0" w:firstLine="720"/>
        <w:jc w:val="both"/>
        <w:textAlignment w:val="center"/>
      </w:pPr>
      <w:r w:rsidRPr="00116033">
        <w:t>valdytojo išlaidas taikomųjų tyrimų projekt</w:t>
      </w:r>
      <w:r>
        <w:t>ui</w:t>
      </w:r>
      <w:r w:rsidRPr="00116033">
        <w:t xml:space="preserve"> reng</w:t>
      </w:r>
      <w:r>
        <w:t>t</w:t>
      </w:r>
      <w:r w:rsidRPr="00116033">
        <w:t>i patvirtinančius dokumentus;</w:t>
      </w:r>
    </w:p>
    <w:p w:rsidR="00C17EA7" w:rsidRPr="00116033" w:rsidRDefault="00C17EA7" w:rsidP="00C17EA7">
      <w:pPr>
        <w:numPr>
          <w:ilvl w:val="1"/>
          <w:numId w:val="8"/>
        </w:numPr>
        <w:suppressAutoHyphens/>
        <w:autoSpaceDN w:val="0"/>
        <w:ind w:left="0" w:firstLine="720"/>
        <w:jc w:val="both"/>
        <w:textAlignment w:val="center"/>
      </w:pPr>
      <w:r w:rsidRPr="00116033">
        <w:t>patvirtinimą raštu dėl objekto valdytojo dalies lėšų skyrimo prašomiems finansuoti taikomiesiems tyrimams arba kitus dokumentus, pagrindžiančius šių darbų finansavimą iš kitų šaltinių</w:t>
      </w:r>
      <w:r>
        <w:t>, jei iš Savivaldybės prašomas finansavimo intensyvumas mažesnis nei 100 procentų</w:t>
      </w:r>
      <w:r w:rsidRPr="00116033">
        <w:t>.</w:t>
      </w:r>
    </w:p>
    <w:p w:rsidR="00C17EA7" w:rsidRPr="00116033" w:rsidRDefault="00C17EA7" w:rsidP="00C17EA7">
      <w:pPr>
        <w:jc w:val="center"/>
        <w:rPr>
          <w:b/>
        </w:rPr>
      </w:pPr>
    </w:p>
    <w:p w:rsidR="00C17EA7" w:rsidRPr="00116033" w:rsidRDefault="00C17EA7" w:rsidP="00C17EA7">
      <w:pPr>
        <w:jc w:val="center"/>
        <w:rPr>
          <w:b/>
        </w:rPr>
      </w:pPr>
      <w:r w:rsidRPr="00116033">
        <w:rPr>
          <w:b/>
        </w:rPr>
        <w:t>V SKYRIUS</w:t>
      </w:r>
    </w:p>
    <w:p w:rsidR="00C17EA7" w:rsidRPr="00116033" w:rsidRDefault="00C17EA7" w:rsidP="00C17EA7">
      <w:pPr>
        <w:jc w:val="center"/>
        <w:rPr>
          <w:b/>
        </w:rPr>
      </w:pPr>
      <w:r w:rsidRPr="00116033">
        <w:rPr>
          <w:b/>
        </w:rPr>
        <w:t>PARAIŠKŲ NAGRINĖJIMAS</w:t>
      </w:r>
    </w:p>
    <w:p w:rsidR="00C17EA7" w:rsidRPr="00116033" w:rsidRDefault="00C17EA7" w:rsidP="00C17EA7">
      <w:pPr>
        <w:jc w:val="center"/>
        <w:rPr>
          <w:b/>
        </w:rPr>
      </w:pPr>
    </w:p>
    <w:p w:rsidR="00C17EA7" w:rsidRPr="00116033" w:rsidRDefault="00C17EA7" w:rsidP="00C17EA7">
      <w:pPr>
        <w:numPr>
          <w:ilvl w:val="0"/>
          <w:numId w:val="8"/>
        </w:numPr>
        <w:tabs>
          <w:tab w:val="left" w:pos="1134"/>
        </w:tabs>
        <w:suppressAutoHyphens/>
        <w:autoSpaceDN w:val="0"/>
        <w:ind w:left="0" w:firstLine="720"/>
        <w:jc w:val="both"/>
        <w:textAlignment w:val="center"/>
      </w:pPr>
      <w:r w:rsidRPr="00116033">
        <w:t>Pateiktas paraiškas</w:t>
      </w:r>
      <w:r>
        <w:t xml:space="preserve"> priima ir jų atitiktį</w:t>
      </w:r>
      <w:r w:rsidRPr="00116033">
        <w:t xml:space="preserve"> </w:t>
      </w:r>
      <w:r>
        <w:t>Tvarkos apraš</w:t>
      </w:r>
      <w:r w:rsidRPr="00116033">
        <w:t xml:space="preserve">ui ir Lietuvos Respublikos teisės aktams patikrina Paveldosaugos skyrius. Nustačius, </w:t>
      </w:r>
      <w:r>
        <w:t>kad</w:t>
      </w:r>
      <w:r w:rsidRPr="00116033">
        <w:t xml:space="preserve"> prašymas ir jame pateikti dokumentai neatitinka </w:t>
      </w:r>
      <w:r>
        <w:t>Tvarkos apraš</w:t>
      </w:r>
      <w:r w:rsidRPr="00116033">
        <w:t xml:space="preserve">o bei kitų teisės aktų reikalavimų, atsakingas Paveldosaugos skyriaus darbuotojas per 10 darbo dienų nuo paraiškos gavimo informuoja elektroniniu paštu arba raštu pareiškėją dėl nustatytų neatitikimų ir siūlo per </w:t>
      </w:r>
      <w:r w:rsidRPr="002655C4">
        <w:t>10</w:t>
      </w:r>
      <w:r>
        <w:t xml:space="preserve"> </w:t>
      </w:r>
      <w:r w:rsidRPr="00116033">
        <w:t xml:space="preserve">darbo dienų ištaisyti paraiškos trūkumus. Pareiškėjui per nustatytą terminą neištaisius nurodytų paraiškos trūkumų, paraiška toliau nenagrinėjama, o pareiškėjas per  </w:t>
      </w:r>
      <w:r w:rsidRPr="002655C4">
        <w:t>3</w:t>
      </w:r>
      <w:r>
        <w:t xml:space="preserve"> </w:t>
      </w:r>
      <w:r w:rsidRPr="00116033">
        <w:t xml:space="preserve">darbo dienas nuo termino trūkumams ištaisyti pasibaigimo informuojamas apie priimtą sprendimą. Jei paraiška atitinka </w:t>
      </w:r>
      <w:r>
        <w:t xml:space="preserve">Tvarkos </w:t>
      </w:r>
      <w:r w:rsidRPr="00116033">
        <w:t xml:space="preserve">aprašo ir kitų teisės aktų reikalavimus, Paveldosaugos skyrius perduoda prašymą nagrinėti </w:t>
      </w:r>
      <w:r>
        <w:t xml:space="preserve">Tvarkos </w:t>
      </w:r>
      <w:r w:rsidRPr="00116033">
        <w:t>aprašo</w:t>
      </w:r>
      <w:r>
        <w:t xml:space="preserve"> 12 </w:t>
      </w:r>
      <w:r w:rsidRPr="00116033">
        <w:t xml:space="preserve">punkte nurodytai darbo grupei. Pareiškėjas per </w:t>
      </w:r>
      <w:r>
        <w:t xml:space="preserve">5 </w:t>
      </w:r>
      <w:r w:rsidRPr="00116033">
        <w:t xml:space="preserve">darbo </w:t>
      </w:r>
      <w:r>
        <w:t xml:space="preserve">dienas </w:t>
      </w:r>
      <w:r w:rsidRPr="00116033">
        <w:t xml:space="preserve">nuo paraiškos pateikimo turi teisę savo iniciatyva koreguoti paraišką. Tokiu atveju bendras paraiškos patikrinimo terminas negali viršyti </w:t>
      </w:r>
      <w:r w:rsidRPr="002655C4">
        <w:t>20</w:t>
      </w:r>
      <w:r w:rsidRPr="00116033">
        <w:t xml:space="preserve"> darbo dienų.</w:t>
      </w:r>
    </w:p>
    <w:p w:rsidR="00C17EA7" w:rsidRPr="00116033" w:rsidRDefault="00C17EA7" w:rsidP="00C17EA7">
      <w:pPr>
        <w:numPr>
          <w:ilvl w:val="0"/>
          <w:numId w:val="8"/>
        </w:numPr>
        <w:tabs>
          <w:tab w:val="left" w:pos="1134"/>
        </w:tabs>
        <w:suppressAutoHyphens/>
        <w:autoSpaceDN w:val="0"/>
        <w:ind w:left="0" w:firstLine="720"/>
        <w:jc w:val="both"/>
        <w:textAlignment w:val="center"/>
      </w:pPr>
      <w:r w:rsidRPr="00116033">
        <w:t xml:space="preserve">Pateiktas paraiškas pagal </w:t>
      </w:r>
      <w:r>
        <w:t>Tvarkos apraš</w:t>
      </w:r>
      <w:r w:rsidRPr="00116033">
        <w:t xml:space="preserve">e nurodytus prioritetus ir atrankos kriterijus nagrinėja, finansuotinų objektų eilę sudaro ir finansavimo dydį apskaičiuoja </w:t>
      </w:r>
      <w:r>
        <w:t>Savivaldybės</w:t>
      </w:r>
      <w:r w:rsidRPr="00116033">
        <w:t xml:space="preserve"> administracijos direktoriaus įsakymu sudaryta darbo grupė </w:t>
      </w:r>
      <w:r>
        <w:t>S</w:t>
      </w:r>
      <w:r w:rsidRPr="00116033">
        <w:t xml:space="preserve">trateginio veiklos plano </w:t>
      </w:r>
      <w:r>
        <w:t xml:space="preserve">kultūros paveldo apsaugos priemonių </w:t>
      </w:r>
      <w:r w:rsidRPr="00116033">
        <w:t xml:space="preserve">lėšoms paskirstyti (toliau – </w:t>
      </w:r>
      <w:r>
        <w:t>D</w:t>
      </w:r>
      <w:r w:rsidRPr="00116033">
        <w:t xml:space="preserve">arbo grupė). Darbo grupė savo veikloje vadovaujasi </w:t>
      </w:r>
      <w:r>
        <w:t>Savivaldybės</w:t>
      </w:r>
      <w:r w:rsidRPr="00116033">
        <w:t xml:space="preserve"> administracijos direktoriaus įsakymu patvirtintu darbo reglamentu, kuriame nurodomos </w:t>
      </w:r>
      <w:r>
        <w:t>D</w:t>
      </w:r>
      <w:r w:rsidRPr="00116033">
        <w:t xml:space="preserve">arbo grupės teisės, pareigos, funkcijos, darbo organizavimo ir sprendimų priėmimo tvarka, </w:t>
      </w:r>
      <w:r>
        <w:t>D</w:t>
      </w:r>
      <w:r w:rsidRPr="00116033">
        <w:t>arbo grupės narių atsakomybė.</w:t>
      </w:r>
    </w:p>
    <w:p w:rsidR="00C17EA7" w:rsidRPr="00116033" w:rsidRDefault="00C17EA7" w:rsidP="00C17EA7">
      <w:pPr>
        <w:numPr>
          <w:ilvl w:val="0"/>
          <w:numId w:val="8"/>
        </w:numPr>
        <w:tabs>
          <w:tab w:val="left" w:pos="1134"/>
        </w:tabs>
        <w:suppressAutoHyphens/>
        <w:autoSpaceDN w:val="0"/>
        <w:ind w:left="0" w:firstLine="720"/>
        <w:jc w:val="both"/>
        <w:textAlignment w:val="center"/>
      </w:pPr>
      <w:r w:rsidRPr="00116033">
        <w:t>Darbo grupė, išnagrinėjusi pateiktas paraiškas, vadovau</w:t>
      </w:r>
      <w:r>
        <w:t>damasi</w:t>
      </w:r>
      <w:r w:rsidRPr="00116033">
        <w:t xml:space="preserve"> </w:t>
      </w:r>
      <w:r>
        <w:t>Tvarkos apraš</w:t>
      </w:r>
      <w:r w:rsidRPr="00116033">
        <w:t>o VI</w:t>
      </w:r>
      <w:r>
        <w:t> </w:t>
      </w:r>
      <w:r w:rsidRPr="00116033">
        <w:t xml:space="preserve">skyriuje nurodytais prioritetais ir atrankos kriterijais </w:t>
      </w:r>
      <w:r>
        <w:t>ir</w:t>
      </w:r>
      <w:r w:rsidRPr="00116033">
        <w:t xml:space="preserve"> VII skyriuje nurodytais finansavimo principais, nustato kiekvienos paraiškos pagrįstumą ir valdytojo teisę gauti finansavimą. T</w:t>
      </w:r>
      <w:r>
        <w:t>ada D</w:t>
      </w:r>
      <w:r w:rsidRPr="00116033">
        <w:t>arbo grupė sudaro finansuotinų objektų eilę</w:t>
      </w:r>
      <w:r>
        <w:t xml:space="preserve"> ir</w:t>
      </w:r>
      <w:r w:rsidRPr="00116033">
        <w:t>, vadovau</w:t>
      </w:r>
      <w:r>
        <w:t>damasi</w:t>
      </w:r>
      <w:r w:rsidRPr="00116033">
        <w:t xml:space="preserve"> </w:t>
      </w:r>
      <w:r>
        <w:t>Tvarkos a</w:t>
      </w:r>
      <w:r w:rsidRPr="00116033">
        <w:t>prašo 28, 29</w:t>
      </w:r>
      <w:r>
        <w:t xml:space="preserve"> ir</w:t>
      </w:r>
      <w:r w:rsidRPr="00116033">
        <w:t xml:space="preserve"> 30 punktuose nustatytu finansavimo intensyvumu, apskaičiuoja kiekvien</w:t>
      </w:r>
      <w:r>
        <w:t>o</w:t>
      </w:r>
      <w:r w:rsidRPr="00116033">
        <w:t xml:space="preserve"> objekt</w:t>
      </w:r>
      <w:r>
        <w:t>o</w:t>
      </w:r>
      <w:r w:rsidRPr="00116033">
        <w:t xml:space="preserve"> tvarkybos ir (ar) apsaugos techninių priemonių įrengimo darbų finansavimo dydį. Finansuotinų objektų skaičius nustatomas pagal </w:t>
      </w:r>
      <w:r>
        <w:t>S</w:t>
      </w:r>
      <w:r w:rsidRPr="00116033">
        <w:t>trateginio veiklos plano</w:t>
      </w:r>
      <w:r>
        <w:t xml:space="preserve"> kultūros paveldo apsaugos </w:t>
      </w:r>
      <w:r w:rsidRPr="00116033">
        <w:t>įgyvendini</w:t>
      </w:r>
      <w:r>
        <w:t>mo priemonėms skirtų asignavimų dydį</w:t>
      </w:r>
      <w:r w:rsidRPr="00116033">
        <w:t xml:space="preserve">. Jei saugomas kultūros paveldo objektas tvarkomas etapais, </w:t>
      </w:r>
      <w:r>
        <w:t>D</w:t>
      </w:r>
      <w:r w:rsidRPr="00116033">
        <w:t>arbo grupė atskirai kiekvienam etapui apskaičiuoja tvarkybos ir (ar) apsaugos techninių priemonių įrengimo darbų finansavimo dydį, o kiekvien</w:t>
      </w:r>
      <w:r>
        <w:t>am</w:t>
      </w:r>
      <w:r w:rsidRPr="00116033">
        <w:t xml:space="preserve"> etap</w:t>
      </w:r>
      <w:r>
        <w:t>ui</w:t>
      </w:r>
      <w:r w:rsidRPr="00116033">
        <w:t xml:space="preserve"> įgyvendin</w:t>
      </w:r>
      <w:r>
        <w:t>t</w:t>
      </w:r>
      <w:r w:rsidRPr="00116033">
        <w:t xml:space="preserve">i reikalingas finansavimas yra rezervuojamas atitinkamo laikotarpio </w:t>
      </w:r>
      <w:r>
        <w:t>S</w:t>
      </w:r>
      <w:r w:rsidRPr="00116033">
        <w:t xml:space="preserve">trateginio veiklos plano </w:t>
      </w:r>
      <w:r>
        <w:t>kultūros paveldo apsaugos įgyvendinimo priemonėse</w:t>
      </w:r>
      <w:r w:rsidRPr="00116033">
        <w:t xml:space="preserve">. </w:t>
      </w:r>
    </w:p>
    <w:p w:rsidR="00C17EA7" w:rsidRPr="00116033" w:rsidRDefault="00C17EA7" w:rsidP="00C17EA7">
      <w:pPr>
        <w:numPr>
          <w:ilvl w:val="0"/>
          <w:numId w:val="8"/>
        </w:numPr>
        <w:tabs>
          <w:tab w:val="left" w:pos="1134"/>
        </w:tabs>
        <w:suppressAutoHyphens/>
        <w:autoSpaceDN w:val="0"/>
        <w:ind w:left="0" w:firstLine="720"/>
        <w:jc w:val="both"/>
        <w:textAlignment w:val="center"/>
      </w:pPr>
      <w:r w:rsidRPr="00116033">
        <w:lastRenderedPageBreak/>
        <w:t xml:space="preserve">Vadovaudamasis </w:t>
      </w:r>
      <w:r>
        <w:t>D</w:t>
      </w:r>
      <w:r w:rsidRPr="00116033">
        <w:t>arbo grupės priimtu (-</w:t>
      </w:r>
      <w:proofErr w:type="spellStart"/>
      <w:r w:rsidRPr="00116033">
        <w:t>ais</w:t>
      </w:r>
      <w:proofErr w:type="spellEnd"/>
      <w:r w:rsidRPr="00116033">
        <w:t>) sprendimu (-</w:t>
      </w:r>
      <w:proofErr w:type="spellStart"/>
      <w:r w:rsidRPr="00116033">
        <w:t>ais</w:t>
      </w:r>
      <w:proofErr w:type="spellEnd"/>
      <w:r w:rsidRPr="00116033">
        <w:t xml:space="preserve">), Paveldosaugos skyrius rengia </w:t>
      </w:r>
      <w:r>
        <w:t>Savivaldybės</w:t>
      </w:r>
      <w:r w:rsidRPr="00116033">
        <w:t xml:space="preserve"> administracijos direktoriaus įsakymo projektą dėl saugomų kultūros paveldo objektų tvarkybos ir (ar) apsaugos techninių priemonių įrengimo darbų finansavimo sąmatos (toliau – sąmata) patvirtinimo. Įsakymas viešai skelbiamas </w:t>
      </w:r>
      <w:r>
        <w:t>vietinėje spaudoje ir S</w:t>
      </w:r>
      <w:r w:rsidRPr="00116033">
        <w:t xml:space="preserve">avivaldybės </w:t>
      </w:r>
      <w:r>
        <w:t>i</w:t>
      </w:r>
      <w:r w:rsidRPr="00116033">
        <w:t>nterneto svetainėje www.klaipeda.lt.</w:t>
      </w:r>
    </w:p>
    <w:p w:rsidR="00C17EA7" w:rsidRPr="00116033" w:rsidRDefault="00C17EA7" w:rsidP="00C17EA7">
      <w:pPr>
        <w:numPr>
          <w:ilvl w:val="0"/>
          <w:numId w:val="8"/>
        </w:numPr>
        <w:tabs>
          <w:tab w:val="left" w:pos="1134"/>
        </w:tabs>
        <w:suppressAutoHyphens/>
        <w:autoSpaceDN w:val="0"/>
        <w:ind w:left="0" w:firstLine="720"/>
        <w:jc w:val="both"/>
        <w:textAlignment w:val="center"/>
      </w:pPr>
      <w:r w:rsidRPr="00116033">
        <w:t xml:space="preserve">Valdytojus, kurių paraiškos nebuvo patenkintos, Paveldosaugos skyrius per 10 darbo dienų nuo sąmatos patvirtinimo dienos informuoja raštu, nurodydamas paraiškų atmetimo motyvus. </w:t>
      </w:r>
    </w:p>
    <w:p w:rsidR="00C17EA7" w:rsidRPr="00116033" w:rsidRDefault="00C17EA7" w:rsidP="00C17EA7">
      <w:pPr>
        <w:numPr>
          <w:ilvl w:val="0"/>
          <w:numId w:val="8"/>
        </w:numPr>
        <w:tabs>
          <w:tab w:val="left" w:pos="1134"/>
        </w:tabs>
        <w:suppressAutoHyphens/>
        <w:autoSpaceDN w:val="0"/>
        <w:ind w:left="0" w:firstLine="720"/>
        <w:jc w:val="both"/>
        <w:textAlignment w:val="center"/>
      </w:pPr>
      <w:r w:rsidRPr="00116033">
        <w:t xml:space="preserve">Per 20 darbo dienų nuo sąmatos patvirtinimo pasirašomas ketinimų protokolas tarp saugomo kultūros paveldo objekto valdytojo ir </w:t>
      </w:r>
      <w:r>
        <w:t>S</w:t>
      </w:r>
      <w:r w:rsidRPr="00116033">
        <w:t xml:space="preserve">avivaldybės administracijos dėl dalinio finansavimo skyrimo iš </w:t>
      </w:r>
      <w:r>
        <w:t>S</w:t>
      </w:r>
      <w:r w:rsidRPr="00116033">
        <w:t xml:space="preserve">avivaldybės biudžeto lėšų už saugomų kultūros paveldo objektų tvarkybos ir (ar) apsaugos techninių priemonių įrengimo darbus. Ketinimo protokolo forma tvirtinama </w:t>
      </w:r>
      <w:r>
        <w:t>S</w:t>
      </w:r>
      <w:r w:rsidRPr="00116033">
        <w:t>avivaldybės administracijos direktoriaus įsakymu.</w:t>
      </w:r>
    </w:p>
    <w:p w:rsidR="00C17EA7" w:rsidRDefault="00C17EA7" w:rsidP="00C17EA7">
      <w:pPr>
        <w:numPr>
          <w:ilvl w:val="0"/>
          <w:numId w:val="8"/>
        </w:numPr>
        <w:tabs>
          <w:tab w:val="left" w:pos="1134"/>
        </w:tabs>
        <w:suppressAutoHyphens/>
        <w:autoSpaceDN w:val="0"/>
        <w:ind w:left="0" w:firstLine="720"/>
        <w:jc w:val="both"/>
        <w:textAlignment w:val="center"/>
      </w:pPr>
      <w:r w:rsidRPr="00116033">
        <w:t>Valdytojas visą tvarkybos ir (ar) apsaugos techninių priemonių įrengimo darbų projektą privalo įgyvendinti ketinimo protokolo sudarymo einamaisiais metais, ne vėliau kaip iki spalio 15</w:t>
      </w:r>
      <w:r>
        <w:t> </w:t>
      </w:r>
      <w:r w:rsidRPr="00116033">
        <w:t>dienos. Jei projektas įgyvendinamas etapais, kiekvienas etapas turi būti įvykdytas tais pačiais kalendoriniais metais iki spalio 15 dienos.</w:t>
      </w:r>
    </w:p>
    <w:p w:rsidR="00C17EA7" w:rsidRPr="00BC12B0" w:rsidRDefault="00C17EA7" w:rsidP="00C17EA7">
      <w:pPr>
        <w:numPr>
          <w:ilvl w:val="0"/>
          <w:numId w:val="8"/>
        </w:numPr>
        <w:tabs>
          <w:tab w:val="left" w:pos="1134"/>
        </w:tabs>
        <w:suppressAutoHyphens/>
        <w:autoSpaceDN w:val="0"/>
        <w:ind w:left="0" w:firstLine="720"/>
        <w:jc w:val="both"/>
        <w:textAlignment w:val="center"/>
      </w:pPr>
      <w:r w:rsidRPr="00206916">
        <w:t>Valdytojas gali pradėti paraiškoje nurodytus darbus iš karto po paraiškos pateikimo, jeigu yra rizika</w:t>
      </w:r>
      <w:r w:rsidRPr="00BC12B0">
        <w:t xml:space="preserve"> </w:t>
      </w:r>
      <w:r w:rsidRPr="00206916">
        <w:t xml:space="preserve">laiku nespėti atlikti </w:t>
      </w:r>
      <w:r w:rsidRPr="00BC12B0">
        <w:t xml:space="preserve">suprojektuotų paveldo tvarkybos ir (ar) apsaugos techninių priemonių įrengimo darbų </w:t>
      </w:r>
      <w:r w:rsidRPr="00206916">
        <w:t>dėl jų apimties arba dėl taikomų technologinių ypatumų (pavyzdžiui, pastolių, kitų statybos mechanizmų nuomos arba naudojimo sąlygų).</w:t>
      </w:r>
      <w:r w:rsidRPr="00BC12B0">
        <w:t xml:space="preserve"> Tokiu atveju darbų pradžia patvirtinama aktu, kurį turi pasirašyti valdytojas, projekto priežiūrą </w:t>
      </w:r>
      <w:r w:rsidRPr="002E387A">
        <w:t xml:space="preserve">vykdantis asmuo ir </w:t>
      </w:r>
      <w:r>
        <w:t xml:space="preserve">tvarkybos darbų </w:t>
      </w:r>
      <w:r w:rsidRPr="002E387A">
        <w:t xml:space="preserve">techninę priežiūrą vykdantis asmuo. </w:t>
      </w:r>
      <w:r w:rsidRPr="0046769D">
        <w:t>Pasirašytas a</w:t>
      </w:r>
      <w:r w:rsidRPr="00BC12B0">
        <w:t>ktas per 3 darbo dienas perduodamas Paveldosaugos skyriui. Atliekant šiame punkte aprašytus veiksmus, valdytojas prisiima visą riziką dėl galimybių gauti dalinį finansavimą</w:t>
      </w:r>
      <w:r w:rsidRPr="00206916">
        <w:t>.</w:t>
      </w:r>
      <w:r w:rsidRPr="00BC12B0">
        <w:t xml:space="preserve"> </w:t>
      </w:r>
      <w:r w:rsidRPr="00206916">
        <w:t>Š</w:t>
      </w:r>
      <w:r w:rsidRPr="00BC12B0">
        <w:t>ie veiksmai valdytojui nesuteikia pranašumo, nagrinėjant paraišk</w:t>
      </w:r>
      <w:r w:rsidRPr="00206916">
        <w:t>ą</w:t>
      </w:r>
      <w:r w:rsidRPr="00BC12B0">
        <w:t xml:space="preserve"> Tvarkos aprašo 1</w:t>
      </w:r>
      <w:r w:rsidRPr="00206916">
        <w:t>1</w:t>
      </w:r>
      <w:r w:rsidRPr="00BC12B0">
        <w:t>–17 punktuose nustatyta tvarka.</w:t>
      </w:r>
    </w:p>
    <w:p w:rsidR="00C17EA7" w:rsidRPr="00116033" w:rsidRDefault="00C17EA7" w:rsidP="00C17EA7">
      <w:pPr>
        <w:numPr>
          <w:ilvl w:val="0"/>
          <w:numId w:val="8"/>
        </w:numPr>
        <w:tabs>
          <w:tab w:val="left" w:pos="1134"/>
        </w:tabs>
        <w:suppressAutoHyphens/>
        <w:autoSpaceDN w:val="0"/>
        <w:ind w:left="0" w:firstLine="720"/>
        <w:jc w:val="both"/>
        <w:textAlignment w:val="center"/>
      </w:pPr>
      <w:r w:rsidRPr="00116033">
        <w:t>Įgyvendin</w:t>
      </w:r>
      <w:r>
        <w:t>ę</w:t>
      </w:r>
      <w:r w:rsidRPr="00116033">
        <w:t>s tvarkybos</w:t>
      </w:r>
      <w:r>
        <w:t xml:space="preserve"> </w:t>
      </w:r>
      <w:r w:rsidRPr="00BC12B0">
        <w:t>ir (arba)</w:t>
      </w:r>
      <w:r w:rsidRPr="00116033">
        <w:t xml:space="preserve"> apsaugos techninių priemonių įrengimo darbų projektą arba užbaig</w:t>
      </w:r>
      <w:r>
        <w:t>ę</w:t>
      </w:r>
      <w:r w:rsidRPr="00116033">
        <w:t xml:space="preserve">s jo etapą, </w:t>
      </w:r>
      <w:r w:rsidRPr="00BC12B0">
        <w:t>arba atlik</w:t>
      </w:r>
      <w:r>
        <w:t>ę</w:t>
      </w:r>
      <w:r w:rsidRPr="00BC12B0">
        <w:t xml:space="preserve">s taikomuosius tyrimus, </w:t>
      </w:r>
      <w:r w:rsidRPr="00116033">
        <w:t xml:space="preserve">valdytojas per </w:t>
      </w:r>
      <w:r w:rsidRPr="00BC12B0">
        <w:t>5</w:t>
      </w:r>
      <w:r w:rsidRPr="00116033">
        <w:t xml:space="preserve"> darbo</w:t>
      </w:r>
      <w:r>
        <w:t xml:space="preserve"> </w:t>
      </w:r>
      <w:r w:rsidRPr="00BC12B0">
        <w:t>dienas</w:t>
      </w:r>
      <w:r>
        <w:t xml:space="preserve"> </w:t>
      </w:r>
      <w:r w:rsidRPr="00116033">
        <w:t>nuo atliktų darbų akto pasirašymo Paveldosaugos skyriui pateikia šiuos papildomus dokumentus:</w:t>
      </w:r>
    </w:p>
    <w:p w:rsidR="00C17EA7" w:rsidRPr="00116033" w:rsidRDefault="00C17EA7" w:rsidP="00C17EA7">
      <w:pPr>
        <w:numPr>
          <w:ilvl w:val="1"/>
          <w:numId w:val="8"/>
        </w:numPr>
        <w:suppressAutoHyphens/>
        <w:autoSpaceDN w:val="0"/>
        <w:ind w:left="0" w:firstLine="720"/>
        <w:jc w:val="both"/>
        <w:textAlignment w:val="center"/>
      </w:pPr>
      <w:r w:rsidRPr="00116033">
        <w:t>saugomo kultūros paveldo objekto atliktų tvarkybos ir (ar) apsaugos techninių priemonių įrengimo darbų išlaidas patvirtinančius dokumentus;</w:t>
      </w:r>
    </w:p>
    <w:p w:rsidR="00C17EA7" w:rsidRPr="00116033" w:rsidRDefault="00C17EA7" w:rsidP="00C17EA7">
      <w:pPr>
        <w:numPr>
          <w:ilvl w:val="1"/>
          <w:numId w:val="8"/>
        </w:numPr>
        <w:suppressAutoHyphens/>
        <w:autoSpaceDN w:val="0"/>
        <w:ind w:left="0" w:firstLine="720"/>
        <w:jc w:val="both"/>
        <w:textAlignment w:val="center"/>
      </w:pPr>
      <w:r w:rsidRPr="00116033">
        <w:t>tvarkybos darbų priėmimo aktą, parengtą, vadovaujantis PTR 3.05.01:2015 „Tvarkybos darbų priėmimo taisyklės“</w:t>
      </w:r>
      <w:r>
        <w:t xml:space="preserve"> </w:t>
      </w:r>
      <w:r w:rsidRPr="00116033">
        <w:t>[4.</w:t>
      </w:r>
      <w:r>
        <w:t>7.</w:t>
      </w:r>
      <w:r w:rsidRPr="00116033">
        <w:t xml:space="preserve">]; </w:t>
      </w:r>
    </w:p>
    <w:p w:rsidR="00C17EA7" w:rsidRPr="00116033" w:rsidRDefault="00C17EA7" w:rsidP="00C17EA7">
      <w:pPr>
        <w:numPr>
          <w:ilvl w:val="1"/>
          <w:numId w:val="8"/>
        </w:numPr>
        <w:suppressAutoHyphens/>
        <w:autoSpaceDN w:val="0"/>
        <w:ind w:left="0" w:firstLine="720"/>
        <w:jc w:val="both"/>
        <w:textAlignment w:val="center"/>
      </w:pPr>
      <w:r w:rsidRPr="00116033">
        <w:t xml:space="preserve">jei valdytojas teikė paraišką finansuoti taikomuosius tyrimus </w:t>
      </w:r>
      <w:r>
        <w:t>–</w:t>
      </w:r>
      <w:r w:rsidRPr="00116033">
        <w:t xml:space="preserve"> atliktų taikomųjų tyrimų ataskaitą arba tvarkybos darbų rangovo valdytojui išduotą pažymą apie atliktus taikomuosius mokslinius tyrimus;</w:t>
      </w:r>
    </w:p>
    <w:p w:rsidR="00C17EA7" w:rsidRPr="00116033" w:rsidRDefault="00C17EA7" w:rsidP="00C17EA7">
      <w:pPr>
        <w:numPr>
          <w:ilvl w:val="1"/>
          <w:numId w:val="8"/>
        </w:numPr>
        <w:suppressAutoHyphens/>
        <w:autoSpaceDN w:val="0"/>
        <w:ind w:left="0" w:firstLine="720"/>
        <w:jc w:val="both"/>
        <w:textAlignment w:val="center"/>
      </w:pPr>
      <w:r w:rsidRPr="00116033">
        <w:t xml:space="preserve">saugomo kultūros paveldo objekto išsamią </w:t>
      </w:r>
      <w:proofErr w:type="spellStart"/>
      <w:r w:rsidRPr="00116033">
        <w:t>fotofiksaciją</w:t>
      </w:r>
      <w:proofErr w:type="spellEnd"/>
      <w:r w:rsidRPr="00116033">
        <w:t xml:space="preserve"> po atliktų tvarkybos ir (ar) apsaugos techninių priemonių įrengimo darbų (eksterjero, atskirų detalių ir mazgų, architektūrinių elementų fotonuotraukos stambiu planu).</w:t>
      </w:r>
    </w:p>
    <w:p w:rsidR="00C17EA7" w:rsidRPr="00116033" w:rsidRDefault="00C17EA7" w:rsidP="00C17EA7">
      <w:pPr>
        <w:numPr>
          <w:ilvl w:val="0"/>
          <w:numId w:val="8"/>
        </w:numPr>
        <w:suppressAutoHyphens/>
        <w:autoSpaceDN w:val="0"/>
        <w:ind w:left="0" w:firstLine="720"/>
        <w:jc w:val="both"/>
        <w:textAlignment w:val="center"/>
      </w:pPr>
      <w:r w:rsidRPr="00116033">
        <w:t>Gav</w:t>
      </w:r>
      <w:r>
        <w:t>ę</w:t>
      </w:r>
      <w:r w:rsidRPr="00116033">
        <w:t xml:space="preserve">s </w:t>
      </w:r>
      <w:r>
        <w:t>Tvarkos apraš</w:t>
      </w:r>
      <w:r w:rsidRPr="00116033">
        <w:t>o 19 punkte nurodytus dokumentus, Paveldosaugos skyrius patikrina jų atitik</w:t>
      </w:r>
      <w:r>
        <w:t>tį</w:t>
      </w:r>
      <w:r w:rsidRPr="00116033">
        <w:t xml:space="preserve"> teisės aktų reikalavimams </w:t>
      </w:r>
      <w:r>
        <w:t>ir</w:t>
      </w:r>
      <w:r w:rsidRPr="00116033">
        <w:t xml:space="preserve"> </w:t>
      </w:r>
      <w:r>
        <w:t>Tvarkos apraš</w:t>
      </w:r>
      <w:r w:rsidRPr="00116033">
        <w:t xml:space="preserve">o </w:t>
      </w:r>
      <w:r w:rsidRPr="00BC12B0">
        <w:t>12</w:t>
      </w:r>
      <w:r w:rsidRPr="00116033">
        <w:t xml:space="preserve"> punkte nurodytai </w:t>
      </w:r>
      <w:r>
        <w:t>D</w:t>
      </w:r>
      <w:r w:rsidRPr="00116033">
        <w:t xml:space="preserve">arbo grupei teikia patikslintą konkrečių lėšų iš </w:t>
      </w:r>
      <w:r>
        <w:t>S</w:t>
      </w:r>
      <w:r w:rsidRPr="00116033">
        <w:t xml:space="preserve">trateginio veiklos plano </w:t>
      </w:r>
      <w:r>
        <w:t>kultūros paveldo apsaugos priemonių</w:t>
      </w:r>
      <w:r w:rsidRPr="00116033">
        <w:t xml:space="preserve"> skyrimo sąmatą už atliktus kultūros paveldo objektų tvarkybos ir (ar) apsaugos techninių priemonių įrengimo darbus. </w:t>
      </w:r>
      <w:r>
        <w:t>Sa</w:t>
      </w:r>
      <w:r w:rsidRPr="00116033">
        <w:t xml:space="preserve">vivaldybės </w:t>
      </w:r>
      <w:r>
        <w:t xml:space="preserve">iš </w:t>
      </w:r>
      <w:r w:rsidRPr="00116033">
        <w:t>dali</w:t>
      </w:r>
      <w:r>
        <w:t>es</w:t>
      </w:r>
      <w:r w:rsidRPr="00116033">
        <w:t xml:space="preserve"> finansuojamų tvarkybos ir (ar) apsaugos techninių priemonių įrengimo darbų išlaidų patikslinta sąmata negali </w:t>
      </w:r>
      <w:r>
        <w:t>būti didesnė</w:t>
      </w:r>
      <w:r w:rsidRPr="00116033">
        <w:t xml:space="preserve"> nei projekto rengimo metu nustatyta skaičiuojamoji darbų </w:t>
      </w:r>
      <w:r>
        <w:t>kaina</w:t>
      </w:r>
      <w:r w:rsidRPr="00116033">
        <w:t xml:space="preserve">. </w:t>
      </w:r>
    </w:p>
    <w:p w:rsidR="00C17EA7" w:rsidRPr="00116033" w:rsidRDefault="00C17EA7" w:rsidP="00C17EA7">
      <w:pPr>
        <w:numPr>
          <w:ilvl w:val="0"/>
          <w:numId w:val="8"/>
        </w:numPr>
        <w:suppressAutoHyphens/>
        <w:autoSpaceDN w:val="0"/>
        <w:ind w:left="0" w:firstLine="720"/>
        <w:jc w:val="both"/>
        <w:textAlignment w:val="center"/>
      </w:pPr>
      <w:r w:rsidRPr="00116033">
        <w:t xml:space="preserve">Darbo grupei pritarus patikslintai sąmatai, per 20 darbo dienų yra parengiama ir pasirašoma sutartis tarp kultūros paveldo objekto valdytojo ir </w:t>
      </w:r>
      <w:r>
        <w:t>Savivaldybės</w:t>
      </w:r>
      <w:r w:rsidRPr="00116033">
        <w:t xml:space="preserve"> administracijos dėl konkrečių </w:t>
      </w:r>
      <w:r>
        <w:t>S</w:t>
      </w:r>
      <w:r w:rsidRPr="00116033">
        <w:t xml:space="preserve">avivaldybės biudžeto lėšų skyrimo </w:t>
      </w:r>
      <w:r w:rsidRPr="00BC12B0">
        <w:t>valdytojui</w:t>
      </w:r>
      <w:r>
        <w:t xml:space="preserve"> </w:t>
      </w:r>
      <w:r w:rsidRPr="00116033">
        <w:t xml:space="preserve">už atliktus kultūros paveldo objekto tvarkybos ir (ar) apsaugos techninių priemonių įrengimo darbus. Lėšos valdytojui pervedamos sutartyje nustatytais terminais ir tvarka. Sutarties forma tvirtinama </w:t>
      </w:r>
      <w:r>
        <w:t>S</w:t>
      </w:r>
      <w:r w:rsidRPr="00116033">
        <w:t>avivaldybės administracijos direktoriaus įsakymu.</w:t>
      </w:r>
    </w:p>
    <w:p w:rsidR="00C17EA7" w:rsidRDefault="00C17EA7" w:rsidP="00C17EA7">
      <w:pPr>
        <w:spacing w:after="200" w:line="276" w:lineRule="auto"/>
        <w:rPr>
          <w:b/>
        </w:rPr>
      </w:pPr>
    </w:p>
    <w:p w:rsidR="00C17EA7" w:rsidRPr="00116033" w:rsidRDefault="00C17EA7" w:rsidP="00C17EA7">
      <w:pPr>
        <w:jc w:val="center"/>
        <w:rPr>
          <w:b/>
        </w:rPr>
      </w:pPr>
      <w:r w:rsidRPr="00116033">
        <w:rPr>
          <w:b/>
        </w:rPr>
        <w:lastRenderedPageBreak/>
        <w:t>VI SKYRIUS</w:t>
      </w:r>
    </w:p>
    <w:p w:rsidR="00C17EA7" w:rsidRPr="00116033" w:rsidRDefault="00C17EA7" w:rsidP="00C17EA7">
      <w:pPr>
        <w:jc w:val="center"/>
        <w:rPr>
          <w:b/>
        </w:rPr>
      </w:pPr>
      <w:r w:rsidRPr="00116033">
        <w:rPr>
          <w:b/>
        </w:rPr>
        <w:t>FINANSAVIMO PRIORITETAI IR ATRANKOS KRITERIJAI</w:t>
      </w:r>
    </w:p>
    <w:p w:rsidR="00C17EA7" w:rsidRPr="00116033" w:rsidRDefault="00C17EA7" w:rsidP="00C17EA7">
      <w:pPr>
        <w:jc w:val="center"/>
        <w:rPr>
          <w:b/>
        </w:rPr>
      </w:pPr>
    </w:p>
    <w:p w:rsidR="00C17EA7" w:rsidRPr="00116033" w:rsidRDefault="00C17EA7" w:rsidP="00C17EA7">
      <w:pPr>
        <w:numPr>
          <w:ilvl w:val="0"/>
          <w:numId w:val="8"/>
        </w:numPr>
        <w:suppressAutoHyphens/>
        <w:autoSpaceDN w:val="0"/>
        <w:ind w:left="0" w:firstLine="720"/>
        <w:jc w:val="both"/>
        <w:textAlignment w:val="center"/>
      </w:pPr>
      <w:r w:rsidRPr="00116033">
        <w:t>Atsižvelgiant į pateiktas paraiškas, saugomų kultūros paveldo objektų tvarkybos ir (ar) apsaugos techninių priemonių įrengimo darbų finansavimo prioritetas apskaičiuojamas, atsižvelgiant į gautų balų, skiriamų už paraiškos atitik</w:t>
      </w:r>
      <w:r>
        <w:t>tį</w:t>
      </w:r>
      <w:r w:rsidRPr="00116033">
        <w:t xml:space="preserve"> kiekvienam iš kriterijų, sumą:</w:t>
      </w:r>
    </w:p>
    <w:p w:rsidR="00C17EA7" w:rsidRPr="00BC12B0" w:rsidRDefault="00C17EA7" w:rsidP="00C17EA7">
      <w:pPr>
        <w:numPr>
          <w:ilvl w:val="1"/>
          <w:numId w:val="8"/>
        </w:numPr>
        <w:suppressAutoHyphens/>
        <w:autoSpaceDN w:val="0"/>
        <w:ind w:left="0" w:firstLine="720"/>
        <w:jc w:val="both"/>
        <w:textAlignment w:val="center"/>
      </w:pPr>
      <w:r w:rsidRPr="00BC12B0">
        <w:t>vykdomi tvarkybos ir (ar) apsaugos techninių priemonių įrengimo darbai, susiję su saugom</w:t>
      </w:r>
      <w:r w:rsidRPr="00206916">
        <w:t>o</w:t>
      </w:r>
      <w:r w:rsidRPr="00BC12B0">
        <w:t xml:space="preserve"> kultūros paveldo objekt</w:t>
      </w:r>
      <w:r w:rsidRPr="00206916">
        <w:t xml:space="preserve">o </w:t>
      </w:r>
      <w:r>
        <w:t>–</w:t>
      </w:r>
      <w:r w:rsidRPr="00206916">
        <w:t xml:space="preserve"> daugiabučio gyvenamojo namo (turinčio daugiau nei du butus) </w:t>
      </w:r>
      <w:r w:rsidRPr="00BC12B0">
        <w:t>fasadų sutvarkymu iš gatvių pusės Klaipėdos senamiestyje (tuo atveju, jei kompleksiškai sutvarkomas visas pastato fasadas iš gatvių pusės)</w:t>
      </w:r>
      <w:r>
        <w:t>,</w:t>
      </w:r>
      <w:r w:rsidRPr="00BC12B0">
        <w:t xml:space="preserve"> – 1,5 balo;</w:t>
      </w:r>
    </w:p>
    <w:p w:rsidR="00C17EA7" w:rsidRPr="00BC12B0" w:rsidRDefault="00C17EA7" w:rsidP="00C17EA7">
      <w:pPr>
        <w:numPr>
          <w:ilvl w:val="1"/>
          <w:numId w:val="8"/>
        </w:numPr>
        <w:suppressAutoHyphens/>
        <w:autoSpaceDN w:val="0"/>
        <w:ind w:left="0" w:firstLine="720"/>
        <w:jc w:val="both"/>
        <w:textAlignment w:val="center"/>
      </w:pPr>
      <w:r w:rsidRPr="002E387A">
        <w:t xml:space="preserve">vykdomi </w:t>
      </w:r>
      <w:r>
        <w:t xml:space="preserve">tvarkybos ir (ar) apsaugos techninių priemonių įrengimo darbai, susiję su saugomo kultūros paveldo objekto – </w:t>
      </w:r>
      <w:r w:rsidRPr="002E387A">
        <w:t xml:space="preserve">daugiabučio gyvenamojo namo (turinčio daugiau nei du butus) fasadų sutvarkymu iš gatvių pusės Klaipėdos miesto istorinėje dalyje, vadinamoje Naujamiesčiu </w:t>
      </w:r>
      <w:r w:rsidRPr="00093FBD">
        <w:t xml:space="preserve">(tuo atveju, jei kompleksiškai sutvarkomas visas </w:t>
      </w:r>
      <w:r w:rsidRPr="0046769D">
        <w:t>pastato fasadas iš gatvių pusės)</w:t>
      </w:r>
      <w:r>
        <w:t>,</w:t>
      </w:r>
      <w:r w:rsidRPr="0046769D">
        <w:t xml:space="preserve"> – 1,</w:t>
      </w:r>
      <w:r w:rsidRPr="00206916">
        <w:t>2</w:t>
      </w:r>
      <w:r w:rsidRPr="00BC12B0">
        <w:t xml:space="preserve"> balo</w:t>
      </w:r>
      <w:r w:rsidRPr="00206916">
        <w:t>;</w:t>
      </w:r>
    </w:p>
    <w:p w:rsidR="00C17EA7" w:rsidRPr="00116033" w:rsidRDefault="00C17EA7" w:rsidP="00C17EA7">
      <w:pPr>
        <w:numPr>
          <w:ilvl w:val="1"/>
          <w:numId w:val="8"/>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867535">
        <w:t>objekto (pastato)</w:t>
      </w:r>
      <w:r w:rsidRPr="00116033">
        <w:t xml:space="preserve"> fasadų sutvarkymu iš gatvių pusės Klaipėdos senamiestyje</w:t>
      </w:r>
      <w:r w:rsidRPr="00BC12B0">
        <w:t xml:space="preserve">, išskyrus </w:t>
      </w:r>
      <w:r w:rsidRPr="00206916">
        <w:t>nurodytą</w:t>
      </w:r>
      <w:r w:rsidRPr="00BC12B0">
        <w:t xml:space="preserve"> 2</w:t>
      </w:r>
      <w:r>
        <w:t>2</w:t>
      </w:r>
      <w:r w:rsidRPr="00BC12B0">
        <w:t xml:space="preserve">.1 </w:t>
      </w:r>
      <w:r w:rsidRPr="00206916">
        <w:t>pa</w:t>
      </w:r>
      <w:r w:rsidRPr="00BC12B0">
        <w:t>punkt</w:t>
      </w:r>
      <w:r w:rsidRPr="00206916">
        <w:t>yje</w:t>
      </w:r>
      <w:r w:rsidRPr="00116033">
        <w:t xml:space="preserve"> (tuo atveju, jei kompleksiškai sutvarkomas visas pastato fasadas iš gatvių pusės)</w:t>
      </w:r>
      <w:r>
        <w:t>,</w:t>
      </w:r>
      <w:r w:rsidRPr="00116033">
        <w:t xml:space="preserve"> – 1 balas;</w:t>
      </w:r>
    </w:p>
    <w:p w:rsidR="00C17EA7" w:rsidRDefault="00C17EA7" w:rsidP="00C17EA7">
      <w:pPr>
        <w:numPr>
          <w:ilvl w:val="1"/>
          <w:numId w:val="8"/>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BC12B0">
        <w:t>objekto</w:t>
      </w:r>
      <w:r w:rsidRPr="00116033">
        <w:t xml:space="preserve"> </w:t>
      </w:r>
      <w:r w:rsidRPr="00BC12B0">
        <w:t>(pastato) fasadų</w:t>
      </w:r>
      <w:r w:rsidRPr="00116033">
        <w:t xml:space="preserve"> sutvarkymu iš gatvių pusės Klaipėdos miesto istorinėje dalyje, vadinamoje Naujamiesčiu</w:t>
      </w:r>
      <w:r w:rsidRPr="00BC12B0">
        <w:t>, išskyrus nurodytą</w:t>
      </w:r>
      <w:r w:rsidRPr="00206916">
        <w:t xml:space="preserve"> 2</w:t>
      </w:r>
      <w:r>
        <w:t>2</w:t>
      </w:r>
      <w:r w:rsidRPr="00206916">
        <w:t>.2 papunktyje</w:t>
      </w:r>
      <w:r w:rsidRPr="00BC12B0">
        <w:t xml:space="preserve"> </w:t>
      </w:r>
      <w:r w:rsidRPr="00116033">
        <w:t>(tuo atveju, jei kompleksiškai sutvarkomas visas pastato fasadas iš gatvių pusės)</w:t>
      </w:r>
      <w:r>
        <w:t>,</w:t>
      </w:r>
      <w:r w:rsidRPr="00116033">
        <w:t xml:space="preserve"> – 0,8 balo;</w:t>
      </w:r>
    </w:p>
    <w:p w:rsidR="00C17EA7" w:rsidRPr="00206916" w:rsidRDefault="00C17EA7" w:rsidP="00C17EA7">
      <w:pPr>
        <w:numPr>
          <w:ilvl w:val="1"/>
          <w:numId w:val="8"/>
        </w:numPr>
        <w:suppressAutoHyphens/>
        <w:autoSpaceDN w:val="0"/>
        <w:ind w:left="0" w:firstLine="720"/>
        <w:jc w:val="both"/>
        <w:textAlignment w:val="center"/>
      </w:pPr>
      <w:r w:rsidRPr="00BC12B0">
        <w:t xml:space="preserve">vykdomi tvarkybos ir (ar) apsaugos techninių priemonių įrengimo darbai, susiję su </w:t>
      </w:r>
      <w:r w:rsidRPr="002E387A">
        <w:t>saugomo kultūros paveldo objekto (pastato) fasadų sutvarkymu iš gatvių pusės Smiltynės gyvenvietėje (tuo atveju, jei kompleksiškai sutvarkomas visas pastato fasadas i</w:t>
      </w:r>
      <w:r>
        <w:t>š</w:t>
      </w:r>
      <w:r w:rsidRPr="002E387A">
        <w:t xml:space="preserve"> gatvių pusės)</w:t>
      </w:r>
      <w:r>
        <w:t>,</w:t>
      </w:r>
      <w:r w:rsidRPr="002E387A">
        <w:t xml:space="preserve"> </w:t>
      </w:r>
      <w:r>
        <w:t>–</w:t>
      </w:r>
      <w:r w:rsidRPr="002E387A">
        <w:t xml:space="preserve"> 0,7</w:t>
      </w:r>
      <w:r>
        <w:t> </w:t>
      </w:r>
      <w:r w:rsidRPr="002E387A">
        <w:t>balo;</w:t>
      </w:r>
    </w:p>
    <w:p w:rsidR="00C17EA7" w:rsidRPr="00BC12B0" w:rsidRDefault="00C17EA7" w:rsidP="00C17EA7">
      <w:pPr>
        <w:numPr>
          <w:ilvl w:val="1"/>
          <w:numId w:val="8"/>
        </w:numPr>
        <w:suppressAutoHyphens/>
        <w:autoSpaceDN w:val="0"/>
        <w:ind w:left="0" w:firstLine="720"/>
        <w:jc w:val="both"/>
        <w:textAlignment w:val="center"/>
      </w:pPr>
      <w:r w:rsidRPr="00206916">
        <w:t>vykdomi tvarkybos ir (ar) apsaugos techninių priemonių įrengimo darbai, susiję su saugomo kultūros paveldo objekto (pastato) fasadų sutvarkymu iš gatvių pusės Klaipėdos senamiesčio ir Klaipėdos miesto istorinės dalies apsaugos zonose (tuo atveju, jei kompleksiškai sutvarkomas visas pastato fasadas ir gatvių pusės)</w:t>
      </w:r>
      <w:r>
        <w:t>,</w:t>
      </w:r>
      <w:r w:rsidRPr="00206916">
        <w:t xml:space="preserve"> </w:t>
      </w:r>
      <w:r>
        <w:t>–</w:t>
      </w:r>
      <w:r w:rsidRPr="00206916">
        <w:t xml:space="preserve"> 0,6 balo;</w:t>
      </w:r>
    </w:p>
    <w:p w:rsidR="00C17EA7" w:rsidRPr="00206916" w:rsidRDefault="00C17EA7" w:rsidP="00C17EA7">
      <w:pPr>
        <w:numPr>
          <w:ilvl w:val="1"/>
          <w:numId w:val="8"/>
        </w:numPr>
        <w:suppressAutoHyphens/>
        <w:autoSpaceDN w:val="0"/>
        <w:ind w:left="0" w:firstLine="720"/>
        <w:jc w:val="both"/>
        <w:textAlignment w:val="center"/>
      </w:pPr>
      <w:r w:rsidRPr="00BC12B0">
        <w:t xml:space="preserve">vykdomi sakralinio nekilnojamojo kultūros paveldo taikomieji tyrimai </w:t>
      </w:r>
      <w:r w:rsidRPr="00206916">
        <w:t>Klaipėdos senamiestyje</w:t>
      </w:r>
      <w:r>
        <w:t xml:space="preserve"> ar jo apsaugos zonoje</w:t>
      </w:r>
      <w:r w:rsidRPr="00206916">
        <w:t xml:space="preserve"> </w:t>
      </w:r>
      <w:r w:rsidRPr="00BC12B0">
        <w:t xml:space="preserve">– </w:t>
      </w:r>
      <w:r w:rsidRPr="00206916">
        <w:t>1,5</w:t>
      </w:r>
      <w:r w:rsidRPr="00BC12B0">
        <w:t xml:space="preserve"> bal</w:t>
      </w:r>
      <w:r w:rsidRPr="00206916">
        <w:t>o</w:t>
      </w:r>
      <w:r w:rsidRPr="00BC12B0">
        <w:t>;</w:t>
      </w:r>
    </w:p>
    <w:p w:rsidR="00C17EA7" w:rsidRPr="00BC12B0" w:rsidRDefault="00C17EA7" w:rsidP="00C17EA7">
      <w:pPr>
        <w:numPr>
          <w:ilvl w:val="1"/>
          <w:numId w:val="8"/>
        </w:numPr>
        <w:suppressAutoHyphens/>
        <w:autoSpaceDN w:val="0"/>
        <w:ind w:left="0" w:firstLine="720"/>
        <w:jc w:val="both"/>
        <w:textAlignment w:val="center"/>
      </w:pPr>
      <w:r w:rsidRPr="00206916">
        <w:t>vykdomi sakralin</w:t>
      </w:r>
      <w:r>
        <w:t>i</w:t>
      </w:r>
      <w:r w:rsidRPr="00206916">
        <w:t>o nekilnojamojo kultūros paveldo taikomieji tyrimai Klaipėdos miesto istorinėje dalyje (Naujamiestyje)</w:t>
      </w:r>
      <w:r>
        <w:t xml:space="preserve"> ar jo apsaugos zonoje</w:t>
      </w:r>
      <w:r w:rsidRPr="00206916">
        <w:t xml:space="preserve"> – 1 balas;</w:t>
      </w:r>
    </w:p>
    <w:p w:rsidR="00C17EA7" w:rsidRPr="00116033" w:rsidRDefault="00C17EA7" w:rsidP="00C17EA7">
      <w:pPr>
        <w:numPr>
          <w:ilvl w:val="1"/>
          <w:numId w:val="8"/>
        </w:numPr>
        <w:suppressAutoHyphens/>
        <w:autoSpaceDN w:val="0"/>
        <w:ind w:left="0" w:firstLine="720"/>
        <w:jc w:val="both"/>
        <w:textAlignment w:val="center"/>
      </w:pPr>
      <w:r w:rsidRPr="00116033">
        <w:t xml:space="preserve">teisės aktų reikalavimų neatitinkanti objekto </w:t>
      </w:r>
      <w:r w:rsidRPr="00206916">
        <w:t>laikančiųjų</w:t>
      </w:r>
      <w:r w:rsidRPr="00BC12B0">
        <w:t xml:space="preserve"> konstrukcijų būklė</w:t>
      </w:r>
      <w:r w:rsidRPr="00116033">
        <w:t>, nurodyt</w:t>
      </w:r>
      <w:r>
        <w:t>a</w:t>
      </w:r>
      <w:r w:rsidRPr="00116033">
        <w:t xml:space="preserve"> statinio techninės priežiūros patikrinimo akte, statinio tyrimų ataskaitoje </w:t>
      </w:r>
      <w:r w:rsidRPr="00116033">
        <w:rPr>
          <w:bCs/>
        </w:rPr>
        <w:t>arba statinio ekspertizės akte</w:t>
      </w:r>
      <w:r>
        <w:rPr>
          <w:bCs/>
        </w:rPr>
        <w:t>,</w:t>
      </w:r>
      <w:r w:rsidRPr="00116033">
        <w:rPr>
          <w:bCs/>
        </w:rPr>
        <w:t xml:space="preserve"> – 0,6 balo;</w:t>
      </w:r>
    </w:p>
    <w:p w:rsidR="00C17EA7" w:rsidRPr="00BC12B0" w:rsidRDefault="00C17EA7" w:rsidP="00C17EA7">
      <w:pPr>
        <w:numPr>
          <w:ilvl w:val="1"/>
          <w:numId w:val="8"/>
        </w:numPr>
        <w:tabs>
          <w:tab w:val="left" w:pos="1418"/>
        </w:tabs>
        <w:suppressAutoHyphens/>
        <w:autoSpaceDN w:val="0"/>
        <w:ind w:left="0" w:firstLine="720"/>
        <w:jc w:val="both"/>
        <w:textAlignment w:val="center"/>
      </w:pPr>
      <w:r>
        <w:t>prastas</w:t>
      </w:r>
      <w:r w:rsidRPr="00BC12B0">
        <w:t xml:space="preserve"> pastato estetinis vaizdas, kai mūro arba tinko, arba dažų </w:t>
      </w:r>
      <w:r w:rsidRPr="00206916">
        <w:t>sluoksnio pažeidimai</w:t>
      </w:r>
      <w:r w:rsidRPr="00BC12B0">
        <w:t xml:space="preserve"> sudaro daugiau </w:t>
      </w:r>
      <w:r w:rsidRPr="00206916">
        <w:t xml:space="preserve">kaip </w:t>
      </w:r>
      <w:r w:rsidRPr="00BC12B0">
        <w:t>20 proc. fasad</w:t>
      </w:r>
      <w:r>
        <w:t>ų</w:t>
      </w:r>
      <w:r w:rsidRPr="00BC12B0">
        <w:t xml:space="preserve"> </w:t>
      </w:r>
      <w:r w:rsidRPr="00206916">
        <w:t xml:space="preserve">ploto </w:t>
      </w:r>
      <w:r w:rsidRPr="00BC12B0">
        <w:t>i</w:t>
      </w:r>
      <w:r w:rsidRPr="00206916">
        <w:t>š</w:t>
      </w:r>
      <w:r w:rsidRPr="00BC12B0">
        <w:t xml:space="preserve"> gatv</w:t>
      </w:r>
      <w:r>
        <w:t>ių</w:t>
      </w:r>
      <w:r w:rsidRPr="00BC12B0">
        <w:t xml:space="preserve"> pusės</w:t>
      </w:r>
      <w:r>
        <w:t>,</w:t>
      </w:r>
      <w:r w:rsidRPr="00206916">
        <w:t xml:space="preserve"> </w:t>
      </w:r>
      <w:r>
        <w:t>–</w:t>
      </w:r>
      <w:r w:rsidRPr="00206916">
        <w:t xml:space="preserve"> 0,6 balo; </w:t>
      </w:r>
    </w:p>
    <w:p w:rsidR="00C17EA7" w:rsidRPr="00116033" w:rsidRDefault="00C17EA7" w:rsidP="00C17EA7">
      <w:pPr>
        <w:numPr>
          <w:ilvl w:val="1"/>
          <w:numId w:val="8"/>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didesnis nei 70 proc</w:t>
      </w:r>
      <w:r>
        <w:t>entų</w:t>
      </w:r>
      <w:r w:rsidRPr="00116033">
        <w:t xml:space="preserve"> – 0,4 balo;</w:t>
      </w:r>
    </w:p>
    <w:p w:rsidR="00C17EA7" w:rsidRPr="00116033" w:rsidRDefault="00C17EA7" w:rsidP="00C17EA7">
      <w:pPr>
        <w:numPr>
          <w:ilvl w:val="1"/>
          <w:numId w:val="8"/>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nuo 61 iki 70 proc</w:t>
      </w:r>
      <w:r>
        <w:t>entų</w:t>
      </w:r>
      <w:r w:rsidRPr="00116033">
        <w:t xml:space="preserve"> – 0,2 balo;</w:t>
      </w:r>
    </w:p>
    <w:p w:rsidR="00C17EA7" w:rsidRPr="00116033" w:rsidRDefault="00C17EA7" w:rsidP="00C17EA7">
      <w:pPr>
        <w:numPr>
          <w:ilvl w:val="1"/>
          <w:numId w:val="8"/>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 xml:space="preserve">lis nuo </w:t>
      </w:r>
      <w:r w:rsidRPr="00206916">
        <w:t>5</w:t>
      </w:r>
      <w:r w:rsidRPr="00D21939">
        <w:t>1</w:t>
      </w:r>
      <w:r w:rsidRPr="00116033">
        <w:t xml:space="preserve"> iki 60 proc</w:t>
      </w:r>
      <w:r>
        <w:t>entų</w:t>
      </w:r>
      <w:r w:rsidRPr="00116033">
        <w:t xml:space="preserve"> – 0,1 balo.</w:t>
      </w:r>
    </w:p>
    <w:p w:rsidR="00C17EA7" w:rsidRPr="00116033" w:rsidRDefault="00C17EA7" w:rsidP="00C17EA7">
      <w:pPr>
        <w:numPr>
          <w:ilvl w:val="0"/>
          <w:numId w:val="8"/>
        </w:numPr>
        <w:suppressAutoHyphens/>
        <w:autoSpaceDN w:val="0"/>
        <w:ind w:left="0" w:firstLine="720"/>
        <w:jc w:val="both"/>
        <w:textAlignment w:val="center"/>
      </w:pPr>
      <w:r w:rsidRPr="00116033">
        <w:t>Finansavimo prioritetas teikiamas paraiškoms, surinkusioms didesnę balų sumą.</w:t>
      </w:r>
    </w:p>
    <w:p w:rsidR="00C17EA7" w:rsidRPr="00116033" w:rsidRDefault="00C17EA7" w:rsidP="00C17EA7">
      <w:pPr>
        <w:numPr>
          <w:ilvl w:val="0"/>
          <w:numId w:val="8"/>
        </w:numPr>
        <w:suppressAutoHyphens/>
        <w:autoSpaceDN w:val="0"/>
        <w:ind w:left="0" w:firstLine="720"/>
        <w:jc w:val="both"/>
        <w:textAlignment w:val="center"/>
      </w:pPr>
      <w:r w:rsidRPr="00116033">
        <w:t>Jei pateiktos paraiškos gavo vienodą balų sumą, pirmumas suteikiamas ank</w:t>
      </w:r>
      <w:r>
        <w:t>s</w:t>
      </w:r>
      <w:r w:rsidRPr="00116033">
        <w:t xml:space="preserve">čiau pateiktoms paraiškoms. </w:t>
      </w:r>
    </w:p>
    <w:p w:rsidR="00C17EA7" w:rsidRPr="00116033" w:rsidRDefault="00C17EA7" w:rsidP="00C17EA7">
      <w:pPr>
        <w:numPr>
          <w:ilvl w:val="0"/>
          <w:numId w:val="8"/>
        </w:numPr>
        <w:suppressAutoHyphens/>
        <w:autoSpaceDN w:val="0"/>
        <w:ind w:left="0" w:firstLine="720"/>
        <w:jc w:val="both"/>
        <w:textAlignment w:val="center"/>
      </w:pPr>
      <w:r w:rsidRPr="00116033">
        <w:t>Finansavimas neskiriamas, kai:</w:t>
      </w:r>
    </w:p>
    <w:p w:rsidR="00C17EA7" w:rsidRPr="00116033" w:rsidRDefault="00C17EA7" w:rsidP="00C17EA7">
      <w:pPr>
        <w:numPr>
          <w:ilvl w:val="1"/>
          <w:numId w:val="8"/>
        </w:numPr>
        <w:suppressAutoHyphens/>
        <w:autoSpaceDN w:val="0"/>
        <w:ind w:left="0" w:firstLine="720"/>
        <w:jc w:val="both"/>
        <w:textAlignment w:val="center"/>
      </w:pPr>
      <w:r w:rsidRPr="00116033">
        <w:t>p</w:t>
      </w:r>
      <w:r>
        <w:t>araiška surinko mažiau</w:t>
      </w:r>
      <w:r w:rsidRPr="00116033">
        <w:t xml:space="preserve"> nei 0,6 balo;</w:t>
      </w:r>
    </w:p>
    <w:p w:rsidR="00C17EA7" w:rsidRPr="00116033" w:rsidRDefault="00C17EA7" w:rsidP="00C17EA7">
      <w:pPr>
        <w:numPr>
          <w:ilvl w:val="1"/>
          <w:numId w:val="8"/>
        </w:numPr>
        <w:suppressAutoHyphens/>
        <w:autoSpaceDN w:val="0"/>
        <w:ind w:left="0" w:firstLine="720"/>
        <w:jc w:val="both"/>
        <w:textAlignment w:val="center"/>
      </w:pPr>
      <w:r w:rsidRPr="00116033">
        <w:lastRenderedPageBreak/>
        <w:t xml:space="preserve">valdytojas pateikė neteisingai įformintus ar ne visus </w:t>
      </w:r>
      <w:r>
        <w:t>Tvarkos apraš</w:t>
      </w:r>
      <w:r w:rsidRPr="00116033">
        <w:t xml:space="preserve">o 9, 10 </w:t>
      </w:r>
      <w:r>
        <w:t>ir</w:t>
      </w:r>
      <w:r w:rsidRPr="00116033">
        <w:t xml:space="preserve"> 19 punktuose nurodytus dokumentus arba klaidingus duomenis ir per nustatytą terminą šių trūkumų neištaisė;</w:t>
      </w:r>
    </w:p>
    <w:p w:rsidR="00C17EA7" w:rsidRPr="00116033" w:rsidRDefault="00C17EA7" w:rsidP="00C17EA7">
      <w:pPr>
        <w:numPr>
          <w:ilvl w:val="1"/>
          <w:numId w:val="8"/>
        </w:numPr>
        <w:suppressAutoHyphens/>
        <w:autoSpaceDN w:val="0"/>
        <w:ind w:left="0" w:firstLine="720"/>
        <w:jc w:val="both"/>
        <w:textAlignment w:val="center"/>
      </w:pPr>
      <w:r w:rsidRPr="00116033">
        <w:t>valdytojas turi galiojančias administracines nuobaudas dėl Lietuvos Respublikos nekilnojamojo kultūros paveldo apsaugos įstatymo pažeidimų, susijusių su finansuoti prašomu saugomu kultūros paveldo objektu;</w:t>
      </w:r>
    </w:p>
    <w:p w:rsidR="00C17EA7" w:rsidRPr="00116033" w:rsidRDefault="00C17EA7" w:rsidP="00C17EA7">
      <w:pPr>
        <w:numPr>
          <w:ilvl w:val="1"/>
          <w:numId w:val="8"/>
        </w:numPr>
        <w:suppressAutoHyphens/>
        <w:autoSpaceDN w:val="0"/>
        <w:ind w:left="0" w:firstLine="720"/>
        <w:jc w:val="both"/>
        <w:textAlignment w:val="center"/>
      </w:pPr>
      <w:r w:rsidRPr="00116033">
        <w:t xml:space="preserve">finansavimas ar kompensavimas iš </w:t>
      </w:r>
      <w:r>
        <w:t>S</w:t>
      </w:r>
      <w:r w:rsidRPr="00116033">
        <w:t>avivaldybės ar valstybės biudžeto už tuos pačius paveldo tvarkybos ar apsaugos techninių priemonių įrengimo darbus tame pačiame kultūros paveldo objekte jau buvo skirtas;</w:t>
      </w:r>
    </w:p>
    <w:p w:rsidR="00C17EA7" w:rsidRPr="00116033" w:rsidRDefault="00C17EA7" w:rsidP="00C17EA7">
      <w:pPr>
        <w:numPr>
          <w:ilvl w:val="1"/>
          <w:numId w:val="8"/>
        </w:numPr>
        <w:suppressAutoHyphens/>
        <w:autoSpaceDN w:val="0"/>
        <w:ind w:left="0" w:firstLine="720"/>
        <w:jc w:val="both"/>
        <w:textAlignment w:val="center"/>
      </w:pPr>
      <w:r w:rsidRPr="00116033">
        <w:t>valdytojui už tuos pačius atliktus objekto sutvarkymo darbus buvo pritaikyta mokestinė lengvata, numatyta Nekilnojamojo turto mokesčio lengvatų teikimo asmenims, vykdantiems Klaipėdos miesto istorinėse dalyse kompleksinį pastatų fasadų ar stogų tvarkymą arba įrengusiems mažosios architektūros ar puošybos elementus</w:t>
      </w:r>
      <w:r>
        <w:t>,</w:t>
      </w:r>
      <w:r w:rsidRPr="00116033">
        <w:t xml:space="preserve"> tvarkos apraše [4.1</w:t>
      </w:r>
      <w:r>
        <w:t>2</w:t>
      </w:r>
      <w:r w:rsidRPr="00116033">
        <w:t>];</w:t>
      </w:r>
    </w:p>
    <w:p w:rsidR="00C17EA7" w:rsidRPr="00116033" w:rsidRDefault="00C17EA7" w:rsidP="00C17EA7">
      <w:pPr>
        <w:numPr>
          <w:ilvl w:val="1"/>
          <w:numId w:val="8"/>
        </w:numPr>
        <w:suppressAutoHyphens/>
        <w:autoSpaceDN w:val="0"/>
        <w:ind w:left="0" w:firstLine="720"/>
        <w:jc w:val="both"/>
        <w:textAlignment w:val="center"/>
      </w:pPr>
      <w:r w:rsidRPr="00116033">
        <w:t xml:space="preserve">lėšos, </w:t>
      </w:r>
      <w:r>
        <w:t>numatytos</w:t>
      </w:r>
      <w:r w:rsidRPr="00116033">
        <w:t xml:space="preserve"> </w:t>
      </w:r>
      <w:r>
        <w:t>S</w:t>
      </w:r>
      <w:r w:rsidRPr="00116033">
        <w:t xml:space="preserve">trateginio veiklos plano </w:t>
      </w:r>
      <w:r>
        <w:t>kultūros paveldo apsaugos priemonėms įgyvendinti</w:t>
      </w:r>
      <w:r w:rsidRPr="00116033">
        <w:t xml:space="preserve">, išnaudotos prioritetinių saugomų kultūros paveldo objektų tvarkybos ir (ar) apsaugos techninių priemonių įrengimo darbams. </w:t>
      </w:r>
    </w:p>
    <w:p w:rsidR="00C17EA7" w:rsidRPr="00B576EE" w:rsidRDefault="00C17EA7" w:rsidP="00C17EA7">
      <w:pPr>
        <w:numPr>
          <w:ilvl w:val="0"/>
          <w:numId w:val="8"/>
        </w:numPr>
        <w:suppressAutoHyphens/>
        <w:autoSpaceDN w:val="0"/>
        <w:ind w:left="0" w:firstLine="720"/>
        <w:jc w:val="both"/>
        <w:textAlignment w:val="center"/>
      </w:pPr>
      <w:r w:rsidRPr="00116033">
        <w:t xml:space="preserve">Valdytojai, kurie negavo dalinio finansavimo dėl </w:t>
      </w:r>
      <w:r>
        <w:t>aplinkybės, nurodytos Tvarkos apraš</w:t>
      </w:r>
      <w:r w:rsidRPr="00116033">
        <w:t xml:space="preserve">o 25.6 papunktyje, turi teisę teikti paraišką ir paskesnių metų daliniam finansavimui gauti. Tokiu atveju valdytojas teikia </w:t>
      </w:r>
      <w:r>
        <w:t>S</w:t>
      </w:r>
      <w:r w:rsidRPr="00116033">
        <w:t xml:space="preserve">avivaldybės administracijai naują paraišką </w:t>
      </w:r>
      <w:r>
        <w:t>Tvarkos apraš</w:t>
      </w:r>
      <w:r w:rsidRPr="00116033">
        <w:t xml:space="preserve">o nustatyta tvarka dėl dalinio finansavimo skyrimo (be priedų). </w:t>
      </w:r>
    </w:p>
    <w:p w:rsidR="00C17EA7" w:rsidRPr="00116033" w:rsidRDefault="00C17EA7" w:rsidP="00C17EA7">
      <w:pPr>
        <w:jc w:val="center"/>
        <w:rPr>
          <w:b/>
        </w:rPr>
      </w:pPr>
    </w:p>
    <w:p w:rsidR="00C17EA7" w:rsidRPr="00116033" w:rsidRDefault="00C17EA7" w:rsidP="00C17EA7">
      <w:pPr>
        <w:jc w:val="center"/>
        <w:rPr>
          <w:b/>
        </w:rPr>
      </w:pPr>
      <w:r w:rsidRPr="00116033">
        <w:rPr>
          <w:b/>
        </w:rPr>
        <w:t xml:space="preserve">VII SKYRIUS </w:t>
      </w:r>
    </w:p>
    <w:p w:rsidR="00C17EA7" w:rsidRPr="00116033" w:rsidRDefault="00C17EA7" w:rsidP="00C17EA7">
      <w:pPr>
        <w:jc w:val="center"/>
        <w:rPr>
          <w:b/>
        </w:rPr>
      </w:pPr>
      <w:r w:rsidRPr="00116033">
        <w:rPr>
          <w:b/>
        </w:rPr>
        <w:t>LĖŠŲ ŠALTINIAI IR PASKIRSTYMAS</w:t>
      </w:r>
    </w:p>
    <w:p w:rsidR="00C17EA7" w:rsidRPr="00116033" w:rsidRDefault="00C17EA7" w:rsidP="00C17EA7">
      <w:pPr>
        <w:jc w:val="center"/>
        <w:rPr>
          <w:b/>
        </w:rPr>
      </w:pPr>
    </w:p>
    <w:p w:rsidR="00C17EA7" w:rsidRPr="00116033" w:rsidRDefault="00C17EA7" w:rsidP="00C17EA7">
      <w:pPr>
        <w:numPr>
          <w:ilvl w:val="0"/>
          <w:numId w:val="8"/>
        </w:numPr>
        <w:suppressAutoHyphens/>
        <w:autoSpaceDN w:val="0"/>
        <w:ind w:left="0" w:firstLine="720"/>
        <w:jc w:val="both"/>
        <w:textAlignment w:val="center"/>
      </w:pPr>
      <w:r w:rsidRPr="00116033">
        <w:t xml:space="preserve">Klaipėdos miesto savivaldybės strateginio veiklos plano </w:t>
      </w:r>
      <w:r>
        <w:t>kultūros paveldo apsaugos priemonės įgyvendinamos S</w:t>
      </w:r>
      <w:r w:rsidRPr="00116033">
        <w:t>avivaldybės biudžeto lėšomis.</w:t>
      </w:r>
    </w:p>
    <w:p w:rsidR="00C17EA7" w:rsidRPr="00116033" w:rsidRDefault="00C17EA7" w:rsidP="00C17EA7">
      <w:pPr>
        <w:numPr>
          <w:ilvl w:val="0"/>
          <w:numId w:val="8"/>
        </w:numPr>
        <w:suppressAutoHyphens/>
        <w:autoSpaceDN w:val="0"/>
        <w:ind w:left="0" w:firstLine="720"/>
        <w:jc w:val="both"/>
        <w:textAlignment w:val="center"/>
      </w:pPr>
      <w:r w:rsidRPr="00116033">
        <w:t xml:space="preserve">Rengiant sąmatos projektą, </w:t>
      </w:r>
      <w:r>
        <w:t>S</w:t>
      </w:r>
      <w:r w:rsidRPr="00116033">
        <w:t xml:space="preserve">trateginio veiklos plano </w:t>
      </w:r>
      <w:r>
        <w:t xml:space="preserve">kultūros paveldo apsaugos </w:t>
      </w:r>
      <w:r w:rsidRPr="00116033">
        <w:t>priemon</w:t>
      </w:r>
      <w:r>
        <w:t>ių</w:t>
      </w:r>
      <w:r w:rsidRPr="00116033">
        <w:t xml:space="preserve"> lėšos paskirstomos taip:</w:t>
      </w:r>
    </w:p>
    <w:p w:rsidR="00C17EA7" w:rsidRPr="00116033" w:rsidRDefault="00C17EA7" w:rsidP="00C17EA7">
      <w:pPr>
        <w:numPr>
          <w:ilvl w:val="1"/>
          <w:numId w:val="8"/>
        </w:numPr>
        <w:suppressAutoHyphens/>
        <w:autoSpaceDN w:val="0"/>
        <w:ind w:left="0" w:firstLine="720"/>
        <w:jc w:val="both"/>
        <w:textAlignment w:val="center"/>
      </w:pPr>
      <w:r w:rsidRPr="00116033">
        <w:t xml:space="preserve">70 procentų gali būti finansuojami medinės ir </w:t>
      </w:r>
      <w:proofErr w:type="spellStart"/>
      <w:r w:rsidRPr="00116033">
        <w:t>fachverko</w:t>
      </w:r>
      <w:proofErr w:type="spellEnd"/>
      <w:r w:rsidRPr="00116033">
        <w:t xml:space="preserve"> konstrukcijos saugomų kultūros paveldo objektų tvarkybos ir (ar) apsaugos techninių priemonių įrengimo projektavimo ir vykdymo darbai;</w:t>
      </w:r>
    </w:p>
    <w:p w:rsidR="00C17EA7" w:rsidRDefault="00C17EA7" w:rsidP="00C17EA7">
      <w:pPr>
        <w:numPr>
          <w:ilvl w:val="1"/>
          <w:numId w:val="8"/>
        </w:numPr>
        <w:suppressAutoHyphens/>
        <w:autoSpaceDN w:val="0"/>
        <w:ind w:left="0" w:firstLine="720"/>
        <w:jc w:val="both"/>
        <w:textAlignment w:val="center"/>
      </w:pPr>
      <w:r w:rsidRPr="00116033">
        <w:t>50 procentų gali būti finansuojami kitų saugomų kultūros paveldo objektų tvarkybos ir (ar) apsaugos techninių priemonių įrengimo projektavimo ir vykdymo darbai</w:t>
      </w:r>
      <w:r>
        <w:t>;</w:t>
      </w:r>
    </w:p>
    <w:p w:rsidR="00C17EA7" w:rsidRPr="009C0621" w:rsidRDefault="00C17EA7" w:rsidP="00C17EA7">
      <w:pPr>
        <w:numPr>
          <w:ilvl w:val="1"/>
          <w:numId w:val="8"/>
        </w:numPr>
        <w:suppressAutoHyphens/>
        <w:autoSpaceDN w:val="0"/>
        <w:ind w:left="0" w:firstLine="720"/>
        <w:jc w:val="both"/>
        <w:textAlignment w:val="center"/>
      </w:pPr>
      <w:r w:rsidRPr="009C0621">
        <w:t xml:space="preserve">100 procentų gali būti finansuojami </w:t>
      </w:r>
      <w:r>
        <w:t xml:space="preserve">saugomo nekilnojamojo </w:t>
      </w:r>
      <w:r w:rsidRPr="009C0621">
        <w:t>sakralinio paveldo taikomieji tyrimai</w:t>
      </w:r>
      <w:r>
        <w:t>;</w:t>
      </w:r>
    </w:p>
    <w:p w:rsidR="00C17EA7" w:rsidRPr="002E387A" w:rsidRDefault="00C17EA7" w:rsidP="00C17EA7">
      <w:pPr>
        <w:numPr>
          <w:ilvl w:val="1"/>
          <w:numId w:val="8"/>
        </w:numPr>
        <w:suppressAutoHyphens/>
        <w:autoSpaceDN w:val="0"/>
        <w:ind w:left="0" w:firstLine="720"/>
        <w:jc w:val="both"/>
        <w:textAlignment w:val="center"/>
      </w:pPr>
      <w:r w:rsidRPr="009C0621">
        <w:t xml:space="preserve">50 procentų gali būti finansuojami </w:t>
      </w:r>
      <w:r>
        <w:t>kitų saugomų kultūros paveldo objektų</w:t>
      </w:r>
      <w:r w:rsidRPr="009C0621">
        <w:t>, nenurodyt</w:t>
      </w:r>
      <w:r>
        <w:t>ų</w:t>
      </w:r>
      <w:r w:rsidRPr="009C0621">
        <w:t xml:space="preserve"> 2</w:t>
      </w:r>
      <w:r>
        <w:t>8</w:t>
      </w:r>
      <w:r w:rsidRPr="009C0621">
        <w:t>.3 papunktyje</w:t>
      </w:r>
      <w:r>
        <w:t>,</w:t>
      </w:r>
      <w:r w:rsidRPr="00B00AF8">
        <w:t xml:space="preserve"> </w:t>
      </w:r>
      <w:r>
        <w:t xml:space="preserve">taikomieji </w:t>
      </w:r>
      <w:r w:rsidRPr="009C0621">
        <w:t>tyrimai</w:t>
      </w:r>
      <w:r w:rsidRPr="002E387A">
        <w:t>.</w:t>
      </w:r>
    </w:p>
    <w:p w:rsidR="00C17EA7" w:rsidRPr="00116033" w:rsidRDefault="00C17EA7" w:rsidP="00C17EA7">
      <w:pPr>
        <w:numPr>
          <w:ilvl w:val="0"/>
          <w:numId w:val="8"/>
        </w:numPr>
        <w:suppressAutoHyphens/>
        <w:autoSpaceDN w:val="0"/>
        <w:ind w:left="0" w:firstLine="720"/>
        <w:jc w:val="both"/>
        <w:textAlignment w:val="center"/>
      </w:pPr>
      <w:r w:rsidRPr="00116033">
        <w:t xml:space="preserve">Savivaldybės skiriamų lėšų dalis, nurodyta </w:t>
      </w:r>
      <w:r w:rsidRPr="009C0621">
        <w:t>2</w:t>
      </w:r>
      <w:r>
        <w:t>8.1 ir 28.2 pa</w:t>
      </w:r>
      <w:r w:rsidRPr="00116033">
        <w:t>punk</w:t>
      </w:r>
      <w:r>
        <w:t>čiuose</w:t>
      </w:r>
      <w:r w:rsidRPr="00116033">
        <w:t xml:space="preserve"> už atliktus konkretaus saugomo kultūros paveldo objekto tvarkybos ir</w:t>
      </w:r>
      <w:r>
        <w:t xml:space="preserve"> (arba)</w:t>
      </w:r>
      <w:r w:rsidRPr="00116033">
        <w:t xml:space="preserve"> apsaugos techninių priemonių įrengimo projektavimo ir vykdymo darbus</w:t>
      </w:r>
      <w:r w:rsidRPr="009C0621">
        <w:t xml:space="preserve"> arba šių darbų </w:t>
      </w:r>
      <w:r>
        <w:t xml:space="preserve">atskirą </w:t>
      </w:r>
      <w:r w:rsidRPr="009C0621">
        <w:t xml:space="preserve">etapą </w:t>
      </w:r>
      <w:r w:rsidRPr="00116033">
        <w:t>(išskyrus taikomųjų tyrimų projekto rengimą ir vykdymą),</w:t>
      </w:r>
      <w:r>
        <w:t xml:space="preserve"> negali būti didesnė</w:t>
      </w:r>
      <w:r w:rsidRPr="00116033">
        <w:t xml:space="preserve"> nei 70 tūkst. eurų. Savivaldybės skiriamų lėšų dalis, nurodyta </w:t>
      </w:r>
      <w:r w:rsidRPr="009C0621">
        <w:t>28</w:t>
      </w:r>
      <w:r>
        <w:t xml:space="preserve">.3 ir 28.4 papunkčiuose </w:t>
      </w:r>
      <w:r w:rsidRPr="00116033">
        <w:t xml:space="preserve">už taikomųjų tyrimų projekto </w:t>
      </w:r>
      <w:r w:rsidRPr="009C0621">
        <w:t>parengimo</w:t>
      </w:r>
      <w:r>
        <w:t xml:space="preserve"> </w:t>
      </w:r>
      <w:r w:rsidRPr="00116033">
        <w:t xml:space="preserve">ir </w:t>
      </w:r>
      <w:r w:rsidRPr="009C0621">
        <w:t xml:space="preserve">vykdymo darbus arba šių darbų </w:t>
      </w:r>
      <w:r>
        <w:t xml:space="preserve">atskirą </w:t>
      </w:r>
      <w:r w:rsidRPr="009C0621">
        <w:t>etapą</w:t>
      </w:r>
      <w:r>
        <w:t>,</w:t>
      </w:r>
      <w:r w:rsidRPr="00116033">
        <w:t xml:space="preserve"> negali būti didesnė nei </w:t>
      </w:r>
      <w:r w:rsidRPr="00BC3A55">
        <w:t>30</w:t>
      </w:r>
      <w:r w:rsidRPr="00116033">
        <w:t xml:space="preserve"> tūkst. eurų.</w:t>
      </w:r>
    </w:p>
    <w:p w:rsidR="00C17EA7" w:rsidRDefault="00C17EA7" w:rsidP="00C17EA7">
      <w:pPr>
        <w:numPr>
          <w:ilvl w:val="0"/>
          <w:numId w:val="8"/>
        </w:numPr>
        <w:suppressAutoHyphens/>
        <w:autoSpaceDN w:val="0"/>
        <w:ind w:left="0" w:firstLine="720"/>
        <w:jc w:val="both"/>
        <w:textAlignment w:val="center"/>
      </w:pPr>
      <w:r w:rsidRPr="00116033">
        <w:t xml:space="preserve">Finansavimo intensyvumas, nustatytas 28 ir 29 punktuose, netaikomas </w:t>
      </w:r>
      <w:r>
        <w:t>S</w:t>
      </w:r>
      <w:r w:rsidRPr="00116033">
        <w:t>avivaldybės nuosavybės teise valdomų saugomų kultūros paveldo objektų tvarkybos ir apsaugos techninių priemonių įrengimo darb</w:t>
      </w:r>
      <w:r>
        <w:t>ams</w:t>
      </w:r>
      <w:r w:rsidRPr="00116033">
        <w:t xml:space="preserve"> finans</w:t>
      </w:r>
      <w:r>
        <w:t>uot</w:t>
      </w:r>
      <w:r w:rsidRPr="00116033">
        <w:t xml:space="preserve">i. Tokių objektų finansavimo dalis ir dydis iš </w:t>
      </w:r>
      <w:r>
        <w:t>S</w:t>
      </w:r>
      <w:r w:rsidRPr="00116033">
        <w:t xml:space="preserve">avivaldybės biudžeto </w:t>
      </w:r>
      <w:r>
        <w:t xml:space="preserve">Tvarkos </w:t>
      </w:r>
      <w:r w:rsidRPr="00116033">
        <w:t xml:space="preserve">aprašu yra neribojamas. </w:t>
      </w:r>
    </w:p>
    <w:p w:rsidR="00C17EA7" w:rsidRPr="00CC4A68" w:rsidRDefault="00C17EA7" w:rsidP="00C17EA7">
      <w:pPr>
        <w:numPr>
          <w:ilvl w:val="0"/>
          <w:numId w:val="8"/>
        </w:numPr>
        <w:suppressAutoHyphens/>
        <w:autoSpaceDN w:val="0"/>
        <w:ind w:left="0" w:firstLine="720"/>
        <w:jc w:val="both"/>
        <w:textAlignment w:val="center"/>
      </w:pPr>
      <w:r w:rsidRPr="00206916">
        <w:t xml:space="preserve">Vykdant Tvarkos apraše nustatytas procedūras dėl dalinio </w:t>
      </w:r>
      <w:r w:rsidRPr="002E387A">
        <w:t>finansavimo</w:t>
      </w:r>
      <w:r w:rsidRPr="00206916">
        <w:t xml:space="preserve"> skyrimo iš </w:t>
      </w:r>
      <w:r>
        <w:t>S</w:t>
      </w:r>
      <w:r w:rsidRPr="00206916">
        <w:t>avivaldybės biudžeto lėšų, yra taikomi</w:t>
      </w:r>
      <w:r w:rsidRPr="002E387A">
        <w:t xml:space="preserve"> nereikšmingos (</w:t>
      </w:r>
      <w:r w:rsidRPr="00206916">
        <w:rPr>
          <w:i/>
        </w:rPr>
        <w:t xml:space="preserve">de </w:t>
      </w:r>
      <w:proofErr w:type="spellStart"/>
      <w:r w:rsidRPr="00206916">
        <w:rPr>
          <w:i/>
        </w:rPr>
        <w:t>minimis</w:t>
      </w:r>
      <w:proofErr w:type="spellEnd"/>
      <w:r w:rsidRPr="002E387A">
        <w:t>) pagalbos suteikimo princip</w:t>
      </w:r>
      <w:r w:rsidRPr="00206916">
        <w:t>ai</w:t>
      </w:r>
      <w:r w:rsidRPr="002E387A">
        <w:t>, nustatyt</w:t>
      </w:r>
      <w:r w:rsidRPr="00206916">
        <w:t>i</w:t>
      </w:r>
      <w:r w:rsidRPr="002E387A">
        <w:t xml:space="preserve"> Sutartyje dėl Europos Sąjungos veikimo, </w:t>
      </w:r>
      <w:r w:rsidRPr="00206916">
        <w:t>Komisijos pranešime dėl Sutarties dėl Europos Sąjungos veikimo 107 straipsnio 1 dalyje vartojamos valstybės pagalbos sąvokos</w:t>
      </w:r>
      <w:r w:rsidRPr="002E387A">
        <w:t xml:space="preserve"> </w:t>
      </w:r>
      <w:r w:rsidRPr="00206916">
        <w:t>C/2016/2946</w:t>
      </w:r>
      <w:r w:rsidRPr="002E387A">
        <w:t xml:space="preserve"> ir kituose teisės aktuose, kurie reglamentuoja nereikšmingos (</w:t>
      </w:r>
      <w:r w:rsidRPr="00206916">
        <w:rPr>
          <w:i/>
        </w:rPr>
        <w:t xml:space="preserve">de </w:t>
      </w:r>
      <w:proofErr w:type="spellStart"/>
      <w:r w:rsidRPr="00206916">
        <w:rPr>
          <w:i/>
        </w:rPr>
        <w:t>minimis</w:t>
      </w:r>
      <w:proofErr w:type="spellEnd"/>
      <w:r w:rsidRPr="002E387A">
        <w:t>) pagalbos suteikimą</w:t>
      </w:r>
      <w:r w:rsidRPr="00206916">
        <w:t xml:space="preserve">. </w:t>
      </w:r>
      <w:r>
        <w:t xml:space="preserve">Jei </w:t>
      </w:r>
      <w:r>
        <w:lastRenderedPageBreak/>
        <w:t>tvarkomo kultūros paveldo objekto valdytojas yra įmonė, prieš pasirašant Tvarkos aprašo 16 punkte nurodytą ketinimų protokolą, Paveldosaugos skyriui turi būti pateikta „Vienos įmonės“ deklaracija pagal Komisijos reglamentą (ES) Nr. 1407/2013.</w:t>
      </w:r>
    </w:p>
    <w:p w:rsidR="00C17EA7" w:rsidRDefault="00C17EA7" w:rsidP="00C17EA7">
      <w:pPr>
        <w:jc w:val="center"/>
        <w:rPr>
          <w:b/>
        </w:rPr>
      </w:pPr>
    </w:p>
    <w:p w:rsidR="00C17EA7" w:rsidRPr="00116033" w:rsidRDefault="00C17EA7" w:rsidP="00C17EA7">
      <w:pPr>
        <w:jc w:val="center"/>
        <w:rPr>
          <w:b/>
        </w:rPr>
      </w:pPr>
      <w:r w:rsidRPr="00116033">
        <w:rPr>
          <w:b/>
        </w:rPr>
        <w:t>VIII SKYRIUS</w:t>
      </w:r>
    </w:p>
    <w:p w:rsidR="00C17EA7" w:rsidRPr="00116033" w:rsidRDefault="00C17EA7" w:rsidP="00C17EA7">
      <w:pPr>
        <w:jc w:val="center"/>
        <w:rPr>
          <w:b/>
        </w:rPr>
      </w:pPr>
      <w:r w:rsidRPr="00116033">
        <w:rPr>
          <w:b/>
        </w:rPr>
        <w:t>KONTROLĖ</w:t>
      </w:r>
    </w:p>
    <w:p w:rsidR="00C17EA7" w:rsidRPr="00116033" w:rsidRDefault="00C17EA7" w:rsidP="00C17EA7">
      <w:pPr>
        <w:jc w:val="center"/>
        <w:rPr>
          <w:b/>
        </w:rPr>
      </w:pPr>
    </w:p>
    <w:p w:rsidR="00C17EA7" w:rsidRPr="002E387A" w:rsidRDefault="00C17EA7" w:rsidP="00C17EA7">
      <w:pPr>
        <w:numPr>
          <w:ilvl w:val="0"/>
          <w:numId w:val="8"/>
        </w:numPr>
        <w:suppressAutoHyphens/>
        <w:autoSpaceDN w:val="0"/>
        <w:ind w:left="0" w:firstLine="720"/>
        <w:jc w:val="both"/>
        <w:textAlignment w:val="center"/>
      </w:pPr>
      <w:r w:rsidRPr="002E387A">
        <w:t xml:space="preserve">Apie vykdomus paveldo tvarkybos ir (ar) apsaugos techninių priemonių įrengimo darbus valdytojas arba rangovas privalo informuoti visuomenę Tvarkos aprašo </w:t>
      </w:r>
      <w:r>
        <w:t xml:space="preserve">3 </w:t>
      </w:r>
      <w:r w:rsidRPr="002E387A">
        <w:t xml:space="preserve">priede nustatyta tvarka įrengdamas informacinį </w:t>
      </w:r>
      <w:r w:rsidRPr="0014636D">
        <w:t>stendą</w:t>
      </w:r>
      <w:r w:rsidRPr="002E387A">
        <w:t>.</w:t>
      </w:r>
    </w:p>
    <w:p w:rsidR="00C17EA7" w:rsidRPr="0054405E" w:rsidRDefault="00C17EA7" w:rsidP="00C17EA7">
      <w:pPr>
        <w:numPr>
          <w:ilvl w:val="0"/>
          <w:numId w:val="8"/>
        </w:numPr>
        <w:suppressAutoHyphens/>
        <w:autoSpaceDN w:val="0"/>
        <w:ind w:left="0" w:firstLine="720"/>
        <w:jc w:val="both"/>
        <w:textAlignment w:val="center"/>
      </w:pPr>
      <w:r w:rsidRPr="00116033">
        <w:t>Už teisingos informacijos pateikimą paraiškoje i</w:t>
      </w:r>
      <w:r>
        <w:t>r</w:t>
      </w:r>
      <w:r w:rsidRPr="00116033">
        <w:t xml:space="preserve"> tikslingą lėšų panaudojimą atsako sutartį pasirašęs valdytojas bei tvarkybos darbų rangovas.</w:t>
      </w:r>
    </w:p>
    <w:p w:rsidR="00C17EA7" w:rsidRPr="00116033" w:rsidRDefault="00C17EA7" w:rsidP="00C17EA7">
      <w:pPr>
        <w:numPr>
          <w:ilvl w:val="0"/>
          <w:numId w:val="8"/>
        </w:numPr>
        <w:suppressAutoHyphens/>
        <w:autoSpaceDN w:val="0"/>
        <w:ind w:left="0" w:firstLine="720"/>
        <w:jc w:val="both"/>
        <w:textAlignment w:val="center"/>
      </w:pPr>
      <w:r w:rsidRPr="00116033">
        <w:t>Paaiškėjus, kad lėšos buvo panaudotos ne pagal paskirtį, valdytojas privalo lėšas grąžinti į sutartyje nurodytą sąskaitą sutartyje nustatyta tvarka ir terminais.</w:t>
      </w:r>
    </w:p>
    <w:p w:rsidR="00C17EA7" w:rsidRPr="00116033" w:rsidRDefault="00C17EA7" w:rsidP="00C17EA7">
      <w:pPr>
        <w:numPr>
          <w:ilvl w:val="0"/>
          <w:numId w:val="8"/>
        </w:numPr>
        <w:suppressAutoHyphens/>
        <w:autoSpaceDN w:val="0"/>
        <w:ind w:left="0" w:firstLine="720"/>
        <w:jc w:val="both"/>
        <w:textAlignment w:val="center"/>
      </w:pPr>
      <w:r w:rsidRPr="00116033">
        <w:t>Valdytoja</w:t>
      </w:r>
      <w:r>
        <w:t>i,</w:t>
      </w:r>
      <w:r w:rsidRPr="00116033">
        <w:t xml:space="preserve"> </w:t>
      </w:r>
      <w:r>
        <w:t>Tvarkos apraš</w:t>
      </w:r>
      <w:r w:rsidRPr="00116033">
        <w:t>e nustatytą finansavimą gavę neteisėtai, arba asmenys, prisidėję prie neteisėto finansavimo gavimo (sąmoningai pateikę ar patvirtinę klaidingus duomenis), atsako Lietuvos Respublikos įstatymų nustatyta tvarka.</w:t>
      </w:r>
    </w:p>
    <w:p w:rsidR="00C17EA7" w:rsidRPr="00116033" w:rsidRDefault="00C17EA7" w:rsidP="00C17EA7">
      <w:pPr>
        <w:numPr>
          <w:ilvl w:val="0"/>
          <w:numId w:val="8"/>
        </w:numPr>
        <w:suppressAutoHyphens/>
        <w:autoSpaceDN w:val="0"/>
        <w:ind w:left="0" w:firstLine="720"/>
        <w:jc w:val="both"/>
        <w:textAlignment w:val="center"/>
      </w:pPr>
      <w:r w:rsidRPr="00116033">
        <w:t xml:space="preserve">Saugomų kultūros paveldo objektų tvarkybos arba apsaugos techninių priemonių įrengimo darbus kontroliuoja Paveldosaugos skyrius, Statybos ir infrastruktūros plėtros skyrius, prireikus – </w:t>
      </w:r>
      <w:r>
        <w:t>Savivaldybės</w:t>
      </w:r>
      <w:r w:rsidRPr="0099542B">
        <w:t xml:space="preserve"> administracijos</w:t>
      </w:r>
      <w:r w:rsidRPr="00116033">
        <w:t xml:space="preserve"> direktoriaus įsakymu sudaryta komisija. </w:t>
      </w:r>
    </w:p>
    <w:p w:rsidR="00C17EA7" w:rsidRPr="00116033" w:rsidRDefault="00C17EA7" w:rsidP="00C17EA7">
      <w:pPr>
        <w:numPr>
          <w:ilvl w:val="0"/>
          <w:numId w:val="8"/>
        </w:numPr>
        <w:suppressAutoHyphens/>
        <w:autoSpaceDN w:val="0"/>
        <w:ind w:left="0" w:firstLine="720"/>
        <w:jc w:val="both"/>
        <w:textAlignment w:val="center"/>
      </w:pPr>
      <w:r w:rsidRPr="00116033">
        <w:t xml:space="preserve">Strateginio veiklos plano </w:t>
      </w:r>
      <w:r>
        <w:t xml:space="preserve">kultūros paveldo apsaugos priemonėms </w:t>
      </w:r>
      <w:r w:rsidRPr="00116033">
        <w:t>vykdy</w:t>
      </w:r>
      <w:r>
        <w:t>ti</w:t>
      </w:r>
      <w:r w:rsidRPr="00116033">
        <w:t xml:space="preserve"> skirtų biudžeto lėšų panaudojimo kontrolė vykdoma Klaipėdos miesto savivaldybės finansinių išteklių ir personalo valdymo bei apskaitos procesų aprašo, patvirtinto </w:t>
      </w:r>
      <w:r>
        <w:t>Savivaldybės</w:t>
      </w:r>
      <w:r w:rsidRPr="00116033">
        <w:t xml:space="preserve"> administracijos direktoriaus įsakymu, nustatyta tvarka.</w:t>
      </w:r>
    </w:p>
    <w:p w:rsidR="00C17EA7" w:rsidRPr="00116033" w:rsidRDefault="00C17EA7" w:rsidP="00C17EA7">
      <w:pPr>
        <w:numPr>
          <w:ilvl w:val="0"/>
          <w:numId w:val="8"/>
        </w:numPr>
        <w:suppressAutoHyphens/>
        <w:autoSpaceDN w:val="0"/>
        <w:ind w:left="0" w:firstLine="720"/>
        <w:jc w:val="both"/>
        <w:textAlignment w:val="center"/>
      </w:pPr>
      <w:r>
        <w:t>S</w:t>
      </w:r>
      <w:r w:rsidRPr="00116033">
        <w:t>avivaldybės</w:t>
      </w:r>
      <w:r>
        <w:t xml:space="preserve"> </w:t>
      </w:r>
      <w:r w:rsidRPr="00116033">
        <w:t>administracijos direktoriaus įsakymai dėl sąmatos patvirtinimo gali būti skundžiami Lietuvos Respublikos teisės aktų nustatyta tvarka.</w:t>
      </w:r>
    </w:p>
    <w:p w:rsidR="00C17EA7" w:rsidRPr="00116033" w:rsidRDefault="00C17EA7" w:rsidP="00C17EA7">
      <w:pPr>
        <w:pStyle w:val="Sraopastraipa"/>
        <w:ind w:left="0"/>
        <w:jc w:val="center"/>
        <w:rPr>
          <w:b/>
          <w:szCs w:val="24"/>
        </w:rPr>
      </w:pPr>
    </w:p>
    <w:p w:rsidR="00C17EA7" w:rsidRPr="00116033" w:rsidRDefault="00C17EA7" w:rsidP="00C17EA7">
      <w:pPr>
        <w:pStyle w:val="Sraopastraipa"/>
        <w:ind w:left="0"/>
        <w:jc w:val="center"/>
        <w:rPr>
          <w:b/>
          <w:szCs w:val="24"/>
        </w:rPr>
      </w:pPr>
      <w:r w:rsidRPr="00116033">
        <w:rPr>
          <w:b/>
          <w:szCs w:val="24"/>
        </w:rPr>
        <w:t>IX SKYRIUS</w:t>
      </w:r>
    </w:p>
    <w:p w:rsidR="00C17EA7" w:rsidRPr="00116033" w:rsidRDefault="00C17EA7" w:rsidP="00C17EA7">
      <w:pPr>
        <w:pStyle w:val="Sraopastraipa"/>
        <w:ind w:left="0"/>
        <w:jc w:val="center"/>
        <w:rPr>
          <w:b/>
          <w:szCs w:val="24"/>
        </w:rPr>
      </w:pPr>
      <w:r w:rsidRPr="00116033">
        <w:rPr>
          <w:b/>
          <w:szCs w:val="24"/>
        </w:rPr>
        <w:t>BAIGIAMOSIOS NUOSTATOS</w:t>
      </w:r>
    </w:p>
    <w:p w:rsidR="00C17EA7" w:rsidRPr="00116033" w:rsidRDefault="00C17EA7" w:rsidP="00C17EA7">
      <w:pPr>
        <w:pStyle w:val="Sraopastraipa"/>
        <w:ind w:left="0"/>
        <w:jc w:val="center"/>
        <w:rPr>
          <w:b/>
          <w:szCs w:val="24"/>
        </w:rPr>
      </w:pPr>
    </w:p>
    <w:p w:rsidR="00C17EA7" w:rsidRPr="00116033" w:rsidRDefault="00C17EA7" w:rsidP="00C17EA7">
      <w:pPr>
        <w:numPr>
          <w:ilvl w:val="0"/>
          <w:numId w:val="8"/>
        </w:numPr>
        <w:suppressAutoHyphens/>
        <w:autoSpaceDN w:val="0"/>
        <w:ind w:left="0" w:firstLine="720"/>
        <w:jc w:val="both"/>
        <w:textAlignment w:val="center"/>
      </w:pPr>
      <w:r w:rsidRPr="00116033">
        <w:t xml:space="preserve">Už </w:t>
      </w:r>
      <w:r>
        <w:t>Tvarkos apraš</w:t>
      </w:r>
      <w:r w:rsidRPr="00116033">
        <w:t>o vykdymą ir kontrolę atsakingas Paveldosaugos skyrius.</w:t>
      </w:r>
    </w:p>
    <w:p w:rsidR="00C17EA7" w:rsidRPr="00116033" w:rsidRDefault="00C17EA7" w:rsidP="00C17EA7">
      <w:pPr>
        <w:numPr>
          <w:ilvl w:val="0"/>
          <w:numId w:val="8"/>
        </w:numPr>
        <w:suppressAutoHyphens/>
        <w:autoSpaceDN w:val="0"/>
        <w:ind w:left="0" w:firstLine="720"/>
        <w:jc w:val="both"/>
        <w:textAlignment w:val="center"/>
      </w:pPr>
      <w:r>
        <w:t>Strateginio veiklos plano kultūros paveldo apsaugos priemonių</w:t>
      </w:r>
      <w:r w:rsidRPr="00116033">
        <w:t xml:space="preserve"> įgyvendinimo dokumentai saugomi </w:t>
      </w:r>
      <w:r>
        <w:t>Savivaldybės</w:t>
      </w:r>
      <w:r w:rsidRPr="00116033">
        <w:t xml:space="preserve"> administracijoje Lietuvos Respublikos dokumentų ir archyvų įstatymo nustatyta tvarka. </w:t>
      </w:r>
    </w:p>
    <w:p w:rsidR="00C17EA7" w:rsidRDefault="00C17EA7" w:rsidP="00C17EA7">
      <w:pPr>
        <w:numPr>
          <w:ilvl w:val="0"/>
          <w:numId w:val="8"/>
        </w:numPr>
        <w:suppressAutoHyphens/>
        <w:autoSpaceDN w:val="0"/>
        <w:ind w:left="0" w:firstLine="720"/>
        <w:jc w:val="both"/>
        <w:textAlignment w:val="center"/>
      </w:pPr>
      <w:r w:rsidRPr="00116033">
        <w:t xml:space="preserve">Ginčai dėl </w:t>
      </w:r>
      <w:r>
        <w:t>Tvarkos apraš</w:t>
      </w:r>
      <w:r w:rsidRPr="00116033">
        <w:t>o taikymo sprendžiami teisės aktų nustatyta tvarka.</w:t>
      </w:r>
    </w:p>
    <w:p w:rsidR="00C17EA7" w:rsidRDefault="00C17EA7" w:rsidP="00C17EA7">
      <w:pPr>
        <w:suppressAutoHyphens/>
        <w:autoSpaceDN w:val="0"/>
        <w:jc w:val="center"/>
        <w:textAlignment w:val="center"/>
      </w:pPr>
    </w:p>
    <w:p w:rsidR="00C17EA7" w:rsidRPr="00832CC9" w:rsidRDefault="00C17EA7" w:rsidP="00C17EA7">
      <w:pPr>
        <w:suppressAutoHyphens/>
        <w:autoSpaceDN w:val="0"/>
        <w:jc w:val="center"/>
        <w:textAlignment w:val="center"/>
      </w:pPr>
      <w:r>
        <w:t>__________________________</w:t>
      </w: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p w:rsidR="00C17EA7" w:rsidRDefault="00C17EA7" w:rsidP="00217EEF">
      <w:pPr>
        <w:spacing w:line="228" w:lineRule="auto"/>
        <w:jc w:val="both"/>
        <w:rPr>
          <w:szCs w:val="24"/>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C17EA7" w:rsidTr="009E01CD">
        <w:tc>
          <w:tcPr>
            <w:tcW w:w="4110" w:type="dxa"/>
          </w:tcPr>
          <w:p w:rsidR="00C17EA7" w:rsidRDefault="00C17EA7" w:rsidP="009E01CD">
            <w:pPr>
              <w:tabs>
                <w:tab w:val="left" w:pos="5070"/>
                <w:tab w:val="left" w:pos="5366"/>
                <w:tab w:val="left" w:pos="6771"/>
                <w:tab w:val="left" w:pos="7363"/>
              </w:tabs>
              <w:jc w:val="both"/>
            </w:pPr>
            <w:r>
              <w:t>PATVIRTINTA</w:t>
            </w:r>
          </w:p>
        </w:tc>
      </w:tr>
      <w:tr w:rsidR="00C17EA7" w:rsidTr="009E01CD">
        <w:tc>
          <w:tcPr>
            <w:tcW w:w="4110" w:type="dxa"/>
          </w:tcPr>
          <w:p w:rsidR="00C17EA7" w:rsidRDefault="00C17EA7" w:rsidP="009E01CD">
            <w:r>
              <w:t>Klaipėdos miesto savivaldybės</w:t>
            </w:r>
          </w:p>
        </w:tc>
      </w:tr>
      <w:tr w:rsidR="00C17EA7" w:rsidTr="009E01CD">
        <w:tc>
          <w:tcPr>
            <w:tcW w:w="4110" w:type="dxa"/>
          </w:tcPr>
          <w:p w:rsidR="00C17EA7" w:rsidRDefault="00C17EA7" w:rsidP="009E01CD">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18 d.</w:t>
            </w:r>
            <w:r>
              <w:rPr>
                <w:noProof/>
              </w:rPr>
              <w:fldChar w:fldCharType="end"/>
            </w:r>
          </w:p>
        </w:tc>
      </w:tr>
      <w:tr w:rsidR="00C17EA7" w:rsidTr="009E01CD">
        <w:tc>
          <w:tcPr>
            <w:tcW w:w="4110" w:type="dxa"/>
          </w:tcPr>
          <w:p w:rsidR="00C17EA7" w:rsidRDefault="00C17EA7" w:rsidP="009E01CD">
            <w:pPr>
              <w:tabs>
                <w:tab w:val="left" w:pos="5070"/>
                <w:tab w:val="left" w:pos="5366"/>
                <w:tab w:val="left" w:pos="6771"/>
                <w:tab w:val="left" w:pos="7363"/>
              </w:tabs>
            </w:pPr>
            <w:r>
              <w:t>sprendimu Nr. TAS-122</w:t>
            </w:r>
          </w:p>
        </w:tc>
      </w:tr>
    </w:tbl>
    <w:p w:rsidR="00C17EA7" w:rsidRPr="00F72A1E" w:rsidRDefault="00C17EA7" w:rsidP="00C17EA7">
      <w:pPr>
        <w:jc w:val="center"/>
      </w:pPr>
    </w:p>
    <w:p w:rsidR="00C17EA7" w:rsidRPr="00F72A1E" w:rsidRDefault="00C17EA7" w:rsidP="00C17EA7">
      <w:pPr>
        <w:jc w:val="center"/>
      </w:pPr>
    </w:p>
    <w:p w:rsidR="00C17EA7" w:rsidRPr="00116033" w:rsidRDefault="00C17EA7" w:rsidP="00C17EA7">
      <w:pPr>
        <w:jc w:val="center"/>
        <w:rPr>
          <w:b/>
        </w:rPr>
      </w:pPr>
      <w:r w:rsidRPr="00116033">
        <w:rPr>
          <w:b/>
        </w:rPr>
        <w:t>SAUGOMŲ KULTŪROS PAVELDO OBJEKTŲ TVARKYBOS DARBŲ FINANSAVIMO TVARKOS APRAŠAS</w:t>
      </w:r>
    </w:p>
    <w:p w:rsidR="00C17EA7" w:rsidRPr="00116033" w:rsidRDefault="00C17EA7" w:rsidP="00C17EA7">
      <w:pPr>
        <w:jc w:val="center"/>
        <w:rPr>
          <w:b/>
        </w:rPr>
      </w:pPr>
    </w:p>
    <w:p w:rsidR="00C17EA7" w:rsidRPr="00116033" w:rsidRDefault="00C17EA7" w:rsidP="00C17EA7">
      <w:pPr>
        <w:jc w:val="center"/>
        <w:rPr>
          <w:b/>
        </w:rPr>
      </w:pPr>
      <w:r w:rsidRPr="00116033">
        <w:rPr>
          <w:b/>
        </w:rPr>
        <w:t>I SKYRIUS</w:t>
      </w:r>
    </w:p>
    <w:p w:rsidR="00C17EA7" w:rsidRPr="00116033" w:rsidRDefault="00C17EA7" w:rsidP="00C17EA7">
      <w:pPr>
        <w:jc w:val="center"/>
        <w:rPr>
          <w:b/>
        </w:rPr>
      </w:pPr>
      <w:r w:rsidRPr="00116033">
        <w:rPr>
          <w:b/>
        </w:rPr>
        <w:t>BENDROSIOS NUOSTATOS</w:t>
      </w:r>
    </w:p>
    <w:p w:rsidR="00C17EA7" w:rsidRPr="00116033" w:rsidRDefault="00C17EA7" w:rsidP="00C17EA7">
      <w:pPr>
        <w:jc w:val="center"/>
        <w:rPr>
          <w:b/>
        </w:rPr>
      </w:pPr>
    </w:p>
    <w:p w:rsidR="00C17EA7" w:rsidRPr="00116033" w:rsidRDefault="00C17EA7" w:rsidP="00C17EA7">
      <w:pPr>
        <w:numPr>
          <w:ilvl w:val="0"/>
          <w:numId w:val="9"/>
        </w:numPr>
        <w:suppressAutoHyphens/>
        <w:autoSpaceDN w:val="0"/>
        <w:jc w:val="both"/>
        <w:textAlignment w:val="center"/>
      </w:pPr>
      <w:r w:rsidRPr="00116033">
        <w:t xml:space="preserve">Saugomų kultūros paveldo objektų tvarkybos darbų finansavimo tvarkos aprašas (toliau – </w:t>
      </w:r>
      <w:r>
        <w:t>T</w:t>
      </w:r>
      <w:r w:rsidRPr="00116033">
        <w:t xml:space="preserve">varkos aprašas) reglamentuoja tvarką, pagal kurią iš </w:t>
      </w:r>
      <w:r>
        <w:t xml:space="preserve">Klaipėdos miesto </w:t>
      </w:r>
      <w:r w:rsidRPr="00116033">
        <w:t>savivaldybės</w:t>
      </w:r>
      <w:r>
        <w:t xml:space="preserve"> </w:t>
      </w:r>
      <w:r w:rsidRPr="00FF24DE">
        <w:t>(toliau – Savivaldybė)</w:t>
      </w:r>
      <w:r w:rsidRPr="00116033">
        <w:t xml:space="preserve"> biudžeto lėšų </w:t>
      </w:r>
      <w:r>
        <w:t xml:space="preserve">iš </w:t>
      </w:r>
      <w:r w:rsidRPr="00116033">
        <w:t>dali</w:t>
      </w:r>
      <w:r>
        <w:t xml:space="preserve">es </w:t>
      </w:r>
      <w:r w:rsidRPr="00116033">
        <w:t>finansuojami saugomų nekilnojamųjų kultūros paveldo objektų išsaugojimo darbai, nustato paraiškų teikimo tvarką ir sąlygas, paraiškų vertinimą, atrankos kriterijus ir lėšų panaudojimo kontrolę.</w:t>
      </w:r>
    </w:p>
    <w:p w:rsidR="00C17EA7" w:rsidRPr="00116033" w:rsidRDefault="00C17EA7" w:rsidP="00C17EA7">
      <w:pPr>
        <w:numPr>
          <w:ilvl w:val="0"/>
          <w:numId w:val="9"/>
        </w:numPr>
        <w:tabs>
          <w:tab w:val="left" w:pos="851"/>
          <w:tab w:val="left" w:pos="993"/>
        </w:tabs>
        <w:suppressAutoHyphens/>
        <w:autoSpaceDN w:val="0"/>
        <w:ind w:left="0" w:firstLine="720"/>
        <w:jc w:val="both"/>
        <w:textAlignment w:val="center"/>
      </w:pPr>
      <w:r w:rsidRPr="00116033">
        <w:t>Tvarkos apraše vartojamos sąvokos:</w:t>
      </w:r>
    </w:p>
    <w:p w:rsidR="00C17EA7" w:rsidRPr="00116033" w:rsidRDefault="00C17EA7" w:rsidP="00C17EA7">
      <w:pPr>
        <w:numPr>
          <w:ilvl w:val="1"/>
          <w:numId w:val="9"/>
        </w:numPr>
        <w:suppressAutoHyphens/>
        <w:autoSpaceDN w:val="0"/>
        <w:ind w:left="0" w:firstLine="720"/>
        <w:jc w:val="both"/>
        <w:textAlignment w:val="center"/>
      </w:pPr>
      <w:r>
        <w:rPr>
          <w:b/>
        </w:rPr>
        <w:t>P</w:t>
      </w:r>
      <w:r w:rsidRPr="00116033">
        <w:rPr>
          <w:b/>
        </w:rPr>
        <w:t>araiška</w:t>
      </w:r>
      <w:r w:rsidRPr="00116033">
        <w:t xml:space="preserve"> – prašymas </w:t>
      </w:r>
      <w:r>
        <w:t xml:space="preserve">iš </w:t>
      </w:r>
      <w:r w:rsidRPr="00116033">
        <w:t>dali</w:t>
      </w:r>
      <w:r>
        <w:t>es</w:t>
      </w:r>
      <w:r w:rsidRPr="00116033">
        <w:t xml:space="preserve"> finansuoti saugomo kultūros paveldo objekto tvarkybos darbus, kultūros paveldo objekto apsaugos techninių priemonių įrengimo ir kitus neatidėliotinus saugojimo darbus iš </w:t>
      </w:r>
      <w:r>
        <w:t>S</w:t>
      </w:r>
      <w:r w:rsidRPr="00116033">
        <w:t>avivaldybės biudžeto lėšų</w:t>
      </w:r>
      <w:r>
        <w:t>.</w:t>
      </w:r>
    </w:p>
    <w:p w:rsidR="00C17EA7" w:rsidRPr="00116033" w:rsidRDefault="00C17EA7" w:rsidP="00C17EA7">
      <w:pPr>
        <w:numPr>
          <w:ilvl w:val="1"/>
          <w:numId w:val="9"/>
        </w:numPr>
        <w:suppressAutoHyphens/>
        <w:autoSpaceDN w:val="0"/>
        <w:ind w:left="0" w:firstLine="720"/>
        <w:jc w:val="both"/>
        <w:textAlignment w:val="center"/>
      </w:pPr>
      <w:r>
        <w:rPr>
          <w:b/>
        </w:rPr>
        <w:t>P</w:t>
      </w:r>
      <w:r w:rsidRPr="00116033">
        <w:rPr>
          <w:b/>
        </w:rPr>
        <w:t>areiškėjas</w:t>
      </w:r>
      <w:r w:rsidRPr="00116033">
        <w:t xml:space="preserve"> – paraišką pateikęs fizinis ar juridinis asmuo</w:t>
      </w:r>
      <w:r>
        <w:t>,</w:t>
      </w:r>
      <w:r w:rsidRPr="00116033">
        <w:t xml:space="preserve"> nuosavybės ar kita valdymo teise valdantis saugomą kultūros paveldo objektą</w:t>
      </w:r>
      <w:r>
        <w:t>.</w:t>
      </w:r>
    </w:p>
    <w:p w:rsidR="00C17EA7" w:rsidRPr="00116033" w:rsidRDefault="00C17EA7" w:rsidP="00C17EA7">
      <w:pPr>
        <w:numPr>
          <w:ilvl w:val="1"/>
          <w:numId w:val="9"/>
        </w:numPr>
        <w:suppressAutoHyphens/>
        <w:autoSpaceDN w:val="0"/>
        <w:ind w:left="0" w:firstLine="720"/>
        <w:jc w:val="both"/>
        <w:textAlignment w:val="center"/>
      </w:pPr>
      <w:r>
        <w:rPr>
          <w:b/>
        </w:rPr>
        <w:t>S</w:t>
      </w:r>
      <w:r w:rsidRPr="00116033">
        <w:rPr>
          <w:b/>
        </w:rPr>
        <w:t>augomas kultūros paveldo objektas</w:t>
      </w:r>
      <w:r w:rsidRPr="00116033">
        <w:t xml:space="preserve"> – už paveldo apsaugą atsakingos institucijos </w:t>
      </w:r>
      <w:r>
        <w:t>S</w:t>
      </w:r>
      <w:r w:rsidRPr="00116033">
        <w:t>avivaldybės ar valstybės saugomu paskelbtas nekilnojamojo kultūros paveldo objektas</w:t>
      </w:r>
      <w:r w:rsidRPr="002655C4">
        <w:t>, paminklas</w:t>
      </w:r>
      <w:r w:rsidRPr="00116033">
        <w:t xml:space="preserve">; </w:t>
      </w:r>
    </w:p>
    <w:p w:rsidR="00C17EA7" w:rsidRPr="00116033" w:rsidRDefault="00C17EA7" w:rsidP="00C17EA7">
      <w:pPr>
        <w:numPr>
          <w:ilvl w:val="1"/>
          <w:numId w:val="9"/>
        </w:numPr>
        <w:suppressAutoHyphens/>
        <w:autoSpaceDN w:val="0"/>
        <w:ind w:left="0" w:firstLine="720"/>
        <w:jc w:val="both"/>
        <w:textAlignment w:val="center"/>
      </w:pPr>
      <w:r>
        <w:rPr>
          <w:b/>
          <w:bCs/>
        </w:rPr>
        <w:t>S</w:t>
      </w:r>
      <w:r w:rsidRPr="00116033">
        <w:rPr>
          <w:b/>
          <w:bCs/>
        </w:rPr>
        <w:t xml:space="preserve">tatinio fasadas </w:t>
      </w:r>
      <w:r w:rsidRPr="00116033">
        <w:t>– išorinė statinio siena iki karnizo, atskirianti statinio vidų nuo išorės</w:t>
      </w:r>
      <w:r>
        <w:t>.</w:t>
      </w:r>
    </w:p>
    <w:p w:rsidR="00C17EA7" w:rsidRPr="00116033" w:rsidRDefault="00C17EA7" w:rsidP="00C17EA7">
      <w:pPr>
        <w:numPr>
          <w:ilvl w:val="1"/>
          <w:numId w:val="9"/>
        </w:numPr>
        <w:suppressAutoHyphens/>
        <w:autoSpaceDN w:val="0"/>
        <w:ind w:left="0" w:firstLine="720"/>
        <w:jc w:val="both"/>
        <w:textAlignment w:val="center"/>
      </w:pPr>
      <w:r>
        <w:rPr>
          <w:b/>
        </w:rPr>
        <w:t>T</w:t>
      </w:r>
      <w:r w:rsidRPr="00116033">
        <w:rPr>
          <w:b/>
        </w:rPr>
        <w:t xml:space="preserve">varkybos darbų rangovas </w:t>
      </w:r>
      <w:r w:rsidRPr="00116033">
        <w:t xml:space="preserve">– atestuotas nekilnojamojo kultūros paveldo apsaugos specialistas arba įmonė, kurioje dirba tokie specialistai, vykdantis </w:t>
      </w:r>
      <w:r>
        <w:t xml:space="preserve">(-i) </w:t>
      </w:r>
      <w:r w:rsidRPr="00116033">
        <w:t xml:space="preserve">arba įsipareigojęs </w:t>
      </w:r>
      <w:r>
        <w:t>(-</w:t>
      </w:r>
      <w:proofErr w:type="spellStart"/>
      <w:r>
        <w:t>usi</w:t>
      </w:r>
      <w:proofErr w:type="spellEnd"/>
      <w:r>
        <w:t xml:space="preserve">) </w:t>
      </w:r>
      <w:r w:rsidRPr="00116033">
        <w:t>vykdyti kultūros paveldo objekto taikomuosius mokslinius tyrimus, projektavimo, remonto, avarijos grėsmės pašalinimo, konservavimo, restauravimo darbus</w:t>
      </w:r>
      <w:r>
        <w:t>.</w:t>
      </w:r>
    </w:p>
    <w:p w:rsidR="00C17EA7" w:rsidRPr="00116033" w:rsidRDefault="00C17EA7" w:rsidP="00C17EA7">
      <w:pPr>
        <w:numPr>
          <w:ilvl w:val="1"/>
          <w:numId w:val="9"/>
        </w:numPr>
        <w:suppressAutoHyphens/>
        <w:autoSpaceDN w:val="0"/>
        <w:ind w:left="0" w:firstLine="720"/>
        <w:jc w:val="both"/>
        <w:textAlignment w:val="center"/>
      </w:pPr>
      <w:r>
        <w:rPr>
          <w:b/>
          <w:bCs/>
        </w:rPr>
        <w:t>V</w:t>
      </w:r>
      <w:r w:rsidRPr="00116033">
        <w:rPr>
          <w:b/>
          <w:bCs/>
        </w:rPr>
        <w:t xml:space="preserve">aldymo teisę patvirtinantys dokumentai </w:t>
      </w:r>
      <w:r>
        <w:t>–</w:t>
      </w:r>
      <w:r w:rsidRPr="00116033">
        <w:t xml:space="preserve"> saugomo kultūros paveldo objekto nuosavybės arba kitą valdymo teisę patvirtinantys dokumentai, žemės sklypo patikėtinio sutikimas dėl prašomų fina</w:t>
      </w:r>
      <w:r>
        <w:t>nsuoti tvarkybos darbų atlikimo.</w:t>
      </w:r>
    </w:p>
    <w:p w:rsidR="00C17EA7" w:rsidRPr="00116033" w:rsidRDefault="00C17EA7" w:rsidP="00C17EA7">
      <w:pPr>
        <w:numPr>
          <w:ilvl w:val="1"/>
          <w:numId w:val="9"/>
        </w:numPr>
        <w:suppressAutoHyphens/>
        <w:autoSpaceDN w:val="0"/>
        <w:ind w:left="0" w:firstLine="720"/>
        <w:jc w:val="both"/>
        <w:textAlignment w:val="center"/>
      </w:pPr>
      <w:r>
        <w:rPr>
          <w:b/>
        </w:rPr>
        <w:t>V</w:t>
      </w:r>
      <w:r w:rsidRPr="00116033">
        <w:rPr>
          <w:b/>
        </w:rPr>
        <w:t>aldytojas</w:t>
      </w:r>
      <w:r w:rsidRPr="00116033">
        <w:t xml:space="preserve"> – saugomo kultūros paveldo objekto savininkas ar</w:t>
      </w:r>
      <w:r w:rsidRPr="00116033">
        <w:rPr>
          <w:rStyle w:val="typewriter"/>
        </w:rPr>
        <w:t xml:space="preserve"> kitas fizinis ar juridinis asmuo </w:t>
      </w:r>
      <w:r w:rsidRPr="00116033">
        <w:rPr>
          <w:shd w:val="clear" w:color="auto" w:fill="FFFFFF"/>
        </w:rPr>
        <w:t xml:space="preserve">nuosavybės, patikėjimo, nuomos, panaudos ar kitokiu teisėtu pagrindu valdantis </w:t>
      </w:r>
      <w:r w:rsidRPr="00116033">
        <w:t>saugomą kultūros paveldo objektą</w:t>
      </w:r>
      <w:r>
        <w:t>.</w:t>
      </w:r>
    </w:p>
    <w:p w:rsidR="00C17EA7" w:rsidRPr="00116033" w:rsidRDefault="00C17EA7" w:rsidP="00C17EA7">
      <w:pPr>
        <w:numPr>
          <w:ilvl w:val="0"/>
          <w:numId w:val="9"/>
        </w:numPr>
        <w:tabs>
          <w:tab w:val="left" w:pos="993"/>
        </w:tabs>
        <w:suppressAutoHyphens/>
        <w:autoSpaceDN w:val="0"/>
        <w:ind w:left="0" w:firstLine="720"/>
        <w:jc w:val="both"/>
        <w:textAlignment w:val="center"/>
      </w:pPr>
      <w:r w:rsidRPr="00116033">
        <w:t xml:space="preserve">Kitos </w:t>
      </w:r>
      <w:r>
        <w:t>Tvarkos apraš</w:t>
      </w:r>
      <w:r w:rsidRPr="00116033">
        <w:t>e vartojamos sąvokos atitinka Lietuvos Respublikos nekilnojamojo kultūros paveldo apsaugos įstatyme ir kituose teisės aktuose vartojamas sąvokas.</w:t>
      </w:r>
    </w:p>
    <w:p w:rsidR="00C17EA7" w:rsidRPr="00116033" w:rsidRDefault="00C17EA7" w:rsidP="00C17EA7">
      <w:pPr>
        <w:jc w:val="center"/>
        <w:rPr>
          <w:b/>
        </w:rPr>
      </w:pPr>
    </w:p>
    <w:p w:rsidR="00C17EA7" w:rsidRPr="00116033" w:rsidRDefault="00C17EA7" w:rsidP="00C17EA7">
      <w:pPr>
        <w:jc w:val="center"/>
        <w:rPr>
          <w:b/>
        </w:rPr>
      </w:pPr>
      <w:r w:rsidRPr="00116033">
        <w:rPr>
          <w:b/>
        </w:rPr>
        <w:t>II SKYRIUS</w:t>
      </w:r>
    </w:p>
    <w:p w:rsidR="00C17EA7" w:rsidRPr="00116033" w:rsidRDefault="00C17EA7" w:rsidP="00C17EA7">
      <w:pPr>
        <w:jc w:val="center"/>
        <w:rPr>
          <w:b/>
        </w:rPr>
      </w:pPr>
      <w:r w:rsidRPr="00116033">
        <w:rPr>
          <w:b/>
        </w:rPr>
        <w:t>NUORODOS</w:t>
      </w:r>
    </w:p>
    <w:p w:rsidR="00C17EA7" w:rsidRPr="00116033" w:rsidRDefault="00C17EA7" w:rsidP="00C17EA7">
      <w:pPr>
        <w:jc w:val="center"/>
        <w:rPr>
          <w:b/>
        </w:rPr>
      </w:pPr>
    </w:p>
    <w:p w:rsidR="00C17EA7" w:rsidRPr="00116033" w:rsidRDefault="00C17EA7" w:rsidP="00C17EA7">
      <w:pPr>
        <w:numPr>
          <w:ilvl w:val="0"/>
          <w:numId w:val="9"/>
        </w:numPr>
        <w:tabs>
          <w:tab w:val="left" w:pos="993"/>
        </w:tabs>
        <w:suppressAutoHyphens/>
        <w:autoSpaceDN w:val="0"/>
        <w:ind w:left="0" w:firstLine="720"/>
        <w:jc w:val="both"/>
        <w:textAlignment w:val="center"/>
      </w:pPr>
      <w:r w:rsidRPr="00116033">
        <w:t>Tvarkos apraše pateiktos nuorodos į šiuos dokumentus:</w:t>
      </w:r>
    </w:p>
    <w:p w:rsidR="00C17EA7" w:rsidRPr="00116033" w:rsidRDefault="00C17EA7" w:rsidP="00C17EA7">
      <w:pPr>
        <w:numPr>
          <w:ilvl w:val="1"/>
          <w:numId w:val="9"/>
        </w:numPr>
        <w:suppressAutoHyphens/>
        <w:autoSpaceDN w:val="0"/>
        <w:ind w:left="0" w:firstLine="720"/>
        <w:jc w:val="both"/>
        <w:textAlignment w:val="center"/>
      </w:pPr>
      <w:r w:rsidRPr="00116033">
        <w:t>paveldo tvarkybos reglamentą PTR 3.08.01:2013 „Tvarkybos darbų rūšys“, patvirtintą Lietuvos Respublikos kultūros ministro 2013 m. rugsėjo 25 d. įsakymu Nr. ĮV-663 „Dėl paveldo tvarkybos reglamento PTR 3.08.01:2013 „Tvarkybos darbų rūšys“ patvirtinimo“;</w:t>
      </w:r>
    </w:p>
    <w:p w:rsidR="00C17EA7" w:rsidRPr="00116033" w:rsidRDefault="00C17EA7" w:rsidP="00C17EA7">
      <w:pPr>
        <w:numPr>
          <w:ilvl w:val="1"/>
          <w:numId w:val="9"/>
        </w:numPr>
        <w:suppressAutoHyphens/>
        <w:autoSpaceDN w:val="0"/>
        <w:ind w:left="0" w:firstLine="720"/>
        <w:jc w:val="both"/>
        <w:textAlignment w:val="center"/>
      </w:pPr>
      <w:r w:rsidRPr="00116033">
        <w:t>Apsaugos techninių priemonių įrengimo ir neatidėliotinų darbų sąrašą, patvirtintą Lietuvos Respublikos kultūros ministro 2013 m. rugpjūčio 20 d. įsakymu Nr. ĮV- 607 „Dėl Apsaugos techninių priemonių įrengimo ir neatidėliotinų saugojimo darbų sąrašo patvirtinimo“;</w:t>
      </w:r>
    </w:p>
    <w:p w:rsidR="00C17EA7" w:rsidRPr="00116033" w:rsidRDefault="00C17EA7" w:rsidP="00C17EA7">
      <w:pPr>
        <w:numPr>
          <w:ilvl w:val="1"/>
          <w:numId w:val="9"/>
        </w:numPr>
        <w:suppressAutoHyphens/>
        <w:autoSpaceDN w:val="0"/>
        <w:ind w:left="0" w:firstLine="720"/>
        <w:jc w:val="both"/>
        <w:textAlignment w:val="center"/>
      </w:pPr>
      <w:r w:rsidRPr="00116033">
        <w:lastRenderedPageBreak/>
        <w:t>paveldo tvarkybos reglamentą PTR 3.06.01:2014 „Kultūros paveldo tvarkybos darbų projektų rengimo taisyklės“, patvirtintą Lietuvos Respublikos kultūros ministro 2014 m. gegužės 13</w:t>
      </w:r>
      <w:r>
        <w:t> </w:t>
      </w:r>
      <w:r w:rsidRPr="00116033">
        <w:t>d. įsakymu Nr. ĮV-341 „D</w:t>
      </w:r>
      <w:r w:rsidRPr="00116033">
        <w:rPr>
          <w:bCs/>
        </w:rPr>
        <w:t>ėl Lietuvos Respublikos kultūros ministro 2007 m. birželio 4 d. įsakymo Nr. ĮV- 329 „Dėl paveldo tvarkybos reglamento PTR 3.06.01:2007 „Kultūros paveldo tvarkybos darbų projektų rengimo taisyklės“ patvirtinimo“ pakeitimo“</w:t>
      </w:r>
      <w:r w:rsidRPr="00116033">
        <w:t>;</w:t>
      </w:r>
    </w:p>
    <w:p w:rsidR="00C17EA7" w:rsidRPr="00116033" w:rsidRDefault="00C17EA7" w:rsidP="00C17EA7">
      <w:pPr>
        <w:numPr>
          <w:ilvl w:val="1"/>
          <w:numId w:val="9"/>
        </w:numPr>
        <w:suppressAutoHyphens/>
        <w:autoSpaceDN w:val="0"/>
        <w:ind w:left="0" w:firstLine="720"/>
        <w:jc w:val="both"/>
        <w:textAlignment w:val="center"/>
      </w:pPr>
      <w:r w:rsidRPr="00116033">
        <w:t xml:space="preserve">paveldo tvarkybos reglamentą PTR 4.01.26:2007 „Nekilnojamojo kultūros paveldo </w:t>
      </w:r>
      <w:proofErr w:type="spellStart"/>
      <w:r w:rsidRPr="00116033">
        <w:t>paveldotvarkos</w:t>
      </w:r>
      <w:proofErr w:type="spellEnd"/>
      <w:r w:rsidRPr="00116033">
        <w:t xml:space="preserve"> darbų skaičiuojamųjų kainų nustatymo rekomendacijos“, patvirtintą Lietuvos Respublikos kultūros ministro 2007 m. rugpjūčio 8 d. įsakymu Nr. ĮV-527 „D</w:t>
      </w:r>
      <w:r w:rsidRPr="00116033">
        <w:rPr>
          <w:bCs/>
        </w:rPr>
        <w:t xml:space="preserve">ėl paveldo tvarkybos reglamento PTR 4.01.26:2007 „Nekilnojamojo kultūros paveldo </w:t>
      </w:r>
      <w:proofErr w:type="spellStart"/>
      <w:r w:rsidRPr="00116033">
        <w:rPr>
          <w:bCs/>
        </w:rPr>
        <w:t>paveldotvarkos</w:t>
      </w:r>
      <w:proofErr w:type="spellEnd"/>
      <w:r w:rsidRPr="00116033">
        <w:rPr>
          <w:bCs/>
        </w:rPr>
        <w:t xml:space="preserve"> darbų skaičiuojamųjų kainų nustatymo rekomendacijos“ patvirtinimo“</w:t>
      </w:r>
      <w:r w:rsidRPr="00116033">
        <w:t>;</w:t>
      </w:r>
    </w:p>
    <w:p w:rsidR="00C17EA7" w:rsidRPr="00116033" w:rsidRDefault="00C17EA7" w:rsidP="00C17EA7">
      <w:pPr>
        <w:numPr>
          <w:ilvl w:val="1"/>
          <w:numId w:val="9"/>
        </w:numPr>
        <w:suppressAutoHyphens/>
        <w:autoSpaceDN w:val="0"/>
        <w:ind w:left="0" w:firstLine="720"/>
        <w:jc w:val="both"/>
        <w:textAlignment w:val="center"/>
      </w:pPr>
      <w:r w:rsidRPr="00116033">
        <w:t>paveldo tvarkybos reglamentą PTR 3.04.01:2014 ,,Leidimų atlikti tvarkybos darbus išdavimo taisyklės“, patvirtintą Lietuvos Respublikos kultūros ministro 2014 m. rugsėjo 16 d. įsakymu Nr. ĮV-630 „D</w:t>
      </w:r>
      <w:r w:rsidRPr="00116033">
        <w:rPr>
          <w:bCs/>
        </w:rPr>
        <w:t>ėl Lietuvos Respublikos kultūros ministro 2005 m. balandžio 19 d. įsakymo Nr. ĮV-155 „Dėl paveldo tvarkybos reglamento PTR 3.04.01:2005 „Leidimų atlikti tvarkomuosius paveldosaugos darbus išdavimo taisyklės“ patvirtinimo“ pakeitimo“</w:t>
      </w:r>
      <w:r w:rsidRPr="00116033">
        <w:t>;</w:t>
      </w:r>
    </w:p>
    <w:p w:rsidR="00C17EA7" w:rsidRPr="00116033" w:rsidRDefault="00C17EA7" w:rsidP="00C17EA7">
      <w:pPr>
        <w:numPr>
          <w:ilvl w:val="1"/>
          <w:numId w:val="9"/>
        </w:numPr>
        <w:suppressAutoHyphens/>
        <w:autoSpaceDN w:val="0"/>
        <w:ind w:left="0" w:firstLine="720"/>
        <w:jc w:val="both"/>
        <w:textAlignment w:val="center"/>
      </w:pPr>
      <w:r w:rsidRPr="00116033">
        <w:t xml:space="preserve">statybos techninį reglamentą </w:t>
      </w:r>
      <w:r w:rsidRPr="001775B4">
        <w:t>STR 1.04.04:2017 „Statinio projektavimas, projekto ekspertizė“, patvirtintą Lietuvos Respublikos aplinkos ministro 2016 m. lapkričio 7 d. įsakymu Nr.</w:t>
      </w:r>
      <w:r w:rsidRPr="00B2254D">
        <w:t> D1-738 „D</w:t>
      </w:r>
      <w:r w:rsidRPr="00B2254D">
        <w:rPr>
          <w:bCs/>
        </w:rPr>
        <w:t>ėl statybos techninio reglamento STR 1.04.04:2017 „</w:t>
      </w:r>
      <w:r w:rsidRPr="00116033">
        <w:rPr>
          <w:bCs/>
        </w:rPr>
        <w:t>Statinio projektavimas, projekto ekspertizė“ patvirtinimo“;</w:t>
      </w:r>
    </w:p>
    <w:p w:rsidR="00C17EA7" w:rsidRPr="00116033" w:rsidRDefault="00C17EA7" w:rsidP="00C17EA7">
      <w:pPr>
        <w:numPr>
          <w:ilvl w:val="1"/>
          <w:numId w:val="9"/>
        </w:numPr>
        <w:suppressAutoHyphens/>
        <w:autoSpaceDN w:val="0"/>
        <w:ind w:left="0" w:firstLine="720"/>
        <w:jc w:val="both"/>
        <w:textAlignment w:val="center"/>
      </w:pPr>
      <w:r w:rsidRPr="00116033">
        <w:t>paveldo tvarkybos reglamentą PTR 3.05.01:2015 „Tvarkybos darbų priėmimo taisyklės“ patvirtintą Lietuvos Respublikos kultūros ministro 2015 m. sausio 14 d. įsakymu Nr.</w:t>
      </w:r>
      <w:r>
        <w:t> </w:t>
      </w:r>
      <w:r w:rsidRPr="00116033">
        <w:t>ĮV</w:t>
      </w:r>
      <w:r>
        <w:noBreakHyphen/>
      </w:r>
      <w:r w:rsidRPr="00116033">
        <w:t>27 „Dėl Lietuvos Respublikos kultūros ministro 2005 m. balandžio 19 d. įsakymo Nr. ĮV-153 „Dėl paveldo tvarkybos reglamento PTR 3.05.01:2005 „Nekilnojamojo kultūros paveldo objektų tvarkybos darbų priėmimo taisyklės“ patvirtinimo“ pakeitimo“;</w:t>
      </w:r>
    </w:p>
    <w:p w:rsidR="00C17EA7" w:rsidRPr="00116033" w:rsidRDefault="00C17EA7" w:rsidP="00C17EA7">
      <w:pPr>
        <w:numPr>
          <w:ilvl w:val="1"/>
          <w:numId w:val="9"/>
        </w:numPr>
        <w:suppressAutoHyphens/>
        <w:autoSpaceDN w:val="0"/>
        <w:ind w:left="0" w:firstLine="720"/>
        <w:jc w:val="both"/>
        <w:textAlignment w:val="center"/>
      </w:pPr>
      <w:r w:rsidRPr="00116033">
        <w:t>paveldo tvarkybos reglamentą PTR 2.13.01:2011 „Archeologinio paveldo tvarkyba“, patvirtintą Lietuvos Respublikos kultūros ministro 2011 m. rugpjūčio 16 d. įsakymu Nr. ĮV-538 „Dėl paveldo tvarkybos reglamento PTR 2.13.01:2011 „Archeologinio paveldo tvarkyba“ patvirtinimo;</w:t>
      </w:r>
    </w:p>
    <w:p w:rsidR="00C17EA7" w:rsidRPr="00116033" w:rsidRDefault="00C17EA7" w:rsidP="00C17EA7">
      <w:pPr>
        <w:numPr>
          <w:ilvl w:val="1"/>
          <w:numId w:val="9"/>
        </w:numPr>
        <w:suppressAutoHyphens/>
        <w:autoSpaceDN w:val="0"/>
        <w:ind w:left="0" w:firstLine="720"/>
        <w:jc w:val="both"/>
        <w:textAlignment w:val="center"/>
      </w:pPr>
      <w:r w:rsidRPr="00116033">
        <w:t>paveldo tvarkybos reglamentą PTR 4.01.01:2007 ,,Nekilnojamojo kultūros paveldo ardomųjų tyrimų ir projektavimo dokumentacijos rengimo darbų sąnaudų normatyvai“, patvirtintą Lietuvos Respublikos kultūros ministro 2007 m. rugpjūčio 8 d. įsakymu Nr. ĮV-528 „D</w:t>
      </w:r>
      <w:r w:rsidRPr="00116033">
        <w:rPr>
          <w:bCs/>
        </w:rPr>
        <w:t>ėl paveldo tvarkybos reglamento PTR 4.01.01:2007 „Nekilnojamojo kultūros paveldo ardomųjų tyrimų ir projektavimo dokumentacijos rengimo darbų sąnaudų normatyvai“ patvirtinimo“</w:t>
      </w:r>
      <w:r w:rsidRPr="00116033">
        <w:t>;</w:t>
      </w:r>
    </w:p>
    <w:p w:rsidR="00C17EA7" w:rsidRPr="00116033" w:rsidRDefault="00C17EA7" w:rsidP="00C17EA7">
      <w:pPr>
        <w:numPr>
          <w:ilvl w:val="1"/>
          <w:numId w:val="9"/>
        </w:numPr>
        <w:suppressAutoHyphens/>
        <w:autoSpaceDN w:val="0"/>
        <w:ind w:left="0" w:firstLine="720"/>
        <w:jc w:val="both"/>
        <w:textAlignment w:val="center"/>
      </w:pPr>
      <w:r w:rsidRPr="00116033">
        <w:t>statybos techninį reglamentą STR</w:t>
      </w:r>
      <w:r w:rsidRPr="00116033">
        <w:rPr>
          <w:b/>
          <w:bCs/>
        </w:rPr>
        <w:t xml:space="preserve"> </w:t>
      </w:r>
      <w:r w:rsidRPr="00116033">
        <w:rPr>
          <w:bCs/>
        </w:rPr>
        <w:t xml:space="preserve">1.07.03:2017 </w:t>
      </w:r>
      <w:r w:rsidRPr="00116033">
        <w:rPr>
          <w:bCs/>
          <w:caps/>
        </w:rPr>
        <w:t>„S</w:t>
      </w:r>
      <w:r w:rsidRPr="00116033">
        <w:rPr>
          <w:bCs/>
        </w:rPr>
        <w:t>tatinių techninės ir naudojimo priežiūros tvarka. Naujų nekilnojamojo turto kadastro objektų formavimo tvarka“</w:t>
      </w:r>
      <w:r w:rsidRPr="00116033">
        <w:t xml:space="preserve"> patvirtintą Lietuvos Respublikos aplinkos ministro </w:t>
      </w:r>
      <w:r w:rsidRPr="00116033">
        <w:rPr>
          <w:spacing w:val="10"/>
        </w:rPr>
        <w:t>2016 m. gru</w:t>
      </w:r>
      <w:r>
        <w:rPr>
          <w:spacing w:val="10"/>
        </w:rPr>
        <w:t>odžio 30 d. įsakymu Nr. D1-971 „</w:t>
      </w:r>
      <w:r w:rsidRPr="00116033">
        <w:rPr>
          <w:spacing w:val="10"/>
        </w:rPr>
        <w:t>D</w:t>
      </w:r>
      <w:r w:rsidRPr="00116033">
        <w:rPr>
          <w:bCs/>
        </w:rPr>
        <w:t>ėl statybos techninio reglamento STR 1.07.03:2017 „Statinių techninės ir naudojimo priežiūros tvarka. Naujų nekilnojamojo turto kadastro objektų formavimo tvarka“ patvirtinimo“;</w:t>
      </w:r>
    </w:p>
    <w:p w:rsidR="00C17EA7" w:rsidRPr="00116033" w:rsidRDefault="00C17EA7" w:rsidP="00C17EA7">
      <w:pPr>
        <w:numPr>
          <w:ilvl w:val="1"/>
          <w:numId w:val="9"/>
        </w:numPr>
        <w:suppressAutoHyphens/>
        <w:autoSpaceDN w:val="0"/>
        <w:ind w:left="0" w:firstLine="720"/>
        <w:jc w:val="both"/>
        <w:textAlignment w:val="center"/>
      </w:pPr>
      <w:r w:rsidRPr="00116033">
        <w:rPr>
          <w:bCs/>
        </w:rPr>
        <w:t>statybos techninį reglamentą STR 1.03.01:2016 „Statybiniai tyrimai. Statinio avarija“, patvirtintą Lietuvos Respublikos aplinkos ministro 2016 m. lapkričio 11 d. įsakymu Nr. D</w:t>
      </w:r>
      <w:r w:rsidRPr="00116033">
        <w:t>1-748 „D</w:t>
      </w:r>
      <w:r w:rsidRPr="00116033">
        <w:rPr>
          <w:bCs/>
        </w:rPr>
        <w:t>ėl statybos techninio reglamento STR 1.03.01:2016 „Statybiniai tyrimai. Statinio avarija“ patvirtinimo“;</w:t>
      </w:r>
    </w:p>
    <w:p w:rsidR="00C17EA7" w:rsidRPr="00116033" w:rsidRDefault="00C17EA7" w:rsidP="00C17EA7">
      <w:pPr>
        <w:numPr>
          <w:ilvl w:val="1"/>
          <w:numId w:val="9"/>
        </w:numPr>
        <w:suppressAutoHyphens/>
        <w:autoSpaceDN w:val="0"/>
        <w:ind w:left="0" w:firstLine="720"/>
        <w:jc w:val="both"/>
        <w:textAlignment w:val="center"/>
      </w:pPr>
      <w:r w:rsidRPr="00116033">
        <w:t>Nekilnojamojo turto mokesčio lengvatų teikimo asmenims, vykdantiems Klaipėdos miesto istorinėse dalyse kompleksinį pastatų fasadų ar stogų tvarkymą arba įrengusiems mažosios architektūros ar puošybos elementus</w:t>
      </w:r>
      <w:r>
        <w:t>,</w:t>
      </w:r>
      <w:r w:rsidRPr="00116033">
        <w:t xml:space="preserve"> tvarkos aprašą, patvirtintą Klaipėdos miesto savivaldybės tarybos </w:t>
      </w:r>
      <w:smartTag w:uri="urn:schemas-microsoft-com:office:smarttags" w:element="metricconverter">
        <w:smartTagPr>
          <w:attr w:name="ProductID" w:val="2010 m"/>
        </w:smartTagPr>
        <w:r w:rsidRPr="00116033">
          <w:t>2010 m</w:t>
        </w:r>
      </w:smartTag>
      <w:r w:rsidRPr="00116033">
        <w:t>. liepos 29 d. sprendimu Nr. T2</w:t>
      </w:r>
      <w:r w:rsidRPr="00116033">
        <w:noBreakHyphen/>
        <w:t>200 „Dėl nekilnojamojo turto mokesčio lengvatų Klaipėdos miesto istorinėse dalyse teikimo“</w:t>
      </w:r>
      <w:r>
        <w:t xml:space="preserve"> (Klaipėdos miesto savivaldybės tarybos 2019 m. rugsėjo 26 d. sprendimo Nr. T2-269 redakcija)</w:t>
      </w:r>
      <w:r w:rsidRPr="00116033">
        <w:t>.</w:t>
      </w:r>
    </w:p>
    <w:p w:rsidR="00C17EA7" w:rsidRDefault="00C17EA7" w:rsidP="00C17EA7">
      <w:pPr>
        <w:jc w:val="center"/>
        <w:rPr>
          <w:b/>
        </w:rPr>
      </w:pPr>
    </w:p>
    <w:p w:rsidR="00C17EA7" w:rsidRDefault="00C17EA7" w:rsidP="00C17EA7">
      <w:pPr>
        <w:spacing w:after="200" w:line="276" w:lineRule="auto"/>
        <w:rPr>
          <w:b/>
        </w:rPr>
      </w:pPr>
      <w:r>
        <w:rPr>
          <w:b/>
        </w:rPr>
        <w:br w:type="page"/>
      </w:r>
    </w:p>
    <w:p w:rsidR="00C17EA7" w:rsidRPr="00116033" w:rsidRDefault="00C17EA7" w:rsidP="00C17EA7">
      <w:pPr>
        <w:jc w:val="center"/>
        <w:rPr>
          <w:b/>
        </w:rPr>
      </w:pPr>
      <w:r w:rsidRPr="00116033">
        <w:rPr>
          <w:b/>
        </w:rPr>
        <w:lastRenderedPageBreak/>
        <w:t>III SKYRIUS</w:t>
      </w:r>
    </w:p>
    <w:p w:rsidR="00C17EA7" w:rsidRPr="00116033" w:rsidRDefault="00C17EA7" w:rsidP="00C17EA7">
      <w:pPr>
        <w:jc w:val="center"/>
        <w:rPr>
          <w:b/>
        </w:rPr>
      </w:pPr>
      <w:r w:rsidRPr="00116033">
        <w:rPr>
          <w:b/>
        </w:rPr>
        <w:t>FINANSUOJAMI IŠSAUGOJIMO DARBAI</w:t>
      </w:r>
    </w:p>
    <w:p w:rsidR="00C17EA7" w:rsidRPr="00116033" w:rsidRDefault="00C17EA7" w:rsidP="00C17EA7">
      <w:pPr>
        <w:jc w:val="center"/>
        <w:rPr>
          <w:b/>
        </w:rPr>
      </w:pPr>
    </w:p>
    <w:p w:rsidR="00C17EA7" w:rsidRPr="00116033" w:rsidRDefault="00C17EA7" w:rsidP="00C17EA7">
      <w:pPr>
        <w:numPr>
          <w:ilvl w:val="0"/>
          <w:numId w:val="9"/>
        </w:numPr>
        <w:tabs>
          <w:tab w:val="left" w:pos="993"/>
        </w:tabs>
        <w:suppressAutoHyphens/>
        <w:autoSpaceDN w:val="0"/>
        <w:ind w:left="0" w:firstLine="720"/>
        <w:jc w:val="both"/>
        <w:textAlignment w:val="center"/>
      </w:pPr>
      <w:r w:rsidRPr="00116033">
        <w:t xml:space="preserve">Tvarkybos darbai finansuojami iš lėšų, kurias skiria </w:t>
      </w:r>
      <w:r>
        <w:t>S</w:t>
      </w:r>
      <w:r w:rsidRPr="00116033">
        <w:t xml:space="preserve">avivaldybės taryba, tvirtindama </w:t>
      </w:r>
      <w:r>
        <w:t>S</w:t>
      </w:r>
      <w:r w:rsidRPr="00116033">
        <w:t xml:space="preserve">avivaldybės biudžetą, Klaipėdos miesto savivaldybės strateginio veiklos plano </w:t>
      </w:r>
      <w:r>
        <w:t xml:space="preserve">kultūros paveldo apsaugos priemonėms </w:t>
      </w:r>
      <w:r w:rsidRPr="00116033">
        <w:t>įgyvendin</w:t>
      </w:r>
      <w:r>
        <w:t>t</w:t>
      </w:r>
      <w:r w:rsidRPr="00116033">
        <w:t>i.</w:t>
      </w:r>
    </w:p>
    <w:p w:rsidR="00C17EA7" w:rsidRPr="00116033" w:rsidRDefault="00C17EA7" w:rsidP="00C17EA7">
      <w:pPr>
        <w:numPr>
          <w:ilvl w:val="0"/>
          <w:numId w:val="9"/>
        </w:numPr>
        <w:tabs>
          <w:tab w:val="left" w:pos="993"/>
        </w:tabs>
        <w:suppressAutoHyphens/>
        <w:autoSpaceDN w:val="0"/>
        <w:ind w:left="0" w:firstLine="720"/>
        <w:jc w:val="both"/>
        <w:textAlignment w:val="center"/>
      </w:pPr>
      <w:r w:rsidRPr="00116033">
        <w:t xml:space="preserve">Iš </w:t>
      </w:r>
      <w:r>
        <w:t>S</w:t>
      </w:r>
      <w:r w:rsidRPr="00116033">
        <w:t xml:space="preserve">avivaldybės biudžeto lėšų </w:t>
      </w:r>
      <w:r>
        <w:t>iš dalies</w:t>
      </w:r>
      <w:r w:rsidRPr="00116033">
        <w:t xml:space="preserve"> finansuojami šie išsaugojimo darbai: </w:t>
      </w:r>
    </w:p>
    <w:p w:rsidR="00C17EA7" w:rsidRPr="00116033" w:rsidRDefault="00C17EA7" w:rsidP="00C17EA7">
      <w:pPr>
        <w:numPr>
          <w:ilvl w:val="1"/>
          <w:numId w:val="9"/>
        </w:numPr>
        <w:suppressAutoHyphens/>
        <w:autoSpaceDN w:val="0"/>
        <w:ind w:left="0" w:firstLine="720"/>
        <w:jc w:val="both"/>
        <w:textAlignment w:val="center"/>
      </w:pPr>
      <w:r w:rsidRPr="00116033">
        <w:t>saugomų kultūros paveldo objektų tvarkybos darbai, kurių rūšys nurodytos paveldo tvarkybos reglamente PTR 3.08.01:2013 „Tvarkybos darbų rūšys“ [4.1];</w:t>
      </w:r>
    </w:p>
    <w:p w:rsidR="00C17EA7" w:rsidRPr="00116033" w:rsidRDefault="00C17EA7" w:rsidP="00C17EA7">
      <w:pPr>
        <w:numPr>
          <w:ilvl w:val="1"/>
          <w:numId w:val="9"/>
        </w:numPr>
        <w:suppressAutoHyphens/>
        <w:autoSpaceDN w:val="0"/>
        <w:ind w:left="0" w:firstLine="720"/>
        <w:jc w:val="both"/>
        <w:textAlignment w:val="center"/>
      </w:pPr>
      <w:r w:rsidRPr="00116033">
        <w:t>kultūros paveldo objektų apsaugos techninių priemonių įrengimo darbai, nurodyti Apsaugos techninių priemonių įrengimo ir neatidėliotinų darbų sąraše [4.2].</w:t>
      </w:r>
    </w:p>
    <w:p w:rsidR="00C17EA7" w:rsidRPr="00116033" w:rsidRDefault="00C17EA7" w:rsidP="00C17EA7">
      <w:pPr>
        <w:jc w:val="center"/>
        <w:rPr>
          <w:b/>
        </w:rPr>
      </w:pPr>
    </w:p>
    <w:p w:rsidR="00C17EA7" w:rsidRPr="00116033" w:rsidRDefault="00C17EA7" w:rsidP="00C17EA7">
      <w:pPr>
        <w:jc w:val="center"/>
        <w:rPr>
          <w:b/>
        </w:rPr>
      </w:pPr>
      <w:r w:rsidRPr="00116033">
        <w:rPr>
          <w:b/>
        </w:rPr>
        <w:t>IV SKYRIUS</w:t>
      </w:r>
    </w:p>
    <w:p w:rsidR="00C17EA7" w:rsidRPr="00116033" w:rsidRDefault="00C17EA7" w:rsidP="00C17EA7">
      <w:pPr>
        <w:jc w:val="center"/>
        <w:rPr>
          <w:b/>
        </w:rPr>
      </w:pPr>
      <w:r w:rsidRPr="00116033">
        <w:rPr>
          <w:b/>
        </w:rPr>
        <w:t>PARAIŠKŲ TEIKIMAS</w:t>
      </w:r>
    </w:p>
    <w:p w:rsidR="00C17EA7" w:rsidRPr="00116033" w:rsidRDefault="00C17EA7" w:rsidP="00C17EA7">
      <w:pPr>
        <w:jc w:val="center"/>
        <w:rPr>
          <w:b/>
        </w:rPr>
      </w:pPr>
    </w:p>
    <w:p w:rsidR="00C17EA7" w:rsidRPr="00116033" w:rsidRDefault="00C17EA7" w:rsidP="00C17EA7">
      <w:pPr>
        <w:numPr>
          <w:ilvl w:val="0"/>
          <w:numId w:val="9"/>
        </w:numPr>
        <w:tabs>
          <w:tab w:val="left" w:pos="993"/>
        </w:tabs>
        <w:suppressAutoHyphens/>
        <w:autoSpaceDN w:val="0"/>
        <w:ind w:left="0" w:firstLine="720"/>
        <w:jc w:val="both"/>
        <w:textAlignment w:val="center"/>
      </w:pPr>
      <w:r w:rsidRPr="00116033">
        <w:t xml:space="preserve">Valdytojas pateikia paraišką finansuoti tvarkybos darbus iš </w:t>
      </w:r>
      <w:r>
        <w:t>S</w:t>
      </w:r>
      <w:r w:rsidRPr="00116033">
        <w:t>avivaldybės biudžeto lėšų (</w:t>
      </w:r>
      <w:r>
        <w:t>Tvarkos apraš</w:t>
      </w:r>
      <w:r w:rsidRPr="00116033">
        <w:t>o 1 priedas) ir išsaugojimo darbų duomenų aprašą (</w:t>
      </w:r>
      <w:r>
        <w:t>Tvarkos apraš</w:t>
      </w:r>
      <w:r w:rsidRPr="00116033">
        <w:t xml:space="preserve">o 2 priedas) </w:t>
      </w:r>
      <w:r>
        <w:t xml:space="preserve">Savivaldybės administracijos </w:t>
      </w:r>
      <w:r w:rsidRPr="00116033">
        <w:t xml:space="preserve">paskelbtame kvietime teikti paraiškas nustatytais terminais ir tvarka. Kvietimas teikti paraiškas ir paraiškų teikimo tvarka viešai skelbiama </w:t>
      </w:r>
      <w:r w:rsidRPr="008A2892">
        <w:rPr>
          <w:b/>
        </w:rPr>
        <w:t>vietinėje spaudoje ir</w:t>
      </w:r>
      <w:r>
        <w:t xml:space="preserve"> S</w:t>
      </w:r>
      <w:r w:rsidRPr="00116033">
        <w:t xml:space="preserve">avivaldybės </w:t>
      </w:r>
      <w:r>
        <w:t>i</w:t>
      </w:r>
      <w:r w:rsidRPr="00116033">
        <w:t xml:space="preserve">nterneto svetainėje www.klaipeda.lt. </w:t>
      </w:r>
    </w:p>
    <w:p w:rsidR="00C17EA7" w:rsidRPr="00116033" w:rsidRDefault="00C17EA7" w:rsidP="00C17EA7">
      <w:pPr>
        <w:numPr>
          <w:ilvl w:val="0"/>
          <w:numId w:val="9"/>
        </w:numPr>
        <w:tabs>
          <w:tab w:val="left" w:pos="993"/>
        </w:tabs>
        <w:suppressAutoHyphens/>
        <w:autoSpaceDN w:val="0"/>
        <w:ind w:left="0" w:firstLine="720"/>
        <w:jc w:val="both"/>
        <w:textAlignment w:val="center"/>
      </w:pPr>
      <w:r w:rsidRPr="00116033">
        <w:t xml:space="preserve">Paraišką, išsaugojimo darbų duomenų </w:t>
      </w:r>
      <w:r w:rsidRPr="002655C4">
        <w:t>aprašą</w:t>
      </w:r>
      <w:r w:rsidRPr="00116033">
        <w:t xml:space="preserve"> su 9</w:t>
      </w:r>
      <w:r>
        <w:t>–</w:t>
      </w:r>
      <w:r w:rsidRPr="00116033">
        <w:t>1</w:t>
      </w:r>
      <w:r>
        <w:t>0</w:t>
      </w:r>
      <w:r w:rsidRPr="00116033">
        <w:t xml:space="preserve"> punktuose nurodytais dokumentais </w:t>
      </w:r>
      <w:r w:rsidRPr="002655C4">
        <w:t>skaitmeninėje laikmenoje (kompaktiniame diske</w:t>
      </w:r>
      <w:r w:rsidRPr="009C0621">
        <w:t xml:space="preserve"> arba USB laikmenoje .</w:t>
      </w:r>
      <w:proofErr w:type="spellStart"/>
      <w:r w:rsidRPr="002E387A">
        <w:t>doc</w:t>
      </w:r>
      <w:proofErr w:type="spellEnd"/>
      <w:r w:rsidRPr="002E387A">
        <w:t>, .</w:t>
      </w:r>
      <w:proofErr w:type="spellStart"/>
      <w:r w:rsidRPr="002E387A">
        <w:t>pdf</w:t>
      </w:r>
      <w:proofErr w:type="spellEnd"/>
      <w:r w:rsidRPr="002E387A">
        <w:t>, .</w:t>
      </w:r>
      <w:proofErr w:type="spellStart"/>
      <w:r w:rsidRPr="002E387A">
        <w:t>jpg</w:t>
      </w:r>
      <w:proofErr w:type="spellEnd"/>
      <w:r w:rsidRPr="002E387A">
        <w:t xml:space="preserve"> </w:t>
      </w:r>
      <w:r w:rsidRPr="00093FBD">
        <w:t>formatais</w:t>
      </w:r>
      <w:r w:rsidRPr="0065677D">
        <w:t>)</w:t>
      </w:r>
      <w:r>
        <w:t xml:space="preserve"> </w:t>
      </w:r>
      <w:r w:rsidRPr="00116033">
        <w:t xml:space="preserve">pareiškėjas pateikia </w:t>
      </w:r>
      <w:r>
        <w:t>Savivaldybės</w:t>
      </w:r>
      <w:r w:rsidRPr="00116033">
        <w:t xml:space="preserve"> administracijos direktoriui</w:t>
      </w:r>
      <w:r w:rsidRPr="002655C4">
        <w:t xml:space="preserve"> arba </w:t>
      </w:r>
      <w:r>
        <w:t>Savivaldybės</w:t>
      </w:r>
      <w:r w:rsidRPr="00116033">
        <w:t xml:space="preserve"> administracijos </w:t>
      </w:r>
      <w:r w:rsidRPr="002655C4">
        <w:t xml:space="preserve">Paveldosaugos skyriui </w:t>
      </w:r>
      <w:r>
        <w:t xml:space="preserve">(toliau – Paveldosaugos skyrius) </w:t>
      </w:r>
      <w:r w:rsidRPr="00116033">
        <w:t>bendrąja tvarka.</w:t>
      </w:r>
      <w:r>
        <w:t xml:space="preserve"> </w:t>
      </w:r>
    </w:p>
    <w:p w:rsidR="00C17EA7" w:rsidRPr="00116033" w:rsidRDefault="00C17EA7" w:rsidP="00C17EA7">
      <w:pPr>
        <w:numPr>
          <w:ilvl w:val="0"/>
          <w:numId w:val="9"/>
        </w:numPr>
        <w:tabs>
          <w:tab w:val="left" w:pos="993"/>
        </w:tabs>
        <w:suppressAutoHyphens/>
        <w:autoSpaceDN w:val="0"/>
        <w:ind w:left="0" w:firstLine="720"/>
        <w:jc w:val="both"/>
        <w:textAlignment w:val="center"/>
      </w:pPr>
      <w:r w:rsidRPr="00116033">
        <w:t>Teikiant paraišką finans</w:t>
      </w:r>
      <w:r>
        <w:t>uot</w:t>
      </w:r>
      <w:r w:rsidRPr="00116033">
        <w:t>i saugomo kultūros paveldo objekto tvarkybos darb</w:t>
      </w:r>
      <w:r>
        <w:t>us</w:t>
      </w:r>
      <w:r w:rsidRPr="002655C4">
        <w:t xml:space="preserve"> ir </w:t>
      </w:r>
      <w:r w:rsidRPr="00093FBD">
        <w:t>(</w:t>
      </w:r>
      <w:r w:rsidRPr="0065677D">
        <w:t>arba</w:t>
      </w:r>
      <w:r w:rsidRPr="002655C4">
        <w:t>) apsaugos techninių priemonių įrengimo darbus,</w:t>
      </w:r>
      <w:r w:rsidRPr="00116033">
        <w:t xml:space="preserve"> privaloma pateikti:</w:t>
      </w:r>
    </w:p>
    <w:p w:rsidR="00C17EA7" w:rsidRPr="00116033" w:rsidRDefault="00C17EA7" w:rsidP="00C17EA7">
      <w:pPr>
        <w:numPr>
          <w:ilvl w:val="1"/>
          <w:numId w:val="9"/>
        </w:numPr>
        <w:suppressAutoHyphens/>
        <w:autoSpaceDN w:val="0"/>
        <w:ind w:left="0" w:firstLine="720"/>
        <w:jc w:val="both"/>
        <w:textAlignment w:val="center"/>
      </w:pPr>
      <w:r w:rsidRPr="00116033">
        <w:t>valdymo teisę patvirtinančius dokumentus;</w:t>
      </w:r>
    </w:p>
    <w:p w:rsidR="00C17EA7" w:rsidRDefault="00C17EA7" w:rsidP="00C17EA7">
      <w:pPr>
        <w:numPr>
          <w:ilvl w:val="1"/>
          <w:numId w:val="9"/>
        </w:numPr>
        <w:suppressAutoHyphens/>
        <w:autoSpaceDN w:val="0"/>
        <w:ind w:left="0" w:firstLine="720"/>
        <w:jc w:val="both"/>
        <w:textAlignment w:val="center"/>
      </w:pPr>
      <w:r w:rsidRPr="00116033">
        <w:t xml:space="preserve">tvarkybos darbų </w:t>
      </w:r>
      <w:r w:rsidRPr="002655C4">
        <w:t>ir (arba) apsaugos techninių priemonių įrengimo</w:t>
      </w:r>
      <w:r w:rsidRPr="00206916">
        <w:rPr>
          <w:b/>
        </w:rPr>
        <w:t xml:space="preserve"> </w:t>
      </w:r>
      <w:r w:rsidRPr="00116033">
        <w:t>projektą su skaičiuojamąja kaina, parengtą pagal PTR 3.06.01:2014 „Kultūros paveldo tvarkybos darbų projektų rengimo taisyklės“</w:t>
      </w:r>
      <w:r>
        <w:t xml:space="preserve"> </w:t>
      </w:r>
      <w:r w:rsidRPr="00116033">
        <w:t xml:space="preserve">[4.3.], PTR 4.01.26:2007 „Nekilnojamojo kultūros paveldo </w:t>
      </w:r>
      <w:proofErr w:type="spellStart"/>
      <w:r w:rsidRPr="00116033">
        <w:t>paveldotvarkos</w:t>
      </w:r>
      <w:proofErr w:type="spellEnd"/>
      <w:r w:rsidRPr="00116033">
        <w:t xml:space="preserve"> darbų skaičiuojamųjų kainų nustatymo rekomendacijos“ [4.4.], 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t xml:space="preserve"> </w:t>
      </w:r>
      <w:r w:rsidRPr="00116033">
        <w:t>[4.</w:t>
      </w:r>
      <w:r>
        <w:t>6</w:t>
      </w:r>
      <w:r w:rsidRPr="00116033">
        <w:t>.]</w:t>
      </w:r>
      <w:r>
        <w:t>. Jei projektas bus įgyvendinamas etapais, turi būti pateikta atskira kiekvieno etapo įgyvendinimo skaičiuojamoji kaina</w:t>
      </w:r>
      <w:r w:rsidRPr="00116033">
        <w:t xml:space="preserve">; </w:t>
      </w:r>
    </w:p>
    <w:p w:rsidR="00C17EA7" w:rsidRPr="00206916" w:rsidRDefault="00C17EA7" w:rsidP="00C17EA7">
      <w:pPr>
        <w:numPr>
          <w:ilvl w:val="1"/>
          <w:numId w:val="9"/>
        </w:numPr>
        <w:suppressAutoHyphens/>
        <w:autoSpaceDN w:val="0"/>
        <w:ind w:left="0" w:firstLine="720"/>
        <w:jc w:val="both"/>
        <w:textAlignment w:val="center"/>
      </w:pPr>
      <w:r w:rsidRPr="00206916">
        <w:t>statinio techninės priežiūros patikrinimo aktą, parengtą pagal STR 1.07.03:2017 „Statinių techninės ir naudojimo priežiūros tvarka. Naujų nekilnojamojo turto kadastro objektų formavimo tvarka“ [4.1</w:t>
      </w:r>
      <w:r>
        <w:t>0</w:t>
      </w:r>
      <w:r w:rsidRPr="00206916">
        <w:t>.] ir statinio tyrimų ataskaitą arba statinio ekspertizės aktą, parengtus pagal STR 1.03.01:2016 „Statybiniai tyrimai. Statinio avarija“</w:t>
      </w:r>
      <w:r w:rsidRPr="00B60689">
        <w:t xml:space="preserve"> </w:t>
      </w:r>
      <w:r w:rsidRPr="00206916">
        <w:t>[4.1</w:t>
      </w:r>
      <w:r>
        <w:t>1</w:t>
      </w:r>
      <w:r w:rsidRPr="00206916">
        <w:t>.], jei tokie aktai buvo sudaryti</w:t>
      </w:r>
      <w:r>
        <w:t>;</w:t>
      </w:r>
    </w:p>
    <w:p w:rsidR="00C17EA7" w:rsidRPr="00116033" w:rsidRDefault="00C17EA7" w:rsidP="00C17EA7">
      <w:pPr>
        <w:numPr>
          <w:ilvl w:val="1"/>
          <w:numId w:val="9"/>
        </w:numPr>
        <w:suppressAutoHyphens/>
        <w:autoSpaceDN w:val="0"/>
        <w:ind w:left="0" w:firstLine="720"/>
        <w:jc w:val="both"/>
        <w:textAlignment w:val="center"/>
      </w:pPr>
      <w:r>
        <w:t xml:space="preserve">Tvarkos </w:t>
      </w:r>
      <w:r w:rsidRPr="00116033">
        <w:t>aprašo 9.2 papunktyje nurodyt</w:t>
      </w:r>
      <w:r>
        <w:t>am</w:t>
      </w:r>
      <w:r w:rsidRPr="00116033">
        <w:t xml:space="preserve"> projekt</w:t>
      </w:r>
      <w:r>
        <w:t>ui</w:t>
      </w:r>
      <w:r w:rsidRPr="00116033">
        <w:t xml:space="preserve"> įgyvendin</w:t>
      </w:r>
      <w:r>
        <w:t>t</w:t>
      </w:r>
      <w:r w:rsidRPr="00116033">
        <w:t>i reikalingą leidimą, išduotą vadovaujantis PTR 3.04.01:2014 ,,Leidimų atlikti tvarkybos darbus išdavimo taisyklės“ [4.5.];</w:t>
      </w:r>
    </w:p>
    <w:p w:rsidR="00C17EA7" w:rsidRPr="00116033" w:rsidRDefault="00C17EA7" w:rsidP="00C17EA7">
      <w:pPr>
        <w:numPr>
          <w:ilvl w:val="1"/>
          <w:numId w:val="9"/>
        </w:numPr>
        <w:suppressAutoHyphens/>
        <w:autoSpaceDN w:val="0"/>
        <w:ind w:left="0" w:firstLine="720"/>
        <w:jc w:val="both"/>
        <w:textAlignment w:val="center"/>
      </w:pPr>
      <w:r w:rsidRPr="00116033">
        <w:t xml:space="preserve">saugomo kultūros paveldo objekto išsamią esamos būklės </w:t>
      </w:r>
      <w:proofErr w:type="spellStart"/>
      <w:r w:rsidRPr="00116033">
        <w:t>fotofiksaciją</w:t>
      </w:r>
      <w:proofErr w:type="spellEnd"/>
      <w:r w:rsidRPr="00116033">
        <w:t xml:space="preserve"> (eksterjero, atskirų detalių ir mazgų, architektūrinių elementų fotonuotraukos stambiu planu);</w:t>
      </w:r>
    </w:p>
    <w:p w:rsidR="00C17EA7" w:rsidRPr="00116033" w:rsidRDefault="00C17EA7" w:rsidP="00C17EA7">
      <w:pPr>
        <w:numPr>
          <w:ilvl w:val="1"/>
          <w:numId w:val="9"/>
        </w:numPr>
        <w:suppressAutoHyphens/>
        <w:autoSpaceDN w:val="0"/>
        <w:ind w:left="0" w:firstLine="720"/>
        <w:jc w:val="both"/>
        <w:textAlignment w:val="center"/>
      </w:pPr>
      <w:r w:rsidRPr="00116033">
        <w:t>sutartį, sudarytą tarp valdytojo ir tvarkybos darbų projektą parengusio rangovo;</w:t>
      </w:r>
    </w:p>
    <w:p w:rsidR="00C17EA7" w:rsidRPr="00116033" w:rsidRDefault="00C17EA7" w:rsidP="00C17EA7">
      <w:pPr>
        <w:numPr>
          <w:ilvl w:val="1"/>
          <w:numId w:val="9"/>
        </w:numPr>
        <w:suppressAutoHyphens/>
        <w:autoSpaceDN w:val="0"/>
        <w:ind w:left="0" w:firstLine="720"/>
        <w:jc w:val="both"/>
        <w:textAlignment w:val="center"/>
      </w:pPr>
      <w:r w:rsidRPr="00116033">
        <w:t>tvarkybos darbų projekto rengimo sąmatą;</w:t>
      </w:r>
    </w:p>
    <w:p w:rsidR="00C17EA7" w:rsidRPr="00116033" w:rsidRDefault="00C17EA7" w:rsidP="00C17EA7">
      <w:pPr>
        <w:numPr>
          <w:ilvl w:val="1"/>
          <w:numId w:val="9"/>
        </w:numPr>
        <w:suppressAutoHyphens/>
        <w:autoSpaceDN w:val="0"/>
        <w:ind w:left="0" w:firstLine="720"/>
        <w:jc w:val="both"/>
        <w:textAlignment w:val="center"/>
      </w:pPr>
      <w:r w:rsidRPr="00116033">
        <w:t>valdytojo išlaidas tvarkybos darbų projekt</w:t>
      </w:r>
      <w:r>
        <w:t>ui</w:t>
      </w:r>
      <w:r w:rsidRPr="00116033">
        <w:t xml:space="preserve"> pareng</w:t>
      </w:r>
      <w:r>
        <w:t>t</w:t>
      </w:r>
      <w:r w:rsidRPr="00116033">
        <w:t>i patvirtinančius dokumentus;</w:t>
      </w:r>
    </w:p>
    <w:p w:rsidR="00C17EA7" w:rsidRPr="00116033" w:rsidRDefault="00C17EA7" w:rsidP="00C17EA7">
      <w:pPr>
        <w:numPr>
          <w:ilvl w:val="1"/>
          <w:numId w:val="9"/>
        </w:numPr>
        <w:suppressAutoHyphens/>
        <w:autoSpaceDN w:val="0"/>
        <w:ind w:left="0" w:firstLine="720"/>
        <w:jc w:val="both"/>
        <w:textAlignment w:val="center"/>
      </w:pPr>
      <w:r w:rsidRPr="00116033">
        <w:t>patvirtinimą raštu dėl objekto valdytojo dalies lėšų skyrimo prašomiems finansuoti išsaugojimo darbams arba kitus dokumentus, pagrindžiančius šių darbų finansavimą iš kitų šaltinių.</w:t>
      </w:r>
    </w:p>
    <w:p w:rsidR="00C17EA7" w:rsidRPr="00116033" w:rsidRDefault="00C17EA7" w:rsidP="00C17EA7">
      <w:pPr>
        <w:numPr>
          <w:ilvl w:val="0"/>
          <w:numId w:val="9"/>
        </w:numPr>
        <w:suppressAutoHyphens/>
        <w:autoSpaceDN w:val="0"/>
        <w:ind w:left="0" w:firstLine="720"/>
        <w:jc w:val="both"/>
        <w:textAlignment w:val="center"/>
      </w:pPr>
      <w:r w:rsidRPr="00116033">
        <w:t>Jei yra parengtas atskiras saugomo kultūros paveldo objekto taikomųjų tyrimų projektas ir valdytojas prašo finansuoti šiuos tyrimus, reik</w:t>
      </w:r>
      <w:r>
        <w:t>i</w:t>
      </w:r>
      <w:r w:rsidRPr="00116033">
        <w:t>a pateikti:</w:t>
      </w:r>
    </w:p>
    <w:p w:rsidR="00C17EA7" w:rsidRPr="00116033" w:rsidRDefault="00C17EA7" w:rsidP="00C17EA7">
      <w:pPr>
        <w:numPr>
          <w:ilvl w:val="1"/>
          <w:numId w:val="9"/>
        </w:numPr>
        <w:suppressAutoHyphens/>
        <w:autoSpaceDN w:val="0"/>
        <w:ind w:left="0" w:firstLine="720"/>
        <w:jc w:val="both"/>
        <w:textAlignment w:val="center"/>
      </w:pPr>
      <w:r w:rsidRPr="00116033">
        <w:t>valdymo teisę patvirtinančius dokumentus;</w:t>
      </w:r>
    </w:p>
    <w:p w:rsidR="00C17EA7" w:rsidRPr="00116033" w:rsidRDefault="00C17EA7" w:rsidP="00C17EA7">
      <w:pPr>
        <w:numPr>
          <w:ilvl w:val="1"/>
          <w:numId w:val="9"/>
        </w:numPr>
        <w:suppressAutoHyphens/>
        <w:autoSpaceDN w:val="0"/>
        <w:ind w:left="0" w:firstLine="720"/>
        <w:jc w:val="both"/>
        <w:textAlignment w:val="center"/>
      </w:pPr>
      <w:r w:rsidRPr="00116033">
        <w:lastRenderedPageBreak/>
        <w:t>taikomųjų tyrimų projektą su skaičiuojamąja kaina, parengtą pagal PTR 3.08.01:2013 „Tvarkybos darbų rūšys“ [4.1.], PTR 3.06.01:2014 „Kultūros paveldo tvarkybos darbų projektų rengimo taisyklės“ [4.3.], PTR 4.01.01:2007 ,,Nekilnojamojo kultūros paveldo ardomųjų tyrimų ir projektavimo dokumentacijos rengimo darbų sąnaudų normatyvai“ [4.</w:t>
      </w:r>
      <w:r>
        <w:t>9</w:t>
      </w:r>
      <w:r w:rsidRPr="00116033">
        <w:t xml:space="preserve">.], PTR 4.01.26:2007 „Nekilnojamojo kultūros paveldo </w:t>
      </w:r>
      <w:proofErr w:type="spellStart"/>
      <w:r w:rsidRPr="00116033">
        <w:t>paveldotvarkos</w:t>
      </w:r>
      <w:proofErr w:type="spellEnd"/>
      <w:r w:rsidRPr="00116033">
        <w:t xml:space="preserve"> darbų skaičiuojamųjų kainų nustatymo rekomendacijos“ [4.4.], o archeologinių tyrimų atvejų – ir PTR 2.13.01:2011 „Archeologinio paveldo tvarkyba“ [4.</w:t>
      </w:r>
      <w:r>
        <w:t>8</w:t>
      </w:r>
      <w:r w:rsidRPr="00116033">
        <w:t>.]</w:t>
      </w:r>
      <w:r>
        <w:t>. Jei taikomieji tyrimai bus vykdomi etapais, turi būti pateikta atskira kiekvieno etapo skaičiuojamoji kaina</w:t>
      </w:r>
      <w:r w:rsidRPr="00116033">
        <w:t>;</w:t>
      </w:r>
    </w:p>
    <w:p w:rsidR="00C17EA7" w:rsidRPr="00116033" w:rsidRDefault="00C17EA7" w:rsidP="00C17EA7">
      <w:pPr>
        <w:numPr>
          <w:ilvl w:val="1"/>
          <w:numId w:val="9"/>
        </w:numPr>
        <w:suppressAutoHyphens/>
        <w:autoSpaceDN w:val="0"/>
        <w:ind w:left="0" w:firstLine="720"/>
        <w:jc w:val="both"/>
        <w:textAlignment w:val="center"/>
      </w:pPr>
      <w:r w:rsidRPr="00116033">
        <w:t>leidimą įgyvendin</w:t>
      </w:r>
      <w:r>
        <w:t>t</w:t>
      </w:r>
      <w:r w:rsidRPr="00116033">
        <w:t>i taikomųjų tyrimų projekt</w:t>
      </w:r>
      <w:r>
        <w:t>ą</w:t>
      </w:r>
      <w:r w:rsidRPr="00116033">
        <w:t>, išduotą vadovaujantis PTR 3.04.01:2014 ,,Leidimų atlikti tvarkybos darbus išdavimo taisyklės“ [4.5.] arba PTR 2.13.01:2011 „Archeologinio paveldo tvarkyba“ [4.</w:t>
      </w:r>
      <w:r>
        <w:t>8</w:t>
      </w:r>
      <w:r w:rsidRPr="00116033">
        <w:t>.];</w:t>
      </w:r>
    </w:p>
    <w:p w:rsidR="00C17EA7" w:rsidRPr="00116033" w:rsidRDefault="00C17EA7" w:rsidP="00C17EA7">
      <w:pPr>
        <w:numPr>
          <w:ilvl w:val="1"/>
          <w:numId w:val="9"/>
        </w:numPr>
        <w:suppressAutoHyphens/>
        <w:autoSpaceDN w:val="0"/>
        <w:ind w:left="0" w:firstLine="720"/>
        <w:jc w:val="both"/>
        <w:textAlignment w:val="center"/>
      </w:pPr>
      <w:r w:rsidRPr="00116033">
        <w:t>sutartį, sudarytą tarp valdytojo ir taikomųjų tyrimų projektą rengusio rangovo;</w:t>
      </w:r>
    </w:p>
    <w:p w:rsidR="00C17EA7" w:rsidRPr="00116033" w:rsidRDefault="00C17EA7" w:rsidP="00C17EA7">
      <w:pPr>
        <w:numPr>
          <w:ilvl w:val="1"/>
          <w:numId w:val="9"/>
        </w:numPr>
        <w:suppressAutoHyphens/>
        <w:autoSpaceDN w:val="0"/>
        <w:ind w:left="0" w:firstLine="720"/>
        <w:jc w:val="both"/>
        <w:textAlignment w:val="center"/>
      </w:pPr>
      <w:r w:rsidRPr="00116033">
        <w:t>taikomųjų tyrimų projekto rengimo sąmatą;</w:t>
      </w:r>
    </w:p>
    <w:p w:rsidR="00C17EA7" w:rsidRPr="00116033" w:rsidRDefault="00C17EA7" w:rsidP="00C17EA7">
      <w:pPr>
        <w:numPr>
          <w:ilvl w:val="1"/>
          <w:numId w:val="9"/>
        </w:numPr>
        <w:suppressAutoHyphens/>
        <w:autoSpaceDN w:val="0"/>
        <w:ind w:left="0" w:firstLine="720"/>
        <w:jc w:val="both"/>
        <w:textAlignment w:val="center"/>
      </w:pPr>
      <w:r w:rsidRPr="00116033">
        <w:t>valdytojo išlaidas taikomųjų tyrimų projekt</w:t>
      </w:r>
      <w:r>
        <w:t>ui</w:t>
      </w:r>
      <w:r w:rsidRPr="00116033">
        <w:t xml:space="preserve"> reng</w:t>
      </w:r>
      <w:r>
        <w:t>t</w:t>
      </w:r>
      <w:r w:rsidRPr="00116033">
        <w:t>i patvirtinančius dokumentus;</w:t>
      </w:r>
    </w:p>
    <w:p w:rsidR="00C17EA7" w:rsidRPr="00116033" w:rsidRDefault="00C17EA7" w:rsidP="00C17EA7">
      <w:pPr>
        <w:numPr>
          <w:ilvl w:val="1"/>
          <w:numId w:val="9"/>
        </w:numPr>
        <w:suppressAutoHyphens/>
        <w:autoSpaceDN w:val="0"/>
        <w:ind w:left="0" w:firstLine="720"/>
        <w:jc w:val="both"/>
        <w:textAlignment w:val="center"/>
      </w:pPr>
      <w:r w:rsidRPr="00116033">
        <w:t>patvirtinimą raštu dėl objekto valdytojo dalies lėšų skyrimo prašomiems finansuoti taikomiesiems tyrimams arba kitus dokumentus, pagrindžiančius šių darbų finansavimą iš kitų šaltinių</w:t>
      </w:r>
      <w:r>
        <w:t>, jei iš Savivaldybės prašomas finansavimo intensyvumas mažesnis nei 100 procentų</w:t>
      </w:r>
      <w:r w:rsidRPr="00116033">
        <w:t>.</w:t>
      </w:r>
    </w:p>
    <w:p w:rsidR="00C17EA7" w:rsidRPr="00116033" w:rsidRDefault="00C17EA7" w:rsidP="00C17EA7">
      <w:pPr>
        <w:jc w:val="center"/>
        <w:rPr>
          <w:b/>
        </w:rPr>
      </w:pPr>
    </w:p>
    <w:p w:rsidR="00C17EA7" w:rsidRPr="00116033" w:rsidRDefault="00C17EA7" w:rsidP="00C17EA7">
      <w:pPr>
        <w:jc w:val="center"/>
        <w:rPr>
          <w:b/>
        </w:rPr>
      </w:pPr>
      <w:r w:rsidRPr="00116033">
        <w:rPr>
          <w:b/>
        </w:rPr>
        <w:t>V SKYRIUS</w:t>
      </w:r>
    </w:p>
    <w:p w:rsidR="00C17EA7" w:rsidRPr="00116033" w:rsidRDefault="00C17EA7" w:rsidP="00C17EA7">
      <w:pPr>
        <w:jc w:val="center"/>
        <w:rPr>
          <w:b/>
        </w:rPr>
      </w:pPr>
      <w:r w:rsidRPr="00116033">
        <w:rPr>
          <w:b/>
        </w:rPr>
        <w:t>PARAIŠKŲ NAGRINĖJIMAS</w:t>
      </w:r>
    </w:p>
    <w:p w:rsidR="00C17EA7" w:rsidRPr="00116033" w:rsidRDefault="00C17EA7" w:rsidP="00C17EA7">
      <w:pPr>
        <w:jc w:val="center"/>
        <w:rPr>
          <w:b/>
        </w:rPr>
      </w:pPr>
    </w:p>
    <w:p w:rsidR="00C17EA7" w:rsidRPr="00116033" w:rsidRDefault="00C17EA7" w:rsidP="00C17EA7">
      <w:pPr>
        <w:numPr>
          <w:ilvl w:val="0"/>
          <w:numId w:val="9"/>
        </w:numPr>
        <w:tabs>
          <w:tab w:val="left" w:pos="1134"/>
        </w:tabs>
        <w:suppressAutoHyphens/>
        <w:autoSpaceDN w:val="0"/>
        <w:ind w:left="0" w:firstLine="720"/>
        <w:jc w:val="both"/>
        <w:textAlignment w:val="center"/>
      </w:pPr>
      <w:r w:rsidRPr="00116033">
        <w:t>Pateiktas paraiškas</w:t>
      </w:r>
      <w:r>
        <w:t xml:space="preserve"> priima ir jų atitiktį</w:t>
      </w:r>
      <w:r w:rsidRPr="00116033">
        <w:t xml:space="preserve"> </w:t>
      </w:r>
      <w:r>
        <w:t>Tvarkos apraš</w:t>
      </w:r>
      <w:r w:rsidRPr="00116033">
        <w:t xml:space="preserve">ui ir Lietuvos Respublikos teisės aktams patikrina Paveldosaugos skyrius. Nustačius, </w:t>
      </w:r>
      <w:r>
        <w:t>kad</w:t>
      </w:r>
      <w:r w:rsidRPr="00116033">
        <w:t xml:space="preserve"> prašymas ir jame pateikti dokumentai neatitinka </w:t>
      </w:r>
      <w:r>
        <w:t>Tvarkos apraš</w:t>
      </w:r>
      <w:r w:rsidRPr="00116033">
        <w:t xml:space="preserve">o bei kitų teisės aktų reikalavimų, atsakingas Paveldosaugos skyriaus darbuotojas per 10 darbo dienų nuo paraiškos gavimo informuoja elektroniniu paštu arba raštu pareiškėją dėl nustatytų neatitikimų ir siūlo per </w:t>
      </w:r>
      <w:r w:rsidRPr="002655C4">
        <w:t>10</w:t>
      </w:r>
      <w:r>
        <w:t xml:space="preserve"> </w:t>
      </w:r>
      <w:r w:rsidRPr="00116033">
        <w:t xml:space="preserve">darbo dienų ištaisyti paraiškos trūkumus. Pareiškėjui per nustatytą terminą neištaisius nurodytų paraiškos trūkumų, paraiška toliau nenagrinėjama, o pareiškėjas per  </w:t>
      </w:r>
      <w:r w:rsidRPr="002655C4">
        <w:t>3</w:t>
      </w:r>
      <w:r>
        <w:t xml:space="preserve"> </w:t>
      </w:r>
      <w:r w:rsidRPr="00116033">
        <w:t xml:space="preserve">darbo dienas nuo termino trūkumams ištaisyti pasibaigimo informuojamas apie priimtą sprendimą. Jei paraiška atitinka </w:t>
      </w:r>
      <w:r>
        <w:t xml:space="preserve">Tvarkos </w:t>
      </w:r>
      <w:r w:rsidRPr="00116033">
        <w:t xml:space="preserve">aprašo ir kitų teisės aktų reikalavimus, Paveldosaugos skyrius perduoda prašymą nagrinėti </w:t>
      </w:r>
      <w:r>
        <w:t xml:space="preserve">Tvarkos </w:t>
      </w:r>
      <w:r w:rsidRPr="00116033">
        <w:t>aprašo</w:t>
      </w:r>
      <w:r>
        <w:t xml:space="preserve"> 12 </w:t>
      </w:r>
      <w:r w:rsidRPr="00116033">
        <w:t xml:space="preserve">punkte nurodytai darbo grupei. Pareiškėjas per </w:t>
      </w:r>
      <w:r>
        <w:t xml:space="preserve">5 </w:t>
      </w:r>
      <w:r w:rsidRPr="00116033">
        <w:t xml:space="preserve">darbo </w:t>
      </w:r>
      <w:r>
        <w:t xml:space="preserve">dienas </w:t>
      </w:r>
      <w:r w:rsidRPr="00116033">
        <w:t xml:space="preserve">nuo paraiškos pateikimo turi teisę savo iniciatyva koreguoti paraišką. Tokiu atveju bendras paraiškos patikrinimo terminas negali viršyti </w:t>
      </w:r>
      <w:r w:rsidRPr="002655C4">
        <w:t>20</w:t>
      </w:r>
      <w:r w:rsidRPr="00116033">
        <w:t xml:space="preserve"> darbo dienų.</w:t>
      </w:r>
    </w:p>
    <w:p w:rsidR="00C17EA7" w:rsidRPr="00116033" w:rsidRDefault="00C17EA7" w:rsidP="00C17EA7">
      <w:pPr>
        <w:numPr>
          <w:ilvl w:val="0"/>
          <w:numId w:val="9"/>
        </w:numPr>
        <w:tabs>
          <w:tab w:val="left" w:pos="1134"/>
        </w:tabs>
        <w:suppressAutoHyphens/>
        <w:autoSpaceDN w:val="0"/>
        <w:ind w:left="0" w:firstLine="720"/>
        <w:jc w:val="both"/>
        <w:textAlignment w:val="center"/>
      </w:pPr>
      <w:r w:rsidRPr="00116033">
        <w:t xml:space="preserve">Pateiktas paraiškas pagal </w:t>
      </w:r>
      <w:r>
        <w:t>Tvarkos apraš</w:t>
      </w:r>
      <w:r w:rsidRPr="00116033">
        <w:t xml:space="preserve">e nurodytus prioritetus ir atrankos kriterijus nagrinėja, finansuotinų objektų eilę sudaro ir finansavimo dydį apskaičiuoja </w:t>
      </w:r>
      <w:r>
        <w:t>Savivaldybės</w:t>
      </w:r>
      <w:r w:rsidRPr="00116033">
        <w:t xml:space="preserve"> administracijos direktoriaus įsakymu sudaryta darbo grupė </w:t>
      </w:r>
      <w:r>
        <w:t>S</w:t>
      </w:r>
      <w:r w:rsidRPr="00116033">
        <w:t xml:space="preserve">trateginio veiklos plano </w:t>
      </w:r>
      <w:r>
        <w:t xml:space="preserve">kultūros paveldo apsaugos priemonių </w:t>
      </w:r>
      <w:r w:rsidRPr="00116033">
        <w:t xml:space="preserve">lėšoms paskirstyti (toliau – </w:t>
      </w:r>
      <w:r>
        <w:t>D</w:t>
      </w:r>
      <w:r w:rsidRPr="00116033">
        <w:t xml:space="preserve">arbo grupė). Darbo grupė savo veikloje vadovaujasi </w:t>
      </w:r>
      <w:r>
        <w:t>Savivaldybės</w:t>
      </w:r>
      <w:r w:rsidRPr="00116033">
        <w:t xml:space="preserve"> administracijos direktoriaus įsakymu patvirtintu darbo reglamentu, kuriame nurodomos </w:t>
      </w:r>
      <w:r>
        <w:t>D</w:t>
      </w:r>
      <w:r w:rsidRPr="00116033">
        <w:t xml:space="preserve">arbo grupės teisės, pareigos, funkcijos, darbo organizavimo ir sprendimų priėmimo tvarka, </w:t>
      </w:r>
      <w:r>
        <w:t>D</w:t>
      </w:r>
      <w:r w:rsidRPr="00116033">
        <w:t>arbo grupės narių atsakomybė.</w:t>
      </w:r>
    </w:p>
    <w:p w:rsidR="00C17EA7" w:rsidRPr="00116033" w:rsidRDefault="00C17EA7" w:rsidP="00C17EA7">
      <w:pPr>
        <w:numPr>
          <w:ilvl w:val="0"/>
          <w:numId w:val="9"/>
        </w:numPr>
        <w:tabs>
          <w:tab w:val="left" w:pos="1134"/>
        </w:tabs>
        <w:suppressAutoHyphens/>
        <w:autoSpaceDN w:val="0"/>
        <w:ind w:left="0" w:firstLine="720"/>
        <w:jc w:val="both"/>
        <w:textAlignment w:val="center"/>
      </w:pPr>
      <w:r w:rsidRPr="00116033">
        <w:t>Darbo grupė, išnagrinėjusi pateiktas paraiškas, vadovau</w:t>
      </w:r>
      <w:r>
        <w:t>damasi</w:t>
      </w:r>
      <w:r w:rsidRPr="00116033">
        <w:t xml:space="preserve"> </w:t>
      </w:r>
      <w:r>
        <w:t>Tvarkos apraš</w:t>
      </w:r>
      <w:r w:rsidRPr="00116033">
        <w:t>o VI</w:t>
      </w:r>
      <w:r>
        <w:t> </w:t>
      </w:r>
      <w:r w:rsidRPr="00116033">
        <w:t xml:space="preserve">skyriuje nurodytais prioritetais ir atrankos kriterijais </w:t>
      </w:r>
      <w:r>
        <w:t>ir</w:t>
      </w:r>
      <w:r w:rsidRPr="00116033">
        <w:t xml:space="preserve"> VII skyriuje nurodytais finansavimo principais, nustato kiekvienos paraiškos pagrįstumą ir valdytojo teisę gauti finansavimą. T</w:t>
      </w:r>
      <w:r>
        <w:t>ada D</w:t>
      </w:r>
      <w:r w:rsidRPr="00116033">
        <w:t>arbo grupė sudaro finansuotinų objektų eilę</w:t>
      </w:r>
      <w:r>
        <w:t xml:space="preserve"> ir</w:t>
      </w:r>
      <w:r w:rsidRPr="00116033">
        <w:t>, vadovau</w:t>
      </w:r>
      <w:r>
        <w:t>damasi</w:t>
      </w:r>
      <w:r w:rsidRPr="00116033">
        <w:t xml:space="preserve"> </w:t>
      </w:r>
      <w:r>
        <w:t>Tvarkos a</w:t>
      </w:r>
      <w:r w:rsidRPr="00116033">
        <w:t>prašo 28, 29</w:t>
      </w:r>
      <w:r>
        <w:t xml:space="preserve"> ir</w:t>
      </w:r>
      <w:r w:rsidRPr="00116033">
        <w:t xml:space="preserve"> 30 punktuose nustatytu finansavimo intensyvumu, apskaičiuoja kiekvien</w:t>
      </w:r>
      <w:r>
        <w:t>o</w:t>
      </w:r>
      <w:r w:rsidRPr="00116033">
        <w:t xml:space="preserve"> objekt</w:t>
      </w:r>
      <w:r>
        <w:t>o</w:t>
      </w:r>
      <w:r w:rsidRPr="00116033">
        <w:t xml:space="preserve"> tvarkybos ir (ar) apsaugos techninių priemonių įrengimo darbų finansavimo dydį. Finansuotinų objektų skaičius nustatomas pagal </w:t>
      </w:r>
      <w:r>
        <w:t>S</w:t>
      </w:r>
      <w:r w:rsidRPr="00116033">
        <w:t>trateginio veiklos plano</w:t>
      </w:r>
      <w:r>
        <w:t xml:space="preserve"> kultūros paveldo apsaugos </w:t>
      </w:r>
      <w:r w:rsidRPr="00116033">
        <w:t>įgyvendini</w:t>
      </w:r>
      <w:r>
        <w:t>mo priemonėms skirtų asignavimų dydį</w:t>
      </w:r>
      <w:r w:rsidRPr="00116033">
        <w:t xml:space="preserve">. Jei saugomas kultūros paveldo objektas tvarkomas etapais, </w:t>
      </w:r>
      <w:r>
        <w:t>D</w:t>
      </w:r>
      <w:r w:rsidRPr="00116033">
        <w:t>arbo grupė atskirai kiekvienam etapui apskaičiuoja tvarkybos ir (ar) apsaugos techninių priemonių įrengimo darbų finansavimo dydį, o kiekvien</w:t>
      </w:r>
      <w:r>
        <w:t>am</w:t>
      </w:r>
      <w:r w:rsidRPr="00116033">
        <w:t xml:space="preserve"> etap</w:t>
      </w:r>
      <w:r>
        <w:t>ui</w:t>
      </w:r>
      <w:r w:rsidRPr="00116033">
        <w:t xml:space="preserve"> įgyvendin</w:t>
      </w:r>
      <w:r>
        <w:t>t</w:t>
      </w:r>
      <w:r w:rsidRPr="00116033">
        <w:t xml:space="preserve">i reikalingas finansavimas yra rezervuojamas atitinkamo laikotarpio </w:t>
      </w:r>
      <w:r>
        <w:t>S</w:t>
      </w:r>
      <w:r w:rsidRPr="00116033">
        <w:t xml:space="preserve">trateginio veiklos plano </w:t>
      </w:r>
      <w:r>
        <w:t>kultūros paveldo apsaugos įgyvendinimo priemonėse</w:t>
      </w:r>
      <w:r w:rsidRPr="00116033">
        <w:t xml:space="preserve">. </w:t>
      </w:r>
    </w:p>
    <w:p w:rsidR="00C17EA7" w:rsidRPr="00116033" w:rsidRDefault="00C17EA7" w:rsidP="00C17EA7">
      <w:pPr>
        <w:numPr>
          <w:ilvl w:val="0"/>
          <w:numId w:val="9"/>
        </w:numPr>
        <w:tabs>
          <w:tab w:val="left" w:pos="1134"/>
        </w:tabs>
        <w:suppressAutoHyphens/>
        <w:autoSpaceDN w:val="0"/>
        <w:ind w:left="0" w:firstLine="720"/>
        <w:jc w:val="both"/>
        <w:textAlignment w:val="center"/>
      </w:pPr>
      <w:r w:rsidRPr="00116033">
        <w:lastRenderedPageBreak/>
        <w:t xml:space="preserve">Vadovaudamasis </w:t>
      </w:r>
      <w:r>
        <w:t>D</w:t>
      </w:r>
      <w:r w:rsidRPr="00116033">
        <w:t>arbo grupės priimtu (-</w:t>
      </w:r>
      <w:proofErr w:type="spellStart"/>
      <w:r w:rsidRPr="00116033">
        <w:t>ais</w:t>
      </w:r>
      <w:proofErr w:type="spellEnd"/>
      <w:r w:rsidRPr="00116033">
        <w:t>) sprendimu (-</w:t>
      </w:r>
      <w:proofErr w:type="spellStart"/>
      <w:r w:rsidRPr="00116033">
        <w:t>ais</w:t>
      </w:r>
      <w:proofErr w:type="spellEnd"/>
      <w:r w:rsidRPr="00116033">
        <w:t xml:space="preserve">), Paveldosaugos skyrius rengia </w:t>
      </w:r>
      <w:r>
        <w:t>Savivaldybės</w:t>
      </w:r>
      <w:r w:rsidRPr="00116033">
        <w:t xml:space="preserve"> administracijos direktoriaus įsakymo projektą dėl saugomų kultūros paveldo objektų tvarkybos ir (ar) apsaugos techninių priemonių įrengimo darbų finansavimo sąmatos (toliau – sąmata) patvirtinimo. Įsakymas viešai skelbiamas </w:t>
      </w:r>
      <w:r w:rsidRPr="008A2892">
        <w:rPr>
          <w:b/>
        </w:rPr>
        <w:t>vietinėje spaudoje ir</w:t>
      </w:r>
      <w:r>
        <w:t xml:space="preserve"> S</w:t>
      </w:r>
      <w:r w:rsidRPr="00116033">
        <w:t xml:space="preserve">avivaldybės </w:t>
      </w:r>
      <w:r>
        <w:t>i</w:t>
      </w:r>
      <w:r w:rsidRPr="00116033">
        <w:t>nterneto svetainėje www.klaipeda.lt.</w:t>
      </w:r>
    </w:p>
    <w:p w:rsidR="00C17EA7" w:rsidRPr="00116033" w:rsidRDefault="00C17EA7" w:rsidP="00C17EA7">
      <w:pPr>
        <w:numPr>
          <w:ilvl w:val="0"/>
          <w:numId w:val="9"/>
        </w:numPr>
        <w:tabs>
          <w:tab w:val="left" w:pos="1134"/>
        </w:tabs>
        <w:suppressAutoHyphens/>
        <w:autoSpaceDN w:val="0"/>
        <w:ind w:left="0" w:firstLine="720"/>
        <w:jc w:val="both"/>
        <w:textAlignment w:val="center"/>
      </w:pPr>
      <w:r w:rsidRPr="00116033">
        <w:t xml:space="preserve">Valdytojus, kurių paraiškos nebuvo patenkintos, Paveldosaugos skyrius per 10 darbo dienų nuo sąmatos patvirtinimo dienos informuoja raštu, nurodydamas paraiškų atmetimo motyvus. </w:t>
      </w:r>
    </w:p>
    <w:p w:rsidR="00C17EA7" w:rsidRPr="00116033" w:rsidRDefault="00C17EA7" w:rsidP="00C17EA7">
      <w:pPr>
        <w:numPr>
          <w:ilvl w:val="0"/>
          <w:numId w:val="9"/>
        </w:numPr>
        <w:tabs>
          <w:tab w:val="left" w:pos="1134"/>
        </w:tabs>
        <w:suppressAutoHyphens/>
        <w:autoSpaceDN w:val="0"/>
        <w:ind w:left="0" w:firstLine="720"/>
        <w:jc w:val="both"/>
        <w:textAlignment w:val="center"/>
      </w:pPr>
      <w:r w:rsidRPr="00116033">
        <w:t xml:space="preserve">Per 20 darbo dienų nuo sąmatos patvirtinimo pasirašomas ketinimų protokolas tarp saugomo kultūros paveldo objekto valdytojo ir </w:t>
      </w:r>
      <w:r>
        <w:t>S</w:t>
      </w:r>
      <w:r w:rsidRPr="00116033">
        <w:t xml:space="preserve">avivaldybės administracijos dėl dalinio finansavimo skyrimo iš </w:t>
      </w:r>
      <w:r>
        <w:t>S</w:t>
      </w:r>
      <w:r w:rsidRPr="00116033">
        <w:t xml:space="preserve">avivaldybės biudžeto lėšų už saugomų kultūros paveldo objektų tvarkybos ir (ar) apsaugos techninių priemonių įrengimo darbus. Ketinimo protokolo forma tvirtinama </w:t>
      </w:r>
      <w:r>
        <w:t>S</w:t>
      </w:r>
      <w:r w:rsidRPr="00116033">
        <w:t>avivaldybės administracijos direktoriaus įsakymu.</w:t>
      </w:r>
    </w:p>
    <w:p w:rsidR="00C17EA7" w:rsidRDefault="00C17EA7" w:rsidP="00C17EA7">
      <w:pPr>
        <w:numPr>
          <w:ilvl w:val="0"/>
          <w:numId w:val="9"/>
        </w:numPr>
        <w:tabs>
          <w:tab w:val="left" w:pos="1134"/>
        </w:tabs>
        <w:suppressAutoHyphens/>
        <w:autoSpaceDN w:val="0"/>
        <w:ind w:left="0" w:firstLine="720"/>
        <w:jc w:val="both"/>
        <w:textAlignment w:val="center"/>
      </w:pPr>
      <w:r w:rsidRPr="00116033">
        <w:t>Valdytojas visą tvarkybos ir (ar) apsaugos techninių priemonių įrengimo darbų projektą privalo įgyvendinti ketinimo protokolo sudarymo einamaisiais metais, ne vėliau kaip iki spalio 15</w:t>
      </w:r>
      <w:r>
        <w:t> </w:t>
      </w:r>
      <w:r w:rsidRPr="00116033">
        <w:t>dienos. Jei projektas įgyvendinamas etapais, kiekvienas etapas turi būti įvykdytas tais pačiais kalendoriniais metais iki spalio 15 dienos.</w:t>
      </w:r>
    </w:p>
    <w:p w:rsidR="00C17EA7" w:rsidRPr="00BC12B0" w:rsidRDefault="00C17EA7" w:rsidP="00C17EA7">
      <w:pPr>
        <w:numPr>
          <w:ilvl w:val="0"/>
          <w:numId w:val="9"/>
        </w:numPr>
        <w:tabs>
          <w:tab w:val="left" w:pos="1134"/>
        </w:tabs>
        <w:suppressAutoHyphens/>
        <w:autoSpaceDN w:val="0"/>
        <w:ind w:left="0" w:firstLine="720"/>
        <w:jc w:val="both"/>
        <w:textAlignment w:val="center"/>
      </w:pPr>
      <w:r w:rsidRPr="00206916">
        <w:t>Valdytojas gali pradėti paraiškoje nurodytus darbus iš karto po paraiškos pateikimo, jeigu yra rizika</w:t>
      </w:r>
      <w:r w:rsidRPr="00BC12B0">
        <w:t xml:space="preserve"> </w:t>
      </w:r>
      <w:r w:rsidRPr="00206916">
        <w:t xml:space="preserve">laiku nespėti atlikti </w:t>
      </w:r>
      <w:r w:rsidRPr="00BC12B0">
        <w:t xml:space="preserve">suprojektuotų paveldo tvarkybos ir (ar) apsaugos techninių priemonių įrengimo darbų </w:t>
      </w:r>
      <w:r w:rsidRPr="00206916">
        <w:t>dėl jų apimties arba dėl taikomų technologinių ypatumų (pavyzdžiui, pastolių, kitų statybos mechanizmų nuomos arba naudojimo sąlygų).</w:t>
      </w:r>
      <w:r w:rsidRPr="00BC12B0">
        <w:t xml:space="preserve"> Tokiu atveju darbų pradžia patvirtinama aktu, kurį turi pasirašyti valdytojas, projekto priežiūrą </w:t>
      </w:r>
      <w:r w:rsidRPr="002E387A">
        <w:t xml:space="preserve">vykdantis asmuo ir </w:t>
      </w:r>
      <w:r>
        <w:t xml:space="preserve">tvarkybos darbų </w:t>
      </w:r>
      <w:r w:rsidRPr="002E387A">
        <w:t xml:space="preserve">techninę priežiūrą vykdantis asmuo. </w:t>
      </w:r>
      <w:r w:rsidRPr="0046769D">
        <w:t>Pasirašytas a</w:t>
      </w:r>
      <w:r w:rsidRPr="00BC12B0">
        <w:t>ktas per 3 darbo dienas perduodamas Paveldosaugos skyriui. Atliekant šiame punkte aprašytus veiksmus, valdytojas prisiima visą riziką dėl galimybių gauti dalinį finansavimą</w:t>
      </w:r>
      <w:r w:rsidRPr="00206916">
        <w:t>.</w:t>
      </w:r>
      <w:r w:rsidRPr="00BC12B0">
        <w:t xml:space="preserve"> </w:t>
      </w:r>
      <w:r w:rsidRPr="00206916">
        <w:t>Š</w:t>
      </w:r>
      <w:r w:rsidRPr="00BC12B0">
        <w:t>ie veiksmai valdytojui nesuteikia pranašumo, nagrinėjant paraišk</w:t>
      </w:r>
      <w:r w:rsidRPr="00206916">
        <w:t>ą</w:t>
      </w:r>
      <w:r w:rsidRPr="00BC12B0">
        <w:t xml:space="preserve"> Tvarkos aprašo 1</w:t>
      </w:r>
      <w:r w:rsidRPr="00206916">
        <w:t>1</w:t>
      </w:r>
      <w:r w:rsidRPr="00BC12B0">
        <w:t>–17 punktuose nustatyta tvarka.</w:t>
      </w:r>
    </w:p>
    <w:p w:rsidR="00C17EA7" w:rsidRPr="00116033" w:rsidRDefault="00C17EA7" w:rsidP="00C17EA7">
      <w:pPr>
        <w:numPr>
          <w:ilvl w:val="0"/>
          <w:numId w:val="9"/>
        </w:numPr>
        <w:tabs>
          <w:tab w:val="left" w:pos="1134"/>
        </w:tabs>
        <w:suppressAutoHyphens/>
        <w:autoSpaceDN w:val="0"/>
        <w:ind w:left="0" w:firstLine="720"/>
        <w:jc w:val="both"/>
        <w:textAlignment w:val="center"/>
      </w:pPr>
      <w:r w:rsidRPr="00116033">
        <w:t>Įgyvendin</w:t>
      </w:r>
      <w:r>
        <w:t>ę</w:t>
      </w:r>
      <w:r w:rsidRPr="00116033">
        <w:t>s tvarkybos</w:t>
      </w:r>
      <w:r>
        <w:t xml:space="preserve"> </w:t>
      </w:r>
      <w:r w:rsidRPr="00BC12B0">
        <w:t>ir (arba)</w:t>
      </w:r>
      <w:r w:rsidRPr="00116033">
        <w:t xml:space="preserve"> apsaugos techninių priemonių įrengimo darbų projektą arba užbaig</w:t>
      </w:r>
      <w:r>
        <w:t>ę</w:t>
      </w:r>
      <w:r w:rsidRPr="00116033">
        <w:t xml:space="preserve">s jo etapą, </w:t>
      </w:r>
      <w:r w:rsidRPr="00BC12B0">
        <w:t>arba atlik</w:t>
      </w:r>
      <w:r>
        <w:t>ę</w:t>
      </w:r>
      <w:r w:rsidRPr="00BC12B0">
        <w:t xml:space="preserve">s taikomuosius tyrimus, </w:t>
      </w:r>
      <w:r w:rsidRPr="00116033">
        <w:t xml:space="preserve">valdytojas per </w:t>
      </w:r>
      <w:r w:rsidRPr="00BC12B0">
        <w:t>5</w:t>
      </w:r>
      <w:r w:rsidRPr="00116033">
        <w:t xml:space="preserve"> darbo</w:t>
      </w:r>
      <w:r>
        <w:t xml:space="preserve"> </w:t>
      </w:r>
      <w:r w:rsidRPr="00BC12B0">
        <w:t>dienas</w:t>
      </w:r>
      <w:r>
        <w:t xml:space="preserve"> </w:t>
      </w:r>
      <w:r w:rsidRPr="00116033">
        <w:t>nuo atliktų darbų akto pasirašymo Paveldosaugos skyriui pateikia šiuos papildomus dokumentus:</w:t>
      </w:r>
    </w:p>
    <w:p w:rsidR="00C17EA7" w:rsidRPr="00116033" w:rsidRDefault="00C17EA7" w:rsidP="00C17EA7">
      <w:pPr>
        <w:numPr>
          <w:ilvl w:val="1"/>
          <w:numId w:val="9"/>
        </w:numPr>
        <w:suppressAutoHyphens/>
        <w:autoSpaceDN w:val="0"/>
        <w:ind w:left="0" w:firstLine="720"/>
        <w:jc w:val="both"/>
        <w:textAlignment w:val="center"/>
      </w:pPr>
      <w:r w:rsidRPr="00116033">
        <w:t>saugomo kultūros paveldo objekto atliktų tvarkybos ir (ar) apsaugos techninių priemonių įrengimo darbų išlaidas patvirtinančius dokumentus;</w:t>
      </w:r>
    </w:p>
    <w:p w:rsidR="00C17EA7" w:rsidRPr="00116033" w:rsidRDefault="00C17EA7" w:rsidP="00C17EA7">
      <w:pPr>
        <w:numPr>
          <w:ilvl w:val="1"/>
          <w:numId w:val="9"/>
        </w:numPr>
        <w:suppressAutoHyphens/>
        <w:autoSpaceDN w:val="0"/>
        <w:ind w:left="0" w:firstLine="720"/>
        <w:jc w:val="both"/>
        <w:textAlignment w:val="center"/>
      </w:pPr>
      <w:r w:rsidRPr="00116033">
        <w:t>tvarkybos darbų priėmimo aktą, parengtą, vadovaujantis PTR 3.05.01:2015 „Tvarkybos darbų priėmimo taisyklės“</w:t>
      </w:r>
      <w:r>
        <w:t xml:space="preserve"> </w:t>
      </w:r>
      <w:r w:rsidRPr="00116033">
        <w:t>[4.</w:t>
      </w:r>
      <w:r>
        <w:t>7.</w:t>
      </w:r>
      <w:r w:rsidRPr="00116033">
        <w:t xml:space="preserve">]; </w:t>
      </w:r>
    </w:p>
    <w:p w:rsidR="00C17EA7" w:rsidRPr="00116033" w:rsidRDefault="00C17EA7" w:rsidP="00C17EA7">
      <w:pPr>
        <w:numPr>
          <w:ilvl w:val="1"/>
          <w:numId w:val="9"/>
        </w:numPr>
        <w:suppressAutoHyphens/>
        <w:autoSpaceDN w:val="0"/>
        <w:ind w:left="0" w:firstLine="720"/>
        <w:jc w:val="both"/>
        <w:textAlignment w:val="center"/>
      </w:pPr>
      <w:r w:rsidRPr="00116033">
        <w:t xml:space="preserve">jei valdytojas teikė paraišką finansuoti taikomuosius tyrimus </w:t>
      </w:r>
      <w:r>
        <w:t>–</w:t>
      </w:r>
      <w:r w:rsidRPr="00116033">
        <w:t xml:space="preserve"> atliktų taikomųjų tyrimų ataskaitą arba tvarkybos darbų rangovo valdytojui išduotą pažymą apie atliktus taikomuosius mokslinius tyrimus;</w:t>
      </w:r>
    </w:p>
    <w:p w:rsidR="00C17EA7" w:rsidRPr="00116033" w:rsidRDefault="00C17EA7" w:rsidP="00C17EA7">
      <w:pPr>
        <w:numPr>
          <w:ilvl w:val="1"/>
          <w:numId w:val="9"/>
        </w:numPr>
        <w:suppressAutoHyphens/>
        <w:autoSpaceDN w:val="0"/>
        <w:ind w:left="0" w:firstLine="720"/>
        <w:jc w:val="both"/>
        <w:textAlignment w:val="center"/>
      </w:pPr>
      <w:r w:rsidRPr="00116033">
        <w:t xml:space="preserve">saugomo kultūros paveldo objekto išsamią </w:t>
      </w:r>
      <w:proofErr w:type="spellStart"/>
      <w:r w:rsidRPr="00116033">
        <w:t>fotofiksaciją</w:t>
      </w:r>
      <w:proofErr w:type="spellEnd"/>
      <w:r w:rsidRPr="00116033">
        <w:t xml:space="preserve"> po atliktų tvarkybos ir (ar) apsaugos techninių priemonių įrengimo darbų (eksterjero, atskirų detalių ir mazgų, architektūrinių elementų fotonuotraukos stambiu planu).</w:t>
      </w:r>
    </w:p>
    <w:p w:rsidR="00C17EA7" w:rsidRPr="00116033" w:rsidRDefault="00C17EA7" w:rsidP="00C17EA7">
      <w:pPr>
        <w:numPr>
          <w:ilvl w:val="0"/>
          <w:numId w:val="9"/>
        </w:numPr>
        <w:suppressAutoHyphens/>
        <w:autoSpaceDN w:val="0"/>
        <w:ind w:left="0" w:firstLine="720"/>
        <w:jc w:val="both"/>
        <w:textAlignment w:val="center"/>
      </w:pPr>
      <w:r w:rsidRPr="00116033">
        <w:t>Gav</w:t>
      </w:r>
      <w:r>
        <w:t>ę</w:t>
      </w:r>
      <w:r w:rsidRPr="00116033">
        <w:t xml:space="preserve">s </w:t>
      </w:r>
      <w:r>
        <w:t>Tvarkos apraš</w:t>
      </w:r>
      <w:r w:rsidRPr="00116033">
        <w:t>o 19 punkte nurodytus dokumentus, Paveldosaugos skyrius patikrina jų atitik</w:t>
      </w:r>
      <w:r>
        <w:t>tį</w:t>
      </w:r>
      <w:r w:rsidRPr="00116033">
        <w:t xml:space="preserve"> teisės aktų reikalavimams </w:t>
      </w:r>
      <w:r>
        <w:t>ir</w:t>
      </w:r>
      <w:r w:rsidRPr="00116033">
        <w:t xml:space="preserve"> </w:t>
      </w:r>
      <w:r>
        <w:t>Tvarkos apraš</w:t>
      </w:r>
      <w:r w:rsidRPr="00116033">
        <w:t xml:space="preserve">o </w:t>
      </w:r>
      <w:r w:rsidRPr="00BC12B0">
        <w:t>12</w:t>
      </w:r>
      <w:r w:rsidRPr="00116033">
        <w:t xml:space="preserve"> punkte nurodytai </w:t>
      </w:r>
      <w:r>
        <w:t>D</w:t>
      </w:r>
      <w:r w:rsidRPr="00116033">
        <w:t xml:space="preserve">arbo grupei teikia patikslintą konkrečių lėšų iš </w:t>
      </w:r>
      <w:r>
        <w:t>S</w:t>
      </w:r>
      <w:r w:rsidRPr="00116033">
        <w:t xml:space="preserve">trateginio veiklos plano </w:t>
      </w:r>
      <w:r>
        <w:t>kultūros paveldo apsaugos priemonių</w:t>
      </w:r>
      <w:r w:rsidRPr="00116033">
        <w:t xml:space="preserve"> skyrimo sąmatą už atliktus kultūros paveldo objektų tvarkybos ir (ar) apsaugos techninių priemonių įrengimo darbus. </w:t>
      </w:r>
      <w:r>
        <w:t>Sa</w:t>
      </w:r>
      <w:r w:rsidRPr="00116033">
        <w:t xml:space="preserve">vivaldybės </w:t>
      </w:r>
      <w:r>
        <w:t xml:space="preserve">iš </w:t>
      </w:r>
      <w:r w:rsidRPr="00116033">
        <w:t>dali</w:t>
      </w:r>
      <w:r>
        <w:t>es</w:t>
      </w:r>
      <w:r w:rsidRPr="00116033">
        <w:t xml:space="preserve"> finansuojamų tvarkybos ir (ar) apsaugos techninių priemonių įrengimo darbų išlaidų patikslinta sąmata negali </w:t>
      </w:r>
      <w:r>
        <w:t>būti didesnė</w:t>
      </w:r>
      <w:r w:rsidRPr="00116033">
        <w:t xml:space="preserve"> nei projekto rengimo metu nustatyta skaičiuojamoji darbų </w:t>
      </w:r>
      <w:r>
        <w:t>kaina</w:t>
      </w:r>
      <w:r w:rsidRPr="00116033">
        <w:t xml:space="preserve">. </w:t>
      </w:r>
    </w:p>
    <w:p w:rsidR="00C17EA7" w:rsidRPr="00116033" w:rsidRDefault="00C17EA7" w:rsidP="00C17EA7">
      <w:pPr>
        <w:numPr>
          <w:ilvl w:val="0"/>
          <w:numId w:val="9"/>
        </w:numPr>
        <w:suppressAutoHyphens/>
        <w:autoSpaceDN w:val="0"/>
        <w:ind w:left="0" w:firstLine="720"/>
        <w:jc w:val="both"/>
        <w:textAlignment w:val="center"/>
      </w:pPr>
      <w:r w:rsidRPr="00116033">
        <w:t xml:space="preserve">Darbo grupei pritarus patikslintai sąmatai, per 20 darbo dienų yra parengiama ir pasirašoma sutartis tarp kultūros paveldo objekto valdytojo ir </w:t>
      </w:r>
      <w:r>
        <w:t>Savivaldybės</w:t>
      </w:r>
      <w:r w:rsidRPr="00116033">
        <w:t xml:space="preserve"> administracijos dėl konkrečių </w:t>
      </w:r>
      <w:r>
        <w:t>S</w:t>
      </w:r>
      <w:r w:rsidRPr="00116033">
        <w:t xml:space="preserve">avivaldybės biudžeto lėšų skyrimo </w:t>
      </w:r>
      <w:r w:rsidRPr="00BC12B0">
        <w:t>valdytojui</w:t>
      </w:r>
      <w:r>
        <w:t xml:space="preserve"> </w:t>
      </w:r>
      <w:r w:rsidRPr="00116033">
        <w:t xml:space="preserve">už atliktus kultūros paveldo objekto tvarkybos ir (ar) apsaugos techninių priemonių įrengimo darbus. Lėšos valdytojui pervedamos sutartyje nustatytais terminais ir tvarka. Sutarties forma tvirtinama </w:t>
      </w:r>
      <w:r>
        <w:t>S</w:t>
      </w:r>
      <w:r w:rsidRPr="00116033">
        <w:t>avivaldybės administracijos direktoriaus įsakymu.</w:t>
      </w:r>
    </w:p>
    <w:p w:rsidR="00C17EA7" w:rsidRDefault="00C17EA7" w:rsidP="00C17EA7">
      <w:pPr>
        <w:spacing w:after="200" w:line="276" w:lineRule="auto"/>
        <w:rPr>
          <w:b/>
        </w:rPr>
      </w:pPr>
    </w:p>
    <w:p w:rsidR="00C17EA7" w:rsidRPr="00116033" w:rsidRDefault="00C17EA7" w:rsidP="00C17EA7">
      <w:pPr>
        <w:jc w:val="center"/>
        <w:rPr>
          <w:b/>
        </w:rPr>
      </w:pPr>
      <w:r w:rsidRPr="00116033">
        <w:rPr>
          <w:b/>
        </w:rPr>
        <w:lastRenderedPageBreak/>
        <w:t>VI SKYRIUS</w:t>
      </w:r>
    </w:p>
    <w:p w:rsidR="00C17EA7" w:rsidRPr="00116033" w:rsidRDefault="00C17EA7" w:rsidP="00C17EA7">
      <w:pPr>
        <w:jc w:val="center"/>
        <w:rPr>
          <w:b/>
        </w:rPr>
      </w:pPr>
      <w:r w:rsidRPr="00116033">
        <w:rPr>
          <w:b/>
        </w:rPr>
        <w:t>FINANSAVIMO PRIORITETAI IR ATRANKOS KRITERIJAI</w:t>
      </w:r>
    </w:p>
    <w:p w:rsidR="00C17EA7" w:rsidRPr="00116033" w:rsidRDefault="00C17EA7" w:rsidP="00C17EA7">
      <w:pPr>
        <w:jc w:val="center"/>
        <w:rPr>
          <w:b/>
        </w:rPr>
      </w:pPr>
    </w:p>
    <w:p w:rsidR="00C17EA7" w:rsidRPr="00116033" w:rsidRDefault="00C17EA7" w:rsidP="00C17EA7">
      <w:pPr>
        <w:numPr>
          <w:ilvl w:val="0"/>
          <w:numId w:val="9"/>
        </w:numPr>
        <w:suppressAutoHyphens/>
        <w:autoSpaceDN w:val="0"/>
        <w:ind w:left="0" w:firstLine="720"/>
        <w:jc w:val="both"/>
        <w:textAlignment w:val="center"/>
      </w:pPr>
      <w:r w:rsidRPr="00116033">
        <w:t>Atsižvelgiant į pateiktas paraiškas, saugomų kultūros paveldo objektų tvarkybos ir (ar) apsaugos techninių priemonių įrengimo darbų finansavimo prioritetas apskaičiuojamas, atsižvelgiant į gautų balų, skiriamų už paraiškos atitik</w:t>
      </w:r>
      <w:r>
        <w:t>tį</w:t>
      </w:r>
      <w:r w:rsidRPr="00116033">
        <w:t xml:space="preserve"> kiekvienam iš kriterijų, sumą:</w:t>
      </w:r>
    </w:p>
    <w:p w:rsidR="00C17EA7" w:rsidRPr="00BC12B0" w:rsidRDefault="00C17EA7" w:rsidP="00C17EA7">
      <w:pPr>
        <w:numPr>
          <w:ilvl w:val="1"/>
          <w:numId w:val="9"/>
        </w:numPr>
        <w:suppressAutoHyphens/>
        <w:autoSpaceDN w:val="0"/>
        <w:ind w:left="0" w:firstLine="720"/>
        <w:jc w:val="both"/>
        <w:textAlignment w:val="center"/>
      </w:pPr>
      <w:r w:rsidRPr="00BC12B0">
        <w:t>vykdomi tvarkybos ir (ar) apsaugos techninių priemonių įrengimo darbai, susiję su saugom</w:t>
      </w:r>
      <w:r w:rsidRPr="00206916">
        <w:t>o</w:t>
      </w:r>
      <w:r w:rsidRPr="00BC12B0">
        <w:t xml:space="preserve"> kultūros paveldo objekt</w:t>
      </w:r>
      <w:r w:rsidRPr="00206916">
        <w:t xml:space="preserve">o </w:t>
      </w:r>
      <w:r>
        <w:t>–</w:t>
      </w:r>
      <w:r w:rsidRPr="00206916">
        <w:t xml:space="preserve"> daugiabučio gyvenamojo namo (turinčio daugiau nei du butus) </w:t>
      </w:r>
      <w:r w:rsidRPr="00BC12B0">
        <w:t>fasadų sutvarkymu iš gatvių pusės Klaipėdos senamiestyje (tuo atveju, jei kompleksiškai sutvarkomas visas pastato fasadas iš gatvių pusės)</w:t>
      </w:r>
      <w:r>
        <w:t>,</w:t>
      </w:r>
      <w:r w:rsidRPr="00BC12B0">
        <w:t xml:space="preserve"> – 1,5 balo;</w:t>
      </w:r>
    </w:p>
    <w:p w:rsidR="00C17EA7" w:rsidRPr="00BC12B0" w:rsidRDefault="00C17EA7" w:rsidP="00C17EA7">
      <w:pPr>
        <w:numPr>
          <w:ilvl w:val="1"/>
          <w:numId w:val="9"/>
        </w:numPr>
        <w:suppressAutoHyphens/>
        <w:autoSpaceDN w:val="0"/>
        <w:ind w:left="0" w:firstLine="720"/>
        <w:jc w:val="both"/>
        <w:textAlignment w:val="center"/>
      </w:pPr>
      <w:r w:rsidRPr="002E387A">
        <w:t xml:space="preserve">vykdomi </w:t>
      </w:r>
      <w:r>
        <w:t xml:space="preserve">tvarkybos ir (ar) apsaugos techninių priemonių įrengimo darbai, susiję su saugomo kultūros paveldo objekto – </w:t>
      </w:r>
      <w:r w:rsidRPr="002E387A">
        <w:t xml:space="preserve">daugiabučio gyvenamojo namo (turinčio daugiau nei du butus) fasadų sutvarkymu iš gatvių pusės Klaipėdos miesto istorinėje dalyje, vadinamoje Naujamiesčiu </w:t>
      </w:r>
      <w:r w:rsidRPr="00093FBD">
        <w:t xml:space="preserve">(tuo atveju, jei kompleksiškai sutvarkomas visas </w:t>
      </w:r>
      <w:r w:rsidRPr="0046769D">
        <w:t>pastato fasadas iš gatvių pusės)</w:t>
      </w:r>
      <w:r>
        <w:t>,</w:t>
      </w:r>
      <w:r w:rsidRPr="0046769D">
        <w:t xml:space="preserve"> – 1,</w:t>
      </w:r>
      <w:r w:rsidRPr="00206916">
        <w:t>2</w:t>
      </w:r>
      <w:r w:rsidRPr="00BC12B0">
        <w:t xml:space="preserve"> balo</w:t>
      </w:r>
      <w:r w:rsidRPr="00206916">
        <w:t>;</w:t>
      </w:r>
    </w:p>
    <w:p w:rsidR="00C17EA7" w:rsidRPr="00116033" w:rsidRDefault="00C17EA7" w:rsidP="00C17EA7">
      <w:pPr>
        <w:numPr>
          <w:ilvl w:val="1"/>
          <w:numId w:val="9"/>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867535">
        <w:t>objekto (pastato)</w:t>
      </w:r>
      <w:r w:rsidRPr="00116033">
        <w:t xml:space="preserve"> fasadų sutvarkymu iš gatvių pusės Klaipėdos senamiestyje</w:t>
      </w:r>
      <w:r w:rsidRPr="00BC12B0">
        <w:t xml:space="preserve">, išskyrus </w:t>
      </w:r>
      <w:r w:rsidRPr="00206916">
        <w:t>nurodytą</w:t>
      </w:r>
      <w:r w:rsidRPr="00BC12B0">
        <w:t xml:space="preserve"> 2</w:t>
      </w:r>
      <w:r>
        <w:t>2</w:t>
      </w:r>
      <w:r w:rsidRPr="00BC12B0">
        <w:t xml:space="preserve">.1 </w:t>
      </w:r>
      <w:r w:rsidRPr="00206916">
        <w:t>pa</w:t>
      </w:r>
      <w:r w:rsidRPr="00BC12B0">
        <w:t>punkt</w:t>
      </w:r>
      <w:r w:rsidRPr="00206916">
        <w:t>yje</w:t>
      </w:r>
      <w:r w:rsidRPr="00116033">
        <w:t xml:space="preserve"> (tuo atveju, jei kompleksiškai sutvarkomas visas pastato fasadas iš gatvių pusės)</w:t>
      </w:r>
      <w:r>
        <w:t>,</w:t>
      </w:r>
      <w:r w:rsidRPr="00116033">
        <w:t xml:space="preserve"> – 1 balas;</w:t>
      </w:r>
    </w:p>
    <w:p w:rsidR="00C17EA7" w:rsidRDefault="00C17EA7" w:rsidP="00C17EA7">
      <w:pPr>
        <w:numPr>
          <w:ilvl w:val="1"/>
          <w:numId w:val="9"/>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BC12B0">
        <w:t>objekto</w:t>
      </w:r>
      <w:r w:rsidRPr="00116033">
        <w:t xml:space="preserve"> </w:t>
      </w:r>
      <w:r w:rsidRPr="00BC12B0">
        <w:t>(pastato) fasadų</w:t>
      </w:r>
      <w:r w:rsidRPr="00116033">
        <w:t xml:space="preserve"> sutvarkymu iš gatvių pusės Klaipėdos miesto istorinėje dalyje, vadinamoje Naujamiesčiu</w:t>
      </w:r>
      <w:r w:rsidRPr="00BC12B0">
        <w:t>, išskyrus nurodytą</w:t>
      </w:r>
      <w:r w:rsidRPr="00206916">
        <w:t xml:space="preserve"> 2</w:t>
      </w:r>
      <w:r>
        <w:t>2</w:t>
      </w:r>
      <w:r w:rsidRPr="00206916">
        <w:t>.2 papunktyje</w:t>
      </w:r>
      <w:r w:rsidRPr="00BC12B0">
        <w:t xml:space="preserve"> </w:t>
      </w:r>
      <w:r w:rsidRPr="00116033">
        <w:t>(tuo atveju, jei kompleksiškai sutvarkomas visas pastato fasadas iš gatvių pusės)</w:t>
      </w:r>
      <w:r>
        <w:t>,</w:t>
      </w:r>
      <w:r w:rsidRPr="00116033">
        <w:t xml:space="preserve"> – 0,8 balo;</w:t>
      </w:r>
    </w:p>
    <w:p w:rsidR="00C17EA7" w:rsidRPr="00206916" w:rsidRDefault="00C17EA7" w:rsidP="00C17EA7">
      <w:pPr>
        <w:numPr>
          <w:ilvl w:val="1"/>
          <w:numId w:val="9"/>
        </w:numPr>
        <w:suppressAutoHyphens/>
        <w:autoSpaceDN w:val="0"/>
        <w:ind w:left="0" w:firstLine="720"/>
        <w:jc w:val="both"/>
        <w:textAlignment w:val="center"/>
      </w:pPr>
      <w:r w:rsidRPr="00BC12B0">
        <w:t xml:space="preserve">vykdomi tvarkybos ir (ar) apsaugos techninių priemonių įrengimo darbai, susiję su </w:t>
      </w:r>
      <w:r w:rsidRPr="002E387A">
        <w:t>saugomo kultūros paveldo objekto (pastato) fasadų sutvarkymu iš gatvių pusės Smiltynės gyvenvietėje (tuo atveju, jei kompleksiškai sutvarkomas visas pastato fasadas i</w:t>
      </w:r>
      <w:r>
        <w:t>š</w:t>
      </w:r>
      <w:r w:rsidRPr="002E387A">
        <w:t xml:space="preserve"> gatvių pusės)</w:t>
      </w:r>
      <w:r>
        <w:t>,</w:t>
      </w:r>
      <w:r w:rsidRPr="002E387A">
        <w:t xml:space="preserve"> </w:t>
      </w:r>
      <w:r>
        <w:t>–</w:t>
      </w:r>
      <w:r w:rsidRPr="002E387A">
        <w:t xml:space="preserve"> 0,7</w:t>
      </w:r>
      <w:r>
        <w:t> </w:t>
      </w:r>
      <w:r w:rsidRPr="002E387A">
        <w:t>balo;</w:t>
      </w:r>
    </w:p>
    <w:p w:rsidR="00C17EA7" w:rsidRPr="00BC12B0" w:rsidRDefault="00C17EA7" w:rsidP="00C17EA7">
      <w:pPr>
        <w:numPr>
          <w:ilvl w:val="1"/>
          <w:numId w:val="9"/>
        </w:numPr>
        <w:suppressAutoHyphens/>
        <w:autoSpaceDN w:val="0"/>
        <w:ind w:left="0" w:firstLine="720"/>
        <w:jc w:val="both"/>
        <w:textAlignment w:val="center"/>
      </w:pPr>
      <w:r w:rsidRPr="00206916">
        <w:t>vykdomi tvarkybos ir (ar) apsaugos techninių priemonių įrengimo darbai, susiję su saugomo kultūros paveldo objekto (pastato) fasadų sutvarkymu iš gatvių pusės Klaipėdos senamiesčio ir Klaipėdos miesto istorinės dalies apsaugos zonose (tuo atveju, jei kompleksiškai sutvarkomas visas pastato fasadas ir gatvių pusės)</w:t>
      </w:r>
      <w:r>
        <w:t>,</w:t>
      </w:r>
      <w:r w:rsidRPr="00206916">
        <w:t xml:space="preserve"> </w:t>
      </w:r>
      <w:r>
        <w:t>–</w:t>
      </w:r>
      <w:r w:rsidRPr="00206916">
        <w:t xml:space="preserve"> 0,6 balo;</w:t>
      </w:r>
    </w:p>
    <w:p w:rsidR="00C17EA7" w:rsidRPr="00206916" w:rsidRDefault="00C17EA7" w:rsidP="00C17EA7">
      <w:pPr>
        <w:numPr>
          <w:ilvl w:val="1"/>
          <w:numId w:val="9"/>
        </w:numPr>
        <w:suppressAutoHyphens/>
        <w:autoSpaceDN w:val="0"/>
        <w:ind w:left="0" w:firstLine="720"/>
        <w:jc w:val="both"/>
        <w:textAlignment w:val="center"/>
      </w:pPr>
      <w:r w:rsidRPr="00BC12B0">
        <w:t xml:space="preserve">vykdomi sakralinio nekilnojamojo kultūros paveldo taikomieji tyrimai </w:t>
      </w:r>
      <w:r w:rsidRPr="00206916">
        <w:t>Klaipėdos senamiestyje</w:t>
      </w:r>
      <w:r>
        <w:t xml:space="preserve"> ar jo apsaugos zonoje</w:t>
      </w:r>
      <w:r w:rsidRPr="00206916">
        <w:t xml:space="preserve"> </w:t>
      </w:r>
      <w:r w:rsidRPr="00BC12B0">
        <w:t xml:space="preserve">– </w:t>
      </w:r>
      <w:r w:rsidRPr="00206916">
        <w:t>1,5</w:t>
      </w:r>
      <w:r w:rsidRPr="00BC12B0">
        <w:t xml:space="preserve"> bal</w:t>
      </w:r>
      <w:r w:rsidRPr="00206916">
        <w:t>o</w:t>
      </w:r>
      <w:r w:rsidRPr="00BC12B0">
        <w:t>;</w:t>
      </w:r>
    </w:p>
    <w:p w:rsidR="00C17EA7" w:rsidRPr="00BC12B0" w:rsidRDefault="00C17EA7" w:rsidP="00C17EA7">
      <w:pPr>
        <w:numPr>
          <w:ilvl w:val="1"/>
          <w:numId w:val="9"/>
        </w:numPr>
        <w:suppressAutoHyphens/>
        <w:autoSpaceDN w:val="0"/>
        <w:ind w:left="0" w:firstLine="720"/>
        <w:jc w:val="both"/>
        <w:textAlignment w:val="center"/>
      </w:pPr>
      <w:r w:rsidRPr="00206916">
        <w:t>vykdomi sakralin</w:t>
      </w:r>
      <w:r>
        <w:t>i</w:t>
      </w:r>
      <w:r w:rsidRPr="00206916">
        <w:t>o nekilnojamojo kultūros paveldo taikomieji tyrimai Klaipėdos miesto istorinėje dalyje (Naujamiestyje)</w:t>
      </w:r>
      <w:r>
        <w:t xml:space="preserve"> ar jo apsaugos zonoje</w:t>
      </w:r>
      <w:r w:rsidRPr="00206916">
        <w:t xml:space="preserve"> – 1 balas;</w:t>
      </w:r>
    </w:p>
    <w:p w:rsidR="00C17EA7" w:rsidRPr="00116033" w:rsidRDefault="00C17EA7" w:rsidP="00C17EA7">
      <w:pPr>
        <w:numPr>
          <w:ilvl w:val="1"/>
          <w:numId w:val="9"/>
        </w:numPr>
        <w:suppressAutoHyphens/>
        <w:autoSpaceDN w:val="0"/>
        <w:ind w:left="0" w:firstLine="720"/>
        <w:jc w:val="both"/>
        <w:textAlignment w:val="center"/>
      </w:pPr>
      <w:r w:rsidRPr="00116033">
        <w:t xml:space="preserve">teisės aktų reikalavimų neatitinkanti objekto </w:t>
      </w:r>
      <w:r w:rsidRPr="00206916">
        <w:t>laikančiųjų</w:t>
      </w:r>
      <w:r w:rsidRPr="00BC12B0">
        <w:t xml:space="preserve"> konstrukcijų būklė</w:t>
      </w:r>
      <w:r w:rsidRPr="00116033">
        <w:t>, nurodyt</w:t>
      </w:r>
      <w:r>
        <w:t>a</w:t>
      </w:r>
      <w:r w:rsidRPr="00116033">
        <w:t xml:space="preserve"> statinio techninės priežiūros patikrinimo akte, statinio tyrimų ataskaitoje </w:t>
      </w:r>
      <w:r w:rsidRPr="00116033">
        <w:rPr>
          <w:bCs/>
        </w:rPr>
        <w:t>arba statinio ekspertizės akte</w:t>
      </w:r>
      <w:r>
        <w:rPr>
          <w:bCs/>
        </w:rPr>
        <w:t>,</w:t>
      </w:r>
      <w:r w:rsidRPr="00116033">
        <w:rPr>
          <w:bCs/>
        </w:rPr>
        <w:t xml:space="preserve"> – 0,6 balo;</w:t>
      </w:r>
    </w:p>
    <w:p w:rsidR="00C17EA7" w:rsidRPr="00BC12B0" w:rsidRDefault="00C17EA7" w:rsidP="00C17EA7">
      <w:pPr>
        <w:numPr>
          <w:ilvl w:val="1"/>
          <w:numId w:val="9"/>
        </w:numPr>
        <w:tabs>
          <w:tab w:val="left" w:pos="1418"/>
        </w:tabs>
        <w:suppressAutoHyphens/>
        <w:autoSpaceDN w:val="0"/>
        <w:ind w:left="0" w:firstLine="720"/>
        <w:jc w:val="both"/>
        <w:textAlignment w:val="center"/>
      </w:pPr>
      <w:r>
        <w:t>prastas</w:t>
      </w:r>
      <w:r w:rsidRPr="00BC12B0">
        <w:t xml:space="preserve"> pastato estetinis vaizdas, kai mūro arba tinko, arba dažų </w:t>
      </w:r>
      <w:r w:rsidRPr="00206916">
        <w:t>sluoksnio pažeidimai</w:t>
      </w:r>
      <w:r w:rsidRPr="00BC12B0">
        <w:t xml:space="preserve"> sudaro daugiau </w:t>
      </w:r>
      <w:r w:rsidRPr="00206916">
        <w:t xml:space="preserve">kaip </w:t>
      </w:r>
      <w:r w:rsidRPr="00BC12B0">
        <w:t>20 proc. fasad</w:t>
      </w:r>
      <w:r>
        <w:t>ų</w:t>
      </w:r>
      <w:r w:rsidRPr="00BC12B0">
        <w:t xml:space="preserve"> </w:t>
      </w:r>
      <w:r w:rsidRPr="00206916">
        <w:t xml:space="preserve">ploto </w:t>
      </w:r>
      <w:r w:rsidRPr="00BC12B0">
        <w:t>i</w:t>
      </w:r>
      <w:r w:rsidRPr="00206916">
        <w:t>š</w:t>
      </w:r>
      <w:r w:rsidRPr="00BC12B0">
        <w:t xml:space="preserve"> gatv</w:t>
      </w:r>
      <w:r>
        <w:t>ių</w:t>
      </w:r>
      <w:r w:rsidRPr="00BC12B0">
        <w:t xml:space="preserve"> pusės</w:t>
      </w:r>
      <w:r>
        <w:t>,</w:t>
      </w:r>
      <w:r w:rsidRPr="00206916">
        <w:t xml:space="preserve"> </w:t>
      </w:r>
      <w:r>
        <w:t>–</w:t>
      </w:r>
      <w:r w:rsidRPr="00206916">
        <w:t xml:space="preserve"> 0,6 balo; </w:t>
      </w:r>
    </w:p>
    <w:p w:rsidR="00C17EA7" w:rsidRPr="00116033" w:rsidRDefault="00C17EA7" w:rsidP="00C17EA7">
      <w:pPr>
        <w:numPr>
          <w:ilvl w:val="1"/>
          <w:numId w:val="9"/>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didesnis nei 70 proc</w:t>
      </w:r>
      <w:r>
        <w:t>entų</w:t>
      </w:r>
      <w:r w:rsidRPr="00116033">
        <w:t xml:space="preserve"> – 0,4 balo;</w:t>
      </w:r>
    </w:p>
    <w:p w:rsidR="00C17EA7" w:rsidRPr="00116033" w:rsidRDefault="00C17EA7" w:rsidP="00C17EA7">
      <w:pPr>
        <w:numPr>
          <w:ilvl w:val="1"/>
          <w:numId w:val="9"/>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nuo 61 iki 70 proc</w:t>
      </w:r>
      <w:r>
        <w:t>entų</w:t>
      </w:r>
      <w:r w:rsidRPr="00116033">
        <w:t xml:space="preserve"> – 0,2 balo;</w:t>
      </w:r>
    </w:p>
    <w:p w:rsidR="00C17EA7" w:rsidRPr="00116033" w:rsidRDefault="00C17EA7" w:rsidP="00C17EA7">
      <w:pPr>
        <w:numPr>
          <w:ilvl w:val="1"/>
          <w:numId w:val="9"/>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 xml:space="preserve">lis nuo </w:t>
      </w:r>
      <w:r w:rsidRPr="00206916">
        <w:t>5</w:t>
      </w:r>
      <w:r w:rsidRPr="00D21939">
        <w:t>1</w:t>
      </w:r>
      <w:r w:rsidRPr="00116033">
        <w:t xml:space="preserve"> iki 60 proc</w:t>
      </w:r>
      <w:r>
        <w:t>entų</w:t>
      </w:r>
      <w:r w:rsidRPr="00116033">
        <w:t xml:space="preserve"> – 0,1 balo.</w:t>
      </w:r>
    </w:p>
    <w:p w:rsidR="00C17EA7" w:rsidRPr="00116033" w:rsidRDefault="00C17EA7" w:rsidP="00C17EA7">
      <w:pPr>
        <w:numPr>
          <w:ilvl w:val="0"/>
          <w:numId w:val="9"/>
        </w:numPr>
        <w:suppressAutoHyphens/>
        <w:autoSpaceDN w:val="0"/>
        <w:ind w:left="0" w:firstLine="720"/>
        <w:jc w:val="both"/>
        <w:textAlignment w:val="center"/>
      </w:pPr>
      <w:r w:rsidRPr="00116033">
        <w:t>Finansavimo prioritetas teikiamas paraiškoms, surinkusioms didesnę balų sumą.</w:t>
      </w:r>
    </w:p>
    <w:p w:rsidR="00C17EA7" w:rsidRPr="00116033" w:rsidRDefault="00C17EA7" w:rsidP="00C17EA7">
      <w:pPr>
        <w:numPr>
          <w:ilvl w:val="0"/>
          <w:numId w:val="9"/>
        </w:numPr>
        <w:suppressAutoHyphens/>
        <w:autoSpaceDN w:val="0"/>
        <w:ind w:left="0" w:firstLine="720"/>
        <w:jc w:val="both"/>
        <w:textAlignment w:val="center"/>
      </w:pPr>
      <w:r w:rsidRPr="00116033">
        <w:t>Jei pateiktos paraiškos gavo vienodą balų sumą, pirmumas suteikiamas ank</w:t>
      </w:r>
      <w:r>
        <w:t>s</w:t>
      </w:r>
      <w:r w:rsidRPr="00116033">
        <w:t xml:space="preserve">čiau pateiktoms paraiškoms. </w:t>
      </w:r>
    </w:p>
    <w:p w:rsidR="00C17EA7" w:rsidRPr="00116033" w:rsidRDefault="00C17EA7" w:rsidP="00C17EA7">
      <w:pPr>
        <w:numPr>
          <w:ilvl w:val="0"/>
          <w:numId w:val="9"/>
        </w:numPr>
        <w:suppressAutoHyphens/>
        <w:autoSpaceDN w:val="0"/>
        <w:ind w:left="0" w:firstLine="720"/>
        <w:jc w:val="both"/>
        <w:textAlignment w:val="center"/>
      </w:pPr>
      <w:r w:rsidRPr="00116033">
        <w:t>Finansavimas neskiriamas, kai:</w:t>
      </w:r>
    </w:p>
    <w:p w:rsidR="00C17EA7" w:rsidRPr="00116033" w:rsidRDefault="00C17EA7" w:rsidP="00C17EA7">
      <w:pPr>
        <w:numPr>
          <w:ilvl w:val="1"/>
          <w:numId w:val="9"/>
        </w:numPr>
        <w:suppressAutoHyphens/>
        <w:autoSpaceDN w:val="0"/>
        <w:ind w:left="0" w:firstLine="720"/>
        <w:jc w:val="both"/>
        <w:textAlignment w:val="center"/>
      </w:pPr>
      <w:r w:rsidRPr="00116033">
        <w:t>p</w:t>
      </w:r>
      <w:r>
        <w:t>araiška surinko mažiau</w:t>
      </w:r>
      <w:r w:rsidRPr="00116033">
        <w:t xml:space="preserve"> nei 0,6 balo;</w:t>
      </w:r>
    </w:p>
    <w:p w:rsidR="00C17EA7" w:rsidRPr="00116033" w:rsidRDefault="00C17EA7" w:rsidP="00C17EA7">
      <w:pPr>
        <w:numPr>
          <w:ilvl w:val="1"/>
          <w:numId w:val="9"/>
        </w:numPr>
        <w:suppressAutoHyphens/>
        <w:autoSpaceDN w:val="0"/>
        <w:ind w:left="0" w:firstLine="720"/>
        <w:jc w:val="both"/>
        <w:textAlignment w:val="center"/>
      </w:pPr>
      <w:r w:rsidRPr="00116033">
        <w:lastRenderedPageBreak/>
        <w:t xml:space="preserve">valdytojas pateikė neteisingai įformintus ar ne visus </w:t>
      </w:r>
      <w:r>
        <w:t>Tvarkos apraš</w:t>
      </w:r>
      <w:r w:rsidRPr="00116033">
        <w:t xml:space="preserve">o 9, 10 </w:t>
      </w:r>
      <w:r>
        <w:t>ir</w:t>
      </w:r>
      <w:r w:rsidRPr="00116033">
        <w:t xml:space="preserve"> 19 punktuose nurodytus dokumentus arba klaidingus duomenis ir per nustatytą terminą šių trūkumų neištaisė;</w:t>
      </w:r>
    </w:p>
    <w:p w:rsidR="00C17EA7" w:rsidRPr="00116033" w:rsidRDefault="00C17EA7" w:rsidP="00C17EA7">
      <w:pPr>
        <w:numPr>
          <w:ilvl w:val="1"/>
          <w:numId w:val="9"/>
        </w:numPr>
        <w:suppressAutoHyphens/>
        <w:autoSpaceDN w:val="0"/>
        <w:ind w:left="0" w:firstLine="720"/>
        <w:jc w:val="both"/>
        <w:textAlignment w:val="center"/>
      </w:pPr>
      <w:r w:rsidRPr="00116033">
        <w:t>valdytojas turi galiojančias administracines nuobaudas dėl Lietuvos Respublikos nekilnojamojo kultūros paveldo apsaugos įstatymo pažeidimų, susijusių su finansuoti prašomu saugomu kultūros paveldo objektu;</w:t>
      </w:r>
    </w:p>
    <w:p w:rsidR="00C17EA7" w:rsidRPr="00116033" w:rsidRDefault="00C17EA7" w:rsidP="00C17EA7">
      <w:pPr>
        <w:numPr>
          <w:ilvl w:val="1"/>
          <w:numId w:val="9"/>
        </w:numPr>
        <w:suppressAutoHyphens/>
        <w:autoSpaceDN w:val="0"/>
        <w:ind w:left="0" w:firstLine="720"/>
        <w:jc w:val="both"/>
        <w:textAlignment w:val="center"/>
      </w:pPr>
      <w:r w:rsidRPr="00116033">
        <w:t xml:space="preserve">finansavimas ar kompensavimas iš </w:t>
      </w:r>
      <w:r>
        <w:t>S</w:t>
      </w:r>
      <w:r w:rsidRPr="00116033">
        <w:t>avivaldybės ar valstybės biudžeto už tuos pačius paveldo tvarkybos ar apsaugos techninių priemonių įrengimo darbus tame pačiame kultūros paveldo objekte jau buvo skirtas;</w:t>
      </w:r>
    </w:p>
    <w:p w:rsidR="00C17EA7" w:rsidRPr="00116033" w:rsidRDefault="00C17EA7" w:rsidP="00C17EA7">
      <w:pPr>
        <w:numPr>
          <w:ilvl w:val="1"/>
          <w:numId w:val="9"/>
        </w:numPr>
        <w:suppressAutoHyphens/>
        <w:autoSpaceDN w:val="0"/>
        <w:ind w:left="0" w:firstLine="720"/>
        <w:jc w:val="both"/>
        <w:textAlignment w:val="center"/>
      </w:pPr>
      <w:r w:rsidRPr="00116033">
        <w:t>valdytojui už tuos pačius atliktus objekto sutvarkymo darbus buvo pritaikyta mokestinė lengvata, numatyta Nekilnojamojo turto mokesčio lengvatų teikimo asmenims, vykdantiems Klaipėdos miesto istorinėse dalyse kompleksinį pastatų fasadų ar stogų tvarkymą arba įrengusiems mažosios architektūros ar puošybos elementus</w:t>
      </w:r>
      <w:r>
        <w:t>,</w:t>
      </w:r>
      <w:r w:rsidRPr="00116033">
        <w:t xml:space="preserve"> tvarkos apraše [4.1</w:t>
      </w:r>
      <w:r>
        <w:t>2</w:t>
      </w:r>
      <w:r w:rsidRPr="00116033">
        <w:t>];</w:t>
      </w:r>
    </w:p>
    <w:p w:rsidR="00C17EA7" w:rsidRPr="00116033" w:rsidRDefault="00C17EA7" w:rsidP="00C17EA7">
      <w:pPr>
        <w:numPr>
          <w:ilvl w:val="1"/>
          <w:numId w:val="9"/>
        </w:numPr>
        <w:suppressAutoHyphens/>
        <w:autoSpaceDN w:val="0"/>
        <w:ind w:left="0" w:firstLine="720"/>
        <w:jc w:val="both"/>
        <w:textAlignment w:val="center"/>
      </w:pPr>
      <w:r w:rsidRPr="00116033">
        <w:t xml:space="preserve">lėšos, </w:t>
      </w:r>
      <w:r>
        <w:t>numatytos</w:t>
      </w:r>
      <w:r w:rsidRPr="00116033">
        <w:t xml:space="preserve"> </w:t>
      </w:r>
      <w:r>
        <w:t>S</w:t>
      </w:r>
      <w:r w:rsidRPr="00116033">
        <w:t xml:space="preserve">trateginio veiklos plano </w:t>
      </w:r>
      <w:r>
        <w:t>kultūros paveldo apsaugos priemonėms įgyvendinti</w:t>
      </w:r>
      <w:r w:rsidRPr="00116033">
        <w:t xml:space="preserve">, išnaudotos prioritetinių saugomų kultūros paveldo objektų tvarkybos ir (ar) apsaugos techninių priemonių įrengimo darbams. </w:t>
      </w:r>
    </w:p>
    <w:p w:rsidR="00C17EA7" w:rsidRPr="00B576EE" w:rsidRDefault="00C17EA7" w:rsidP="00C17EA7">
      <w:pPr>
        <w:numPr>
          <w:ilvl w:val="0"/>
          <w:numId w:val="9"/>
        </w:numPr>
        <w:suppressAutoHyphens/>
        <w:autoSpaceDN w:val="0"/>
        <w:ind w:left="0" w:firstLine="720"/>
        <w:jc w:val="both"/>
        <w:textAlignment w:val="center"/>
      </w:pPr>
      <w:r w:rsidRPr="00116033">
        <w:t xml:space="preserve">Valdytojai, kurie negavo dalinio finansavimo dėl </w:t>
      </w:r>
      <w:r>
        <w:t>aplinkybės, nurodytos Tvarkos apraš</w:t>
      </w:r>
      <w:r w:rsidRPr="00116033">
        <w:t xml:space="preserve">o 25.6 papunktyje, turi teisę teikti paraišką ir paskesnių metų daliniam finansavimui gauti. Tokiu atveju valdytojas teikia </w:t>
      </w:r>
      <w:r>
        <w:t>S</w:t>
      </w:r>
      <w:r w:rsidRPr="00116033">
        <w:t xml:space="preserve">avivaldybės administracijai naują paraišką </w:t>
      </w:r>
      <w:r>
        <w:t>Tvarkos apraš</w:t>
      </w:r>
      <w:r w:rsidRPr="00116033">
        <w:t xml:space="preserve">o nustatyta tvarka dėl dalinio finansavimo skyrimo (be priedų). </w:t>
      </w:r>
    </w:p>
    <w:p w:rsidR="00C17EA7" w:rsidRPr="00116033" w:rsidRDefault="00C17EA7" w:rsidP="00C17EA7">
      <w:pPr>
        <w:jc w:val="center"/>
        <w:rPr>
          <w:b/>
        </w:rPr>
      </w:pPr>
    </w:p>
    <w:p w:rsidR="00C17EA7" w:rsidRPr="00116033" w:rsidRDefault="00C17EA7" w:rsidP="00C17EA7">
      <w:pPr>
        <w:jc w:val="center"/>
        <w:rPr>
          <w:b/>
        </w:rPr>
      </w:pPr>
      <w:r w:rsidRPr="00116033">
        <w:rPr>
          <w:b/>
        </w:rPr>
        <w:t xml:space="preserve">VII SKYRIUS </w:t>
      </w:r>
    </w:p>
    <w:p w:rsidR="00C17EA7" w:rsidRPr="00116033" w:rsidRDefault="00C17EA7" w:rsidP="00C17EA7">
      <w:pPr>
        <w:jc w:val="center"/>
        <w:rPr>
          <w:b/>
        </w:rPr>
      </w:pPr>
      <w:r w:rsidRPr="00116033">
        <w:rPr>
          <w:b/>
        </w:rPr>
        <w:t>LĖŠŲ ŠALTINIAI IR PASKIRSTYMAS</w:t>
      </w:r>
    </w:p>
    <w:p w:rsidR="00C17EA7" w:rsidRPr="00116033" w:rsidRDefault="00C17EA7" w:rsidP="00C17EA7">
      <w:pPr>
        <w:jc w:val="center"/>
        <w:rPr>
          <w:b/>
        </w:rPr>
      </w:pPr>
    </w:p>
    <w:p w:rsidR="00C17EA7" w:rsidRPr="00116033" w:rsidRDefault="00C17EA7" w:rsidP="00C17EA7">
      <w:pPr>
        <w:numPr>
          <w:ilvl w:val="0"/>
          <w:numId w:val="9"/>
        </w:numPr>
        <w:suppressAutoHyphens/>
        <w:autoSpaceDN w:val="0"/>
        <w:ind w:left="0" w:firstLine="720"/>
        <w:jc w:val="both"/>
        <w:textAlignment w:val="center"/>
      </w:pPr>
      <w:r w:rsidRPr="00116033">
        <w:t xml:space="preserve">Klaipėdos miesto savivaldybės strateginio veiklos plano </w:t>
      </w:r>
      <w:r>
        <w:t>kultūros paveldo apsaugos priemonės įgyvendinamos S</w:t>
      </w:r>
      <w:r w:rsidRPr="00116033">
        <w:t>avivaldybės biudžeto lėšomis.</w:t>
      </w:r>
    </w:p>
    <w:p w:rsidR="00C17EA7" w:rsidRPr="00116033" w:rsidRDefault="00C17EA7" w:rsidP="00C17EA7">
      <w:pPr>
        <w:numPr>
          <w:ilvl w:val="0"/>
          <w:numId w:val="9"/>
        </w:numPr>
        <w:suppressAutoHyphens/>
        <w:autoSpaceDN w:val="0"/>
        <w:ind w:left="0" w:firstLine="720"/>
        <w:jc w:val="both"/>
        <w:textAlignment w:val="center"/>
      </w:pPr>
      <w:r w:rsidRPr="00116033">
        <w:t xml:space="preserve">Rengiant sąmatos projektą, </w:t>
      </w:r>
      <w:r>
        <w:t>S</w:t>
      </w:r>
      <w:r w:rsidRPr="00116033">
        <w:t xml:space="preserve">trateginio veiklos plano </w:t>
      </w:r>
      <w:r>
        <w:t xml:space="preserve">kultūros paveldo apsaugos </w:t>
      </w:r>
      <w:r w:rsidRPr="00116033">
        <w:t>priemon</w:t>
      </w:r>
      <w:r>
        <w:t>ių</w:t>
      </w:r>
      <w:r w:rsidRPr="00116033">
        <w:t xml:space="preserve"> lėšos paskirstomos taip:</w:t>
      </w:r>
    </w:p>
    <w:p w:rsidR="00C17EA7" w:rsidRPr="00116033" w:rsidRDefault="00C17EA7" w:rsidP="00C17EA7">
      <w:pPr>
        <w:numPr>
          <w:ilvl w:val="1"/>
          <w:numId w:val="9"/>
        </w:numPr>
        <w:suppressAutoHyphens/>
        <w:autoSpaceDN w:val="0"/>
        <w:ind w:left="0" w:firstLine="720"/>
        <w:jc w:val="both"/>
        <w:textAlignment w:val="center"/>
      </w:pPr>
      <w:r w:rsidRPr="00116033">
        <w:t xml:space="preserve">70 procentų gali būti finansuojami medinės ir </w:t>
      </w:r>
      <w:proofErr w:type="spellStart"/>
      <w:r w:rsidRPr="00116033">
        <w:t>fachverko</w:t>
      </w:r>
      <w:proofErr w:type="spellEnd"/>
      <w:r w:rsidRPr="00116033">
        <w:t xml:space="preserve"> konstrukcijos saugomų kultūros paveldo objektų tvarkybos ir (ar) apsaugos techninių priemonių įrengimo projektavimo ir vykdymo darbai;</w:t>
      </w:r>
    </w:p>
    <w:p w:rsidR="00C17EA7" w:rsidRDefault="00C17EA7" w:rsidP="00C17EA7">
      <w:pPr>
        <w:numPr>
          <w:ilvl w:val="1"/>
          <w:numId w:val="9"/>
        </w:numPr>
        <w:suppressAutoHyphens/>
        <w:autoSpaceDN w:val="0"/>
        <w:ind w:left="0" w:firstLine="720"/>
        <w:jc w:val="both"/>
        <w:textAlignment w:val="center"/>
      </w:pPr>
      <w:r w:rsidRPr="00116033">
        <w:t>50 procentų gali būti finansuojami kitų saugomų kultūros paveldo objektų tvarkybos ir (ar) apsaugos techninių priemonių įrengimo projektavimo ir vykdymo darbai</w:t>
      </w:r>
      <w:r>
        <w:t>;</w:t>
      </w:r>
    </w:p>
    <w:p w:rsidR="00C17EA7" w:rsidRPr="009C0621" w:rsidRDefault="00C17EA7" w:rsidP="00C17EA7">
      <w:pPr>
        <w:numPr>
          <w:ilvl w:val="1"/>
          <w:numId w:val="9"/>
        </w:numPr>
        <w:suppressAutoHyphens/>
        <w:autoSpaceDN w:val="0"/>
        <w:ind w:left="0" w:firstLine="720"/>
        <w:jc w:val="both"/>
        <w:textAlignment w:val="center"/>
      </w:pPr>
      <w:r w:rsidRPr="009C0621">
        <w:t xml:space="preserve">100 procentų gali būti finansuojami </w:t>
      </w:r>
      <w:r>
        <w:t xml:space="preserve">saugomo nekilnojamojo </w:t>
      </w:r>
      <w:r w:rsidRPr="009C0621">
        <w:t>sakralinio paveldo taikomieji tyrimai</w:t>
      </w:r>
      <w:r>
        <w:t>;</w:t>
      </w:r>
    </w:p>
    <w:p w:rsidR="00C17EA7" w:rsidRPr="002E387A" w:rsidRDefault="00C17EA7" w:rsidP="00C17EA7">
      <w:pPr>
        <w:numPr>
          <w:ilvl w:val="1"/>
          <w:numId w:val="9"/>
        </w:numPr>
        <w:suppressAutoHyphens/>
        <w:autoSpaceDN w:val="0"/>
        <w:ind w:left="0" w:firstLine="720"/>
        <w:jc w:val="both"/>
        <w:textAlignment w:val="center"/>
      </w:pPr>
      <w:r w:rsidRPr="009C0621">
        <w:t xml:space="preserve">50 procentų gali būti finansuojami </w:t>
      </w:r>
      <w:r>
        <w:t>kitų saugomų kultūros paveldo objektų</w:t>
      </w:r>
      <w:r w:rsidRPr="009C0621">
        <w:t>, nenurodyt</w:t>
      </w:r>
      <w:r>
        <w:t>ų</w:t>
      </w:r>
      <w:r w:rsidRPr="009C0621">
        <w:t xml:space="preserve"> 2</w:t>
      </w:r>
      <w:r>
        <w:t>8</w:t>
      </w:r>
      <w:r w:rsidRPr="009C0621">
        <w:t>.3 papunktyje</w:t>
      </w:r>
      <w:r>
        <w:t>,</w:t>
      </w:r>
      <w:r w:rsidRPr="00B00AF8">
        <w:t xml:space="preserve"> </w:t>
      </w:r>
      <w:r>
        <w:t xml:space="preserve">taikomieji </w:t>
      </w:r>
      <w:r w:rsidRPr="009C0621">
        <w:t>tyrimai</w:t>
      </w:r>
      <w:r w:rsidRPr="002E387A">
        <w:t>.</w:t>
      </w:r>
    </w:p>
    <w:p w:rsidR="00C17EA7" w:rsidRPr="00116033" w:rsidRDefault="00C17EA7" w:rsidP="00C17EA7">
      <w:pPr>
        <w:numPr>
          <w:ilvl w:val="0"/>
          <w:numId w:val="9"/>
        </w:numPr>
        <w:suppressAutoHyphens/>
        <w:autoSpaceDN w:val="0"/>
        <w:ind w:left="0" w:firstLine="720"/>
        <w:jc w:val="both"/>
        <w:textAlignment w:val="center"/>
      </w:pPr>
      <w:r w:rsidRPr="00116033">
        <w:t xml:space="preserve">Savivaldybės skiriamų lėšų dalis, nurodyta </w:t>
      </w:r>
      <w:r w:rsidRPr="009C0621">
        <w:t>2</w:t>
      </w:r>
      <w:r>
        <w:t>8.1 ir 28.2 pa</w:t>
      </w:r>
      <w:r w:rsidRPr="00116033">
        <w:t>punk</w:t>
      </w:r>
      <w:r>
        <w:t>čiuose</w:t>
      </w:r>
      <w:r w:rsidRPr="00116033">
        <w:t xml:space="preserve"> už atliktus konkretaus saugomo kultūros paveldo objekto tvarkybos ir</w:t>
      </w:r>
      <w:r>
        <w:t xml:space="preserve"> (arba)</w:t>
      </w:r>
      <w:r w:rsidRPr="00116033">
        <w:t xml:space="preserve"> apsaugos techninių priemonių įrengimo projektavimo ir vykdymo darbus</w:t>
      </w:r>
      <w:r w:rsidRPr="009C0621">
        <w:t xml:space="preserve"> arba šių darbų </w:t>
      </w:r>
      <w:r>
        <w:t xml:space="preserve">atskirą </w:t>
      </w:r>
      <w:r w:rsidRPr="009C0621">
        <w:t xml:space="preserve">etapą </w:t>
      </w:r>
      <w:r w:rsidRPr="00116033">
        <w:t>(išskyrus taikomųjų tyrimų projekto rengimą ir vykdymą),</w:t>
      </w:r>
      <w:r>
        <w:t xml:space="preserve"> negali būti didesnė</w:t>
      </w:r>
      <w:r w:rsidRPr="00116033">
        <w:t xml:space="preserve"> nei 70 tūkst. eurų. Savivaldybės skiriamų lėšų dalis, nurodyta </w:t>
      </w:r>
      <w:r w:rsidRPr="009C0621">
        <w:t>28</w:t>
      </w:r>
      <w:r>
        <w:t xml:space="preserve">.3 ir 28.4 papunkčiuose </w:t>
      </w:r>
      <w:r w:rsidRPr="00116033">
        <w:t xml:space="preserve">už taikomųjų tyrimų projekto </w:t>
      </w:r>
      <w:r w:rsidRPr="009C0621">
        <w:t>parengimo</w:t>
      </w:r>
      <w:r>
        <w:t xml:space="preserve"> </w:t>
      </w:r>
      <w:r w:rsidRPr="00116033">
        <w:t xml:space="preserve">ir </w:t>
      </w:r>
      <w:r w:rsidRPr="009C0621">
        <w:t xml:space="preserve">vykdymo darbus arba šių darbų </w:t>
      </w:r>
      <w:r>
        <w:t xml:space="preserve">atskirą </w:t>
      </w:r>
      <w:r w:rsidRPr="009C0621">
        <w:t>etapą</w:t>
      </w:r>
      <w:r>
        <w:t>,</w:t>
      </w:r>
      <w:r w:rsidRPr="00116033">
        <w:t xml:space="preserve"> negali būti didesnė nei </w:t>
      </w:r>
      <w:r w:rsidRPr="00BC3A55">
        <w:t>30</w:t>
      </w:r>
      <w:r w:rsidRPr="00116033">
        <w:t xml:space="preserve"> tūkst. eurų.</w:t>
      </w:r>
    </w:p>
    <w:p w:rsidR="00C17EA7" w:rsidRDefault="00C17EA7" w:rsidP="00C17EA7">
      <w:pPr>
        <w:numPr>
          <w:ilvl w:val="0"/>
          <w:numId w:val="9"/>
        </w:numPr>
        <w:suppressAutoHyphens/>
        <w:autoSpaceDN w:val="0"/>
        <w:ind w:left="0" w:firstLine="720"/>
        <w:jc w:val="both"/>
        <w:textAlignment w:val="center"/>
      </w:pPr>
      <w:r w:rsidRPr="00116033">
        <w:t xml:space="preserve">Finansavimo intensyvumas, nustatytas 28 ir 29 punktuose, netaikomas </w:t>
      </w:r>
      <w:r>
        <w:t>S</w:t>
      </w:r>
      <w:r w:rsidRPr="00116033">
        <w:t>avivaldybės nuosavybės teise valdomų saugomų kultūros paveldo objektų tvarkybos ir apsaugos techninių priemonių įrengimo darb</w:t>
      </w:r>
      <w:r>
        <w:t>ams</w:t>
      </w:r>
      <w:r w:rsidRPr="00116033">
        <w:t xml:space="preserve"> finans</w:t>
      </w:r>
      <w:r>
        <w:t>uot</w:t>
      </w:r>
      <w:r w:rsidRPr="00116033">
        <w:t xml:space="preserve">i. Tokių objektų finansavimo dalis ir dydis iš </w:t>
      </w:r>
      <w:r>
        <w:t>S</w:t>
      </w:r>
      <w:r w:rsidRPr="00116033">
        <w:t xml:space="preserve">avivaldybės biudžeto </w:t>
      </w:r>
      <w:r>
        <w:t xml:space="preserve">Tvarkos </w:t>
      </w:r>
      <w:r w:rsidRPr="00116033">
        <w:t xml:space="preserve">aprašu yra neribojamas. </w:t>
      </w:r>
    </w:p>
    <w:p w:rsidR="00C17EA7" w:rsidRPr="00CC4A68" w:rsidRDefault="00C17EA7" w:rsidP="00C17EA7">
      <w:pPr>
        <w:numPr>
          <w:ilvl w:val="0"/>
          <w:numId w:val="9"/>
        </w:numPr>
        <w:suppressAutoHyphens/>
        <w:autoSpaceDN w:val="0"/>
        <w:ind w:left="0" w:firstLine="720"/>
        <w:jc w:val="both"/>
        <w:textAlignment w:val="center"/>
      </w:pPr>
      <w:r w:rsidRPr="00206916">
        <w:t xml:space="preserve">Vykdant Tvarkos apraše nustatytas procedūras dėl dalinio </w:t>
      </w:r>
      <w:r w:rsidRPr="002E387A">
        <w:t>finansavimo</w:t>
      </w:r>
      <w:r w:rsidRPr="00206916">
        <w:t xml:space="preserve"> skyrimo iš </w:t>
      </w:r>
      <w:r>
        <w:t>S</w:t>
      </w:r>
      <w:r w:rsidRPr="00206916">
        <w:t>avivaldybės biudžeto lėšų, yra taikomi</w:t>
      </w:r>
      <w:r w:rsidRPr="002E387A">
        <w:t xml:space="preserve"> nereikšmingos (</w:t>
      </w:r>
      <w:r w:rsidRPr="00206916">
        <w:rPr>
          <w:i/>
        </w:rPr>
        <w:t xml:space="preserve">de </w:t>
      </w:r>
      <w:proofErr w:type="spellStart"/>
      <w:r w:rsidRPr="00206916">
        <w:rPr>
          <w:i/>
        </w:rPr>
        <w:t>minimis</w:t>
      </w:r>
      <w:proofErr w:type="spellEnd"/>
      <w:r w:rsidRPr="002E387A">
        <w:t>) pagalbos suteikimo princip</w:t>
      </w:r>
      <w:r w:rsidRPr="00206916">
        <w:t>ai</w:t>
      </w:r>
      <w:r w:rsidRPr="002E387A">
        <w:t>, nustatyt</w:t>
      </w:r>
      <w:r w:rsidRPr="00206916">
        <w:t>i</w:t>
      </w:r>
      <w:r w:rsidRPr="002E387A">
        <w:t xml:space="preserve"> Sutartyje dėl Europos Sąjungos veikimo, </w:t>
      </w:r>
      <w:r w:rsidRPr="00206916">
        <w:t>Komisijos pranešime dėl Sutarties dėl Europos Sąjungos veikimo 107 straipsnio 1 dalyje vartojamos valstybės pagalbos sąvokos</w:t>
      </w:r>
      <w:r w:rsidRPr="002E387A">
        <w:t xml:space="preserve"> </w:t>
      </w:r>
      <w:r w:rsidRPr="00206916">
        <w:t>C/2016/2946</w:t>
      </w:r>
      <w:r w:rsidRPr="002E387A">
        <w:t xml:space="preserve"> ir kituose teisės aktuose, kurie reglamentuoja nereikšmingos (</w:t>
      </w:r>
      <w:r w:rsidRPr="00206916">
        <w:rPr>
          <w:i/>
        </w:rPr>
        <w:t xml:space="preserve">de </w:t>
      </w:r>
      <w:proofErr w:type="spellStart"/>
      <w:r w:rsidRPr="00206916">
        <w:rPr>
          <w:i/>
        </w:rPr>
        <w:t>minimis</w:t>
      </w:r>
      <w:proofErr w:type="spellEnd"/>
      <w:r w:rsidRPr="002E387A">
        <w:t>) pagalbos suteikimą</w:t>
      </w:r>
      <w:r w:rsidRPr="00206916">
        <w:t xml:space="preserve">. </w:t>
      </w:r>
      <w:r>
        <w:t xml:space="preserve">Jei </w:t>
      </w:r>
      <w:r>
        <w:lastRenderedPageBreak/>
        <w:t>tvarkomo kultūros paveldo objekto valdytojas yra įmonė, prieš pasirašant Tvarkos aprašo 16 punkte nurodytą ketinimų protokolą, Paveldosaugos skyriui turi būti pateikta „Vienos įmonės“ deklaracija pagal Komisijos reglamentą (ES) Nr. 1407/2013.</w:t>
      </w:r>
    </w:p>
    <w:p w:rsidR="00C17EA7" w:rsidRDefault="00C17EA7" w:rsidP="00C17EA7">
      <w:pPr>
        <w:jc w:val="center"/>
        <w:rPr>
          <w:b/>
        </w:rPr>
      </w:pPr>
    </w:p>
    <w:p w:rsidR="00C17EA7" w:rsidRPr="00116033" w:rsidRDefault="00C17EA7" w:rsidP="00C17EA7">
      <w:pPr>
        <w:jc w:val="center"/>
        <w:rPr>
          <w:b/>
        </w:rPr>
      </w:pPr>
      <w:r w:rsidRPr="00116033">
        <w:rPr>
          <w:b/>
        </w:rPr>
        <w:t>VIII SKYRIUS</w:t>
      </w:r>
    </w:p>
    <w:p w:rsidR="00C17EA7" w:rsidRPr="00116033" w:rsidRDefault="00C17EA7" w:rsidP="00C17EA7">
      <w:pPr>
        <w:jc w:val="center"/>
        <w:rPr>
          <w:b/>
        </w:rPr>
      </w:pPr>
      <w:r w:rsidRPr="00116033">
        <w:rPr>
          <w:b/>
        </w:rPr>
        <w:t>KONTROLĖ</w:t>
      </w:r>
    </w:p>
    <w:p w:rsidR="00C17EA7" w:rsidRPr="00116033" w:rsidRDefault="00C17EA7" w:rsidP="00C17EA7">
      <w:pPr>
        <w:jc w:val="center"/>
        <w:rPr>
          <w:b/>
        </w:rPr>
      </w:pPr>
    </w:p>
    <w:p w:rsidR="00C17EA7" w:rsidRPr="002E387A" w:rsidRDefault="00C17EA7" w:rsidP="00C17EA7">
      <w:pPr>
        <w:numPr>
          <w:ilvl w:val="0"/>
          <w:numId w:val="9"/>
        </w:numPr>
        <w:suppressAutoHyphens/>
        <w:autoSpaceDN w:val="0"/>
        <w:ind w:left="0" w:firstLine="720"/>
        <w:jc w:val="both"/>
        <w:textAlignment w:val="center"/>
      </w:pPr>
      <w:r w:rsidRPr="002E387A">
        <w:t xml:space="preserve">Apie vykdomus paveldo tvarkybos ir (ar) apsaugos techninių priemonių įrengimo darbus valdytojas arba rangovas privalo informuoti visuomenę Tvarkos aprašo </w:t>
      </w:r>
      <w:r>
        <w:t xml:space="preserve">3 </w:t>
      </w:r>
      <w:r w:rsidRPr="002E387A">
        <w:t xml:space="preserve">priede nustatyta tvarka įrengdamas informacinį </w:t>
      </w:r>
      <w:r w:rsidRPr="0014636D">
        <w:t>stendą</w:t>
      </w:r>
      <w:r w:rsidRPr="002E387A">
        <w:t>.</w:t>
      </w:r>
    </w:p>
    <w:p w:rsidR="00C17EA7" w:rsidRPr="0054405E" w:rsidRDefault="00C17EA7" w:rsidP="00C17EA7">
      <w:pPr>
        <w:numPr>
          <w:ilvl w:val="0"/>
          <w:numId w:val="9"/>
        </w:numPr>
        <w:suppressAutoHyphens/>
        <w:autoSpaceDN w:val="0"/>
        <w:ind w:left="0" w:firstLine="720"/>
        <w:jc w:val="both"/>
        <w:textAlignment w:val="center"/>
      </w:pPr>
      <w:r w:rsidRPr="00116033">
        <w:t>Už teisingos informacijos pateikimą paraiškoje i</w:t>
      </w:r>
      <w:r>
        <w:t>r</w:t>
      </w:r>
      <w:r w:rsidRPr="00116033">
        <w:t xml:space="preserve"> tikslingą lėšų panaudojimą atsako sutartį pasirašęs valdytojas bei tvarkybos darbų rangovas.</w:t>
      </w:r>
    </w:p>
    <w:p w:rsidR="00C17EA7" w:rsidRPr="00116033" w:rsidRDefault="00C17EA7" w:rsidP="00C17EA7">
      <w:pPr>
        <w:numPr>
          <w:ilvl w:val="0"/>
          <w:numId w:val="9"/>
        </w:numPr>
        <w:suppressAutoHyphens/>
        <w:autoSpaceDN w:val="0"/>
        <w:ind w:left="0" w:firstLine="720"/>
        <w:jc w:val="both"/>
        <w:textAlignment w:val="center"/>
      </w:pPr>
      <w:r w:rsidRPr="00116033">
        <w:t>Paaiškėjus, kad lėšos buvo panaudotos ne pagal paskirtį, valdytojas privalo lėšas grąžinti į sutartyje nurodytą sąskaitą sutartyje nustatyta tvarka ir terminais.</w:t>
      </w:r>
    </w:p>
    <w:p w:rsidR="00C17EA7" w:rsidRPr="00116033" w:rsidRDefault="00C17EA7" w:rsidP="00C17EA7">
      <w:pPr>
        <w:numPr>
          <w:ilvl w:val="0"/>
          <w:numId w:val="9"/>
        </w:numPr>
        <w:suppressAutoHyphens/>
        <w:autoSpaceDN w:val="0"/>
        <w:ind w:left="0" w:firstLine="720"/>
        <w:jc w:val="both"/>
        <w:textAlignment w:val="center"/>
      </w:pPr>
      <w:r w:rsidRPr="00116033">
        <w:t>Valdytoja</w:t>
      </w:r>
      <w:r>
        <w:t>i,</w:t>
      </w:r>
      <w:r w:rsidRPr="00116033">
        <w:t xml:space="preserve"> </w:t>
      </w:r>
      <w:r>
        <w:t>Tvarkos apraš</w:t>
      </w:r>
      <w:r w:rsidRPr="00116033">
        <w:t>e nustatytą finansavimą gavę neteisėtai, arba asmenys, prisidėję prie neteisėto finansavimo gavimo (sąmoningai pateikę ar patvirtinę klaidingus duomenis), atsako Lietuvos Respublikos įstatymų nustatyta tvarka.</w:t>
      </w:r>
    </w:p>
    <w:p w:rsidR="00C17EA7" w:rsidRPr="00116033" w:rsidRDefault="00C17EA7" w:rsidP="00C17EA7">
      <w:pPr>
        <w:numPr>
          <w:ilvl w:val="0"/>
          <w:numId w:val="9"/>
        </w:numPr>
        <w:suppressAutoHyphens/>
        <w:autoSpaceDN w:val="0"/>
        <w:ind w:left="0" w:firstLine="720"/>
        <w:jc w:val="both"/>
        <w:textAlignment w:val="center"/>
      </w:pPr>
      <w:r w:rsidRPr="00116033">
        <w:t xml:space="preserve">Saugomų kultūros paveldo objektų tvarkybos arba apsaugos techninių priemonių įrengimo darbus kontroliuoja Paveldosaugos skyrius, Statybos ir infrastruktūros plėtros skyrius, prireikus – </w:t>
      </w:r>
      <w:r>
        <w:t>Savivaldybės</w:t>
      </w:r>
      <w:r w:rsidRPr="0099542B">
        <w:t xml:space="preserve"> administracijos</w:t>
      </w:r>
      <w:r w:rsidRPr="00116033">
        <w:t xml:space="preserve"> direktoriaus įsakymu sudaryta komisija. </w:t>
      </w:r>
    </w:p>
    <w:p w:rsidR="00C17EA7" w:rsidRPr="00116033" w:rsidRDefault="00C17EA7" w:rsidP="00C17EA7">
      <w:pPr>
        <w:numPr>
          <w:ilvl w:val="0"/>
          <w:numId w:val="9"/>
        </w:numPr>
        <w:suppressAutoHyphens/>
        <w:autoSpaceDN w:val="0"/>
        <w:ind w:left="0" w:firstLine="720"/>
        <w:jc w:val="both"/>
        <w:textAlignment w:val="center"/>
      </w:pPr>
      <w:r w:rsidRPr="00116033">
        <w:t xml:space="preserve">Strateginio veiklos plano </w:t>
      </w:r>
      <w:r>
        <w:t xml:space="preserve">kultūros paveldo apsaugos priemonėms </w:t>
      </w:r>
      <w:r w:rsidRPr="00116033">
        <w:t>vykdy</w:t>
      </w:r>
      <w:r>
        <w:t>ti</w:t>
      </w:r>
      <w:r w:rsidRPr="00116033">
        <w:t xml:space="preserve"> skirtų biudžeto lėšų panaudojimo kontrolė vykdoma Klaipėdos miesto savivaldybės finansinių išteklių ir personalo valdymo bei apskaitos procesų aprašo, patvirtinto </w:t>
      </w:r>
      <w:r>
        <w:t>Savivaldybės</w:t>
      </w:r>
      <w:r w:rsidRPr="00116033">
        <w:t xml:space="preserve"> administracijos direktoriaus įsakymu, nustatyta tvarka.</w:t>
      </w:r>
    </w:p>
    <w:p w:rsidR="00C17EA7" w:rsidRPr="00116033" w:rsidRDefault="00C17EA7" w:rsidP="00C17EA7">
      <w:pPr>
        <w:numPr>
          <w:ilvl w:val="0"/>
          <w:numId w:val="9"/>
        </w:numPr>
        <w:suppressAutoHyphens/>
        <w:autoSpaceDN w:val="0"/>
        <w:ind w:left="0" w:firstLine="720"/>
        <w:jc w:val="both"/>
        <w:textAlignment w:val="center"/>
      </w:pPr>
      <w:r>
        <w:t>S</w:t>
      </w:r>
      <w:r w:rsidRPr="00116033">
        <w:t>avivaldybės</w:t>
      </w:r>
      <w:r>
        <w:t xml:space="preserve"> </w:t>
      </w:r>
      <w:r w:rsidRPr="00116033">
        <w:t>administracijos direktoriaus įsakymai dėl sąmatos patvirtinimo gali būti skundžiami Lietuvos Respublikos teisės aktų nustatyta tvarka.</w:t>
      </w:r>
    </w:p>
    <w:p w:rsidR="00C17EA7" w:rsidRPr="00116033" w:rsidRDefault="00C17EA7" w:rsidP="00C17EA7">
      <w:pPr>
        <w:pStyle w:val="Sraopastraipa"/>
        <w:ind w:left="0"/>
        <w:jc w:val="center"/>
        <w:rPr>
          <w:b/>
          <w:szCs w:val="24"/>
        </w:rPr>
      </w:pPr>
    </w:p>
    <w:p w:rsidR="00C17EA7" w:rsidRPr="00116033" w:rsidRDefault="00C17EA7" w:rsidP="00C17EA7">
      <w:pPr>
        <w:pStyle w:val="Sraopastraipa"/>
        <w:ind w:left="0"/>
        <w:jc w:val="center"/>
        <w:rPr>
          <w:b/>
          <w:szCs w:val="24"/>
        </w:rPr>
      </w:pPr>
      <w:r w:rsidRPr="00116033">
        <w:rPr>
          <w:b/>
          <w:szCs w:val="24"/>
        </w:rPr>
        <w:t>IX SKYRIUS</w:t>
      </w:r>
    </w:p>
    <w:p w:rsidR="00C17EA7" w:rsidRPr="00116033" w:rsidRDefault="00C17EA7" w:rsidP="00C17EA7">
      <w:pPr>
        <w:pStyle w:val="Sraopastraipa"/>
        <w:ind w:left="0"/>
        <w:jc w:val="center"/>
        <w:rPr>
          <w:b/>
          <w:szCs w:val="24"/>
        </w:rPr>
      </w:pPr>
      <w:r w:rsidRPr="00116033">
        <w:rPr>
          <w:b/>
          <w:szCs w:val="24"/>
        </w:rPr>
        <w:t>BAIGIAMOSIOS NUOSTATOS</w:t>
      </w:r>
    </w:p>
    <w:p w:rsidR="00C17EA7" w:rsidRPr="00116033" w:rsidRDefault="00C17EA7" w:rsidP="00C17EA7">
      <w:pPr>
        <w:pStyle w:val="Sraopastraipa"/>
        <w:ind w:left="0"/>
        <w:jc w:val="center"/>
        <w:rPr>
          <w:b/>
          <w:szCs w:val="24"/>
        </w:rPr>
      </w:pPr>
    </w:p>
    <w:p w:rsidR="00C17EA7" w:rsidRPr="00116033" w:rsidRDefault="00C17EA7" w:rsidP="00C17EA7">
      <w:pPr>
        <w:numPr>
          <w:ilvl w:val="0"/>
          <w:numId w:val="9"/>
        </w:numPr>
        <w:suppressAutoHyphens/>
        <w:autoSpaceDN w:val="0"/>
        <w:ind w:left="0" w:firstLine="720"/>
        <w:jc w:val="both"/>
        <w:textAlignment w:val="center"/>
      </w:pPr>
      <w:r w:rsidRPr="00116033">
        <w:t xml:space="preserve">Už </w:t>
      </w:r>
      <w:r>
        <w:t>Tvarkos apraš</w:t>
      </w:r>
      <w:r w:rsidRPr="00116033">
        <w:t>o vykdymą ir kontrolę atsakingas Paveldosaugos skyrius.</w:t>
      </w:r>
    </w:p>
    <w:p w:rsidR="00C17EA7" w:rsidRPr="00116033" w:rsidRDefault="00C17EA7" w:rsidP="00C17EA7">
      <w:pPr>
        <w:numPr>
          <w:ilvl w:val="0"/>
          <w:numId w:val="9"/>
        </w:numPr>
        <w:suppressAutoHyphens/>
        <w:autoSpaceDN w:val="0"/>
        <w:ind w:left="0" w:firstLine="720"/>
        <w:jc w:val="both"/>
        <w:textAlignment w:val="center"/>
      </w:pPr>
      <w:r>
        <w:t>Strateginio veiklos plano kultūros paveldo apsaugos priemonių</w:t>
      </w:r>
      <w:r w:rsidRPr="00116033">
        <w:t xml:space="preserve"> įgyvendinimo dokumentai saugomi </w:t>
      </w:r>
      <w:r>
        <w:t>Savivaldybės</w:t>
      </w:r>
      <w:r w:rsidRPr="00116033">
        <w:t xml:space="preserve"> administracijoje Lietuvos Respublikos dokumentų ir archyvų įstatymo nustatyta tvarka. </w:t>
      </w:r>
    </w:p>
    <w:p w:rsidR="00C17EA7" w:rsidRDefault="00C17EA7" w:rsidP="00C17EA7">
      <w:pPr>
        <w:numPr>
          <w:ilvl w:val="0"/>
          <w:numId w:val="9"/>
        </w:numPr>
        <w:suppressAutoHyphens/>
        <w:autoSpaceDN w:val="0"/>
        <w:ind w:left="0" w:firstLine="720"/>
        <w:jc w:val="both"/>
        <w:textAlignment w:val="center"/>
      </w:pPr>
      <w:r w:rsidRPr="00116033">
        <w:t xml:space="preserve">Ginčai dėl </w:t>
      </w:r>
      <w:r>
        <w:t>Tvarkos apraš</w:t>
      </w:r>
      <w:r w:rsidRPr="00116033">
        <w:t>o taikymo sprendžiami teisės aktų nustatyta tvarka.</w:t>
      </w:r>
    </w:p>
    <w:p w:rsidR="00C17EA7" w:rsidRDefault="00C17EA7" w:rsidP="00C17EA7">
      <w:pPr>
        <w:suppressAutoHyphens/>
        <w:autoSpaceDN w:val="0"/>
        <w:jc w:val="center"/>
        <w:textAlignment w:val="center"/>
      </w:pPr>
    </w:p>
    <w:p w:rsidR="00C17EA7" w:rsidRPr="00832CC9" w:rsidRDefault="00C17EA7" w:rsidP="00C17EA7">
      <w:pPr>
        <w:suppressAutoHyphens/>
        <w:autoSpaceDN w:val="0"/>
        <w:jc w:val="center"/>
        <w:textAlignment w:val="center"/>
      </w:pPr>
      <w:r>
        <w:t>__________________________</w:t>
      </w:r>
    </w:p>
    <w:p w:rsidR="00C17EA7" w:rsidRPr="003A3546" w:rsidRDefault="00C17EA7" w:rsidP="00217EEF">
      <w:pPr>
        <w:spacing w:line="228" w:lineRule="auto"/>
        <w:jc w:val="both"/>
        <w:rPr>
          <w:szCs w:val="24"/>
        </w:rPr>
      </w:pPr>
      <w:bookmarkStart w:id="5" w:name="_GoBack"/>
      <w:bookmarkEnd w:id="5"/>
    </w:p>
    <w:sectPr w:rsidR="00C17EA7" w:rsidRPr="003A3546" w:rsidSect="00254CF6">
      <w:headerReference w:type="default" r:id="rId10"/>
      <w:headerReference w:type="first" r:id="rId11"/>
      <w:footerReference w:type="first" r:id="rId12"/>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3C9" w:rsidRDefault="002F23C9" w:rsidP="00F41647">
      <w:r>
        <w:separator/>
      </w:r>
    </w:p>
  </w:endnote>
  <w:endnote w:type="continuationSeparator" w:id="0">
    <w:p w:rsidR="002F23C9" w:rsidRDefault="002F23C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3529"/>
      <w:gridCol w:w="2975"/>
      <w:gridCol w:w="3135"/>
    </w:tblGrid>
    <w:tr w:rsidR="00B66CD1" w:rsidTr="00DE60FE">
      <w:trPr>
        <w:trHeight w:val="751"/>
      </w:trPr>
      <w:tc>
        <w:tcPr>
          <w:tcW w:w="3608" w:type="dxa"/>
        </w:tcPr>
        <w:p w:rsidR="00C44350" w:rsidRPr="00C44350" w:rsidRDefault="00B66CD1" w:rsidP="00C44350">
          <w:pPr>
            <w:rPr>
              <w:sz w:val="20"/>
            </w:rPr>
          </w:pPr>
          <w:r w:rsidRPr="00C44350">
            <w:rPr>
              <w:sz w:val="20"/>
            </w:rPr>
            <w:t xml:space="preserve">Biudžetinė įstaiga </w:t>
          </w:r>
        </w:p>
        <w:p w:rsidR="00B66CD1" w:rsidRPr="00C44350" w:rsidRDefault="00C44350" w:rsidP="00475E53">
          <w:pPr>
            <w:rPr>
              <w:sz w:val="20"/>
            </w:rPr>
          </w:pPr>
          <w:r w:rsidRPr="00C44350">
            <w:rPr>
              <w:sz w:val="20"/>
            </w:rPr>
            <w:t>Liepų g. 11</w:t>
          </w:r>
          <w:r w:rsidR="00475E53">
            <w:rPr>
              <w:sz w:val="20"/>
            </w:rPr>
            <w:t xml:space="preserve">, </w:t>
          </w:r>
          <w:r w:rsidR="00B66CD1" w:rsidRPr="00C44350">
            <w:rPr>
              <w:sz w:val="20"/>
            </w:rPr>
            <w:t xml:space="preserve">91502 </w:t>
          </w:r>
          <w:r w:rsidRPr="00C44350">
            <w:rPr>
              <w:sz w:val="20"/>
            </w:rPr>
            <w:t>K</w:t>
          </w:r>
          <w:r w:rsidR="00B66CD1" w:rsidRPr="00C44350">
            <w:rPr>
              <w:sz w:val="20"/>
            </w:rPr>
            <w:t xml:space="preserve">laipėda </w:t>
          </w:r>
        </w:p>
      </w:tc>
      <w:tc>
        <w:tcPr>
          <w:tcW w:w="3000" w:type="dxa"/>
        </w:tcPr>
        <w:p w:rsidR="00B66CD1" w:rsidRPr="00DB0811" w:rsidRDefault="00B66CD1" w:rsidP="00B66CD1">
          <w:pPr>
            <w:pStyle w:val="Porat"/>
            <w:rPr>
              <w:sz w:val="20"/>
            </w:rPr>
          </w:pPr>
          <w:r w:rsidRPr="00DB0811">
            <w:rPr>
              <w:sz w:val="20"/>
            </w:rPr>
            <w:t>Tel. (8 46)</w:t>
          </w:r>
          <w:r>
            <w:rPr>
              <w:sz w:val="20"/>
            </w:rPr>
            <w:t xml:space="preserve"> </w:t>
          </w:r>
          <w:r w:rsidRPr="00DB0811">
            <w:rPr>
              <w:sz w:val="20"/>
            </w:rPr>
            <w:t xml:space="preserve"> 39 60 08</w:t>
          </w:r>
        </w:p>
        <w:p w:rsidR="00B66CD1" w:rsidRPr="00DB0811" w:rsidRDefault="00B66CD1" w:rsidP="00B66CD1">
          <w:pPr>
            <w:pStyle w:val="Porat"/>
            <w:rPr>
              <w:sz w:val="20"/>
            </w:rPr>
          </w:pPr>
          <w:r w:rsidRPr="00DB0811">
            <w:rPr>
              <w:sz w:val="20"/>
            </w:rPr>
            <w:t>Faks. (8 46)</w:t>
          </w:r>
          <w:r>
            <w:rPr>
              <w:sz w:val="20"/>
            </w:rPr>
            <w:t xml:space="preserve"> </w:t>
          </w:r>
          <w:r w:rsidRPr="00DB0811">
            <w:rPr>
              <w:sz w:val="20"/>
            </w:rPr>
            <w:t xml:space="preserve"> 41 00 47</w:t>
          </w:r>
        </w:p>
        <w:p w:rsidR="00B66CD1" w:rsidRPr="00DB0811" w:rsidRDefault="00C21AA4" w:rsidP="00A26D38">
          <w:pPr>
            <w:pStyle w:val="Porat"/>
            <w:rPr>
              <w:sz w:val="20"/>
            </w:rPr>
          </w:pPr>
          <w:r>
            <w:rPr>
              <w:sz w:val="20"/>
            </w:rPr>
            <w:t>El. p. dokumentai</w:t>
          </w:r>
          <w:r w:rsidR="00B66CD1" w:rsidRPr="00DB0811">
            <w:rPr>
              <w:sz w:val="20"/>
            </w:rPr>
            <w:t>@klaipeda.lt</w:t>
          </w:r>
        </w:p>
      </w:tc>
      <w:tc>
        <w:tcPr>
          <w:tcW w:w="3200" w:type="dxa"/>
        </w:tcPr>
        <w:p w:rsidR="00B66CD1" w:rsidRPr="00DB0811" w:rsidRDefault="00B66CD1" w:rsidP="00B66CD1">
          <w:pPr>
            <w:rPr>
              <w:sz w:val="20"/>
            </w:rPr>
          </w:pPr>
          <w:r w:rsidRPr="00DB0811">
            <w:rPr>
              <w:sz w:val="20"/>
            </w:rPr>
            <w:t>Duomenys kaupiami ir saugomi Juridinių asmenų registre</w:t>
          </w:r>
        </w:p>
        <w:p w:rsidR="00B66CD1" w:rsidRPr="00DB0811" w:rsidRDefault="00B66CD1" w:rsidP="00A26D38">
          <w:pPr>
            <w:rPr>
              <w:sz w:val="20"/>
            </w:rPr>
          </w:pPr>
          <w:r w:rsidRPr="00DB0811">
            <w:rPr>
              <w:sz w:val="20"/>
            </w:rPr>
            <w:t xml:space="preserve">Kodas 188710823 </w:t>
          </w:r>
        </w:p>
      </w:tc>
    </w:tr>
  </w:tbl>
  <w:p w:rsidR="00B66CD1" w:rsidRDefault="00B66C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3C9" w:rsidRDefault="002F23C9" w:rsidP="00F41647">
      <w:r>
        <w:separator/>
      </w:r>
    </w:p>
  </w:footnote>
  <w:footnote w:type="continuationSeparator" w:id="0">
    <w:p w:rsidR="002F23C9" w:rsidRDefault="002F23C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430893"/>
      <w:docPartObj>
        <w:docPartGallery w:val="Page Numbers (Top of Page)"/>
        <w:docPartUnique/>
      </w:docPartObj>
    </w:sdtPr>
    <w:sdtEndPr/>
    <w:sdtContent>
      <w:p w:rsidR="00254CF6" w:rsidRDefault="00254CF6">
        <w:pPr>
          <w:pStyle w:val="Antrats"/>
          <w:jc w:val="center"/>
        </w:pPr>
        <w:r>
          <w:fldChar w:fldCharType="begin"/>
        </w:r>
        <w:r>
          <w:instrText>PAGE   \* MERGEFORMAT</w:instrText>
        </w:r>
        <w:r>
          <w:fldChar w:fldCharType="separate"/>
        </w:r>
        <w:r w:rsidR="00C17EA7">
          <w:rPr>
            <w:noProof/>
          </w:rPr>
          <w:t>16</w:t>
        </w:r>
        <w:r>
          <w:fldChar w:fldCharType="end"/>
        </w:r>
      </w:p>
    </w:sdtContent>
  </w:sdt>
  <w:p w:rsidR="00254CF6" w:rsidRDefault="00254C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CF6" w:rsidRDefault="00254CF6">
    <w:pPr>
      <w:pStyle w:val="Antrats"/>
      <w:jc w:val="center"/>
    </w:pPr>
  </w:p>
  <w:p w:rsidR="00254CF6" w:rsidRDefault="00254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1F3169"/>
    <w:multiLevelType w:val="hybridMultilevel"/>
    <w:tmpl w:val="BB1E16DC"/>
    <w:lvl w:ilvl="0" w:tplc="A6E41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A20282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944BF"/>
    <w:rsid w:val="000C45FA"/>
    <w:rsid w:val="000E6C34"/>
    <w:rsid w:val="001444C8"/>
    <w:rsid w:val="00145201"/>
    <w:rsid w:val="00163473"/>
    <w:rsid w:val="00170B3E"/>
    <w:rsid w:val="001B01B1"/>
    <w:rsid w:val="001D1AE7"/>
    <w:rsid w:val="00217EEF"/>
    <w:rsid w:val="00237522"/>
    <w:rsid w:val="00237B69"/>
    <w:rsid w:val="00242B88"/>
    <w:rsid w:val="00254CF6"/>
    <w:rsid w:val="00291226"/>
    <w:rsid w:val="002929CF"/>
    <w:rsid w:val="002E5FBA"/>
    <w:rsid w:val="002F23C9"/>
    <w:rsid w:val="0031582E"/>
    <w:rsid w:val="00324750"/>
    <w:rsid w:val="00347F54"/>
    <w:rsid w:val="003551C8"/>
    <w:rsid w:val="00384543"/>
    <w:rsid w:val="003A3546"/>
    <w:rsid w:val="003B2552"/>
    <w:rsid w:val="003B5196"/>
    <w:rsid w:val="003C09F9"/>
    <w:rsid w:val="003E5D65"/>
    <w:rsid w:val="003E603A"/>
    <w:rsid w:val="00404C77"/>
    <w:rsid w:val="00405B54"/>
    <w:rsid w:val="00433CCC"/>
    <w:rsid w:val="004545AD"/>
    <w:rsid w:val="00472954"/>
    <w:rsid w:val="00475E53"/>
    <w:rsid w:val="0048725D"/>
    <w:rsid w:val="004B71A6"/>
    <w:rsid w:val="004C7772"/>
    <w:rsid w:val="004D3F48"/>
    <w:rsid w:val="004F140E"/>
    <w:rsid w:val="005C29DF"/>
    <w:rsid w:val="00606132"/>
    <w:rsid w:val="00624148"/>
    <w:rsid w:val="00644DF0"/>
    <w:rsid w:val="00647ABE"/>
    <w:rsid w:val="006656F5"/>
    <w:rsid w:val="006C7469"/>
    <w:rsid w:val="006E106A"/>
    <w:rsid w:val="006F416F"/>
    <w:rsid w:val="006F4715"/>
    <w:rsid w:val="0070711F"/>
    <w:rsid w:val="00710820"/>
    <w:rsid w:val="00713BC8"/>
    <w:rsid w:val="0074051E"/>
    <w:rsid w:val="007775F7"/>
    <w:rsid w:val="007F6345"/>
    <w:rsid w:val="00801E4F"/>
    <w:rsid w:val="00816192"/>
    <w:rsid w:val="008623E9"/>
    <w:rsid w:val="00864F6F"/>
    <w:rsid w:val="008C6BDA"/>
    <w:rsid w:val="008D69DD"/>
    <w:rsid w:val="008F665C"/>
    <w:rsid w:val="00932DDD"/>
    <w:rsid w:val="00984918"/>
    <w:rsid w:val="009A4237"/>
    <w:rsid w:val="00A26D38"/>
    <w:rsid w:val="00A3260E"/>
    <w:rsid w:val="00A44DC7"/>
    <w:rsid w:val="00A56070"/>
    <w:rsid w:val="00A8670A"/>
    <w:rsid w:val="00A951CE"/>
    <w:rsid w:val="00A9592B"/>
    <w:rsid w:val="00AA5DFD"/>
    <w:rsid w:val="00AB39DE"/>
    <w:rsid w:val="00AD2EE1"/>
    <w:rsid w:val="00B40258"/>
    <w:rsid w:val="00B4072A"/>
    <w:rsid w:val="00B66CD1"/>
    <w:rsid w:val="00B7320C"/>
    <w:rsid w:val="00BB07E2"/>
    <w:rsid w:val="00BD5049"/>
    <w:rsid w:val="00C17EA7"/>
    <w:rsid w:val="00C21AA4"/>
    <w:rsid w:val="00C41ED9"/>
    <w:rsid w:val="00C44350"/>
    <w:rsid w:val="00C70A51"/>
    <w:rsid w:val="00C73DF4"/>
    <w:rsid w:val="00CA3B40"/>
    <w:rsid w:val="00CA7B58"/>
    <w:rsid w:val="00CB3E22"/>
    <w:rsid w:val="00D2166F"/>
    <w:rsid w:val="00D81831"/>
    <w:rsid w:val="00D86CAD"/>
    <w:rsid w:val="00D87A95"/>
    <w:rsid w:val="00DB0811"/>
    <w:rsid w:val="00DE0BFB"/>
    <w:rsid w:val="00E37B92"/>
    <w:rsid w:val="00E44D60"/>
    <w:rsid w:val="00E65B25"/>
    <w:rsid w:val="00E96582"/>
    <w:rsid w:val="00EA65AF"/>
    <w:rsid w:val="00EC10BA"/>
    <w:rsid w:val="00ED1DA5"/>
    <w:rsid w:val="00ED3397"/>
    <w:rsid w:val="00EE68AF"/>
    <w:rsid w:val="00F41647"/>
    <w:rsid w:val="00F60107"/>
    <w:rsid w:val="00F71567"/>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5BEDEEFE-F80D-4243-BC8D-1C5A3D54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AB39DE"/>
    <w:pPr>
      <w:ind w:left="720"/>
      <w:contextualSpacing/>
    </w:pPr>
  </w:style>
  <w:style w:type="character" w:customStyle="1" w:styleId="typewriter">
    <w:name w:val="typewriter"/>
    <w:basedOn w:val="Numatytasispastraiposriftas"/>
    <w:rsid w:val="00C1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talijus.juska@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971CC-61F1-4A74-B5B4-68F02DA4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37792</Words>
  <Characters>21543</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dcterms:created xsi:type="dcterms:W3CDTF">2020-05-19T05:27:00Z</dcterms:created>
  <dcterms:modified xsi:type="dcterms:W3CDTF">2020-05-19T05:28:00Z</dcterms:modified>
</cp:coreProperties>
</file>