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B87825" w:rsidRDefault="00B043B6" w:rsidP="00B043B6">
      <w:pPr>
        <w:jc w:val="center"/>
        <w:rPr>
          <w:b/>
          <w:sz w:val="24"/>
          <w:szCs w:val="24"/>
        </w:rPr>
      </w:pPr>
      <w:bookmarkStart w:id="0" w:name="_GoBack"/>
      <w:bookmarkEnd w:id="0"/>
      <w:r w:rsidRPr="00B87825">
        <w:rPr>
          <w:b/>
          <w:sz w:val="24"/>
          <w:szCs w:val="24"/>
        </w:rPr>
        <w:t>AIŠKINAMASIS RAŠTAS</w:t>
      </w:r>
    </w:p>
    <w:p w14:paraId="711F785E" w14:textId="09C6AC6F" w:rsidR="00B043B6" w:rsidRPr="00A06951" w:rsidRDefault="00B043B6" w:rsidP="00500A8B">
      <w:pPr>
        <w:jc w:val="center"/>
        <w:rPr>
          <w:b/>
          <w:caps/>
          <w:sz w:val="24"/>
          <w:szCs w:val="24"/>
        </w:rPr>
      </w:pPr>
      <w:r w:rsidRPr="00A06951">
        <w:rPr>
          <w:b/>
          <w:sz w:val="24"/>
          <w:szCs w:val="24"/>
        </w:rPr>
        <w:t xml:space="preserve">PRIE SAVIVALDYBĖS TARYBOS SPRENDIMO </w:t>
      </w:r>
      <w:r w:rsidR="002C4B51">
        <w:rPr>
          <w:b/>
          <w:sz w:val="24"/>
          <w:szCs w:val="24"/>
        </w:rPr>
        <w:t>„</w:t>
      </w:r>
      <w:r w:rsidR="002C4B51" w:rsidRPr="002C4B51">
        <w:rPr>
          <w:b/>
          <w:caps/>
          <w:sz w:val="24"/>
          <w:szCs w:val="24"/>
        </w:rPr>
        <w:t>DĖL KLAIPĖDOS MIESTO SAVIVALDYBĖS TARYBOS 2016 M. GEGUŽĖS 26 D. SPRENDIMO NR. T2- 150 „DĖL VISUOMENĖS SVEIKATOS PRIEŽIŪROS ORGANIZAVIMO ŠVIETIMO ĮSTAIGOSE“ PAKEITIMO</w:t>
      </w:r>
      <w:r w:rsidR="002C4B51">
        <w:rPr>
          <w:b/>
          <w:caps/>
          <w:sz w:val="24"/>
          <w:szCs w:val="24"/>
        </w:rPr>
        <w:t xml:space="preserve">“ </w:t>
      </w:r>
      <w:r w:rsidRPr="00A06951">
        <w:rPr>
          <w:b/>
          <w:sz w:val="24"/>
          <w:szCs w:val="24"/>
        </w:rPr>
        <w:t>PROJEKTO</w:t>
      </w:r>
    </w:p>
    <w:p w14:paraId="3D0E0F0B" w14:textId="6783894E" w:rsidR="001A479B" w:rsidRDefault="001A479B" w:rsidP="000306E9">
      <w:pPr>
        <w:rPr>
          <w:b/>
          <w:sz w:val="24"/>
          <w:szCs w:val="24"/>
        </w:rPr>
      </w:pPr>
    </w:p>
    <w:p w14:paraId="3C37620F" w14:textId="77777777" w:rsidR="004427D3" w:rsidRDefault="004427D3" w:rsidP="000306E9">
      <w:pPr>
        <w:rPr>
          <w:b/>
          <w:sz w:val="24"/>
          <w:szCs w:val="24"/>
        </w:rPr>
      </w:pPr>
    </w:p>
    <w:p w14:paraId="6E6BBD3B" w14:textId="77777777" w:rsidR="004427D3" w:rsidRDefault="001211F1" w:rsidP="000306E9">
      <w:pPr>
        <w:ind w:firstLine="720"/>
        <w:jc w:val="both"/>
        <w:rPr>
          <w:b/>
          <w:sz w:val="24"/>
          <w:szCs w:val="24"/>
        </w:rPr>
      </w:pPr>
      <w:r w:rsidRPr="00C17ED0">
        <w:rPr>
          <w:b/>
          <w:color w:val="000000"/>
          <w:sz w:val="24"/>
          <w:szCs w:val="24"/>
        </w:rPr>
        <w:t xml:space="preserve">1. </w:t>
      </w:r>
      <w:r w:rsidR="00AF283B" w:rsidRPr="00C17ED0">
        <w:rPr>
          <w:b/>
          <w:color w:val="000000"/>
          <w:sz w:val="24"/>
          <w:szCs w:val="24"/>
        </w:rPr>
        <w:t>P</w:t>
      </w:r>
      <w:r w:rsidR="00AF283B" w:rsidRPr="00C17ED0">
        <w:rPr>
          <w:b/>
          <w:sz w:val="24"/>
          <w:szCs w:val="24"/>
        </w:rPr>
        <w:t>rojekto rengimą paskatinusios priežastys.</w:t>
      </w:r>
      <w:r w:rsidR="000306E9">
        <w:rPr>
          <w:b/>
          <w:sz w:val="24"/>
          <w:szCs w:val="24"/>
        </w:rPr>
        <w:t xml:space="preserve"> </w:t>
      </w:r>
    </w:p>
    <w:p w14:paraId="006610CA" w14:textId="2B15AFBD" w:rsidR="0093031C" w:rsidRPr="005B2292" w:rsidRDefault="00500A8B" w:rsidP="0093031C">
      <w:pPr>
        <w:jc w:val="both"/>
        <w:rPr>
          <w:sz w:val="24"/>
          <w:szCs w:val="24"/>
        </w:rPr>
      </w:pPr>
      <w:r>
        <w:rPr>
          <w:sz w:val="24"/>
          <w:szCs w:val="24"/>
        </w:rPr>
        <w:t xml:space="preserve">            </w:t>
      </w:r>
      <w:r w:rsidR="002C4B51" w:rsidRPr="002C4B51">
        <w:rPr>
          <w:sz w:val="24"/>
          <w:szCs w:val="24"/>
        </w:rPr>
        <w:t>Šis Klaipėdos miesto savivaldybės tarybos sprendimo projektas teikiamas siekiant pakeisti ir nauja redakcija išdėstyti Visuomenės sveikatos priežiūros organizavimo švietimo įstaigose tvarkos aprašą (toliau – Tvarkos aprašas). Tvarkos apraš</w:t>
      </w:r>
      <w:r w:rsidR="005B2292">
        <w:rPr>
          <w:sz w:val="24"/>
          <w:szCs w:val="24"/>
        </w:rPr>
        <w:t>as</w:t>
      </w:r>
      <w:r w:rsidR="002C4B51" w:rsidRPr="002C4B51">
        <w:rPr>
          <w:sz w:val="24"/>
          <w:szCs w:val="24"/>
        </w:rPr>
        <w:t xml:space="preserve"> kei</w:t>
      </w:r>
      <w:r w:rsidR="0093031C" w:rsidRPr="005B2292">
        <w:rPr>
          <w:sz w:val="24"/>
          <w:szCs w:val="24"/>
        </w:rPr>
        <w:t xml:space="preserve">čiamas, atsižvelgiant į </w:t>
      </w:r>
      <w:r w:rsidR="002C4B51" w:rsidRPr="002C4B51">
        <w:rPr>
          <w:sz w:val="24"/>
          <w:szCs w:val="24"/>
        </w:rPr>
        <w:t xml:space="preserve"> </w:t>
      </w:r>
      <w:r w:rsidR="0093031C" w:rsidRPr="002C4B51">
        <w:rPr>
          <w:sz w:val="24"/>
          <w:szCs w:val="24"/>
        </w:rPr>
        <w:t>pasikeitusią teisinę bazę</w:t>
      </w:r>
      <w:r w:rsidR="001A27E7">
        <w:rPr>
          <w:sz w:val="24"/>
          <w:szCs w:val="24"/>
        </w:rPr>
        <w:t xml:space="preserve">, t. y. </w:t>
      </w:r>
      <w:r w:rsidR="0093031C" w:rsidRPr="005B2292">
        <w:rPr>
          <w:sz w:val="24"/>
          <w:szCs w:val="24"/>
        </w:rPr>
        <w:t xml:space="preserve"> </w:t>
      </w:r>
      <w:r w:rsidR="001A27E7">
        <w:rPr>
          <w:sz w:val="24"/>
          <w:szCs w:val="24"/>
        </w:rPr>
        <w:t xml:space="preserve">nuo 2020 m. sausio 1 d. įsigaliojusius pakeitimus </w:t>
      </w:r>
      <w:r w:rsidR="0093031C" w:rsidRPr="005B2292">
        <w:rPr>
          <w:sz w:val="24"/>
          <w:szCs w:val="24"/>
        </w:rPr>
        <w:t>Lietuvos Respublikos sveikatos apsaugos ministro ir švietimo ir mokslo ministro 2005 m. gruodžio 30 d. įsakym</w:t>
      </w:r>
      <w:r w:rsidR="001A27E7">
        <w:rPr>
          <w:sz w:val="24"/>
          <w:szCs w:val="24"/>
        </w:rPr>
        <w:t>e</w:t>
      </w:r>
      <w:r w:rsidR="0093031C" w:rsidRPr="005B2292">
        <w:rPr>
          <w:sz w:val="24"/>
          <w:szCs w:val="24"/>
        </w:rPr>
        <w:t xml:space="preserve"> Nr. V-1035/ISAK-2680 „Dėl Sveikatos priežiūros mokykloje tvarkos aprašo patvirtinimo</w:t>
      </w:r>
      <w:r w:rsidR="001A27E7">
        <w:rPr>
          <w:sz w:val="24"/>
          <w:szCs w:val="24"/>
        </w:rPr>
        <w:t>“.</w:t>
      </w:r>
      <w:r w:rsidR="005B2292">
        <w:rPr>
          <w:sz w:val="24"/>
          <w:szCs w:val="24"/>
        </w:rPr>
        <w:t xml:space="preserve"> </w:t>
      </w:r>
    </w:p>
    <w:p w14:paraId="70D0F6F1" w14:textId="77777777" w:rsidR="004427D3" w:rsidRDefault="00FB029E" w:rsidP="000306E9">
      <w:pPr>
        <w:ind w:firstLine="720"/>
        <w:jc w:val="both"/>
        <w:rPr>
          <w:b/>
          <w:sz w:val="24"/>
          <w:szCs w:val="24"/>
        </w:rPr>
      </w:pPr>
      <w:r w:rsidRPr="00C17ED0">
        <w:rPr>
          <w:b/>
          <w:sz w:val="24"/>
          <w:szCs w:val="24"/>
          <w:lang w:eastAsia="en-US"/>
        </w:rPr>
        <w:t>2.</w:t>
      </w:r>
      <w:r w:rsidRPr="00C17ED0">
        <w:rPr>
          <w:sz w:val="24"/>
          <w:szCs w:val="24"/>
          <w:lang w:eastAsia="en-US"/>
        </w:rPr>
        <w:t xml:space="preserve"> </w:t>
      </w:r>
      <w:r w:rsidR="00AF283B" w:rsidRPr="00C17ED0">
        <w:rPr>
          <w:b/>
          <w:sz w:val="24"/>
          <w:szCs w:val="24"/>
        </w:rPr>
        <w:t>Parengto projekto tikslai ir uždaviniai.</w:t>
      </w:r>
      <w:r w:rsidR="00BD306B" w:rsidRPr="00C17ED0">
        <w:rPr>
          <w:b/>
          <w:sz w:val="24"/>
          <w:szCs w:val="24"/>
        </w:rPr>
        <w:t xml:space="preserve"> </w:t>
      </w:r>
    </w:p>
    <w:p w14:paraId="2B4A49C7" w14:textId="77777777" w:rsidR="000B1047" w:rsidRPr="000B1047" w:rsidRDefault="00C53AC6" w:rsidP="000B1047">
      <w:pPr>
        <w:ind w:firstLine="741"/>
        <w:jc w:val="both"/>
        <w:rPr>
          <w:rFonts w:ascii="Tahoma" w:hAnsi="Tahoma" w:cs="Tahoma"/>
          <w:sz w:val="24"/>
          <w:szCs w:val="24"/>
        </w:rPr>
      </w:pPr>
      <w:r w:rsidRPr="000B1047">
        <w:rPr>
          <w:sz w:val="24"/>
          <w:szCs w:val="24"/>
        </w:rPr>
        <w:t xml:space="preserve">Parengto Klaipėdos miesto savivaldybės tarybos sprendimo projekto tikslas – </w:t>
      </w:r>
      <w:r w:rsidR="000B1047" w:rsidRPr="000B1047">
        <w:rPr>
          <w:sz w:val="24"/>
          <w:szCs w:val="24"/>
        </w:rPr>
        <w:t>reglamentuoti visuomenės sveikatos priežiūros organizavimą švietimo įstaigose pagal šiuo metu galiojančius teisės aktus.</w:t>
      </w:r>
    </w:p>
    <w:p w14:paraId="6695B651" w14:textId="3E51127B" w:rsidR="000B1047" w:rsidRPr="00883BE8" w:rsidRDefault="000B1047" w:rsidP="000B1047">
      <w:pPr>
        <w:pStyle w:val="Default"/>
        <w:tabs>
          <w:tab w:val="num" w:pos="1080"/>
        </w:tabs>
        <w:ind w:firstLine="720"/>
        <w:jc w:val="both"/>
      </w:pPr>
      <w:r w:rsidRPr="00385D01">
        <w:rPr>
          <w:caps/>
        </w:rPr>
        <w:t>u</w:t>
      </w:r>
      <w:r w:rsidRPr="00385D01">
        <w:t>ždavin</w:t>
      </w:r>
      <w:r>
        <w:t>ys- patvirtinti V</w:t>
      </w:r>
      <w:r w:rsidRPr="00464B5E">
        <w:t>isuomenės sveikatos priežiūros organizavimo šv</w:t>
      </w:r>
      <w:r>
        <w:t>ietimo įstaigose tvarkos aprašo (toliau – Aprašas) naują redakciją</w:t>
      </w:r>
      <w:r w:rsidR="001A27E7">
        <w:t xml:space="preserve">, </w:t>
      </w:r>
      <w:r w:rsidR="001A27E7" w:rsidRPr="005B2292">
        <w:t xml:space="preserve">siekiant užtikrinti </w:t>
      </w:r>
      <w:r w:rsidR="00213CAD">
        <w:t>kokybišką</w:t>
      </w:r>
      <w:r w:rsidR="001A27E7" w:rsidRPr="005B2292">
        <w:t xml:space="preserve"> visuomenės sveikatos priežiūros tvarkos organizavimą </w:t>
      </w:r>
      <w:r w:rsidR="001A27E7">
        <w:t>ugdymo įstaigose</w:t>
      </w:r>
      <w:r w:rsidR="001A27E7" w:rsidRPr="005B2292">
        <w:t>.</w:t>
      </w:r>
      <w:r w:rsidRPr="00883BE8">
        <w:t xml:space="preserve"> </w:t>
      </w:r>
    </w:p>
    <w:p w14:paraId="272CED3F" w14:textId="733E3B34" w:rsidR="004427D3" w:rsidRDefault="00C17ED0" w:rsidP="000306E9">
      <w:pPr>
        <w:keepNext/>
        <w:jc w:val="both"/>
        <w:outlineLvl w:val="1"/>
        <w:rPr>
          <w:b/>
          <w:sz w:val="24"/>
          <w:szCs w:val="24"/>
        </w:rPr>
      </w:pPr>
      <w:r w:rsidRPr="00C17ED0">
        <w:rPr>
          <w:sz w:val="24"/>
          <w:szCs w:val="24"/>
        </w:rPr>
        <w:tab/>
      </w:r>
      <w:r w:rsidRPr="00C17ED0">
        <w:rPr>
          <w:b/>
          <w:sz w:val="24"/>
          <w:szCs w:val="24"/>
        </w:rPr>
        <w:t>3.</w:t>
      </w:r>
      <w:r w:rsidRPr="00C17ED0">
        <w:rPr>
          <w:sz w:val="24"/>
          <w:szCs w:val="24"/>
        </w:rPr>
        <w:t xml:space="preserve"> </w:t>
      </w:r>
      <w:r w:rsidR="00AF283B" w:rsidRPr="00C17ED0">
        <w:rPr>
          <w:b/>
          <w:sz w:val="24"/>
          <w:szCs w:val="24"/>
        </w:rPr>
        <w:t xml:space="preserve">Kaip šiuo metu yra </w:t>
      </w:r>
      <w:r w:rsidR="00E82487" w:rsidRPr="00C17ED0">
        <w:rPr>
          <w:b/>
          <w:sz w:val="24"/>
          <w:szCs w:val="24"/>
        </w:rPr>
        <w:t>teisi</w:t>
      </w:r>
      <w:r w:rsidR="00AF283B" w:rsidRPr="00C17ED0">
        <w:rPr>
          <w:b/>
          <w:sz w:val="24"/>
          <w:szCs w:val="24"/>
        </w:rPr>
        <w:t>škai reglamentuojami projekte</w:t>
      </w:r>
      <w:r w:rsidR="0078739F" w:rsidRPr="00C17ED0">
        <w:rPr>
          <w:b/>
          <w:sz w:val="24"/>
          <w:szCs w:val="24"/>
        </w:rPr>
        <w:t xml:space="preserve"> </w:t>
      </w:r>
      <w:r w:rsidR="00AF283B" w:rsidRPr="00C17ED0">
        <w:rPr>
          <w:b/>
          <w:sz w:val="24"/>
          <w:szCs w:val="24"/>
        </w:rPr>
        <w:t>aptarti klausimai</w:t>
      </w:r>
      <w:r w:rsidR="0078739F" w:rsidRPr="00C17ED0">
        <w:rPr>
          <w:b/>
          <w:sz w:val="24"/>
          <w:szCs w:val="24"/>
        </w:rPr>
        <w:t xml:space="preserve">. </w:t>
      </w:r>
    </w:p>
    <w:p w14:paraId="7B0067D4" w14:textId="067609E6" w:rsidR="00E9472D" w:rsidRPr="00877CBB" w:rsidRDefault="00E9472D" w:rsidP="00E9472D">
      <w:pPr>
        <w:pStyle w:val="bodytext"/>
        <w:spacing w:before="0" w:beforeAutospacing="0" w:after="0" w:afterAutospacing="0"/>
        <w:ind w:firstLine="709"/>
        <w:jc w:val="both"/>
        <w:rPr>
          <w:strike/>
        </w:rPr>
      </w:pPr>
      <w:r>
        <w:t xml:space="preserve">Visuomenės sveikatos </w:t>
      </w:r>
      <w:r w:rsidRPr="007137A7">
        <w:t xml:space="preserve">priežiūros </w:t>
      </w:r>
      <w:r>
        <w:t>organizavimo švietimo įstaigose tvarkos aprašas,</w:t>
      </w:r>
      <w:r w:rsidRPr="00E9472D">
        <w:t xml:space="preserve"> </w:t>
      </w:r>
      <w:r w:rsidRPr="007137A7">
        <w:t>patvirtintas Klaipėdos miesto savivaldybės tarybos 20</w:t>
      </w:r>
      <w:r>
        <w:t>1</w:t>
      </w:r>
      <w:r w:rsidRPr="007137A7">
        <w:t xml:space="preserve">6 m. </w:t>
      </w:r>
      <w:r>
        <w:t>gegužės</w:t>
      </w:r>
      <w:r w:rsidRPr="007137A7">
        <w:t xml:space="preserve"> 2</w:t>
      </w:r>
      <w:r>
        <w:t>6</w:t>
      </w:r>
      <w:r w:rsidRPr="007137A7">
        <w:t xml:space="preserve"> d. sprendimu Nr. T2-</w:t>
      </w:r>
      <w:r>
        <w:t>150, reglamentuoja visuomenės sveikatos priežiūros</w:t>
      </w:r>
      <w:r w:rsidRPr="00C0370A">
        <w:t xml:space="preserve"> Klaipėdos miesto savivaldybės teritorijoje esančiose ikimokyklinio ugdymo, bendrojo ugdymo mokyklose ir profesinio mokymo įstaigose (toliau – Švietimo įstaigos) ugdomų mokinių pagal ikimokyklinio, priešmokyklinio, pradinio, pagrindinio ir vidurinio ugdymo programas, tikslą, uždavinius, sveikatos priežiūros ir maitinimo Švietimo įstaigose organizavimą, dokumentaciją, lėšų skyrimo ir naudojimo tvarką bei kontrolę. </w:t>
      </w:r>
    </w:p>
    <w:p w14:paraId="0134CB7B" w14:textId="03B43117" w:rsidR="004427D3" w:rsidRDefault="00C17ED0" w:rsidP="002D7E21">
      <w:pPr>
        <w:keepNext/>
        <w:jc w:val="both"/>
        <w:outlineLvl w:val="1"/>
        <w:rPr>
          <w:b/>
          <w:bCs/>
          <w:sz w:val="24"/>
          <w:szCs w:val="24"/>
        </w:rPr>
      </w:pPr>
      <w:r w:rsidRPr="00B436AF">
        <w:rPr>
          <w:b/>
          <w:sz w:val="24"/>
          <w:szCs w:val="24"/>
        </w:rPr>
        <w:tab/>
        <w:t xml:space="preserve">4. </w:t>
      </w:r>
      <w:r w:rsidR="002279FC" w:rsidRPr="00B436AF">
        <w:rPr>
          <w:b/>
          <w:bCs/>
          <w:sz w:val="24"/>
          <w:szCs w:val="24"/>
        </w:rPr>
        <w:t>Kokios numatomos naujos teisinio</w:t>
      </w:r>
      <w:r w:rsidR="002279FC" w:rsidRPr="00C17ED0">
        <w:rPr>
          <w:b/>
          <w:bCs/>
          <w:sz w:val="24"/>
          <w:szCs w:val="24"/>
        </w:rPr>
        <w:t xml:space="preserve"> reglamentavimo nuostatos ir k</w:t>
      </w:r>
      <w:r w:rsidR="0078739F" w:rsidRPr="00C17ED0">
        <w:rPr>
          <w:b/>
          <w:bCs/>
          <w:sz w:val="24"/>
          <w:szCs w:val="24"/>
        </w:rPr>
        <w:t xml:space="preserve">okių rezultatų laukiama. </w:t>
      </w:r>
    </w:p>
    <w:p w14:paraId="0437BD73" w14:textId="7B0DCF99" w:rsidR="001F7EB5" w:rsidRDefault="005C67B6" w:rsidP="005C67B6">
      <w:pPr>
        <w:pStyle w:val="Pavadinimas"/>
        <w:ind w:firstLine="720"/>
        <w:jc w:val="both"/>
        <w:rPr>
          <w:b w:val="0"/>
          <w:szCs w:val="24"/>
        </w:rPr>
      </w:pPr>
      <w:r w:rsidRPr="0069073B">
        <w:rPr>
          <w:b w:val="0"/>
          <w:szCs w:val="24"/>
        </w:rPr>
        <w:t xml:space="preserve">Tarybos sprendimas užtikrins </w:t>
      </w:r>
      <w:r w:rsidR="000C0AA5" w:rsidRPr="000C0AA5">
        <w:rPr>
          <w:b w:val="0"/>
          <w:szCs w:val="24"/>
        </w:rPr>
        <w:t>nuo 2020 m. sausio 1 d. įsigaliojusi</w:t>
      </w:r>
      <w:r w:rsidR="000C0AA5">
        <w:rPr>
          <w:b w:val="0"/>
          <w:szCs w:val="24"/>
        </w:rPr>
        <w:t>ų</w:t>
      </w:r>
      <w:r w:rsidR="000C0AA5" w:rsidRPr="000C0AA5">
        <w:rPr>
          <w:b w:val="0"/>
          <w:szCs w:val="24"/>
        </w:rPr>
        <w:t xml:space="preserve"> pakeitim</w:t>
      </w:r>
      <w:r w:rsidR="000C0AA5">
        <w:rPr>
          <w:b w:val="0"/>
          <w:szCs w:val="24"/>
        </w:rPr>
        <w:t>ų</w:t>
      </w:r>
      <w:r w:rsidR="000C0AA5" w:rsidRPr="000C0AA5">
        <w:rPr>
          <w:b w:val="0"/>
          <w:szCs w:val="24"/>
        </w:rPr>
        <w:t xml:space="preserve"> Lietuvos Respublikos sveikatos apsaugos ministro ir švietimo ir mokslo ministro 2005 m. gruodžio 30 d. įsakyme Nr. V-1035/ISAK-2680 „Dėl Sveikatos priežiūros mokykloje tvarkos aprašo patvirtinimo“</w:t>
      </w:r>
      <w:r w:rsidRPr="000C0AA5">
        <w:rPr>
          <w:b w:val="0"/>
          <w:szCs w:val="24"/>
        </w:rPr>
        <w:t xml:space="preserve"> </w:t>
      </w:r>
      <w:r w:rsidR="001F7EB5">
        <w:rPr>
          <w:b w:val="0"/>
          <w:szCs w:val="24"/>
        </w:rPr>
        <w:t>į</w:t>
      </w:r>
      <w:r w:rsidRPr="000C0AA5">
        <w:rPr>
          <w:b w:val="0"/>
          <w:szCs w:val="24"/>
        </w:rPr>
        <w:t>gyvendinimą</w:t>
      </w:r>
      <w:r w:rsidR="00D31EDB">
        <w:rPr>
          <w:b w:val="0"/>
          <w:szCs w:val="24"/>
        </w:rPr>
        <w:t>.</w:t>
      </w:r>
    </w:p>
    <w:p w14:paraId="4F077B99" w14:textId="59C04029" w:rsidR="009C6ABF" w:rsidRPr="009C6ABF" w:rsidRDefault="009C6ABF" w:rsidP="005C67B6">
      <w:pPr>
        <w:pStyle w:val="Pavadinimas"/>
        <w:ind w:firstLine="720"/>
        <w:jc w:val="both"/>
        <w:rPr>
          <w:b w:val="0"/>
          <w:szCs w:val="24"/>
        </w:rPr>
      </w:pPr>
      <w:r w:rsidRPr="009C6ABF">
        <w:rPr>
          <w:b w:val="0"/>
          <w:szCs w:val="24"/>
          <w:lang w:eastAsia="lt-LT"/>
        </w:rPr>
        <w:t>Išdėstant Aprašą nauja redakcija</w:t>
      </w:r>
      <w:r w:rsidR="001F7EB5">
        <w:rPr>
          <w:b w:val="0"/>
          <w:szCs w:val="24"/>
          <w:lang w:eastAsia="lt-LT"/>
        </w:rPr>
        <w:t>, p</w:t>
      </w:r>
      <w:r w:rsidR="001F7EB5">
        <w:rPr>
          <w:b w:val="0"/>
          <w:szCs w:val="24"/>
        </w:rPr>
        <w:t xml:space="preserve">apildyti </w:t>
      </w:r>
      <w:r w:rsidR="001F7EB5" w:rsidRPr="009B082A">
        <w:rPr>
          <w:b w:val="0"/>
          <w:color w:val="000000"/>
        </w:rPr>
        <w:t>visuomenės sveikatos priežiūrai keliami uždaviniai</w:t>
      </w:r>
      <w:r w:rsidR="009B082A">
        <w:rPr>
          <w:b w:val="0"/>
          <w:color w:val="000000"/>
        </w:rPr>
        <w:t xml:space="preserve"> mokykloje</w:t>
      </w:r>
      <w:r w:rsidR="00D31EDB" w:rsidRPr="009B082A">
        <w:rPr>
          <w:b w:val="0"/>
          <w:color w:val="000000"/>
        </w:rPr>
        <w:t xml:space="preserve">, </w:t>
      </w:r>
      <w:r w:rsidR="00B674D6" w:rsidRPr="009B082A">
        <w:rPr>
          <w:b w:val="0"/>
          <w:color w:val="000000"/>
        </w:rPr>
        <w:t xml:space="preserve">papildytos </w:t>
      </w:r>
      <w:r w:rsidR="00D31EDB" w:rsidRPr="009B082A">
        <w:rPr>
          <w:b w:val="0"/>
          <w:color w:val="000000"/>
        </w:rPr>
        <w:t>visuomenės sveikatos priežiūros specialisto</w:t>
      </w:r>
      <w:r w:rsidR="00B674D6" w:rsidRPr="009B082A">
        <w:rPr>
          <w:b w:val="0"/>
          <w:color w:val="000000"/>
        </w:rPr>
        <w:t xml:space="preserve"> funkcijos ir pareigos, mokyklos vadovo ar darbuotojo</w:t>
      </w:r>
      <w:r w:rsidR="009B082A" w:rsidRPr="009B082A">
        <w:rPr>
          <w:b w:val="0"/>
          <w:color w:val="000000"/>
        </w:rPr>
        <w:t>, mokyklos vadovo įgalioto tvarkyti asmens duomenis</w:t>
      </w:r>
      <w:r w:rsidR="009B082A">
        <w:rPr>
          <w:b w:val="0"/>
          <w:color w:val="000000"/>
        </w:rPr>
        <w:t>, įsipareigojimai.</w:t>
      </w:r>
      <w:r w:rsidR="00B674D6">
        <w:rPr>
          <w:color w:val="000000"/>
        </w:rPr>
        <w:t xml:space="preserve"> </w:t>
      </w:r>
      <w:r w:rsidR="00D31EDB">
        <w:rPr>
          <w:color w:val="000000"/>
        </w:rPr>
        <w:t xml:space="preserve"> </w:t>
      </w:r>
    </w:p>
    <w:p w14:paraId="3D741169" w14:textId="77777777" w:rsidR="004427D3" w:rsidRDefault="00C17ED0" w:rsidP="000306E9">
      <w:pPr>
        <w:tabs>
          <w:tab w:val="left" w:pos="993"/>
        </w:tabs>
        <w:ind w:firstLine="720"/>
        <w:jc w:val="both"/>
        <w:rPr>
          <w:b/>
          <w:bCs/>
          <w:sz w:val="24"/>
          <w:szCs w:val="24"/>
        </w:rPr>
      </w:pPr>
      <w:r w:rsidRPr="00C17ED0">
        <w:rPr>
          <w:b/>
          <w:bCs/>
          <w:sz w:val="24"/>
          <w:szCs w:val="24"/>
        </w:rPr>
        <w:t xml:space="preserve">5. </w:t>
      </w:r>
      <w:r w:rsidR="00BE3700" w:rsidRPr="00C17ED0">
        <w:rPr>
          <w:b/>
          <w:bCs/>
          <w:sz w:val="24"/>
          <w:szCs w:val="24"/>
        </w:rPr>
        <w:t>Galimos neigiamos priimto sprendimo pasekmės ir kokių priemonių reikėtų imtis, kad tokių pasekmių būtų išvengta.</w:t>
      </w:r>
      <w:r w:rsidR="000306E9">
        <w:rPr>
          <w:b/>
          <w:bCs/>
          <w:sz w:val="24"/>
          <w:szCs w:val="24"/>
        </w:rPr>
        <w:t xml:space="preserve"> </w:t>
      </w:r>
    </w:p>
    <w:p w14:paraId="35AA179F" w14:textId="7AC6FE22" w:rsidR="00C17ED0" w:rsidRPr="000306E9" w:rsidRDefault="005C67B6" w:rsidP="000306E9">
      <w:pPr>
        <w:tabs>
          <w:tab w:val="left" w:pos="993"/>
        </w:tabs>
        <w:ind w:firstLine="720"/>
        <w:jc w:val="both"/>
        <w:rPr>
          <w:b/>
          <w:bCs/>
          <w:sz w:val="24"/>
          <w:szCs w:val="24"/>
        </w:rPr>
      </w:pPr>
      <w:r>
        <w:rPr>
          <w:sz w:val="24"/>
          <w:szCs w:val="24"/>
        </w:rPr>
        <w:t>Nėra.</w:t>
      </w:r>
    </w:p>
    <w:p w14:paraId="53A300BC" w14:textId="77777777" w:rsidR="004427D3" w:rsidRDefault="00C17ED0" w:rsidP="000306E9">
      <w:pPr>
        <w:tabs>
          <w:tab w:val="left" w:pos="993"/>
        </w:tabs>
        <w:ind w:firstLine="720"/>
        <w:jc w:val="both"/>
        <w:rPr>
          <w:b/>
          <w:bCs/>
          <w:sz w:val="24"/>
          <w:szCs w:val="24"/>
        </w:rPr>
      </w:pPr>
      <w:r w:rsidRPr="00C17ED0">
        <w:rPr>
          <w:b/>
          <w:bCs/>
          <w:sz w:val="24"/>
          <w:szCs w:val="24"/>
        </w:rPr>
        <w:t xml:space="preserve">6. </w:t>
      </w:r>
      <w:r w:rsidR="0073578F" w:rsidRPr="00C17ED0">
        <w:rPr>
          <w:b/>
          <w:bCs/>
          <w:sz w:val="24"/>
          <w:szCs w:val="24"/>
        </w:rPr>
        <w:t>Jeigu sprendimui įgyvendinti reikia kitų teisės aktų, – kas ir kada juos turėtų parengti</w:t>
      </w:r>
      <w:r w:rsidR="00E05F75">
        <w:rPr>
          <w:b/>
          <w:bCs/>
          <w:sz w:val="24"/>
          <w:szCs w:val="24"/>
        </w:rPr>
        <w:t>, šių aktų metmenys.</w:t>
      </w:r>
      <w:r w:rsidR="000306E9">
        <w:rPr>
          <w:b/>
          <w:bCs/>
          <w:sz w:val="24"/>
          <w:szCs w:val="24"/>
        </w:rPr>
        <w:t xml:space="preserve"> </w:t>
      </w:r>
    </w:p>
    <w:p w14:paraId="3F9C4056" w14:textId="3F106AC4" w:rsidR="00C17ED0" w:rsidRPr="000306E9" w:rsidRDefault="005C67B6" w:rsidP="000306E9">
      <w:pPr>
        <w:tabs>
          <w:tab w:val="left" w:pos="993"/>
        </w:tabs>
        <w:ind w:firstLine="720"/>
        <w:jc w:val="both"/>
        <w:rPr>
          <w:b/>
          <w:bCs/>
          <w:sz w:val="24"/>
          <w:szCs w:val="24"/>
        </w:rPr>
      </w:pPr>
      <w:r>
        <w:rPr>
          <w:bCs/>
          <w:sz w:val="24"/>
          <w:szCs w:val="24"/>
        </w:rPr>
        <w:t>Nereikia.</w:t>
      </w:r>
    </w:p>
    <w:p w14:paraId="1199013C" w14:textId="77777777" w:rsidR="004427D3" w:rsidRDefault="00C17ED0" w:rsidP="000306E9">
      <w:pPr>
        <w:tabs>
          <w:tab w:val="left" w:pos="993"/>
        </w:tabs>
        <w:ind w:firstLine="720"/>
        <w:jc w:val="both"/>
        <w:rPr>
          <w:b/>
          <w:bCs/>
          <w:sz w:val="24"/>
          <w:szCs w:val="24"/>
        </w:rPr>
      </w:pPr>
      <w:r w:rsidRPr="00C17ED0">
        <w:rPr>
          <w:b/>
          <w:bCs/>
          <w:sz w:val="24"/>
          <w:szCs w:val="24"/>
        </w:rPr>
        <w:t xml:space="preserve">7. </w:t>
      </w:r>
      <w:r w:rsidR="0073578F" w:rsidRPr="00C17ED0">
        <w:rPr>
          <w:b/>
          <w:bCs/>
          <w:sz w:val="24"/>
          <w:szCs w:val="24"/>
        </w:rPr>
        <w:t xml:space="preserve">Kiek biudžeto lėšų pareikalaus ar leis sutaupyti projekto įgyvendinimas (pateikiami įvertinimai artimiausiems metams ir tolesnei ateičiai), finansavimo </w:t>
      </w:r>
      <w:r w:rsidR="00D81DC8" w:rsidRPr="00C17ED0">
        <w:rPr>
          <w:b/>
          <w:bCs/>
          <w:sz w:val="24"/>
          <w:szCs w:val="24"/>
        </w:rPr>
        <w:t>š</w:t>
      </w:r>
      <w:r w:rsidR="0073578F" w:rsidRPr="00C17ED0">
        <w:rPr>
          <w:b/>
          <w:bCs/>
          <w:sz w:val="24"/>
          <w:szCs w:val="24"/>
        </w:rPr>
        <w:t>a</w:t>
      </w:r>
      <w:r w:rsidR="00D81DC8" w:rsidRPr="00C17ED0">
        <w:rPr>
          <w:b/>
          <w:bCs/>
          <w:sz w:val="24"/>
          <w:szCs w:val="24"/>
        </w:rPr>
        <w:t>l</w:t>
      </w:r>
      <w:r w:rsidR="0073578F" w:rsidRPr="00C17ED0">
        <w:rPr>
          <w:b/>
          <w:bCs/>
          <w:sz w:val="24"/>
          <w:szCs w:val="24"/>
        </w:rPr>
        <w:t>tiniai.</w:t>
      </w:r>
      <w:r w:rsidR="000306E9">
        <w:rPr>
          <w:b/>
          <w:bCs/>
          <w:sz w:val="24"/>
          <w:szCs w:val="24"/>
        </w:rPr>
        <w:t xml:space="preserve"> </w:t>
      </w:r>
    </w:p>
    <w:p w14:paraId="12C35B94" w14:textId="5A8423FF" w:rsidR="004427D3" w:rsidRPr="000306E9" w:rsidRDefault="005C67B6" w:rsidP="005C67B6">
      <w:pPr>
        <w:jc w:val="both"/>
        <w:rPr>
          <w:b/>
          <w:bCs/>
          <w:sz w:val="24"/>
          <w:szCs w:val="24"/>
        </w:rPr>
      </w:pPr>
      <w:r>
        <w:rPr>
          <w:bCs/>
          <w:sz w:val="24"/>
          <w:szCs w:val="24"/>
        </w:rPr>
        <w:tab/>
        <w:t>Nereikia.</w:t>
      </w:r>
    </w:p>
    <w:p w14:paraId="6A285AC4" w14:textId="292F13CE" w:rsidR="005C67B6" w:rsidRDefault="00C17ED0" w:rsidP="00C17ED0">
      <w:pPr>
        <w:tabs>
          <w:tab w:val="left" w:pos="993"/>
        </w:tabs>
        <w:ind w:firstLine="720"/>
        <w:jc w:val="both"/>
        <w:rPr>
          <w:b/>
          <w:bCs/>
          <w:sz w:val="24"/>
          <w:szCs w:val="24"/>
        </w:rPr>
      </w:pPr>
      <w:r w:rsidRPr="00C17ED0">
        <w:rPr>
          <w:b/>
          <w:bCs/>
          <w:sz w:val="24"/>
          <w:szCs w:val="24"/>
        </w:rPr>
        <w:t>8.</w:t>
      </w:r>
      <w:r>
        <w:rPr>
          <w:bCs/>
          <w:sz w:val="24"/>
          <w:szCs w:val="24"/>
        </w:rPr>
        <w:t xml:space="preserve"> </w:t>
      </w:r>
      <w:r w:rsidR="0078739F" w:rsidRPr="00C17ED0">
        <w:rPr>
          <w:b/>
          <w:bCs/>
          <w:sz w:val="24"/>
          <w:szCs w:val="24"/>
        </w:rPr>
        <w:t xml:space="preserve">Sprendimo projekto rengimo metu </w:t>
      </w:r>
      <w:r w:rsidR="00D81DC8" w:rsidRPr="00C17ED0">
        <w:rPr>
          <w:b/>
          <w:bCs/>
          <w:sz w:val="24"/>
          <w:szCs w:val="24"/>
        </w:rPr>
        <w:t>atlikti vertinimai ir išvados, konsultavimosi su visuomene metu gauti pasiūlymai ir jų motyvuotas vertinimas (atsižvelgta ar ne)</w:t>
      </w:r>
      <w:r w:rsidR="00857961" w:rsidRPr="00C17ED0">
        <w:rPr>
          <w:b/>
          <w:bCs/>
          <w:sz w:val="24"/>
          <w:szCs w:val="24"/>
        </w:rPr>
        <w:t>.</w:t>
      </w:r>
      <w:r w:rsidR="0082076E" w:rsidRPr="00C17ED0">
        <w:rPr>
          <w:b/>
          <w:bCs/>
          <w:sz w:val="24"/>
          <w:szCs w:val="24"/>
        </w:rPr>
        <w:t xml:space="preserve"> </w:t>
      </w:r>
    </w:p>
    <w:p w14:paraId="0E179051" w14:textId="125B39C1" w:rsidR="005C67B6" w:rsidRPr="005C67B6" w:rsidRDefault="005C67B6" w:rsidP="00C17ED0">
      <w:pPr>
        <w:tabs>
          <w:tab w:val="left" w:pos="993"/>
        </w:tabs>
        <w:ind w:firstLine="720"/>
        <w:jc w:val="both"/>
        <w:rPr>
          <w:bCs/>
          <w:sz w:val="24"/>
          <w:szCs w:val="24"/>
        </w:rPr>
      </w:pPr>
      <w:r>
        <w:rPr>
          <w:bCs/>
          <w:sz w:val="24"/>
          <w:szCs w:val="24"/>
        </w:rPr>
        <w:t>Nereikia.</w:t>
      </w:r>
    </w:p>
    <w:p w14:paraId="7F4D26C9" w14:textId="0E4C9DAA" w:rsidR="00E05DC2" w:rsidRDefault="00C17ED0" w:rsidP="00E05DC2">
      <w:pPr>
        <w:tabs>
          <w:tab w:val="left" w:pos="993"/>
        </w:tabs>
        <w:ind w:firstLine="709"/>
        <w:jc w:val="both"/>
        <w:rPr>
          <w:sz w:val="24"/>
          <w:szCs w:val="24"/>
        </w:rPr>
      </w:pPr>
      <w:r w:rsidRPr="00C17ED0">
        <w:rPr>
          <w:b/>
          <w:bCs/>
          <w:sz w:val="24"/>
          <w:szCs w:val="24"/>
        </w:rPr>
        <w:lastRenderedPageBreak/>
        <w:t>9.</w:t>
      </w:r>
      <w:r>
        <w:rPr>
          <w:bCs/>
          <w:sz w:val="24"/>
          <w:szCs w:val="24"/>
        </w:rPr>
        <w:t xml:space="preserve"> </w:t>
      </w:r>
      <w:r w:rsidR="00B04933" w:rsidRPr="00C17ED0">
        <w:rPr>
          <w:b/>
          <w:bCs/>
          <w:sz w:val="24"/>
          <w:szCs w:val="24"/>
        </w:rPr>
        <w:t>Sprendimo projekto autorius ar autorių grupė, sprendimo projekto iniciatoriai</w:t>
      </w:r>
      <w:r w:rsidR="0078739F" w:rsidRPr="00C17ED0">
        <w:rPr>
          <w:b/>
          <w:bCs/>
          <w:sz w:val="24"/>
          <w:szCs w:val="24"/>
        </w:rPr>
        <w:t>.</w:t>
      </w:r>
      <w:r w:rsidR="000E45D2" w:rsidRPr="00C17ED0">
        <w:rPr>
          <w:b/>
          <w:bCs/>
          <w:sz w:val="24"/>
          <w:szCs w:val="24"/>
        </w:rPr>
        <w:t xml:space="preserve"> </w:t>
      </w:r>
      <w:r w:rsidR="00E05DC2">
        <w:rPr>
          <w:sz w:val="24"/>
          <w:szCs w:val="24"/>
        </w:rPr>
        <w:t>Sprendimo projekto iniciatorius – Klaipėdos miesto savivaldybės administracijos Sveikatos apsaugos skyrius</w:t>
      </w:r>
      <w:r w:rsidR="00652D42">
        <w:rPr>
          <w:sz w:val="24"/>
          <w:szCs w:val="24"/>
        </w:rPr>
        <w:t>, Švietimo skyrius, biudžetinė įstaiga Klaipėdos visuomenės sveikatos biuras</w:t>
      </w:r>
      <w:r w:rsidR="00E05DC2">
        <w:rPr>
          <w:sz w:val="24"/>
          <w:szCs w:val="24"/>
        </w:rPr>
        <w:t xml:space="preserve">. </w:t>
      </w:r>
    </w:p>
    <w:p w14:paraId="52635DCC" w14:textId="7C19A7F4" w:rsidR="00C17ED0" w:rsidRDefault="00C17ED0" w:rsidP="000306E9">
      <w:pPr>
        <w:tabs>
          <w:tab w:val="left" w:pos="993"/>
        </w:tabs>
        <w:ind w:firstLine="720"/>
        <w:jc w:val="both"/>
        <w:rPr>
          <w:sz w:val="24"/>
          <w:szCs w:val="24"/>
        </w:rPr>
      </w:pPr>
      <w:r w:rsidRPr="00C17ED0">
        <w:rPr>
          <w:b/>
          <w:bCs/>
          <w:sz w:val="24"/>
          <w:szCs w:val="24"/>
        </w:rPr>
        <w:t>10.</w:t>
      </w:r>
      <w:r>
        <w:rPr>
          <w:bCs/>
          <w:sz w:val="24"/>
          <w:szCs w:val="24"/>
        </w:rPr>
        <w:t xml:space="preserve"> </w:t>
      </w:r>
      <w:r w:rsidR="00B04933" w:rsidRPr="00C17ED0">
        <w:rPr>
          <w:b/>
          <w:sz w:val="24"/>
          <w:szCs w:val="24"/>
        </w:rPr>
        <w:t>Kiti reikalingi pagrindimai ir paaiškinimai.</w:t>
      </w:r>
      <w:r w:rsidR="00DD7355" w:rsidRPr="00C17ED0">
        <w:rPr>
          <w:b/>
          <w:sz w:val="24"/>
          <w:szCs w:val="24"/>
        </w:rPr>
        <w:t xml:space="preserve"> </w:t>
      </w:r>
      <w:r w:rsidR="00B04933" w:rsidRPr="00C17ED0">
        <w:rPr>
          <w:sz w:val="24"/>
          <w:szCs w:val="24"/>
        </w:rPr>
        <w:t>Nėra</w:t>
      </w:r>
      <w:r w:rsidR="006518D2" w:rsidRPr="00C17ED0">
        <w:rPr>
          <w:sz w:val="24"/>
          <w:szCs w:val="24"/>
        </w:rPr>
        <w:t>.</w:t>
      </w:r>
    </w:p>
    <w:p w14:paraId="730FD6CD" w14:textId="140F114B" w:rsidR="00240639" w:rsidRPr="00E05DC2" w:rsidRDefault="00904C76" w:rsidP="00E65B8B">
      <w:pPr>
        <w:ind w:firstLine="720"/>
        <w:rPr>
          <w:sz w:val="24"/>
          <w:szCs w:val="24"/>
        </w:rPr>
      </w:pPr>
      <w:r w:rsidRPr="00E05DC2">
        <w:rPr>
          <w:sz w:val="24"/>
          <w:szCs w:val="24"/>
        </w:rPr>
        <w:t>PRIDEDAMA</w:t>
      </w:r>
      <w:r w:rsidR="00F87D4D" w:rsidRPr="00E05DC2">
        <w:rPr>
          <w:sz w:val="24"/>
          <w:szCs w:val="24"/>
        </w:rPr>
        <w:t xml:space="preserve">. </w:t>
      </w:r>
      <w:r w:rsidR="00E05DC2" w:rsidRPr="00E05DC2">
        <w:rPr>
          <w:sz w:val="24"/>
          <w:szCs w:val="24"/>
        </w:rPr>
        <w:t>Teisės aktų, nurodytų sprendimo projekto įžangoje, išrašai,</w:t>
      </w:r>
      <w:r w:rsidR="00E05DC2" w:rsidRPr="00E05DC2">
        <w:rPr>
          <w:color w:val="FF0000"/>
          <w:sz w:val="24"/>
          <w:szCs w:val="24"/>
        </w:rPr>
        <w:t xml:space="preserve"> </w:t>
      </w:r>
      <w:r w:rsidR="00EF5227">
        <w:rPr>
          <w:sz w:val="24"/>
          <w:szCs w:val="24"/>
        </w:rPr>
        <w:t>6</w:t>
      </w:r>
      <w:r w:rsidR="00E05DC2" w:rsidRPr="00E05DC2">
        <w:rPr>
          <w:color w:val="FF0000"/>
          <w:sz w:val="24"/>
          <w:szCs w:val="24"/>
        </w:rPr>
        <w:t xml:space="preserve"> </w:t>
      </w:r>
      <w:r w:rsidR="00E05DC2" w:rsidRPr="00E05DC2">
        <w:rPr>
          <w:sz w:val="24"/>
          <w:szCs w:val="24"/>
        </w:rPr>
        <w:t>lapai</w:t>
      </w:r>
      <w:r w:rsidR="00240639" w:rsidRPr="00E05DC2">
        <w:rPr>
          <w:sz w:val="24"/>
          <w:szCs w:val="24"/>
        </w:rPr>
        <w:t>.</w:t>
      </w:r>
    </w:p>
    <w:p w14:paraId="50215235" w14:textId="6FAB80F4" w:rsidR="001F25B8" w:rsidRDefault="001F25B8" w:rsidP="00B42EDE">
      <w:pPr>
        <w:jc w:val="both"/>
        <w:rPr>
          <w:sz w:val="24"/>
          <w:szCs w:val="24"/>
        </w:rPr>
      </w:pPr>
    </w:p>
    <w:p w14:paraId="29B4E3D7" w14:textId="08E84A2E" w:rsidR="007C0231" w:rsidRDefault="00E05DC2" w:rsidP="007C0231">
      <w:pPr>
        <w:jc w:val="both"/>
        <w:rPr>
          <w:sz w:val="24"/>
          <w:szCs w:val="24"/>
        </w:rPr>
      </w:pPr>
      <w:r>
        <w:rPr>
          <w:sz w:val="24"/>
          <w:szCs w:val="24"/>
        </w:rPr>
        <w:t>Sveikatos apsaugos</w:t>
      </w:r>
      <w:r w:rsidR="002F3C21" w:rsidRPr="002F3C21">
        <w:rPr>
          <w:sz w:val="24"/>
          <w:szCs w:val="24"/>
        </w:rPr>
        <w:t xml:space="preserve"> skyriaus </w:t>
      </w:r>
      <w:r w:rsidR="000306E9">
        <w:rPr>
          <w:sz w:val="24"/>
          <w:szCs w:val="24"/>
        </w:rPr>
        <w:t>vedėja</w:t>
      </w:r>
      <w:r w:rsidR="002F3C21" w:rsidRPr="002F3C21">
        <w:rPr>
          <w:sz w:val="24"/>
          <w:szCs w:val="24"/>
        </w:rPr>
        <w:tab/>
      </w:r>
      <w:r w:rsidR="00B9066D">
        <w:rPr>
          <w:sz w:val="24"/>
          <w:szCs w:val="24"/>
        </w:rPr>
        <w:t xml:space="preserve">                         </w:t>
      </w:r>
      <w:r>
        <w:rPr>
          <w:sz w:val="24"/>
          <w:szCs w:val="24"/>
        </w:rPr>
        <w:t xml:space="preserve">                         </w:t>
      </w:r>
      <w:r w:rsidR="002F3C21" w:rsidRPr="002F3C21">
        <w:rPr>
          <w:sz w:val="24"/>
          <w:szCs w:val="24"/>
        </w:rPr>
        <w:tab/>
      </w:r>
      <w:r>
        <w:rPr>
          <w:sz w:val="24"/>
          <w:szCs w:val="24"/>
        </w:rPr>
        <w:t>Rožė Perminienė</w:t>
      </w:r>
    </w:p>
    <w:p w14:paraId="527287D3" w14:textId="0ED17D93" w:rsidR="00B9066D" w:rsidRDefault="00B9066D" w:rsidP="007C0231">
      <w:pPr>
        <w:jc w:val="both"/>
        <w:rPr>
          <w:sz w:val="24"/>
          <w:szCs w:val="24"/>
        </w:rPr>
      </w:pPr>
    </w:p>
    <w:p w14:paraId="15CB34AA" w14:textId="2FB02371" w:rsidR="00B9066D" w:rsidRDefault="00B9066D" w:rsidP="007C0231">
      <w:pPr>
        <w:jc w:val="both"/>
        <w:rPr>
          <w:sz w:val="24"/>
          <w:szCs w:val="24"/>
        </w:rPr>
      </w:pPr>
    </w:p>
    <w:p w14:paraId="134C7D0C" w14:textId="7865E469" w:rsidR="00B9066D" w:rsidRDefault="00B9066D" w:rsidP="007C0231">
      <w:pPr>
        <w:jc w:val="both"/>
        <w:rPr>
          <w:sz w:val="24"/>
          <w:szCs w:val="24"/>
        </w:rPr>
      </w:pPr>
    </w:p>
    <w:p w14:paraId="77F8930B" w14:textId="162DF36D" w:rsidR="00B9066D" w:rsidRDefault="00B9066D" w:rsidP="007C0231">
      <w:pPr>
        <w:jc w:val="both"/>
        <w:rPr>
          <w:sz w:val="24"/>
          <w:szCs w:val="24"/>
        </w:rPr>
      </w:pPr>
    </w:p>
    <w:p w14:paraId="1E7B461C" w14:textId="77777777" w:rsidR="00B9066D" w:rsidRPr="006034CC" w:rsidRDefault="00B9066D" w:rsidP="00B9066D">
      <w:pPr>
        <w:jc w:val="center"/>
        <w:rPr>
          <w:sz w:val="24"/>
          <w:szCs w:val="24"/>
          <w:lang w:eastAsia="en-GB"/>
        </w:rPr>
      </w:pPr>
      <w:r w:rsidRPr="006034CC">
        <w:rPr>
          <w:b/>
          <w:bCs/>
          <w:sz w:val="24"/>
          <w:szCs w:val="24"/>
          <w:lang w:eastAsia="en-GB"/>
        </w:rPr>
        <w:t>LIETUVOS RESPUBLIKOS</w:t>
      </w:r>
    </w:p>
    <w:p w14:paraId="7A3D5E0F" w14:textId="77777777" w:rsidR="00B9066D" w:rsidRPr="006034CC" w:rsidRDefault="00B9066D" w:rsidP="00B9066D">
      <w:pPr>
        <w:jc w:val="center"/>
        <w:rPr>
          <w:b/>
          <w:bCs/>
          <w:sz w:val="24"/>
          <w:szCs w:val="24"/>
          <w:lang w:eastAsia="en-GB"/>
        </w:rPr>
      </w:pPr>
      <w:r w:rsidRPr="006034CC">
        <w:rPr>
          <w:b/>
          <w:bCs/>
          <w:sz w:val="24"/>
          <w:szCs w:val="24"/>
          <w:lang w:eastAsia="en-GB"/>
        </w:rPr>
        <w:t>VIETOS SAVIVALDOS</w:t>
      </w:r>
    </w:p>
    <w:p w14:paraId="1F4E6701" w14:textId="77777777" w:rsidR="00B9066D" w:rsidRPr="006034CC" w:rsidRDefault="00B9066D" w:rsidP="00B9066D">
      <w:pPr>
        <w:jc w:val="center"/>
        <w:rPr>
          <w:sz w:val="24"/>
          <w:szCs w:val="24"/>
          <w:lang w:eastAsia="en-GB"/>
        </w:rPr>
      </w:pPr>
      <w:r w:rsidRPr="006034CC">
        <w:rPr>
          <w:b/>
          <w:bCs/>
          <w:sz w:val="24"/>
          <w:szCs w:val="24"/>
          <w:lang w:eastAsia="en-GB"/>
        </w:rPr>
        <w:t xml:space="preserve"> ĮSTATYMAS</w:t>
      </w:r>
    </w:p>
    <w:p w14:paraId="1DD24717" w14:textId="77777777" w:rsidR="00B9066D" w:rsidRPr="006034CC" w:rsidRDefault="00B9066D" w:rsidP="00B9066D">
      <w:pPr>
        <w:jc w:val="both"/>
        <w:rPr>
          <w:b/>
          <w:bCs/>
          <w:color w:val="000000"/>
          <w:sz w:val="24"/>
          <w:szCs w:val="24"/>
        </w:rPr>
      </w:pPr>
    </w:p>
    <w:p w14:paraId="26FDF9E6" w14:textId="2A7A2B68" w:rsidR="00B9066D" w:rsidRDefault="00B9066D" w:rsidP="00B9066D">
      <w:pPr>
        <w:ind w:firstLine="720"/>
        <w:jc w:val="both"/>
        <w:rPr>
          <w:b/>
          <w:bCs/>
          <w:color w:val="000000"/>
          <w:sz w:val="24"/>
          <w:szCs w:val="24"/>
        </w:rPr>
      </w:pPr>
      <w:r w:rsidRPr="006034CC">
        <w:rPr>
          <w:b/>
          <w:bCs/>
          <w:color w:val="000000"/>
          <w:sz w:val="24"/>
          <w:szCs w:val="24"/>
        </w:rPr>
        <w:t>16 straipsnis. Savivaldybės tarybos kompetencija</w:t>
      </w:r>
    </w:p>
    <w:p w14:paraId="7868BD66" w14:textId="77777777" w:rsidR="00B9066D" w:rsidRPr="006034CC" w:rsidRDefault="00B9066D" w:rsidP="00B9066D">
      <w:pPr>
        <w:ind w:firstLine="720"/>
        <w:jc w:val="both"/>
        <w:rPr>
          <w:sz w:val="24"/>
          <w:szCs w:val="24"/>
          <w:lang w:val="es-ES"/>
        </w:rPr>
      </w:pPr>
      <w:r w:rsidRPr="006034CC">
        <w:rPr>
          <w:sz w:val="24"/>
          <w:szCs w:val="24"/>
        </w:rPr>
        <w:t xml:space="preserve">4. Jeigu teisės aktuose yra nustatyta papildomų įgaliojimų savivaldybei, sprendimų dėl tokių įgaliojimų vykdymo priėmimo iniciatyva, neperžengiant nustatytų įgaliojimų, priklauso savivaldybės tarybai. </w:t>
      </w:r>
    </w:p>
    <w:p w14:paraId="014295EC" w14:textId="77777777" w:rsidR="00DB416A" w:rsidRPr="00DB416A" w:rsidRDefault="00DB416A" w:rsidP="00DB416A">
      <w:pPr>
        <w:ind w:firstLine="720"/>
        <w:jc w:val="both"/>
        <w:rPr>
          <w:color w:val="000000"/>
          <w:sz w:val="27"/>
          <w:szCs w:val="27"/>
        </w:rPr>
      </w:pPr>
      <w:r w:rsidRPr="00DB416A">
        <w:rPr>
          <w:b/>
          <w:bCs/>
          <w:color w:val="000000"/>
          <w:sz w:val="22"/>
          <w:szCs w:val="22"/>
        </w:rPr>
        <w:t>18 straipsnis. Nuostatos dėl teisės aktų sustabdymo, panaikinimo, apskundimo</w:t>
      </w:r>
    </w:p>
    <w:p w14:paraId="727E29F7" w14:textId="77777777" w:rsidR="00DB416A" w:rsidRPr="00DB416A" w:rsidRDefault="00DB416A" w:rsidP="00DB416A">
      <w:pPr>
        <w:ind w:firstLine="720"/>
        <w:jc w:val="both"/>
        <w:rPr>
          <w:color w:val="000000"/>
          <w:sz w:val="24"/>
          <w:szCs w:val="24"/>
        </w:rPr>
      </w:pPr>
      <w:bookmarkStart w:id="1" w:name="part_5443f69fba184db6a114635f120df06b"/>
      <w:bookmarkEnd w:id="1"/>
      <w:r w:rsidRPr="00DB416A">
        <w:rPr>
          <w:color w:val="000000"/>
          <w:sz w:val="22"/>
          <w:szCs w:val="22"/>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14:paraId="73432C80" w14:textId="6D1CE183" w:rsidR="00B9066D" w:rsidRDefault="00B9066D" w:rsidP="00B9066D">
      <w:pPr>
        <w:jc w:val="both"/>
        <w:rPr>
          <w:b/>
          <w:sz w:val="18"/>
          <w:szCs w:val="18"/>
        </w:rPr>
      </w:pPr>
    </w:p>
    <w:p w14:paraId="080462D8" w14:textId="77777777" w:rsidR="00DB416A" w:rsidRDefault="00DB416A" w:rsidP="00B9066D">
      <w:pPr>
        <w:jc w:val="both"/>
        <w:rPr>
          <w:b/>
          <w:sz w:val="18"/>
          <w:szCs w:val="18"/>
        </w:rPr>
      </w:pPr>
    </w:p>
    <w:p w14:paraId="742093F8" w14:textId="77777777" w:rsidR="00DB416A" w:rsidRPr="00DB416A" w:rsidRDefault="00DB416A" w:rsidP="00DB416A">
      <w:pPr>
        <w:jc w:val="center"/>
        <w:rPr>
          <w:color w:val="000000"/>
          <w:sz w:val="27"/>
          <w:szCs w:val="27"/>
        </w:rPr>
      </w:pPr>
      <w:r w:rsidRPr="00DB416A">
        <w:rPr>
          <w:b/>
          <w:bCs/>
          <w:caps/>
          <w:color w:val="000000"/>
          <w:sz w:val="22"/>
          <w:szCs w:val="22"/>
        </w:rPr>
        <w:t>LIETUVOS RESPUBLIKOS</w:t>
      </w:r>
    </w:p>
    <w:p w14:paraId="20D976C6" w14:textId="77777777" w:rsidR="00DB416A" w:rsidRPr="00DB416A" w:rsidRDefault="00DB416A" w:rsidP="00DB416A">
      <w:pPr>
        <w:jc w:val="center"/>
        <w:rPr>
          <w:color w:val="000000"/>
          <w:sz w:val="27"/>
          <w:szCs w:val="27"/>
        </w:rPr>
      </w:pPr>
      <w:r w:rsidRPr="00DB416A">
        <w:rPr>
          <w:b/>
          <w:bCs/>
          <w:color w:val="000000"/>
          <w:sz w:val="22"/>
          <w:szCs w:val="22"/>
        </w:rPr>
        <w:t>VISUOMENĖS SVEIKATOS PRIEŽIŪROS</w:t>
      </w:r>
    </w:p>
    <w:p w14:paraId="51AE5023" w14:textId="77777777" w:rsidR="00DB416A" w:rsidRPr="00DB416A" w:rsidRDefault="00DB416A" w:rsidP="00DB416A">
      <w:pPr>
        <w:jc w:val="center"/>
        <w:rPr>
          <w:color w:val="000000"/>
          <w:sz w:val="27"/>
          <w:szCs w:val="27"/>
        </w:rPr>
      </w:pPr>
      <w:r w:rsidRPr="00DB416A">
        <w:rPr>
          <w:b/>
          <w:bCs/>
          <w:caps/>
          <w:color w:val="000000"/>
          <w:spacing w:val="20"/>
          <w:sz w:val="22"/>
          <w:szCs w:val="22"/>
        </w:rPr>
        <w:t>ĮSTATYMAS</w:t>
      </w:r>
    </w:p>
    <w:p w14:paraId="27453020" w14:textId="77777777" w:rsidR="00DB416A" w:rsidRPr="00DB416A" w:rsidRDefault="00DB416A" w:rsidP="00DB416A">
      <w:pPr>
        <w:jc w:val="center"/>
        <w:rPr>
          <w:color w:val="000000"/>
          <w:sz w:val="27"/>
          <w:szCs w:val="27"/>
        </w:rPr>
      </w:pPr>
      <w:r w:rsidRPr="00DB416A">
        <w:rPr>
          <w:b/>
          <w:bCs/>
          <w:caps/>
          <w:color w:val="000000"/>
          <w:sz w:val="22"/>
          <w:szCs w:val="22"/>
        </w:rPr>
        <w:t> </w:t>
      </w:r>
    </w:p>
    <w:p w14:paraId="1EDDFB07" w14:textId="77777777" w:rsidR="00DB416A" w:rsidRPr="00DB416A" w:rsidRDefault="00DB416A" w:rsidP="00DB416A">
      <w:pPr>
        <w:ind w:right="40" w:firstLine="720"/>
        <w:jc w:val="both"/>
        <w:rPr>
          <w:color w:val="000000"/>
          <w:sz w:val="27"/>
          <w:szCs w:val="27"/>
        </w:rPr>
      </w:pPr>
      <w:r w:rsidRPr="00DB416A">
        <w:rPr>
          <w:b/>
          <w:bCs/>
          <w:color w:val="000000"/>
          <w:sz w:val="22"/>
          <w:szCs w:val="22"/>
        </w:rPr>
        <w:t>6 straipsnis. Savivaldybės vykdoma visuomenės sveikatos priežiūra</w:t>
      </w:r>
    </w:p>
    <w:p w14:paraId="44F41143" w14:textId="77777777" w:rsidR="00DB416A" w:rsidRPr="00DB416A" w:rsidRDefault="00DB416A" w:rsidP="00DB416A">
      <w:pPr>
        <w:ind w:firstLine="720"/>
        <w:jc w:val="both"/>
        <w:rPr>
          <w:color w:val="000000"/>
          <w:sz w:val="24"/>
          <w:szCs w:val="24"/>
        </w:rPr>
      </w:pPr>
      <w:bookmarkStart w:id="2" w:name="part_f7a53a97dcbd459ca9e9d90173ae644d"/>
      <w:bookmarkEnd w:id="2"/>
      <w:r w:rsidRPr="00DB416A">
        <w:rPr>
          <w:color w:val="000000"/>
          <w:sz w:val="22"/>
          <w:szCs w:val="22"/>
        </w:rPr>
        <w:t>1. Savivaldybės:</w:t>
      </w:r>
    </w:p>
    <w:p w14:paraId="62470962" w14:textId="77777777" w:rsidR="00DB416A" w:rsidRPr="00DB416A" w:rsidRDefault="00DB416A" w:rsidP="00DB416A">
      <w:pPr>
        <w:ind w:firstLine="720"/>
        <w:jc w:val="both"/>
        <w:rPr>
          <w:color w:val="000000"/>
          <w:sz w:val="24"/>
          <w:szCs w:val="24"/>
        </w:rPr>
      </w:pPr>
      <w:bookmarkStart w:id="3" w:name="part_e3adddbe0fb74781ba881b629fc531e1"/>
      <w:bookmarkEnd w:id="3"/>
      <w:r w:rsidRPr="00DB416A">
        <w:rPr>
          <w:color w:val="000000"/>
          <w:sz w:val="22"/>
          <w:szCs w:val="22"/>
        </w:rPr>
        <w:t>1) vykdo valstybines (valstybės perduotas savivaldybėms)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visuomenės sveikatos stebėseną;</w:t>
      </w:r>
    </w:p>
    <w:p w14:paraId="307D341C" w14:textId="77777777" w:rsidR="00B9066D" w:rsidRPr="006034CC" w:rsidRDefault="00B9066D" w:rsidP="00B9066D">
      <w:pPr>
        <w:spacing w:line="298" w:lineRule="atLeast"/>
        <w:jc w:val="both"/>
        <w:textAlignment w:val="center"/>
        <w:rPr>
          <w:color w:val="000000"/>
          <w:sz w:val="24"/>
          <w:szCs w:val="24"/>
        </w:rPr>
      </w:pPr>
    </w:p>
    <w:p w14:paraId="4E44F2DC" w14:textId="77777777" w:rsidR="00B9066D" w:rsidRDefault="00B9066D" w:rsidP="00B9066D">
      <w:pPr>
        <w:jc w:val="both"/>
        <w:rPr>
          <w:b/>
          <w:bCs/>
          <w:i/>
          <w:iCs/>
          <w:color w:val="000000"/>
          <w:sz w:val="24"/>
          <w:szCs w:val="24"/>
        </w:rPr>
      </w:pPr>
    </w:p>
    <w:p w14:paraId="587EE740" w14:textId="77777777" w:rsidR="00DB416A" w:rsidRDefault="00DB416A" w:rsidP="00B9066D">
      <w:pPr>
        <w:jc w:val="center"/>
        <w:textAlignment w:val="center"/>
        <w:rPr>
          <w:b/>
          <w:bCs/>
          <w:color w:val="000000"/>
          <w:sz w:val="22"/>
          <w:szCs w:val="22"/>
        </w:rPr>
      </w:pPr>
      <w:r>
        <w:rPr>
          <w:b/>
          <w:bCs/>
          <w:color w:val="000000"/>
          <w:sz w:val="22"/>
          <w:szCs w:val="22"/>
        </w:rPr>
        <w:t>LIETUVOS RESPUBLIKOS</w:t>
      </w:r>
      <w:r>
        <w:rPr>
          <w:b/>
          <w:bCs/>
          <w:color w:val="000000"/>
          <w:sz w:val="22"/>
          <w:szCs w:val="22"/>
        </w:rPr>
        <w:br/>
        <w:t>ŠVIETIMO</w:t>
      </w:r>
      <w:r>
        <w:rPr>
          <w:b/>
          <w:bCs/>
          <w:color w:val="000000"/>
          <w:sz w:val="22"/>
          <w:szCs w:val="22"/>
        </w:rPr>
        <w:br/>
        <w:t>ĮSTATYMAS</w:t>
      </w:r>
    </w:p>
    <w:p w14:paraId="5BBE2890" w14:textId="77777777" w:rsidR="00387389" w:rsidRDefault="00387389" w:rsidP="00B9066D">
      <w:pPr>
        <w:jc w:val="center"/>
        <w:textAlignment w:val="center"/>
        <w:rPr>
          <w:caps/>
          <w:color w:val="000000"/>
          <w:sz w:val="24"/>
          <w:szCs w:val="24"/>
        </w:rPr>
      </w:pPr>
    </w:p>
    <w:p w14:paraId="3AD03314" w14:textId="77777777" w:rsidR="00387389" w:rsidRPr="00387389" w:rsidRDefault="00387389" w:rsidP="00387389">
      <w:pPr>
        <w:ind w:firstLine="720"/>
        <w:jc w:val="both"/>
        <w:rPr>
          <w:color w:val="000000"/>
          <w:sz w:val="27"/>
          <w:szCs w:val="27"/>
        </w:rPr>
      </w:pPr>
      <w:r w:rsidRPr="00387389">
        <w:rPr>
          <w:b/>
          <w:bCs/>
          <w:color w:val="000000"/>
          <w:sz w:val="22"/>
          <w:szCs w:val="22"/>
        </w:rPr>
        <w:t>22 straipsnis. Sveikatos priežiūra mokykloje</w:t>
      </w:r>
    </w:p>
    <w:p w14:paraId="60446BDE" w14:textId="77777777" w:rsidR="00387389" w:rsidRPr="00387389" w:rsidRDefault="00387389" w:rsidP="00387389">
      <w:pPr>
        <w:ind w:firstLine="720"/>
        <w:jc w:val="both"/>
        <w:rPr>
          <w:color w:val="000000"/>
          <w:sz w:val="24"/>
          <w:szCs w:val="24"/>
        </w:rPr>
      </w:pPr>
      <w:bookmarkStart w:id="4" w:name="part_da6428223a634bc5bb62484f1a531943"/>
      <w:bookmarkEnd w:id="4"/>
      <w:r w:rsidRPr="00387389">
        <w:rPr>
          <w:color w:val="000000"/>
          <w:sz w:val="22"/>
          <w:szCs w:val="22"/>
        </w:rPr>
        <w:t>1. Sveikatos priežiūros mokykloje paskirtis − saugoti ir stiprinti mokinių sveikatą, aktyviai bendradarbiaujant su jų tėvais (globėjais, rūpintojais).</w:t>
      </w:r>
    </w:p>
    <w:p w14:paraId="3BEB092D" w14:textId="77777777" w:rsidR="00387389" w:rsidRPr="00387389" w:rsidRDefault="00387389" w:rsidP="00387389">
      <w:pPr>
        <w:ind w:firstLine="720"/>
        <w:jc w:val="both"/>
        <w:rPr>
          <w:color w:val="000000"/>
          <w:sz w:val="24"/>
          <w:szCs w:val="24"/>
        </w:rPr>
      </w:pPr>
      <w:bookmarkStart w:id="5" w:name="part_55114eaa76584070934902d00224e406"/>
      <w:bookmarkEnd w:id="5"/>
      <w:r w:rsidRPr="00387389">
        <w:rPr>
          <w:color w:val="000000"/>
          <w:sz w:val="22"/>
          <w:szCs w:val="22"/>
        </w:rPr>
        <w:t>2. Sveikatos priežiūra mokykloje apima Lietuvos Respublikos visuomenės sveikatos priežiūros įstatymo reglamentuotą savivaldybių vykdomą visuomenės sveikatos priežiūrą.</w:t>
      </w:r>
    </w:p>
    <w:p w14:paraId="474DCA50" w14:textId="1E5ADD37" w:rsidR="00387389" w:rsidRPr="00387389" w:rsidRDefault="00387389" w:rsidP="00387389">
      <w:pPr>
        <w:jc w:val="both"/>
        <w:rPr>
          <w:color w:val="000000"/>
          <w:sz w:val="24"/>
          <w:szCs w:val="24"/>
        </w:rPr>
      </w:pPr>
      <w:r w:rsidRPr="00387389">
        <w:rPr>
          <w:color w:val="000000"/>
          <w:sz w:val="24"/>
          <w:szCs w:val="24"/>
        </w:rPr>
        <w:t> </w:t>
      </w:r>
      <w:bookmarkStart w:id="6" w:name="part_a0a13669b3e44f2d8929605056c889f1"/>
      <w:bookmarkEnd w:id="6"/>
      <w:r>
        <w:rPr>
          <w:color w:val="000000"/>
          <w:sz w:val="24"/>
          <w:szCs w:val="24"/>
        </w:rPr>
        <w:t xml:space="preserve">            </w:t>
      </w:r>
      <w:r w:rsidRPr="00387389">
        <w:rPr>
          <w:color w:val="000000"/>
          <w:sz w:val="22"/>
          <w:szCs w:val="22"/>
        </w:rPr>
        <w:t>3. Visuomenės sveikatos priežiūros organizavimo tvarką mokykloje (išskyrus aukštąsias mokyklas) nustato sveikatos apsaugos ministras kartu su švietimo ir mokslo ministru. Mokyklose gali būti vykdomos tik Švietimo ir mokslo ministerijos, kitų ministerijų ar savivaldybės institucijų patvirtintos mokinių sveikatinimo programos.</w:t>
      </w:r>
    </w:p>
    <w:p w14:paraId="0E573323" w14:textId="77777777" w:rsidR="00387389" w:rsidRPr="00387389" w:rsidRDefault="00387389" w:rsidP="00387389">
      <w:pPr>
        <w:ind w:firstLine="720"/>
        <w:jc w:val="both"/>
        <w:rPr>
          <w:color w:val="000000"/>
          <w:sz w:val="24"/>
          <w:szCs w:val="24"/>
        </w:rPr>
      </w:pPr>
      <w:bookmarkStart w:id="7" w:name="part_d965ac7b59a446cba5ca66c9f68f5e7f"/>
      <w:bookmarkEnd w:id="7"/>
      <w:r w:rsidRPr="00387389">
        <w:rPr>
          <w:color w:val="000000"/>
          <w:sz w:val="22"/>
          <w:szCs w:val="22"/>
        </w:rPr>
        <w:t>4. Mokyklose, skirtose mokiniams, turintiems specialiųjų ugdymosi poreikių, asmens sveikatos priežiūra vykdoma teisės aktų nustatyta tvarka.</w:t>
      </w:r>
    </w:p>
    <w:p w14:paraId="4251718C" w14:textId="77777777" w:rsidR="00387389" w:rsidRPr="00387389" w:rsidRDefault="00387389" w:rsidP="00387389">
      <w:pPr>
        <w:ind w:firstLine="720"/>
        <w:jc w:val="both"/>
        <w:rPr>
          <w:color w:val="000000"/>
          <w:sz w:val="24"/>
          <w:szCs w:val="24"/>
        </w:rPr>
      </w:pPr>
      <w:bookmarkStart w:id="8" w:name="part_7c8b4b6d715548559340208fe68f780a"/>
      <w:bookmarkEnd w:id="8"/>
      <w:r w:rsidRPr="00387389">
        <w:rPr>
          <w:color w:val="000000"/>
          <w:sz w:val="22"/>
          <w:szCs w:val="22"/>
        </w:rPr>
        <w:lastRenderedPageBreak/>
        <w:t>5. Valstybė skatina ir remia juridinių ir fizinių asmenų, taip pat valstybėje narėje įsteigtų juridinių asmenų ar kitų organizacijų, ar jų padalinių, iniciatyvas, kurios padeda saugoti ir stiprinti mokinių sveikatą Lietuvoje.</w:t>
      </w:r>
    </w:p>
    <w:p w14:paraId="497DEBAA" w14:textId="77777777" w:rsidR="00387389" w:rsidRPr="00387389" w:rsidRDefault="00387389" w:rsidP="00387389">
      <w:pPr>
        <w:ind w:firstLine="720"/>
        <w:jc w:val="both"/>
        <w:rPr>
          <w:color w:val="000000"/>
          <w:sz w:val="24"/>
          <w:szCs w:val="24"/>
        </w:rPr>
      </w:pPr>
      <w:bookmarkStart w:id="9" w:name="part_1ac8b7c8b7d74221925758cb49be8ac9"/>
      <w:bookmarkEnd w:id="9"/>
      <w:r w:rsidRPr="00387389">
        <w:rPr>
          <w:color w:val="000000"/>
          <w:sz w:val="22"/>
          <w:szCs w:val="22"/>
        </w:rPr>
        <w:t>6. Mokyklos rengia ir įgyvendina sveikatos stiprinimo programas. Jos gali būti remiamos iš valstybės ir (ar) savivaldybių visuomenės sveikatos rėmimo tikslinių programų ir kitų lėšų.</w:t>
      </w:r>
    </w:p>
    <w:p w14:paraId="7EC6B07F" w14:textId="77777777" w:rsidR="00387389" w:rsidRPr="00387389" w:rsidRDefault="00387389" w:rsidP="00387389">
      <w:pPr>
        <w:ind w:firstLine="720"/>
        <w:jc w:val="both"/>
        <w:rPr>
          <w:color w:val="000000"/>
          <w:sz w:val="24"/>
          <w:szCs w:val="24"/>
        </w:rPr>
      </w:pPr>
      <w:bookmarkStart w:id="10" w:name="part_2137c85befe64e1f9b16900f78bf86a2"/>
      <w:bookmarkEnd w:id="10"/>
      <w:r w:rsidRPr="00387389">
        <w:rPr>
          <w:color w:val="000000"/>
          <w:sz w:val="22"/>
          <w:szCs w:val="22"/>
        </w:rPr>
        <w:t>7. Statistinė informacija apie mokinių sveikatą, sveikatos rizikos veiksnius naudojama mokyklos veiklos kokybės įsivertinimui ir išoriniam vertinimui bei stebėsenai.</w:t>
      </w:r>
    </w:p>
    <w:p w14:paraId="55EC3148" w14:textId="77777777" w:rsidR="00387389" w:rsidRDefault="00387389" w:rsidP="00B9066D">
      <w:pPr>
        <w:jc w:val="center"/>
        <w:textAlignment w:val="center"/>
        <w:rPr>
          <w:caps/>
          <w:color w:val="000000"/>
          <w:sz w:val="24"/>
          <w:szCs w:val="24"/>
        </w:rPr>
      </w:pPr>
    </w:p>
    <w:p w14:paraId="59A0A38F" w14:textId="77777777" w:rsidR="00387389" w:rsidRDefault="00387389" w:rsidP="00B9066D">
      <w:pPr>
        <w:jc w:val="center"/>
        <w:textAlignment w:val="center"/>
        <w:rPr>
          <w:caps/>
          <w:color w:val="000000"/>
          <w:sz w:val="24"/>
          <w:szCs w:val="24"/>
        </w:rPr>
      </w:pPr>
    </w:p>
    <w:p w14:paraId="238B66F1" w14:textId="77777777" w:rsidR="00387389" w:rsidRDefault="00387389" w:rsidP="00B9066D">
      <w:pPr>
        <w:jc w:val="center"/>
        <w:textAlignment w:val="center"/>
        <w:rPr>
          <w:caps/>
          <w:color w:val="000000"/>
          <w:sz w:val="24"/>
          <w:szCs w:val="24"/>
        </w:rPr>
      </w:pPr>
    </w:p>
    <w:p w14:paraId="0F593B17" w14:textId="07B5B3F5" w:rsidR="00EF5227" w:rsidRPr="00EF5227" w:rsidRDefault="00EF5227" w:rsidP="00EF5227">
      <w:pPr>
        <w:jc w:val="both"/>
        <w:rPr>
          <w:color w:val="000000"/>
          <w:sz w:val="27"/>
          <w:szCs w:val="27"/>
        </w:rPr>
      </w:pPr>
      <w:r w:rsidRPr="00EF5227">
        <w:rPr>
          <w:b/>
          <w:bCs/>
          <w:i/>
          <w:iCs/>
          <w:color w:val="000000"/>
          <w:sz w:val="27"/>
          <w:szCs w:val="27"/>
        </w:rPr>
        <w:t>Suvestinė redakcija nuo 2020-01-01</w:t>
      </w:r>
      <w:r w:rsidRPr="00EF5227">
        <w:rPr>
          <w:color w:val="000000"/>
        </w:rPr>
        <w:t> </w:t>
      </w:r>
    </w:p>
    <w:p w14:paraId="39CC120E" w14:textId="77777777" w:rsidR="00EF5227" w:rsidRDefault="00EF5227" w:rsidP="00387389">
      <w:pPr>
        <w:jc w:val="center"/>
        <w:rPr>
          <w:b/>
          <w:bCs/>
          <w:color w:val="000000"/>
          <w:sz w:val="24"/>
          <w:szCs w:val="24"/>
        </w:rPr>
      </w:pPr>
    </w:p>
    <w:p w14:paraId="5897FD09" w14:textId="71AAA014" w:rsidR="00387389" w:rsidRPr="00387389" w:rsidRDefault="00387389" w:rsidP="00387389">
      <w:pPr>
        <w:jc w:val="center"/>
        <w:rPr>
          <w:color w:val="000000"/>
          <w:sz w:val="24"/>
          <w:szCs w:val="24"/>
        </w:rPr>
      </w:pPr>
      <w:r w:rsidRPr="00387389">
        <w:rPr>
          <w:b/>
          <w:bCs/>
          <w:color w:val="000000"/>
          <w:sz w:val="24"/>
          <w:szCs w:val="24"/>
        </w:rPr>
        <w:t>LIETUVOS RESPUBLIKOS SVEIKATOS APSAUGOS MINISTRAS</w:t>
      </w:r>
    </w:p>
    <w:p w14:paraId="59D31CEE" w14:textId="77777777" w:rsidR="00387389" w:rsidRPr="00387389" w:rsidRDefault="00387389" w:rsidP="00387389">
      <w:pPr>
        <w:jc w:val="center"/>
        <w:rPr>
          <w:color w:val="000000"/>
          <w:sz w:val="24"/>
          <w:szCs w:val="24"/>
        </w:rPr>
      </w:pPr>
      <w:r w:rsidRPr="00387389">
        <w:rPr>
          <w:b/>
          <w:bCs/>
          <w:color w:val="000000"/>
          <w:sz w:val="24"/>
          <w:szCs w:val="24"/>
        </w:rPr>
        <w:t> </w:t>
      </w:r>
    </w:p>
    <w:p w14:paraId="1309CE6D" w14:textId="77777777" w:rsidR="00387389" w:rsidRPr="00387389" w:rsidRDefault="00387389" w:rsidP="00387389">
      <w:pPr>
        <w:jc w:val="center"/>
        <w:rPr>
          <w:color w:val="000000"/>
          <w:sz w:val="24"/>
          <w:szCs w:val="24"/>
        </w:rPr>
      </w:pPr>
      <w:r w:rsidRPr="00387389">
        <w:rPr>
          <w:b/>
          <w:bCs/>
          <w:color w:val="000000"/>
          <w:sz w:val="24"/>
          <w:szCs w:val="24"/>
        </w:rPr>
        <w:t>LIETUVOS RESPUBLIKOS ŠVIETIMO IR MOKSLO MINISTRAS</w:t>
      </w:r>
    </w:p>
    <w:p w14:paraId="7A40D7A7" w14:textId="77777777" w:rsidR="00387389" w:rsidRPr="00387389" w:rsidRDefault="00387389" w:rsidP="00387389">
      <w:pPr>
        <w:jc w:val="center"/>
        <w:rPr>
          <w:color w:val="000000"/>
          <w:sz w:val="24"/>
          <w:szCs w:val="24"/>
        </w:rPr>
      </w:pPr>
      <w:r w:rsidRPr="00387389">
        <w:rPr>
          <w:b/>
          <w:bCs/>
          <w:color w:val="000000"/>
          <w:sz w:val="24"/>
          <w:szCs w:val="24"/>
        </w:rPr>
        <w:t> </w:t>
      </w:r>
    </w:p>
    <w:p w14:paraId="249E1A61" w14:textId="77777777" w:rsidR="00387389" w:rsidRPr="00387389" w:rsidRDefault="00387389" w:rsidP="00387389">
      <w:pPr>
        <w:jc w:val="center"/>
        <w:rPr>
          <w:color w:val="000000"/>
          <w:sz w:val="24"/>
          <w:szCs w:val="24"/>
        </w:rPr>
      </w:pPr>
      <w:r w:rsidRPr="00387389">
        <w:rPr>
          <w:b/>
          <w:bCs/>
          <w:color w:val="000000"/>
          <w:sz w:val="24"/>
          <w:szCs w:val="24"/>
        </w:rPr>
        <w:t>ĮSAKYMAS</w:t>
      </w:r>
    </w:p>
    <w:p w14:paraId="6066C6B0" w14:textId="77777777" w:rsidR="00387389" w:rsidRPr="00387389" w:rsidRDefault="00387389" w:rsidP="00387389">
      <w:pPr>
        <w:ind w:firstLine="680"/>
        <w:jc w:val="center"/>
        <w:textAlignment w:val="center"/>
        <w:rPr>
          <w:color w:val="000000"/>
          <w:sz w:val="24"/>
          <w:szCs w:val="24"/>
        </w:rPr>
      </w:pPr>
      <w:r w:rsidRPr="00387389">
        <w:rPr>
          <w:b/>
          <w:bCs/>
          <w:color w:val="000000"/>
          <w:sz w:val="24"/>
          <w:szCs w:val="24"/>
        </w:rPr>
        <w:t>DĖL VISUOMENĖS SVEIKATOS PRIEŽIŪROS ORGANIZAVIMO MOKYKLOJE TVARKOS APRAŠO PATVIRTINIMO</w:t>
      </w:r>
    </w:p>
    <w:p w14:paraId="61E14AC4" w14:textId="77777777" w:rsidR="00387389" w:rsidRPr="00387389" w:rsidRDefault="00387389" w:rsidP="00387389">
      <w:pPr>
        <w:ind w:firstLine="680"/>
        <w:jc w:val="center"/>
        <w:textAlignment w:val="center"/>
        <w:rPr>
          <w:color w:val="000000"/>
          <w:sz w:val="24"/>
          <w:szCs w:val="24"/>
        </w:rPr>
      </w:pPr>
      <w:r w:rsidRPr="00387389">
        <w:rPr>
          <w:b/>
          <w:bCs/>
          <w:color w:val="000000"/>
          <w:sz w:val="24"/>
          <w:szCs w:val="24"/>
        </w:rPr>
        <w:t> </w:t>
      </w:r>
    </w:p>
    <w:p w14:paraId="1AFE3292" w14:textId="77777777" w:rsidR="00387389" w:rsidRPr="00387389" w:rsidRDefault="00387389" w:rsidP="00387389">
      <w:pPr>
        <w:ind w:firstLine="680"/>
        <w:jc w:val="center"/>
        <w:textAlignment w:val="center"/>
        <w:rPr>
          <w:color w:val="000000"/>
          <w:sz w:val="24"/>
          <w:szCs w:val="24"/>
        </w:rPr>
      </w:pPr>
      <w:r w:rsidRPr="00387389">
        <w:rPr>
          <w:color w:val="000000"/>
          <w:sz w:val="24"/>
          <w:szCs w:val="24"/>
        </w:rPr>
        <w:t>2005 m. gruodžio 30 d. Nr. V-1035/ISAK-2680</w:t>
      </w:r>
    </w:p>
    <w:p w14:paraId="24E6DE10" w14:textId="77777777" w:rsidR="00387389" w:rsidRPr="00387389" w:rsidRDefault="00387389" w:rsidP="00387389">
      <w:pPr>
        <w:ind w:firstLine="680"/>
        <w:jc w:val="center"/>
        <w:textAlignment w:val="center"/>
        <w:rPr>
          <w:color w:val="000000"/>
          <w:sz w:val="24"/>
          <w:szCs w:val="24"/>
        </w:rPr>
      </w:pPr>
      <w:r w:rsidRPr="00387389">
        <w:rPr>
          <w:color w:val="000000"/>
          <w:sz w:val="24"/>
          <w:szCs w:val="24"/>
        </w:rPr>
        <w:t>Vilnius</w:t>
      </w:r>
    </w:p>
    <w:p w14:paraId="47E1C92E" w14:textId="77777777" w:rsidR="00387389" w:rsidRPr="00387389" w:rsidRDefault="00387389" w:rsidP="00387389">
      <w:pPr>
        <w:ind w:firstLine="680"/>
        <w:jc w:val="center"/>
        <w:textAlignment w:val="center"/>
        <w:rPr>
          <w:color w:val="000000"/>
          <w:sz w:val="24"/>
          <w:szCs w:val="24"/>
        </w:rPr>
      </w:pPr>
      <w:r w:rsidRPr="00387389">
        <w:rPr>
          <w:b/>
          <w:bCs/>
          <w:color w:val="000000"/>
          <w:sz w:val="24"/>
          <w:szCs w:val="24"/>
        </w:rPr>
        <w:t> </w:t>
      </w:r>
    </w:p>
    <w:p w14:paraId="3BEFBA7C" w14:textId="77777777" w:rsidR="00387389" w:rsidRPr="00387389" w:rsidRDefault="00387389" w:rsidP="00387389">
      <w:pPr>
        <w:ind w:firstLine="680"/>
        <w:jc w:val="center"/>
        <w:textAlignment w:val="center"/>
        <w:rPr>
          <w:color w:val="000000"/>
          <w:sz w:val="24"/>
          <w:szCs w:val="24"/>
        </w:rPr>
      </w:pPr>
      <w:r w:rsidRPr="00387389">
        <w:rPr>
          <w:color w:val="000000"/>
          <w:sz w:val="24"/>
          <w:szCs w:val="24"/>
        </w:rPr>
        <w:t> </w:t>
      </w:r>
    </w:p>
    <w:p w14:paraId="76D1F98A" w14:textId="77777777" w:rsidR="00387389" w:rsidRPr="00387389" w:rsidRDefault="00387389" w:rsidP="00387389">
      <w:pPr>
        <w:ind w:firstLine="680"/>
        <w:jc w:val="both"/>
        <w:textAlignment w:val="center"/>
        <w:rPr>
          <w:color w:val="000000"/>
          <w:sz w:val="24"/>
          <w:szCs w:val="24"/>
        </w:rPr>
      </w:pPr>
      <w:bookmarkStart w:id="11" w:name="part_0a492db4773f4c0db74e16df09c3ba32"/>
      <w:bookmarkEnd w:id="11"/>
      <w:r w:rsidRPr="00387389">
        <w:rPr>
          <w:color w:val="000000"/>
          <w:sz w:val="24"/>
          <w:szCs w:val="24"/>
        </w:rPr>
        <w:t>Vadovaudamiesi Lietuvos Respublikos švietimo įstatymo 22 straipsnio 3 dalimi:</w:t>
      </w:r>
    </w:p>
    <w:p w14:paraId="705F22CF" w14:textId="77777777" w:rsidR="00387389" w:rsidRPr="00387389" w:rsidRDefault="00387389" w:rsidP="00387389">
      <w:pPr>
        <w:ind w:firstLine="680"/>
        <w:jc w:val="both"/>
        <w:textAlignment w:val="center"/>
        <w:rPr>
          <w:color w:val="000000"/>
          <w:sz w:val="24"/>
          <w:szCs w:val="24"/>
        </w:rPr>
      </w:pPr>
      <w:bookmarkStart w:id="12" w:name="part_41f1125eeecf479eb8e02aca4c55200a"/>
      <w:bookmarkEnd w:id="12"/>
      <w:r w:rsidRPr="00387389">
        <w:rPr>
          <w:color w:val="000000"/>
          <w:sz w:val="24"/>
          <w:szCs w:val="24"/>
        </w:rPr>
        <w:t>1. T v i r t i n a m e</w:t>
      </w:r>
      <w:r w:rsidRPr="00387389">
        <w:rPr>
          <w:color w:val="000000"/>
          <w:spacing w:val="50"/>
          <w:sz w:val="24"/>
          <w:szCs w:val="24"/>
        </w:rPr>
        <w:t> </w:t>
      </w:r>
      <w:r w:rsidRPr="00387389">
        <w:rPr>
          <w:color w:val="000000"/>
          <w:sz w:val="24"/>
          <w:szCs w:val="24"/>
        </w:rPr>
        <w:t>Visuomenės sveikatos priežiūros organizavimo mokykloje tvarkos aprašą (pridedama).</w:t>
      </w:r>
    </w:p>
    <w:p w14:paraId="0CC74CD3" w14:textId="77777777" w:rsidR="00387389" w:rsidRPr="00387389" w:rsidRDefault="00387389" w:rsidP="00387389">
      <w:pPr>
        <w:ind w:firstLine="680"/>
        <w:jc w:val="both"/>
        <w:textAlignment w:val="center"/>
        <w:rPr>
          <w:color w:val="000000"/>
          <w:sz w:val="24"/>
          <w:szCs w:val="24"/>
        </w:rPr>
      </w:pPr>
      <w:bookmarkStart w:id="13" w:name="part_72ca10c363d84f89a7829a6f309e4a95"/>
      <w:bookmarkEnd w:id="13"/>
      <w:r w:rsidRPr="00387389">
        <w:rPr>
          <w:color w:val="000000"/>
          <w:sz w:val="24"/>
          <w:szCs w:val="24"/>
        </w:rPr>
        <w:t>2. P a v e d a m e sveikatos apsaugos viceministrui ir švietimo ir mokslo viceministrui pagal veiklos sritis kontroliuoti šio įsakymo vykdymą.</w:t>
      </w:r>
    </w:p>
    <w:p w14:paraId="54DAE43D" w14:textId="77777777" w:rsidR="00387389" w:rsidRPr="00387389" w:rsidRDefault="00387389" w:rsidP="00387389">
      <w:pPr>
        <w:rPr>
          <w:color w:val="000000"/>
          <w:sz w:val="24"/>
          <w:szCs w:val="24"/>
        </w:rPr>
      </w:pPr>
      <w:bookmarkStart w:id="14" w:name="part_cf4626498ca7482599cf3ebe2b75f837"/>
      <w:bookmarkEnd w:id="14"/>
      <w:r w:rsidRPr="00387389">
        <w:rPr>
          <w:color w:val="000000"/>
          <w:sz w:val="24"/>
          <w:szCs w:val="24"/>
        </w:rPr>
        <w:t> </w:t>
      </w:r>
    </w:p>
    <w:p w14:paraId="6C72CABB" w14:textId="77777777" w:rsidR="00387389" w:rsidRPr="00387389" w:rsidRDefault="00387389" w:rsidP="00387389">
      <w:pPr>
        <w:rPr>
          <w:color w:val="000000"/>
          <w:sz w:val="24"/>
          <w:szCs w:val="24"/>
        </w:rPr>
      </w:pPr>
      <w:r w:rsidRPr="00387389">
        <w:rPr>
          <w:color w:val="000000"/>
          <w:sz w:val="24"/>
          <w:szCs w:val="24"/>
        </w:rPr>
        <w:t> </w:t>
      </w:r>
    </w:p>
    <w:p w14:paraId="0AD84838" w14:textId="77777777" w:rsidR="00387389" w:rsidRPr="00387389" w:rsidRDefault="00387389" w:rsidP="00387389">
      <w:pPr>
        <w:rPr>
          <w:color w:val="000000"/>
          <w:sz w:val="24"/>
          <w:szCs w:val="24"/>
        </w:rPr>
      </w:pPr>
      <w:r w:rsidRPr="00387389">
        <w:rPr>
          <w:color w:val="000000"/>
          <w:sz w:val="24"/>
          <w:szCs w:val="24"/>
        </w:rPr>
        <w:t> </w:t>
      </w:r>
    </w:p>
    <w:p w14:paraId="26574F8E" w14:textId="77777777" w:rsidR="00387389" w:rsidRPr="00387389" w:rsidRDefault="00387389" w:rsidP="00387389">
      <w:pPr>
        <w:rPr>
          <w:color w:val="000000"/>
          <w:sz w:val="24"/>
          <w:szCs w:val="24"/>
        </w:rPr>
      </w:pPr>
      <w:r w:rsidRPr="00387389">
        <w:rPr>
          <w:color w:val="000000"/>
          <w:sz w:val="24"/>
          <w:szCs w:val="24"/>
        </w:rPr>
        <w:t>SOCIALINĖS APSAUGOS IR DARBO MINISTRĖ,</w:t>
      </w:r>
    </w:p>
    <w:p w14:paraId="7E93D1CD" w14:textId="77777777" w:rsidR="00387389" w:rsidRPr="00387389" w:rsidRDefault="00387389" w:rsidP="00387389">
      <w:pPr>
        <w:rPr>
          <w:color w:val="000000"/>
          <w:sz w:val="24"/>
          <w:szCs w:val="24"/>
        </w:rPr>
      </w:pPr>
      <w:r w:rsidRPr="00387389">
        <w:rPr>
          <w:color w:val="000000"/>
          <w:sz w:val="24"/>
          <w:szCs w:val="24"/>
        </w:rPr>
        <w:t>PAVADUOJANTI SVEIKATOS APSAUGOS MINISTRĄ                VILIJA BLINKEVIČIŪTĖ</w:t>
      </w:r>
    </w:p>
    <w:p w14:paraId="07E48FCD" w14:textId="77777777" w:rsidR="00387389" w:rsidRPr="00387389" w:rsidRDefault="00387389" w:rsidP="00387389">
      <w:pPr>
        <w:ind w:firstLine="709"/>
        <w:rPr>
          <w:color w:val="000000"/>
          <w:sz w:val="24"/>
          <w:szCs w:val="24"/>
        </w:rPr>
      </w:pPr>
      <w:r w:rsidRPr="00387389">
        <w:rPr>
          <w:color w:val="000000"/>
          <w:sz w:val="24"/>
          <w:szCs w:val="24"/>
        </w:rPr>
        <w:t> </w:t>
      </w:r>
    </w:p>
    <w:p w14:paraId="666D555B" w14:textId="77777777" w:rsidR="00387389" w:rsidRPr="00387389" w:rsidRDefault="00387389" w:rsidP="00387389">
      <w:pPr>
        <w:rPr>
          <w:color w:val="000000"/>
          <w:sz w:val="24"/>
          <w:szCs w:val="24"/>
        </w:rPr>
      </w:pPr>
      <w:r w:rsidRPr="00387389">
        <w:rPr>
          <w:color w:val="000000"/>
          <w:sz w:val="24"/>
          <w:szCs w:val="24"/>
        </w:rPr>
        <w:t>ŠVIETIMO IR MOKSLO MINISTRAS                                                     REMIGIJUS MOTUZAS</w:t>
      </w:r>
    </w:p>
    <w:p w14:paraId="0B707282" w14:textId="77777777" w:rsidR="00387389" w:rsidRPr="00387389" w:rsidRDefault="00387389" w:rsidP="00387389">
      <w:pPr>
        <w:rPr>
          <w:color w:val="000000"/>
          <w:sz w:val="24"/>
          <w:szCs w:val="24"/>
        </w:rPr>
      </w:pPr>
      <w:r w:rsidRPr="00387389">
        <w:rPr>
          <w:color w:val="000000"/>
          <w:sz w:val="24"/>
          <w:szCs w:val="24"/>
        </w:rPr>
        <w:t> </w:t>
      </w:r>
    </w:p>
    <w:p w14:paraId="73E58EA9" w14:textId="77777777" w:rsidR="00387389" w:rsidRPr="00387389" w:rsidRDefault="00387389" w:rsidP="00387389">
      <w:pPr>
        <w:ind w:firstLine="5760"/>
        <w:rPr>
          <w:color w:val="000000"/>
          <w:sz w:val="24"/>
          <w:szCs w:val="24"/>
        </w:rPr>
      </w:pPr>
      <w:bookmarkStart w:id="15" w:name="part_2351ce7c095f45c9afc6e185bee21fb8"/>
      <w:bookmarkEnd w:id="15"/>
      <w:r w:rsidRPr="00387389">
        <w:rPr>
          <w:color w:val="000000"/>
          <w:sz w:val="24"/>
          <w:szCs w:val="24"/>
        </w:rPr>
        <w:t> </w:t>
      </w:r>
    </w:p>
    <w:p w14:paraId="489ED464" w14:textId="77777777" w:rsidR="00387389" w:rsidRPr="00387389" w:rsidRDefault="00387389" w:rsidP="00387389">
      <w:pPr>
        <w:ind w:firstLine="5760"/>
        <w:rPr>
          <w:color w:val="000000"/>
          <w:sz w:val="24"/>
          <w:szCs w:val="24"/>
        </w:rPr>
      </w:pPr>
      <w:r w:rsidRPr="00387389">
        <w:rPr>
          <w:color w:val="000000"/>
          <w:sz w:val="24"/>
          <w:szCs w:val="24"/>
        </w:rPr>
        <w:t>PATVIRTINTA</w:t>
      </w:r>
    </w:p>
    <w:p w14:paraId="1046E8DB" w14:textId="77777777" w:rsidR="00387389" w:rsidRPr="00387389" w:rsidRDefault="00387389" w:rsidP="00387389">
      <w:pPr>
        <w:ind w:left="5760"/>
        <w:rPr>
          <w:color w:val="000000"/>
          <w:sz w:val="24"/>
          <w:szCs w:val="24"/>
        </w:rPr>
      </w:pPr>
      <w:r w:rsidRPr="00387389">
        <w:rPr>
          <w:color w:val="000000"/>
          <w:spacing w:val="-4"/>
          <w:sz w:val="24"/>
          <w:szCs w:val="24"/>
        </w:rPr>
        <w:t>Lietuvos Respublikos sveikatos apsaugos</w:t>
      </w:r>
    </w:p>
    <w:p w14:paraId="0B5FDBF3" w14:textId="77777777" w:rsidR="00387389" w:rsidRPr="00387389" w:rsidRDefault="00387389" w:rsidP="00387389">
      <w:pPr>
        <w:ind w:left="5040" w:firstLine="720"/>
        <w:rPr>
          <w:color w:val="000000"/>
          <w:sz w:val="24"/>
          <w:szCs w:val="24"/>
        </w:rPr>
      </w:pPr>
      <w:r w:rsidRPr="00387389">
        <w:rPr>
          <w:color w:val="000000"/>
          <w:spacing w:val="-4"/>
          <w:sz w:val="24"/>
          <w:szCs w:val="24"/>
        </w:rPr>
        <w:t>ministro ir Lietuvos Respublikos</w:t>
      </w:r>
    </w:p>
    <w:p w14:paraId="7785AA34" w14:textId="77777777" w:rsidR="00387389" w:rsidRPr="00387389" w:rsidRDefault="00387389" w:rsidP="00387389">
      <w:pPr>
        <w:ind w:left="5040" w:firstLine="720"/>
        <w:rPr>
          <w:color w:val="000000"/>
          <w:sz w:val="24"/>
          <w:szCs w:val="24"/>
        </w:rPr>
      </w:pPr>
      <w:r w:rsidRPr="00387389">
        <w:rPr>
          <w:color w:val="000000"/>
          <w:spacing w:val="-4"/>
          <w:sz w:val="24"/>
          <w:szCs w:val="24"/>
        </w:rPr>
        <w:t>švietimo ir mokslo ministro</w:t>
      </w:r>
    </w:p>
    <w:p w14:paraId="5DDF7E2E" w14:textId="77777777" w:rsidR="00387389" w:rsidRPr="00387389" w:rsidRDefault="00387389" w:rsidP="00387389">
      <w:pPr>
        <w:ind w:left="5040" w:firstLine="720"/>
        <w:rPr>
          <w:color w:val="000000"/>
          <w:sz w:val="24"/>
          <w:szCs w:val="24"/>
        </w:rPr>
      </w:pPr>
      <w:r w:rsidRPr="00387389">
        <w:rPr>
          <w:color w:val="000000"/>
          <w:sz w:val="24"/>
          <w:szCs w:val="24"/>
        </w:rPr>
        <w:t>2005 m. gruodžio 30 d. įsakymu</w:t>
      </w:r>
    </w:p>
    <w:p w14:paraId="61F89D20" w14:textId="77777777" w:rsidR="00387389" w:rsidRPr="00387389" w:rsidRDefault="00387389" w:rsidP="00387389">
      <w:pPr>
        <w:ind w:left="5040" w:firstLine="720"/>
        <w:rPr>
          <w:color w:val="000000"/>
          <w:sz w:val="24"/>
          <w:szCs w:val="24"/>
        </w:rPr>
      </w:pPr>
      <w:r w:rsidRPr="00387389">
        <w:rPr>
          <w:color w:val="000000"/>
          <w:sz w:val="24"/>
          <w:szCs w:val="24"/>
        </w:rPr>
        <w:t>Nr. V-1035/ISAK-2680</w:t>
      </w:r>
    </w:p>
    <w:p w14:paraId="19B0BC7A" w14:textId="77777777" w:rsidR="00387389" w:rsidRPr="00387389" w:rsidRDefault="00387389" w:rsidP="00387389">
      <w:pPr>
        <w:ind w:left="5040" w:firstLine="720"/>
        <w:rPr>
          <w:color w:val="000000"/>
          <w:sz w:val="24"/>
          <w:szCs w:val="24"/>
        </w:rPr>
      </w:pPr>
      <w:r w:rsidRPr="00387389">
        <w:rPr>
          <w:color w:val="000000"/>
          <w:spacing w:val="-4"/>
          <w:sz w:val="24"/>
          <w:szCs w:val="24"/>
        </w:rPr>
        <w:t>(Lietuvos Respublikos sveikatos</w:t>
      </w:r>
    </w:p>
    <w:p w14:paraId="2C3B64B8" w14:textId="77777777" w:rsidR="00387389" w:rsidRPr="00387389" w:rsidRDefault="00387389" w:rsidP="00387389">
      <w:pPr>
        <w:ind w:left="5040" w:firstLine="720"/>
        <w:rPr>
          <w:color w:val="000000"/>
          <w:sz w:val="24"/>
          <w:szCs w:val="24"/>
        </w:rPr>
      </w:pPr>
      <w:r w:rsidRPr="00387389">
        <w:rPr>
          <w:color w:val="000000"/>
          <w:spacing w:val="-4"/>
          <w:sz w:val="24"/>
          <w:szCs w:val="24"/>
        </w:rPr>
        <w:t>apsaugos ministro ir</w:t>
      </w:r>
    </w:p>
    <w:p w14:paraId="7D93BCDC" w14:textId="77777777" w:rsidR="00387389" w:rsidRPr="00387389" w:rsidRDefault="00387389" w:rsidP="00387389">
      <w:pPr>
        <w:ind w:left="5040" w:firstLine="720"/>
        <w:rPr>
          <w:color w:val="000000"/>
          <w:sz w:val="24"/>
          <w:szCs w:val="24"/>
        </w:rPr>
      </w:pPr>
      <w:r w:rsidRPr="00387389">
        <w:rPr>
          <w:color w:val="000000"/>
          <w:spacing w:val="-4"/>
          <w:sz w:val="24"/>
          <w:szCs w:val="24"/>
        </w:rPr>
        <w:t>Lietuvos Respublikos</w:t>
      </w:r>
    </w:p>
    <w:p w14:paraId="27C131D8" w14:textId="77777777" w:rsidR="00387389" w:rsidRPr="00387389" w:rsidRDefault="00387389" w:rsidP="00387389">
      <w:pPr>
        <w:ind w:left="5040" w:firstLine="720"/>
        <w:rPr>
          <w:color w:val="000000"/>
          <w:sz w:val="24"/>
          <w:szCs w:val="24"/>
        </w:rPr>
      </w:pPr>
      <w:r w:rsidRPr="00387389">
        <w:rPr>
          <w:color w:val="000000"/>
          <w:spacing w:val="-4"/>
          <w:sz w:val="24"/>
          <w:szCs w:val="24"/>
        </w:rPr>
        <w:t>švietimo ir mokslo ministro</w:t>
      </w:r>
    </w:p>
    <w:p w14:paraId="39A1F0EE" w14:textId="77777777" w:rsidR="00387389" w:rsidRPr="00387389" w:rsidRDefault="00387389" w:rsidP="00387389">
      <w:pPr>
        <w:ind w:left="5040" w:firstLine="720"/>
        <w:rPr>
          <w:color w:val="000000"/>
          <w:sz w:val="24"/>
          <w:szCs w:val="24"/>
        </w:rPr>
      </w:pPr>
      <w:r w:rsidRPr="00387389">
        <w:rPr>
          <w:color w:val="000000"/>
          <w:sz w:val="24"/>
          <w:szCs w:val="24"/>
        </w:rPr>
        <w:t>2016 m. liepos 21 d. įsakymo</w:t>
      </w:r>
    </w:p>
    <w:p w14:paraId="14A49C8D" w14:textId="77777777" w:rsidR="00387389" w:rsidRPr="00387389" w:rsidRDefault="00387389" w:rsidP="00387389">
      <w:pPr>
        <w:ind w:left="5040" w:firstLine="720"/>
        <w:rPr>
          <w:color w:val="000000"/>
          <w:sz w:val="24"/>
          <w:szCs w:val="24"/>
        </w:rPr>
      </w:pPr>
      <w:r w:rsidRPr="00387389">
        <w:rPr>
          <w:color w:val="000000"/>
          <w:sz w:val="24"/>
          <w:szCs w:val="24"/>
        </w:rPr>
        <w:t>Nr. V-966/V-672</w:t>
      </w:r>
    </w:p>
    <w:p w14:paraId="0A1688A5" w14:textId="77777777" w:rsidR="00387389" w:rsidRPr="00387389" w:rsidRDefault="00387389" w:rsidP="00387389">
      <w:pPr>
        <w:ind w:left="5040" w:firstLine="720"/>
        <w:rPr>
          <w:color w:val="000000"/>
          <w:sz w:val="24"/>
          <w:szCs w:val="24"/>
        </w:rPr>
      </w:pPr>
      <w:r w:rsidRPr="00387389">
        <w:rPr>
          <w:color w:val="000000"/>
          <w:sz w:val="24"/>
          <w:szCs w:val="24"/>
        </w:rPr>
        <w:t>redakcija)</w:t>
      </w:r>
    </w:p>
    <w:p w14:paraId="1D84D6FE" w14:textId="77777777" w:rsidR="00387389" w:rsidRPr="00387389" w:rsidRDefault="00387389" w:rsidP="00387389">
      <w:pPr>
        <w:rPr>
          <w:color w:val="000000"/>
          <w:sz w:val="24"/>
          <w:szCs w:val="24"/>
        </w:rPr>
      </w:pPr>
      <w:r w:rsidRPr="00387389">
        <w:rPr>
          <w:color w:val="000000"/>
          <w:sz w:val="24"/>
          <w:szCs w:val="24"/>
        </w:rPr>
        <w:t> </w:t>
      </w:r>
    </w:p>
    <w:p w14:paraId="0C3898D5" w14:textId="77777777" w:rsidR="00387389" w:rsidRPr="00387389" w:rsidRDefault="00387389" w:rsidP="00387389">
      <w:pPr>
        <w:jc w:val="center"/>
        <w:rPr>
          <w:color w:val="000000"/>
          <w:sz w:val="24"/>
          <w:szCs w:val="24"/>
        </w:rPr>
      </w:pPr>
      <w:r w:rsidRPr="00387389">
        <w:rPr>
          <w:b/>
          <w:bCs/>
          <w:color w:val="000000"/>
          <w:sz w:val="24"/>
          <w:szCs w:val="24"/>
        </w:rPr>
        <w:t> </w:t>
      </w:r>
    </w:p>
    <w:p w14:paraId="724BCC96" w14:textId="77777777" w:rsidR="00387389" w:rsidRPr="00387389" w:rsidRDefault="00387389" w:rsidP="00387389">
      <w:pPr>
        <w:jc w:val="center"/>
        <w:rPr>
          <w:color w:val="000000"/>
          <w:sz w:val="24"/>
          <w:szCs w:val="24"/>
        </w:rPr>
      </w:pPr>
      <w:r w:rsidRPr="00387389">
        <w:rPr>
          <w:b/>
          <w:bCs/>
          <w:color w:val="000000"/>
          <w:sz w:val="24"/>
          <w:szCs w:val="24"/>
        </w:rPr>
        <w:t>VISUOMENĖS SVEIKATOS PRIEŽIŪROS ORGANIZAVIMO MOKYKLOJE TVARKOS APRAŠAS</w:t>
      </w:r>
    </w:p>
    <w:p w14:paraId="60F492F2" w14:textId="77777777" w:rsidR="00387389" w:rsidRPr="00387389" w:rsidRDefault="00387389" w:rsidP="00387389">
      <w:pPr>
        <w:rPr>
          <w:color w:val="000000"/>
          <w:sz w:val="24"/>
          <w:szCs w:val="24"/>
        </w:rPr>
      </w:pPr>
      <w:r w:rsidRPr="00387389">
        <w:rPr>
          <w:color w:val="000000"/>
          <w:sz w:val="24"/>
          <w:szCs w:val="24"/>
        </w:rPr>
        <w:t> </w:t>
      </w:r>
    </w:p>
    <w:p w14:paraId="21B642E1" w14:textId="77777777" w:rsidR="00387389" w:rsidRPr="00387389" w:rsidRDefault="00387389" w:rsidP="00387389">
      <w:pPr>
        <w:jc w:val="center"/>
        <w:rPr>
          <w:color w:val="000000"/>
          <w:sz w:val="24"/>
          <w:szCs w:val="24"/>
        </w:rPr>
      </w:pPr>
      <w:bookmarkStart w:id="16" w:name="part_aa4fb91c9dc244acb51aa21669bf317b"/>
      <w:bookmarkEnd w:id="16"/>
      <w:r w:rsidRPr="00387389">
        <w:rPr>
          <w:b/>
          <w:bCs/>
          <w:color w:val="000000"/>
          <w:sz w:val="24"/>
          <w:szCs w:val="24"/>
        </w:rPr>
        <w:t>I SKYRIUS</w:t>
      </w:r>
    </w:p>
    <w:p w14:paraId="683079F8" w14:textId="77777777" w:rsidR="00387389" w:rsidRPr="00387389" w:rsidRDefault="00387389" w:rsidP="00387389">
      <w:pPr>
        <w:jc w:val="center"/>
        <w:rPr>
          <w:color w:val="000000"/>
          <w:sz w:val="24"/>
          <w:szCs w:val="24"/>
        </w:rPr>
      </w:pPr>
      <w:r w:rsidRPr="00387389">
        <w:rPr>
          <w:b/>
          <w:bCs/>
          <w:color w:val="000000"/>
          <w:sz w:val="24"/>
          <w:szCs w:val="24"/>
        </w:rPr>
        <w:t>BENDROSIOS NUOSTATOS</w:t>
      </w:r>
    </w:p>
    <w:p w14:paraId="26C3FCD5" w14:textId="77777777" w:rsidR="00387389" w:rsidRPr="00387389" w:rsidRDefault="00387389" w:rsidP="00387389">
      <w:pPr>
        <w:rPr>
          <w:color w:val="000000"/>
          <w:sz w:val="24"/>
          <w:szCs w:val="24"/>
        </w:rPr>
      </w:pPr>
      <w:r w:rsidRPr="00387389">
        <w:rPr>
          <w:color w:val="000000"/>
          <w:sz w:val="24"/>
          <w:szCs w:val="24"/>
        </w:rPr>
        <w:t> </w:t>
      </w:r>
    </w:p>
    <w:p w14:paraId="47C733C5" w14:textId="77777777" w:rsidR="00387389" w:rsidRPr="00387389" w:rsidRDefault="00387389" w:rsidP="00387389">
      <w:pPr>
        <w:ind w:firstLine="720"/>
        <w:jc w:val="both"/>
        <w:textAlignment w:val="center"/>
        <w:rPr>
          <w:color w:val="000000"/>
          <w:sz w:val="24"/>
          <w:szCs w:val="24"/>
        </w:rPr>
      </w:pPr>
      <w:bookmarkStart w:id="17" w:name="part_93e1b2281f01417cb4472473928cadaa"/>
      <w:bookmarkEnd w:id="17"/>
      <w:r w:rsidRPr="00387389">
        <w:rPr>
          <w:color w:val="000000"/>
          <w:sz w:val="24"/>
          <w:szCs w:val="24"/>
        </w:rPr>
        <w:t>1. Visuomenės sveikatos priežiūros organizavimo mokykloje tvarkos aprašas (toliau – Aprašas) nustato visuomenės sveikatos priežiūros ikimokyklinio ugdymo, bendrojo ugdymo mokyklose ir profesinio mokymo įstaigose (toliau – Mokykla) tikslą, uždavinius, organizavimo tvarką, visuomenės sveikatos specialisto funkcijas, teises ir pareigas.</w:t>
      </w:r>
    </w:p>
    <w:p w14:paraId="41D08567" w14:textId="77777777" w:rsidR="00387389" w:rsidRPr="00387389" w:rsidRDefault="00387389" w:rsidP="00387389">
      <w:pPr>
        <w:ind w:firstLine="720"/>
        <w:jc w:val="both"/>
        <w:textAlignment w:val="center"/>
        <w:rPr>
          <w:color w:val="000000"/>
          <w:sz w:val="24"/>
          <w:szCs w:val="24"/>
        </w:rPr>
      </w:pPr>
      <w:bookmarkStart w:id="18" w:name="part_9bf10dc7d3014145869872a5b08f9d49"/>
      <w:bookmarkEnd w:id="18"/>
      <w:r w:rsidRPr="00387389">
        <w:rPr>
          <w:color w:val="000000"/>
          <w:sz w:val="24"/>
          <w:szCs w:val="24"/>
        </w:rPr>
        <w:t>2. Visuomenės sveikatos priežiūros mokykloje tikslas – saugoti ir stiprinti mokinių sveikatą, aktyviai bendradarbiaujant su mokinių tėvais (globėjais, rūpintojais), mokytojais, pagalbos mokiniui specialistais,  mokyklos vaiko gerovės komisija.</w:t>
      </w:r>
    </w:p>
    <w:p w14:paraId="6365B251" w14:textId="77777777" w:rsidR="00387389" w:rsidRPr="00387389" w:rsidRDefault="00387389" w:rsidP="00387389">
      <w:pPr>
        <w:ind w:firstLine="680"/>
        <w:jc w:val="both"/>
        <w:rPr>
          <w:color w:val="000000"/>
          <w:sz w:val="24"/>
          <w:szCs w:val="24"/>
        </w:rPr>
      </w:pPr>
      <w:bookmarkStart w:id="19" w:name="part_49a84efaa09e484b9516d40cde193a58"/>
      <w:bookmarkEnd w:id="19"/>
      <w:r w:rsidRPr="00387389">
        <w:rPr>
          <w:color w:val="000000"/>
          <w:sz w:val="24"/>
          <w:szCs w:val="24"/>
        </w:rPr>
        <w:t>3. Visuomenės sveikatos priežiūros Mokykloje uždaviniai:</w:t>
      </w:r>
    </w:p>
    <w:p w14:paraId="4F76B8A6" w14:textId="77777777" w:rsidR="00387389" w:rsidRPr="00387389" w:rsidRDefault="00387389" w:rsidP="00387389">
      <w:pPr>
        <w:ind w:firstLine="680"/>
        <w:jc w:val="both"/>
        <w:rPr>
          <w:color w:val="000000"/>
          <w:sz w:val="24"/>
          <w:szCs w:val="24"/>
        </w:rPr>
      </w:pPr>
      <w:bookmarkStart w:id="20" w:name="part_d3ba613726094970a7475f4c079f9c57"/>
      <w:bookmarkEnd w:id="20"/>
      <w:r w:rsidRPr="00387389">
        <w:rPr>
          <w:color w:val="000000"/>
          <w:sz w:val="24"/>
          <w:szCs w:val="24"/>
        </w:rPr>
        <w:t>3.1. vykdyti mokinių sveikatos būklės stebėseną;</w:t>
      </w:r>
    </w:p>
    <w:p w14:paraId="18968F60" w14:textId="77777777" w:rsidR="00387389" w:rsidRPr="00387389" w:rsidRDefault="00387389" w:rsidP="00387389">
      <w:pPr>
        <w:ind w:firstLine="680"/>
        <w:jc w:val="both"/>
        <w:rPr>
          <w:color w:val="000000"/>
          <w:sz w:val="24"/>
          <w:szCs w:val="24"/>
        </w:rPr>
      </w:pPr>
      <w:bookmarkStart w:id="21" w:name="part_5c29833b246d4faab4343a3185424a1e"/>
      <w:bookmarkEnd w:id="21"/>
      <w:r w:rsidRPr="00387389">
        <w:rPr>
          <w:color w:val="000000"/>
          <w:sz w:val="24"/>
          <w:szCs w:val="24"/>
        </w:rPr>
        <w:t>3.2. ugdyti mokinių sveikos gyvensenos įgūdžius;</w:t>
      </w:r>
    </w:p>
    <w:p w14:paraId="63070BE6" w14:textId="77777777" w:rsidR="00387389" w:rsidRPr="00387389" w:rsidRDefault="00387389" w:rsidP="00387389">
      <w:pPr>
        <w:ind w:firstLine="680"/>
        <w:jc w:val="both"/>
        <w:rPr>
          <w:color w:val="000000"/>
          <w:sz w:val="24"/>
          <w:szCs w:val="24"/>
        </w:rPr>
      </w:pPr>
      <w:bookmarkStart w:id="22" w:name="part_86cdcedf50b14b9eb51fbf45b70cc461"/>
      <w:bookmarkEnd w:id="22"/>
      <w:r w:rsidRPr="00387389">
        <w:rPr>
          <w:color w:val="000000"/>
          <w:sz w:val="24"/>
          <w:szCs w:val="24"/>
        </w:rPr>
        <w:t>3.3. vykdyti visuomenės sveikatos rizikos veiksnių stebėseną ir prevenciją Mokykloje;</w:t>
      </w:r>
    </w:p>
    <w:p w14:paraId="20604EF9" w14:textId="77777777" w:rsidR="00387389" w:rsidRPr="00387389" w:rsidRDefault="00387389" w:rsidP="00387389">
      <w:pPr>
        <w:ind w:firstLine="720"/>
        <w:jc w:val="both"/>
        <w:textAlignment w:val="center"/>
        <w:rPr>
          <w:color w:val="000000"/>
          <w:sz w:val="24"/>
          <w:szCs w:val="24"/>
        </w:rPr>
      </w:pPr>
      <w:bookmarkStart w:id="23" w:name="part_07dbaa3064fa4a2285fc0c5e82fcc763"/>
      <w:bookmarkEnd w:id="23"/>
      <w:r w:rsidRPr="00387389">
        <w:rPr>
          <w:color w:val="000000"/>
          <w:sz w:val="24"/>
          <w:szCs w:val="24"/>
        </w:rPr>
        <w:t>3.4. organizuoti mokiniams, sergantiems lėtinėmis neinfekcinėmis ligomis, mokinio savirūpai reikalingą pagalbą ugdymo įstaigoje.</w:t>
      </w:r>
    </w:p>
    <w:p w14:paraId="087E9826" w14:textId="77777777" w:rsidR="00387389" w:rsidRPr="00387389" w:rsidRDefault="00387389" w:rsidP="00387389">
      <w:pPr>
        <w:ind w:firstLine="720"/>
        <w:jc w:val="both"/>
        <w:textAlignment w:val="center"/>
        <w:rPr>
          <w:color w:val="000000"/>
          <w:sz w:val="24"/>
          <w:szCs w:val="24"/>
        </w:rPr>
      </w:pPr>
      <w:bookmarkStart w:id="24" w:name="part_d2bdd698718f46a992f53186f10e19fe"/>
      <w:bookmarkEnd w:id="24"/>
      <w:r w:rsidRPr="00387389">
        <w:rPr>
          <w:color w:val="000000"/>
          <w:sz w:val="24"/>
          <w:szCs w:val="24"/>
        </w:rPr>
        <w:t>3</w:t>
      </w:r>
      <w:r w:rsidRPr="00387389">
        <w:rPr>
          <w:color w:val="000000"/>
          <w:sz w:val="24"/>
          <w:szCs w:val="24"/>
          <w:vertAlign w:val="superscript"/>
        </w:rPr>
        <w:t>1</w:t>
      </w:r>
      <w:r w:rsidRPr="00387389">
        <w:rPr>
          <w:color w:val="000000"/>
          <w:sz w:val="24"/>
          <w:szCs w:val="24"/>
        </w:rPr>
        <w:t>. Mokinio savirūpa Apraše suprantama kaip mokinio, sergančio lėtine liga, ugdomas(is) gebėjimas saugoti sveikatą, prisitaikyti prie aplinkos sąlygų, apsisaugoti nuo ligos komplikacijų, sveikatos būklės pablogėjimo atpažinimas ir gebėjimas pačiam vykdyti gydytojo paskirtą gydymą savarankiškai, su šeimos ar specialistų pagalba.</w:t>
      </w:r>
    </w:p>
    <w:p w14:paraId="6DB03D86" w14:textId="77777777" w:rsidR="00387389" w:rsidRPr="00387389" w:rsidRDefault="00387389" w:rsidP="00387389">
      <w:pPr>
        <w:ind w:firstLine="680"/>
        <w:jc w:val="both"/>
        <w:rPr>
          <w:color w:val="000000"/>
          <w:sz w:val="24"/>
          <w:szCs w:val="24"/>
        </w:rPr>
      </w:pPr>
      <w:bookmarkStart w:id="25" w:name="part_f86c2a6bd5334322b0442c07cad74ec0"/>
      <w:bookmarkEnd w:id="25"/>
      <w:r w:rsidRPr="00387389">
        <w:rPr>
          <w:color w:val="000000"/>
          <w:sz w:val="24"/>
          <w:szCs w:val="24"/>
        </w:rPr>
        <w:t>4. Visuomenės sveikatos priežiūrą mokiniams, ugdomiems pagal ikimokyklinio, priešmokyklinio, pradinio, pagrindinio ir vidurinio ugdymo programas (toliau – Mokiniai), vykdo savivaldybės visuomenės sveikatos priežiūros biudžetinė įstaiga – savivaldybės visuomenės sveikatos biuras (toliau – Biuras) arba kitos savivaldybės Biuras, teikiantis visuomenės sveikatos priežiūros paslaugas pagal savivaldybių bendradarbiavimo sutartį.</w:t>
      </w:r>
    </w:p>
    <w:p w14:paraId="1D3534BE" w14:textId="77777777" w:rsidR="00387389" w:rsidRPr="00387389" w:rsidRDefault="00387389" w:rsidP="00387389">
      <w:pPr>
        <w:ind w:firstLine="680"/>
        <w:jc w:val="both"/>
        <w:rPr>
          <w:color w:val="000000"/>
          <w:sz w:val="24"/>
          <w:szCs w:val="24"/>
        </w:rPr>
      </w:pPr>
      <w:bookmarkStart w:id="26" w:name="part_a7d6f6f665bc4d209eb606529c02bbd4"/>
      <w:bookmarkEnd w:id="26"/>
      <w:r w:rsidRPr="00387389">
        <w:rPr>
          <w:color w:val="000000"/>
          <w:sz w:val="24"/>
          <w:szCs w:val="24"/>
        </w:rPr>
        <w:t>5.  Visuomenės sveikatos priežiūros organizavimas grindžiamas bendradarbiavimu tarp Mokyklos ir Biuro.</w:t>
      </w:r>
    </w:p>
    <w:p w14:paraId="1D3528A1" w14:textId="77777777" w:rsidR="00387389" w:rsidRPr="00387389" w:rsidRDefault="00387389" w:rsidP="00387389">
      <w:pPr>
        <w:ind w:firstLine="720"/>
        <w:jc w:val="both"/>
        <w:textAlignment w:val="center"/>
        <w:rPr>
          <w:color w:val="000000"/>
          <w:sz w:val="24"/>
          <w:szCs w:val="24"/>
        </w:rPr>
      </w:pPr>
      <w:bookmarkStart w:id="27" w:name="part_5e8935faf4b9477aa3c674a2fffddee4"/>
      <w:bookmarkEnd w:id="27"/>
      <w:r w:rsidRPr="00387389">
        <w:rPr>
          <w:color w:val="000000"/>
          <w:sz w:val="24"/>
          <w:szCs w:val="24"/>
        </w:rPr>
        <w:t>6. Visuomenės sveikatos priežiūrą Mokykloje vykdo visuomenės sveikatos specialistas, atitinkantis Visuomenės sveikatos specialisto, vykdančio sveikatos priežiūrą mokykloje, kvalifikacinių reikalavimų aprašo, patvirtinto Lietuvos Respublikos sveikatos apsaugos ministro 2007 m. rugpjūčio 1 d. įsakymu Nr. V-630 „Dėl Visuomenės sveikatos specialisto, vykdančio sveikatos priežiūrą mokykloje, kvalifikacinių reikalavimų aprašo patvirtinimo“, nustatytus kvalifikacinius reikalavimus.</w:t>
      </w:r>
    </w:p>
    <w:p w14:paraId="1B646688" w14:textId="77777777" w:rsidR="00387389" w:rsidRPr="00387389" w:rsidRDefault="00387389" w:rsidP="00387389">
      <w:pPr>
        <w:rPr>
          <w:color w:val="000000"/>
          <w:sz w:val="24"/>
          <w:szCs w:val="24"/>
        </w:rPr>
      </w:pPr>
      <w:r w:rsidRPr="00387389">
        <w:rPr>
          <w:i/>
          <w:iCs/>
          <w:color w:val="000000"/>
        </w:rPr>
        <w:t>Punkto pakeitimai:</w:t>
      </w:r>
    </w:p>
    <w:p w14:paraId="78992C29" w14:textId="77777777" w:rsidR="00387389" w:rsidRPr="00387389" w:rsidRDefault="00387389" w:rsidP="00387389">
      <w:pPr>
        <w:ind w:firstLine="720"/>
        <w:jc w:val="both"/>
        <w:textAlignment w:val="center"/>
        <w:rPr>
          <w:color w:val="000000"/>
          <w:sz w:val="24"/>
          <w:szCs w:val="24"/>
        </w:rPr>
      </w:pPr>
      <w:bookmarkStart w:id="28" w:name="part_2752f185a3fc446583893a3f179bd669"/>
      <w:bookmarkEnd w:id="28"/>
      <w:r w:rsidRPr="00387389">
        <w:rPr>
          <w:color w:val="000000"/>
          <w:sz w:val="24"/>
          <w:szCs w:val="24"/>
        </w:rPr>
        <w:t>7. Visuomenės sveikatos specialistas visuomenės sveikatos priežiūros Mokykloje uždaviniams įgyvendinti pasitelkia Mokyklos bendruomenę.</w:t>
      </w:r>
    </w:p>
    <w:p w14:paraId="5D7DB258" w14:textId="77777777" w:rsidR="00387389" w:rsidRPr="00387389" w:rsidRDefault="00387389" w:rsidP="00387389">
      <w:pPr>
        <w:ind w:firstLine="680"/>
        <w:jc w:val="both"/>
        <w:rPr>
          <w:color w:val="000000"/>
          <w:sz w:val="24"/>
          <w:szCs w:val="24"/>
        </w:rPr>
      </w:pPr>
      <w:bookmarkStart w:id="29" w:name="part_e1fba7f4c0aa4051bea63b29da5bd787"/>
      <w:bookmarkEnd w:id="29"/>
      <w:r w:rsidRPr="00387389">
        <w:rPr>
          <w:color w:val="000000"/>
          <w:sz w:val="24"/>
          <w:szCs w:val="24"/>
        </w:rPr>
        <w:t>8. Valstybės biudžeto lėšos, reikalingos visuomenės sveikatos priežiūrai savivaldybės teritorijoje esančiose Mokyklose ugdomų Mokinių,  apskaičiuojamos Valstybinėms (valstybės perduotoms savivaldybėms) visuomenės sveikatos priežiūros funkcijoms vykdyti reikalingų lėšų apskaičiavimo  metodikos,  patvirtintos   Lietuvos  Respublikos  sveikatos  apsaugos  ministro  2013 m. spalio 11 d.  įsakymu Nr. V-932 „Dėl Valstybinėms (valstybės perduotoms savivaldybėms) visuomenės sveikatos priežiūros funkcijoms vykdyti reikalingų lėšų apskaičiavimo metodikos patvirtinimo“, nustatyta tvarka.</w:t>
      </w:r>
    </w:p>
    <w:p w14:paraId="3A2FBA7A" w14:textId="77777777" w:rsidR="00387389" w:rsidRPr="00387389" w:rsidRDefault="00387389" w:rsidP="00387389">
      <w:pPr>
        <w:ind w:firstLine="720"/>
        <w:jc w:val="both"/>
        <w:textAlignment w:val="center"/>
        <w:rPr>
          <w:color w:val="000000"/>
          <w:sz w:val="24"/>
          <w:szCs w:val="24"/>
        </w:rPr>
      </w:pPr>
      <w:bookmarkStart w:id="30" w:name="part_1d7284a0b86045958c7ca3c7775ffacd"/>
      <w:bookmarkEnd w:id="30"/>
      <w:r w:rsidRPr="00387389">
        <w:rPr>
          <w:color w:val="000000"/>
          <w:sz w:val="24"/>
          <w:szCs w:val="24"/>
        </w:rPr>
        <w:t>9. Apskaičiuojant visuomenės sveikatos specialistų pareigybių poreikį, į bendrą mokinių skaičių įskaitomi visi pagal Aprašo 4 punkte nurodytas ugdymo programas ugdomi Mokiniai.</w:t>
      </w:r>
    </w:p>
    <w:p w14:paraId="69E94388" w14:textId="77777777" w:rsidR="00387389" w:rsidRPr="00387389" w:rsidRDefault="00387389" w:rsidP="00387389">
      <w:pPr>
        <w:ind w:firstLine="720"/>
        <w:jc w:val="both"/>
        <w:textAlignment w:val="center"/>
        <w:rPr>
          <w:color w:val="000000"/>
          <w:sz w:val="24"/>
          <w:szCs w:val="24"/>
        </w:rPr>
      </w:pPr>
      <w:bookmarkStart w:id="31" w:name="part_00c8418ab359466eabcc72e1c38a5657"/>
      <w:bookmarkEnd w:id="31"/>
      <w:r w:rsidRPr="00387389">
        <w:rPr>
          <w:color w:val="000000"/>
          <w:sz w:val="24"/>
          <w:szCs w:val="24"/>
        </w:rPr>
        <w:t>10. Sprendimą dėl konkretaus visuomenės sveikatos specialistų pareigybių skaičiaus Biure, atsižvelgiant į skiriamus valstybės biudžeto asignavimus visuomenės sveikatos priežiūros funkcijoms vykdyti, priima savivaldybė.</w:t>
      </w:r>
    </w:p>
    <w:p w14:paraId="7F49EC8A" w14:textId="77777777" w:rsidR="00387389" w:rsidRPr="00387389" w:rsidRDefault="00387389" w:rsidP="00387389">
      <w:pPr>
        <w:rPr>
          <w:color w:val="000000"/>
          <w:sz w:val="24"/>
          <w:szCs w:val="24"/>
        </w:rPr>
      </w:pPr>
      <w:r w:rsidRPr="00387389">
        <w:rPr>
          <w:color w:val="000000"/>
          <w:sz w:val="24"/>
          <w:szCs w:val="24"/>
        </w:rPr>
        <w:t> </w:t>
      </w:r>
    </w:p>
    <w:p w14:paraId="5204659D" w14:textId="77777777" w:rsidR="00387389" w:rsidRPr="00387389" w:rsidRDefault="00387389" w:rsidP="00387389">
      <w:pPr>
        <w:jc w:val="center"/>
        <w:rPr>
          <w:color w:val="000000"/>
          <w:sz w:val="24"/>
          <w:szCs w:val="24"/>
        </w:rPr>
      </w:pPr>
      <w:bookmarkStart w:id="32" w:name="part_259507dbcb8544239cf9d1769dcb02cd"/>
      <w:bookmarkEnd w:id="32"/>
      <w:r w:rsidRPr="00387389">
        <w:rPr>
          <w:b/>
          <w:bCs/>
          <w:color w:val="000000"/>
          <w:sz w:val="24"/>
          <w:szCs w:val="24"/>
        </w:rPr>
        <w:t>II SKYRIUS</w:t>
      </w:r>
    </w:p>
    <w:p w14:paraId="0DBB1F11" w14:textId="77777777" w:rsidR="00387389" w:rsidRPr="00387389" w:rsidRDefault="00387389" w:rsidP="00387389">
      <w:pPr>
        <w:jc w:val="center"/>
        <w:rPr>
          <w:color w:val="000000"/>
          <w:sz w:val="24"/>
          <w:szCs w:val="24"/>
        </w:rPr>
      </w:pPr>
      <w:r w:rsidRPr="00387389">
        <w:rPr>
          <w:b/>
          <w:bCs/>
          <w:color w:val="000000"/>
          <w:sz w:val="24"/>
          <w:szCs w:val="24"/>
        </w:rPr>
        <w:t>VISUOMENĖS SVEIKATOS PRIEŽIŪROS MOKYKLOJE ORGANIZAVIMAS</w:t>
      </w:r>
    </w:p>
    <w:p w14:paraId="5EA37949" w14:textId="77777777" w:rsidR="00387389" w:rsidRPr="00387389" w:rsidRDefault="00387389" w:rsidP="00387389">
      <w:pPr>
        <w:rPr>
          <w:color w:val="000000"/>
          <w:sz w:val="24"/>
          <w:szCs w:val="24"/>
        </w:rPr>
      </w:pPr>
      <w:r w:rsidRPr="00387389">
        <w:rPr>
          <w:color w:val="000000"/>
          <w:sz w:val="24"/>
          <w:szCs w:val="24"/>
        </w:rPr>
        <w:t> </w:t>
      </w:r>
    </w:p>
    <w:p w14:paraId="4070C281" w14:textId="77777777" w:rsidR="00387389" w:rsidRPr="00387389" w:rsidRDefault="00387389" w:rsidP="00387389">
      <w:pPr>
        <w:ind w:firstLine="709"/>
        <w:jc w:val="both"/>
        <w:textAlignment w:val="center"/>
        <w:rPr>
          <w:color w:val="000000"/>
          <w:sz w:val="24"/>
          <w:szCs w:val="24"/>
        </w:rPr>
      </w:pPr>
      <w:bookmarkStart w:id="33" w:name="part_1718305bc4b14017bad97aefe513a895"/>
      <w:bookmarkEnd w:id="33"/>
      <w:r w:rsidRPr="00387389">
        <w:rPr>
          <w:color w:val="000000"/>
          <w:sz w:val="24"/>
          <w:szCs w:val="24"/>
        </w:rPr>
        <w:t>11. Visuomenės sveikatos priežiūra Mokykloje vykdoma pagal Mokyklos visuomenės sveikatos priežiūros veiklos planą (toliau – Veiklos planas), kuris yra sudedamoji Mokyklos strateginio plano ir metinio veiklos plano dalis.</w:t>
      </w:r>
    </w:p>
    <w:p w14:paraId="6941E24E" w14:textId="77777777" w:rsidR="00387389" w:rsidRPr="00387389" w:rsidRDefault="00387389" w:rsidP="00387389">
      <w:pPr>
        <w:ind w:firstLine="709"/>
        <w:jc w:val="both"/>
        <w:textAlignment w:val="center"/>
        <w:rPr>
          <w:color w:val="000000"/>
          <w:sz w:val="24"/>
          <w:szCs w:val="24"/>
        </w:rPr>
      </w:pPr>
      <w:bookmarkStart w:id="34" w:name="part_9a91d3ae31cb493e86be6c928c0bc746"/>
      <w:bookmarkEnd w:id="34"/>
      <w:r w:rsidRPr="00387389">
        <w:rPr>
          <w:color w:val="000000"/>
          <w:sz w:val="24"/>
          <w:szCs w:val="24"/>
        </w:rPr>
        <w:t>12. Atsižvelgdamas į konkrečios Mokyklos, savivaldybės bei šalies visuomenės sveikatos priežiūros poreikius ir prioritetus, visuomenės sveikatos specialistas, kartu su Mokyklos bendruomene, parengia Veiklos plano projektą, suderina jį su Biuro direktoriumi ir pateikia Mokyklos vadovui. Veiklos plane numatytos priemonės turi būti įtrauktos į Biuro veiklos planą.</w:t>
      </w:r>
    </w:p>
    <w:p w14:paraId="40A270F1" w14:textId="77777777" w:rsidR="00387389" w:rsidRPr="00387389" w:rsidRDefault="00387389" w:rsidP="00387389">
      <w:pPr>
        <w:ind w:firstLine="680"/>
        <w:jc w:val="both"/>
        <w:rPr>
          <w:color w:val="000000"/>
          <w:sz w:val="24"/>
          <w:szCs w:val="24"/>
        </w:rPr>
      </w:pPr>
      <w:bookmarkStart w:id="35" w:name="part_f5ff79cddffc4263abb93de6b61f267f"/>
      <w:bookmarkEnd w:id="35"/>
      <w:r w:rsidRPr="00387389">
        <w:rPr>
          <w:color w:val="000000"/>
          <w:sz w:val="24"/>
          <w:szCs w:val="24"/>
        </w:rPr>
        <w:t>13. Visuomenės sveikatos priežiūrai mokykloje vykdyti turi būti įrengtas sveikatos kabinetas. Sveikatos kabinetas turi būti lengvai prieinamas mokiniams ir kitiems mokyklos bendruomenės nariams, užtikrinantis paslaugų teikimo konfidencialumą.</w:t>
      </w:r>
    </w:p>
    <w:p w14:paraId="32D3B04F" w14:textId="77777777" w:rsidR="00387389" w:rsidRPr="00387389" w:rsidRDefault="00387389" w:rsidP="00387389">
      <w:pPr>
        <w:ind w:firstLine="680"/>
        <w:jc w:val="both"/>
        <w:rPr>
          <w:color w:val="000000"/>
          <w:sz w:val="24"/>
          <w:szCs w:val="24"/>
        </w:rPr>
      </w:pPr>
      <w:bookmarkStart w:id="36" w:name="part_4f37ebba0c5f412db7b4ea213820d7c7"/>
      <w:bookmarkEnd w:id="36"/>
      <w:r w:rsidRPr="00387389">
        <w:rPr>
          <w:color w:val="000000"/>
          <w:sz w:val="24"/>
          <w:szCs w:val="24"/>
        </w:rPr>
        <w:t>14. Sveikatos kabinete turi būti:</w:t>
      </w:r>
    </w:p>
    <w:p w14:paraId="7E1F899B" w14:textId="77777777" w:rsidR="00387389" w:rsidRPr="00387389" w:rsidRDefault="00387389" w:rsidP="00387389">
      <w:pPr>
        <w:ind w:firstLine="680"/>
        <w:jc w:val="both"/>
        <w:rPr>
          <w:color w:val="000000"/>
          <w:sz w:val="24"/>
          <w:szCs w:val="24"/>
        </w:rPr>
      </w:pPr>
      <w:bookmarkStart w:id="37" w:name="part_d20f3296d88f4f1182d8c3b99c4ab174"/>
      <w:bookmarkEnd w:id="37"/>
      <w:r w:rsidRPr="00387389">
        <w:rPr>
          <w:color w:val="000000"/>
          <w:sz w:val="24"/>
          <w:szCs w:val="24"/>
        </w:rPr>
        <w:t>14.1. priemonės, skirtos visuomenės sveikatos rizikos veiksniams įvertinti, atsižvelgiant į savivaldybės ir Mokyklos poreikius (kraujospūdžio matavimo aparatas, kūno temperatūros matavimo termometras, svarstyklės, ūgio matuoklis, kambario ir lauko termometrai);</w:t>
      </w:r>
    </w:p>
    <w:p w14:paraId="1AEF0762" w14:textId="77777777" w:rsidR="00387389" w:rsidRPr="00387389" w:rsidRDefault="00387389" w:rsidP="00387389">
      <w:pPr>
        <w:ind w:firstLine="680"/>
        <w:jc w:val="both"/>
        <w:rPr>
          <w:color w:val="000000"/>
          <w:sz w:val="24"/>
          <w:szCs w:val="24"/>
        </w:rPr>
      </w:pPr>
      <w:bookmarkStart w:id="38" w:name="part_4a4c8a5d2a1a4aeea253e8b80ec9a9cc"/>
      <w:bookmarkEnd w:id="38"/>
      <w:r w:rsidRPr="00387389">
        <w:rPr>
          <w:color w:val="000000"/>
          <w:sz w:val="24"/>
          <w:szCs w:val="24"/>
        </w:rPr>
        <w:t>14.2. priemonės, skirtos mokinių sveikos gyvensenos įgūdžiams ugdyti, atsižvelgiant į Mokyklos mokinių sveikatos stiprinimo prioritetines sritis;</w:t>
      </w:r>
    </w:p>
    <w:p w14:paraId="5EFAE8AE" w14:textId="77777777" w:rsidR="00387389" w:rsidRPr="00387389" w:rsidRDefault="00387389" w:rsidP="00387389">
      <w:pPr>
        <w:ind w:firstLine="680"/>
        <w:jc w:val="both"/>
        <w:rPr>
          <w:color w:val="000000"/>
          <w:sz w:val="24"/>
          <w:szCs w:val="24"/>
        </w:rPr>
      </w:pPr>
      <w:bookmarkStart w:id="39" w:name="part_1d0462db764144469e095ecb0c95d193"/>
      <w:bookmarkEnd w:id="39"/>
      <w:r w:rsidRPr="00387389">
        <w:rPr>
          <w:color w:val="000000"/>
          <w:sz w:val="24"/>
          <w:szCs w:val="24"/>
        </w:rPr>
        <w:t>14.3. informacinių komunikacinių technologijų priemonės (kompiuteris, spausdintuvas), telefoninio ryšio priemonės, prieiga prie interneto;</w:t>
      </w:r>
    </w:p>
    <w:p w14:paraId="5ABD503F" w14:textId="77777777" w:rsidR="00387389" w:rsidRPr="00387389" w:rsidRDefault="00387389" w:rsidP="00387389">
      <w:pPr>
        <w:ind w:firstLine="680"/>
        <w:jc w:val="both"/>
        <w:rPr>
          <w:color w:val="000000"/>
          <w:sz w:val="24"/>
          <w:szCs w:val="24"/>
        </w:rPr>
      </w:pPr>
      <w:bookmarkStart w:id="40" w:name="part_67bdf57efd21492db46505880e37309a"/>
      <w:bookmarkEnd w:id="40"/>
      <w:r w:rsidRPr="00387389">
        <w:rPr>
          <w:color w:val="000000"/>
          <w:sz w:val="24"/>
          <w:szCs w:val="24"/>
        </w:rPr>
        <w:t>14.4. spinta veiklos priemonėms ir drabužiams laikyti;</w:t>
      </w:r>
    </w:p>
    <w:p w14:paraId="2BBC7673" w14:textId="77777777" w:rsidR="00387389" w:rsidRPr="00387389" w:rsidRDefault="00387389" w:rsidP="00387389">
      <w:pPr>
        <w:ind w:firstLine="680"/>
        <w:jc w:val="both"/>
        <w:rPr>
          <w:color w:val="000000"/>
          <w:sz w:val="24"/>
          <w:szCs w:val="24"/>
        </w:rPr>
      </w:pPr>
      <w:bookmarkStart w:id="41" w:name="part_0fa833f9a4874b7b8c45ad7fcbf7c822"/>
      <w:bookmarkEnd w:id="41"/>
      <w:r w:rsidRPr="00387389">
        <w:rPr>
          <w:color w:val="000000"/>
          <w:sz w:val="24"/>
          <w:szCs w:val="24"/>
        </w:rPr>
        <w:t>14.5. rakinama spinta dokumentams laikyti;</w:t>
      </w:r>
    </w:p>
    <w:p w14:paraId="7818F363" w14:textId="77777777" w:rsidR="00387389" w:rsidRPr="00387389" w:rsidRDefault="00387389" w:rsidP="00387389">
      <w:pPr>
        <w:ind w:firstLine="680"/>
        <w:jc w:val="both"/>
        <w:rPr>
          <w:color w:val="000000"/>
          <w:sz w:val="24"/>
          <w:szCs w:val="24"/>
        </w:rPr>
      </w:pPr>
      <w:bookmarkStart w:id="42" w:name="part_8f7bd85aaaaa4d15a68039d10feffc96"/>
      <w:bookmarkEnd w:id="42"/>
      <w:r w:rsidRPr="00387389">
        <w:rPr>
          <w:color w:val="000000"/>
          <w:sz w:val="24"/>
          <w:szCs w:val="24"/>
        </w:rPr>
        <w:t>14.6. stalas, kėdės, kušetė;</w:t>
      </w:r>
    </w:p>
    <w:p w14:paraId="703E2675" w14:textId="77777777" w:rsidR="00387389" w:rsidRPr="00387389" w:rsidRDefault="00387389" w:rsidP="00387389">
      <w:pPr>
        <w:ind w:firstLine="680"/>
        <w:jc w:val="both"/>
        <w:rPr>
          <w:color w:val="000000"/>
          <w:sz w:val="24"/>
          <w:szCs w:val="24"/>
        </w:rPr>
      </w:pPr>
      <w:bookmarkStart w:id="43" w:name="part_59f1c1cfe39c4938a7f6cce495d82a6c"/>
      <w:bookmarkEnd w:id="43"/>
      <w:r w:rsidRPr="00387389">
        <w:rPr>
          <w:color w:val="000000"/>
          <w:sz w:val="24"/>
          <w:szCs w:val="24"/>
        </w:rPr>
        <w:t>14.7. pirmosios pagalbos teikimo priemonės: įvairių dydžių sterilūs ir nesterilūs tvarsčiai, palaikomieji tvarsčiai, elastiniai tvarsčiai, palaikomasis trikampio formos tvarstis, sterilus nudegimų tvarstis, sterilūs žaizdų tvarsčiai, sterilus akių tvarstis, karpomasis pleistras, pleistro juostelės, sterilios neaustinės medžiagos servetėlės, vienkartinės medicininės nesterilios pirštinės, nesterili vata, tinklinis cilindrinis galūnių tvarstis,  žirklės, speciali antklodė (ne mažesnė kaip 140 x 2000 cm), plastikinis maišelis, žaizdų dezinfekavimo tirpalas, šaldantieji-šildantieji maišeliai, vienkartinė dirbtinio kvėpavimo kaukė;</w:t>
      </w:r>
    </w:p>
    <w:p w14:paraId="1B563C56" w14:textId="77777777" w:rsidR="00387389" w:rsidRPr="00387389" w:rsidRDefault="00387389" w:rsidP="00387389">
      <w:pPr>
        <w:ind w:firstLine="680"/>
        <w:jc w:val="both"/>
        <w:rPr>
          <w:color w:val="000000"/>
          <w:sz w:val="24"/>
          <w:szCs w:val="24"/>
        </w:rPr>
      </w:pPr>
      <w:bookmarkStart w:id="44" w:name="part_89bc08c893854ec28ba823b74d6065dc"/>
      <w:bookmarkEnd w:id="44"/>
      <w:r w:rsidRPr="00387389">
        <w:rPr>
          <w:color w:val="000000"/>
          <w:sz w:val="24"/>
          <w:szCs w:val="24"/>
        </w:rPr>
        <w:t>14.8. kitos Biuro vadovo nurodytos priemonės, reikalingos visuomenės sveikatos priežiūros paslaugoms teikti.</w:t>
      </w:r>
    </w:p>
    <w:p w14:paraId="56555D06" w14:textId="77777777" w:rsidR="00387389" w:rsidRPr="00387389" w:rsidRDefault="00387389" w:rsidP="00387389">
      <w:pPr>
        <w:ind w:firstLine="709"/>
        <w:jc w:val="both"/>
        <w:textAlignment w:val="center"/>
        <w:rPr>
          <w:color w:val="000000"/>
          <w:sz w:val="24"/>
          <w:szCs w:val="24"/>
        </w:rPr>
      </w:pPr>
      <w:bookmarkStart w:id="45" w:name="part_360a370dc79846349fd7792714009873"/>
      <w:bookmarkEnd w:id="45"/>
      <w:r w:rsidRPr="00387389">
        <w:rPr>
          <w:color w:val="000000"/>
          <w:sz w:val="24"/>
          <w:szCs w:val="24"/>
        </w:rPr>
        <w:t>15. Visuomenės sveikatos specialistas kartu su Mokyklos vadovu koordinuoja Mokyklos bendruomenės veiklą stiprinant mokinių sveikatą. Mokyklos</w:t>
      </w:r>
      <w:r w:rsidRPr="00387389">
        <w:rPr>
          <w:b/>
          <w:bCs/>
          <w:color w:val="000000"/>
          <w:sz w:val="24"/>
          <w:szCs w:val="24"/>
        </w:rPr>
        <w:t> </w:t>
      </w:r>
      <w:r w:rsidRPr="00387389">
        <w:rPr>
          <w:color w:val="000000"/>
          <w:sz w:val="24"/>
          <w:szCs w:val="24"/>
        </w:rPr>
        <w:t>administracija, Mokyklos savivaldos institucijos, pedagogai ir švietimo pagalbos specialistai privalo bendradarbiauti su visuomenės sveikatos specialistu, vykdyti jo rekomendacijas dėl mokinio sveikatą tausojančio ir saugančio ugdymo organizavimo ir ugdymo aplinkų pritaikymo, jam paprašius teikti informaciją apie konkretaus Mokinio ugdymo sąlygas, kartu nurodant Mokinio vardą, pavardę, gimimo datą ir klasę.</w:t>
      </w:r>
    </w:p>
    <w:p w14:paraId="7201FEDF" w14:textId="77777777" w:rsidR="00387389" w:rsidRPr="00387389" w:rsidRDefault="00387389" w:rsidP="00387389">
      <w:pPr>
        <w:ind w:firstLine="720"/>
        <w:jc w:val="both"/>
        <w:textAlignment w:val="center"/>
        <w:rPr>
          <w:color w:val="000000"/>
          <w:sz w:val="24"/>
          <w:szCs w:val="24"/>
        </w:rPr>
      </w:pPr>
      <w:bookmarkStart w:id="46" w:name="part_737eda89fd0f47a2a915aa4b2dcb7303"/>
      <w:bookmarkEnd w:id="46"/>
      <w:r w:rsidRPr="00387389">
        <w:rPr>
          <w:color w:val="000000"/>
          <w:sz w:val="24"/>
          <w:szCs w:val="24"/>
        </w:rPr>
        <w:t>15</w:t>
      </w:r>
      <w:r w:rsidRPr="00387389">
        <w:rPr>
          <w:color w:val="000000"/>
          <w:sz w:val="24"/>
          <w:szCs w:val="24"/>
          <w:vertAlign w:val="superscript"/>
        </w:rPr>
        <w:t>1</w:t>
      </w:r>
      <w:r w:rsidRPr="00387389">
        <w:rPr>
          <w:color w:val="000000"/>
          <w:sz w:val="24"/>
          <w:szCs w:val="24"/>
        </w:rPr>
        <w:t>. Mokinio savirūpos įgyvendinimo procese dalyvauja mokinys, jo tėvai (globėjai, rūpintojai), visuomenės sveikatos specialistas, mokyklos vadovas ar jo įgaliotas atstovas, mokinį ugdantys mokytojai ir kiti švietimo pagalbos specialistai.</w:t>
      </w:r>
    </w:p>
    <w:p w14:paraId="7FF9B549" w14:textId="77777777" w:rsidR="00387389" w:rsidRPr="00387389" w:rsidRDefault="00387389" w:rsidP="00387389">
      <w:pPr>
        <w:ind w:firstLine="720"/>
        <w:jc w:val="both"/>
        <w:textAlignment w:val="center"/>
        <w:rPr>
          <w:color w:val="000000"/>
          <w:sz w:val="24"/>
          <w:szCs w:val="24"/>
        </w:rPr>
      </w:pPr>
      <w:bookmarkStart w:id="47" w:name="part_2f908092ea514207867947ab5336ffb4"/>
      <w:bookmarkEnd w:id="47"/>
      <w:r w:rsidRPr="00387389">
        <w:rPr>
          <w:color w:val="000000"/>
          <w:sz w:val="24"/>
          <w:szCs w:val="24"/>
        </w:rPr>
        <w:t>15</w:t>
      </w:r>
      <w:r w:rsidRPr="00387389">
        <w:rPr>
          <w:color w:val="000000"/>
          <w:sz w:val="24"/>
          <w:szCs w:val="24"/>
          <w:vertAlign w:val="superscript"/>
        </w:rPr>
        <w:t>2</w:t>
      </w:r>
      <w:r w:rsidRPr="00387389">
        <w:rPr>
          <w:color w:val="000000"/>
          <w:sz w:val="24"/>
          <w:szCs w:val="24"/>
        </w:rPr>
        <w:t>. Pagalba mokinio savirūpai organizuojama atsižvelgiant į mokinio poreikus ir gydytojų rekomendacijas pagal mokinio tėvų (globėjų, rūpintojų) prašymą ir sudarant Mokymo sutartį.</w:t>
      </w:r>
    </w:p>
    <w:p w14:paraId="40191487" w14:textId="77777777" w:rsidR="00387389" w:rsidRPr="00387389" w:rsidRDefault="00387389" w:rsidP="00387389">
      <w:pPr>
        <w:ind w:firstLine="680"/>
        <w:jc w:val="both"/>
        <w:rPr>
          <w:color w:val="000000"/>
          <w:sz w:val="24"/>
          <w:szCs w:val="24"/>
        </w:rPr>
      </w:pPr>
      <w:bookmarkStart w:id="48" w:name="part_f742a04093b844dbb196697483222ac6"/>
      <w:bookmarkEnd w:id="48"/>
      <w:r w:rsidRPr="00387389">
        <w:rPr>
          <w:color w:val="000000"/>
          <w:sz w:val="24"/>
          <w:szCs w:val="24"/>
        </w:rPr>
        <w:t>16. Mokyklos vadovas turi nustatyti šias tvarkas:</w:t>
      </w:r>
    </w:p>
    <w:p w14:paraId="1D3553F0" w14:textId="77777777" w:rsidR="00387389" w:rsidRPr="00387389" w:rsidRDefault="00387389" w:rsidP="00387389">
      <w:pPr>
        <w:ind w:firstLine="680"/>
        <w:jc w:val="both"/>
        <w:rPr>
          <w:color w:val="000000"/>
          <w:sz w:val="24"/>
          <w:szCs w:val="24"/>
        </w:rPr>
      </w:pPr>
      <w:bookmarkStart w:id="49" w:name="part_53f72deefb3a47cba90e94c63f29663a"/>
      <w:bookmarkEnd w:id="49"/>
      <w:r w:rsidRPr="00387389">
        <w:rPr>
          <w:color w:val="000000"/>
          <w:sz w:val="24"/>
          <w:szCs w:val="24"/>
        </w:rPr>
        <w:t>16.1. Mokinių apžiūros dėl asmens higienos;</w:t>
      </w:r>
    </w:p>
    <w:p w14:paraId="21E1F050" w14:textId="77777777" w:rsidR="00387389" w:rsidRPr="00387389" w:rsidRDefault="00387389" w:rsidP="00387389">
      <w:pPr>
        <w:ind w:firstLine="680"/>
        <w:jc w:val="both"/>
        <w:rPr>
          <w:color w:val="000000"/>
          <w:sz w:val="24"/>
          <w:szCs w:val="24"/>
        </w:rPr>
      </w:pPr>
      <w:bookmarkStart w:id="50" w:name="part_2e4abebea3eb44a5aa321750838dae8e"/>
      <w:bookmarkEnd w:id="50"/>
      <w:r w:rsidRPr="00387389">
        <w:rPr>
          <w:color w:val="000000"/>
          <w:sz w:val="24"/>
          <w:szCs w:val="24"/>
        </w:rPr>
        <w:t>16.2. Mokyklos darbuotojų veiksmų mokiniui susirgus ar patyrus traumą Mokykloje ir teisėtų Mokinio atstovų informavimo apie Mokykloje patirtą traumą ar ūmų sveikatos sutrikimą;</w:t>
      </w:r>
    </w:p>
    <w:p w14:paraId="73CCE388" w14:textId="77777777" w:rsidR="00387389" w:rsidRPr="00387389" w:rsidRDefault="00387389" w:rsidP="00387389">
      <w:pPr>
        <w:ind w:firstLine="680"/>
        <w:jc w:val="both"/>
        <w:rPr>
          <w:color w:val="000000"/>
          <w:sz w:val="24"/>
          <w:szCs w:val="24"/>
        </w:rPr>
      </w:pPr>
      <w:bookmarkStart w:id="51" w:name="part_c55855f91d994fbdae86a75b11f06c3f"/>
      <w:bookmarkEnd w:id="51"/>
      <w:r w:rsidRPr="00387389">
        <w:rPr>
          <w:color w:val="000000"/>
          <w:sz w:val="24"/>
          <w:szCs w:val="24"/>
        </w:rPr>
        <w:t>16.3. pirmosios pagalbos organizavimo;</w:t>
      </w:r>
    </w:p>
    <w:p w14:paraId="1641DAA2" w14:textId="77777777" w:rsidR="00387389" w:rsidRPr="00387389" w:rsidRDefault="00387389" w:rsidP="00387389">
      <w:pPr>
        <w:ind w:firstLine="720"/>
        <w:jc w:val="both"/>
        <w:textAlignment w:val="center"/>
        <w:rPr>
          <w:color w:val="000000"/>
          <w:sz w:val="24"/>
          <w:szCs w:val="24"/>
        </w:rPr>
      </w:pPr>
      <w:bookmarkStart w:id="52" w:name="part_04f4fcebdcf142ffa8e06a1b2148ea7d"/>
      <w:bookmarkEnd w:id="52"/>
      <w:r w:rsidRPr="00387389">
        <w:rPr>
          <w:color w:val="000000"/>
          <w:sz w:val="24"/>
          <w:szCs w:val="24"/>
        </w:rPr>
        <w:t>16.4. pagalbos mokinio savirūpai pagal gydytojų rekomendacijas užtikrinimo (pvz., vaistų laikymo, išdavimo, naudojimo ir kt.), jeigu Mokinys serga lėtine neinfekcine liga;</w:t>
      </w:r>
    </w:p>
    <w:p w14:paraId="0552012C" w14:textId="77777777" w:rsidR="00387389" w:rsidRPr="00387389" w:rsidRDefault="00387389" w:rsidP="00387389">
      <w:pPr>
        <w:ind w:firstLine="680"/>
        <w:jc w:val="both"/>
        <w:rPr>
          <w:color w:val="000000"/>
          <w:sz w:val="24"/>
          <w:szCs w:val="24"/>
        </w:rPr>
      </w:pPr>
      <w:bookmarkStart w:id="53" w:name="part_4c2c39af1dfa424aba026754eb7b042a"/>
      <w:bookmarkEnd w:id="53"/>
      <w:r w:rsidRPr="00387389">
        <w:rPr>
          <w:color w:val="000000"/>
          <w:sz w:val="24"/>
          <w:szCs w:val="24"/>
        </w:rPr>
        <w:t>16.5. Mokyklos darbuotojų veiksmų įtarus Mokinį vartojus alkoholį, tabaką ir (ar) kitas psichiką veikiančias medžiagas.</w:t>
      </w:r>
    </w:p>
    <w:p w14:paraId="36039E6C" w14:textId="77777777" w:rsidR="00387389" w:rsidRPr="00387389" w:rsidRDefault="00387389" w:rsidP="00387389">
      <w:pPr>
        <w:ind w:firstLine="720"/>
        <w:jc w:val="both"/>
        <w:rPr>
          <w:color w:val="000000"/>
          <w:sz w:val="24"/>
          <w:szCs w:val="24"/>
        </w:rPr>
      </w:pPr>
      <w:bookmarkStart w:id="54" w:name="part_16e46f32316d4895a380b64717169eca"/>
      <w:bookmarkEnd w:id="54"/>
      <w:r w:rsidRPr="00387389">
        <w:rPr>
          <w:color w:val="000000"/>
          <w:sz w:val="24"/>
          <w:szCs w:val="24"/>
        </w:rPr>
        <w:t>16</w:t>
      </w:r>
      <w:r w:rsidRPr="00387389">
        <w:rPr>
          <w:color w:val="000000"/>
          <w:sz w:val="24"/>
          <w:szCs w:val="24"/>
          <w:vertAlign w:val="superscript"/>
        </w:rPr>
        <w:t>1</w:t>
      </w:r>
      <w:r w:rsidRPr="00387389">
        <w:rPr>
          <w:color w:val="000000"/>
          <w:sz w:val="24"/>
          <w:szCs w:val="24"/>
        </w:rPr>
        <w:t>. Mokyklos vadovas ar darbuotojas, mokyklos vadovo įgaliotas tvarkyti asmens duomenis, siekdamas užtikrinti tinkamas sąlygas Mokiniui dalyvauti ugdymo procese, privalo įvertinti iš visuomenės sveikatos specialistų gautas asmens sveikatos priežiūros įstaigų specialistų išvadas ir rekomendacijas. Gauti asmens duomenys (įskaitant sveikatos duomenis) naudojami komplektuojant fizinio aktyvumo ugdymo grupes ir užtikrinant mokiniui tinkamą fizinį krūvį, pritaikant maitinimą, parenkant mokiniui tinkamą vietą klasėje ir tinkamą jo ūgiui suolą, įgyvendinant  skubios pagalbos priemones mokiniams, sergantiems lėtinėmis neinfekcinėmis ligomis.</w:t>
      </w:r>
    </w:p>
    <w:p w14:paraId="13A79597" w14:textId="77777777" w:rsidR="00387389" w:rsidRPr="00387389" w:rsidRDefault="00387389" w:rsidP="00387389">
      <w:pPr>
        <w:ind w:firstLine="720"/>
        <w:jc w:val="both"/>
        <w:textAlignment w:val="center"/>
        <w:rPr>
          <w:color w:val="000000"/>
          <w:sz w:val="24"/>
          <w:szCs w:val="24"/>
        </w:rPr>
      </w:pPr>
      <w:bookmarkStart w:id="55" w:name="part_35218d7f4d294eb18503980bf8ee6318"/>
      <w:bookmarkEnd w:id="55"/>
      <w:r w:rsidRPr="00387389">
        <w:rPr>
          <w:color w:val="000000"/>
          <w:sz w:val="24"/>
          <w:szCs w:val="24"/>
        </w:rPr>
        <w:t>16</w:t>
      </w:r>
      <w:r w:rsidRPr="00387389">
        <w:rPr>
          <w:color w:val="000000"/>
          <w:sz w:val="24"/>
          <w:szCs w:val="24"/>
          <w:vertAlign w:val="superscript"/>
        </w:rPr>
        <w:t>2</w:t>
      </w:r>
      <w:r w:rsidRPr="00387389">
        <w:rPr>
          <w:color w:val="000000"/>
          <w:sz w:val="24"/>
          <w:szCs w:val="24"/>
        </w:rPr>
        <w:t>. Mokyklos vadovas ar darbuotojas, mokyklos vadovo įgaliotas tvarkyti asmens duomenis, privalo užtikrinti iš visuomenės sveikatos specialistų gautos informacijos, nurodytos Aprašo 16</w:t>
      </w:r>
      <w:r w:rsidRPr="00387389">
        <w:rPr>
          <w:color w:val="000000"/>
          <w:sz w:val="24"/>
          <w:szCs w:val="24"/>
          <w:vertAlign w:val="superscript"/>
        </w:rPr>
        <w:t>1</w:t>
      </w:r>
      <w:r w:rsidRPr="00387389">
        <w:rPr>
          <w:color w:val="000000"/>
          <w:sz w:val="24"/>
          <w:szCs w:val="24"/>
        </w:rPr>
        <w:t> punkte, konfidencialumą, privalo neatskleisti, neperduoti ir nesudaryti sąlygų susipažinti su šia informacija nė vienam asmeniui, kuris neturi teisės jais naudotis ir saugoti šios informacijos konfidencialumą perėjus dirbti į kitas pareigas ar pasibaigus darbo santykiams.</w:t>
      </w:r>
    </w:p>
    <w:p w14:paraId="16E0FDBB" w14:textId="77777777" w:rsidR="00387389" w:rsidRPr="00387389" w:rsidRDefault="00387389" w:rsidP="00387389">
      <w:pPr>
        <w:jc w:val="center"/>
        <w:rPr>
          <w:color w:val="000000"/>
          <w:sz w:val="24"/>
          <w:szCs w:val="24"/>
        </w:rPr>
      </w:pPr>
      <w:bookmarkStart w:id="56" w:name="part_79c4915d96984f53a92a3e9be88ab8f9"/>
      <w:bookmarkEnd w:id="56"/>
      <w:r w:rsidRPr="00387389">
        <w:rPr>
          <w:b/>
          <w:bCs/>
          <w:color w:val="000000"/>
          <w:sz w:val="24"/>
          <w:szCs w:val="24"/>
        </w:rPr>
        <w:t>III SKYRIUS</w:t>
      </w:r>
    </w:p>
    <w:p w14:paraId="50729E96" w14:textId="77777777" w:rsidR="00387389" w:rsidRPr="00387389" w:rsidRDefault="00387389" w:rsidP="00387389">
      <w:pPr>
        <w:jc w:val="center"/>
        <w:rPr>
          <w:color w:val="000000"/>
          <w:sz w:val="24"/>
          <w:szCs w:val="24"/>
        </w:rPr>
      </w:pPr>
      <w:r w:rsidRPr="00387389">
        <w:rPr>
          <w:b/>
          <w:bCs/>
          <w:color w:val="000000"/>
          <w:sz w:val="24"/>
          <w:szCs w:val="24"/>
        </w:rPr>
        <w:t>VISUOMENĖS SVEIKATOS SPECIALISTO FUNKCIJOS, TEISĖS IR PAREIGOS</w:t>
      </w:r>
    </w:p>
    <w:p w14:paraId="583ACE69" w14:textId="77777777" w:rsidR="00387389" w:rsidRPr="00387389" w:rsidRDefault="00387389" w:rsidP="00387389">
      <w:pPr>
        <w:rPr>
          <w:color w:val="000000"/>
          <w:sz w:val="24"/>
          <w:szCs w:val="24"/>
        </w:rPr>
      </w:pPr>
      <w:r w:rsidRPr="00387389">
        <w:rPr>
          <w:color w:val="000000"/>
          <w:sz w:val="24"/>
          <w:szCs w:val="24"/>
        </w:rPr>
        <w:t> </w:t>
      </w:r>
    </w:p>
    <w:p w14:paraId="26C017FC" w14:textId="77777777" w:rsidR="00387389" w:rsidRPr="00387389" w:rsidRDefault="00387389" w:rsidP="00387389">
      <w:pPr>
        <w:ind w:firstLine="680"/>
        <w:jc w:val="both"/>
        <w:rPr>
          <w:color w:val="000000"/>
          <w:sz w:val="24"/>
          <w:szCs w:val="24"/>
        </w:rPr>
      </w:pPr>
      <w:bookmarkStart w:id="57" w:name="part_0e32dd28db6a4ab583f232e61bbe02fd"/>
      <w:bookmarkEnd w:id="57"/>
      <w:r w:rsidRPr="00387389">
        <w:rPr>
          <w:color w:val="000000"/>
          <w:sz w:val="24"/>
          <w:szCs w:val="24"/>
        </w:rPr>
        <w:t>17. Visuomenės sveikatos specialisto funkcijos:</w:t>
      </w:r>
    </w:p>
    <w:p w14:paraId="007122AA" w14:textId="77777777" w:rsidR="00387389" w:rsidRPr="00387389" w:rsidRDefault="00387389" w:rsidP="00387389">
      <w:pPr>
        <w:ind w:firstLine="720"/>
        <w:jc w:val="both"/>
        <w:rPr>
          <w:color w:val="000000"/>
          <w:sz w:val="24"/>
          <w:szCs w:val="24"/>
        </w:rPr>
      </w:pPr>
      <w:bookmarkStart w:id="58" w:name="part_7a812f7600c842ddb2957b2786319d70"/>
      <w:bookmarkEnd w:id="58"/>
      <w:r w:rsidRPr="00387389">
        <w:rPr>
          <w:color w:val="000000"/>
          <w:sz w:val="24"/>
          <w:szCs w:val="24"/>
        </w:rPr>
        <w:t>17.1. tvarkyti formoje Nr. 046/a „Medicininis pažymėjimas“, patvirtintoje Lietuvos Respublikos sveikatos apsaugos ministro 2014 m. sausio 27 d.  įsakymu Nr. V-120 „Dėl privalomų sveikatos statistikos apskaitos ir kitų tipinių formų bei privalomų sveikatos statistikos ataskaitų formų patvirtinimo“, nurodytus Mokinio asmens, įskaitant sveikatos, duomenis, juos analizuoti;</w:t>
      </w:r>
    </w:p>
    <w:p w14:paraId="1202DDEF" w14:textId="77777777" w:rsidR="00387389" w:rsidRPr="00387389" w:rsidRDefault="00387389" w:rsidP="00387389">
      <w:pPr>
        <w:ind w:firstLine="720"/>
        <w:jc w:val="both"/>
        <w:rPr>
          <w:color w:val="000000"/>
          <w:sz w:val="24"/>
          <w:szCs w:val="24"/>
        </w:rPr>
      </w:pPr>
      <w:bookmarkStart w:id="59" w:name="part_ed947f38143f4d249df4a4f341494872"/>
      <w:bookmarkEnd w:id="59"/>
      <w:r w:rsidRPr="00387389">
        <w:rPr>
          <w:color w:val="000000"/>
          <w:sz w:val="24"/>
          <w:szCs w:val="24"/>
        </w:rPr>
        <w:t>17.2. rinkti, kaupti ir analizuoti stebėsenos (ne asmens) duomenis apie Mokinių gyvenseną:</w:t>
      </w:r>
    </w:p>
    <w:p w14:paraId="1308C8CF" w14:textId="77777777" w:rsidR="00387389" w:rsidRPr="00387389" w:rsidRDefault="00387389" w:rsidP="00387389">
      <w:pPr>
        <w:ind w:firstLine="709"/>
        <w:jc w:val="both"/>
        <w:rPr>
          <w:color w:val="000000"/>
          <w:sz w:val="24"/>
          <w:szCs w:val="24"/>
        </w:rPr>
      </w:pPr>
      <w:bookmarkStart w:id="60" w:name="part_151c9eb547c041ce92c9666eee14766a"/>
      <w:bookmarkEnd w:id="60"/>
      <w:r w:rsidRPr="00387389">
        <w:rPr>
          <w:color w:val="000000"/>
          <w:sz w:val="24"/>
          <w:szCs w:val="24"/>
        </w:rPr>
        <w:t>17.2.1. bendrus duomenis, pagal kuriuos negalima tiesiogiai ir (ar) netiesiogiai nustatyti asmens tapatybės;</w:t>
      </w:r>
    </w:p>
    <w:p w14:paraId="530C7368" w14:textId="77777777" w:rsidR="00387389" w:rsidRPr="00387389" w:rsidRDefault="00387389" w:rsidP="00387389">
      <w:pPr>
        <w:ind w:firstLine="709"/>
        <w:jc w:val="both"/>
        <w:rPr>
          <w:color w:val="000000"/>
          <w:sz w:val="24"/>
          <w:szCs w:val="24"/>
        </w:rPr>
      </w:pPr>
      <w:bookmarkStart w:id="61" w:name="part_a93ef8035889450b9edfab8b2faefb8e"/>
      <w:bookmarkEnd w:id="61"/>
      <w:r w:rsidRPr="00387389">
        <w:rPr>
          <w:color w:val="000000"/>
          <w:sz w:val="24"/>
          <w:szCs w:val="24"/>
        </w:rPr>
        <w:t>17.2.2. apibendrintus socialinius ekonominius duomenis;</w:t>
      </w:r>
    </w:p>
    <w:p w14:paraId="1FB43E31" w14:textId="77777777" w:rsidR="00387389" w:rsidRPr="00387389" w:rsidRDefault="00387389" w:rsidP="00387389">
      <w:pPr>
        <w:ind w:firstLine="709"/>
        <w:jc w:val="both"/>
        <w:rPr>
          <w:color w:val="000000"/>
          <w:sz w:val="24"/>
          <w:szCs w:val="24"/>
        </w:rPr>
      </w:pPr>
      <w:bookmarkStart w:id="62" w:name="part_ecf60b378870467681e0650962ef2d9e"/>
      <w:bookmarkEnd w:id="62"/>
      <w:r w:rsidRPr="00387389">
        <w:rPr>
          <w:color w:val="000000"/>
          <w:sz w:val="24"/>
          <w:szCs w:val="24"/>
        </w:rPr>
        <w:t>17.2.3. sveikatos elgsenos duomenis;</w:t>
      </w:r>
    </w:p>
    <w:p w14:paraId="60C2965F" w14:textId="77777777" w:rsidR="00387389" w:rsidRPr="00387389" w:rsidRDefault="00387389" w:rsidP="00387389">
      <w:pPr>
        <w:ind w:firstLine="709"/>
        <w:jc w:val="both"/>
        <w:rPr>
          <w:color w:val="000000"/>
          <w:sz w:val="24"/>
          <w:szCs w:val="24"/>
        </w:rPr>
      </w:pPr>
      <w:bookmarkStart w:id="63" w:name="part_cbe9799f028541f69d401ad05075c940"/>
      <w:bookmarkEnd w:id="63"/>
      <w:r w:rsidRPr="00387389">
        <w:rPr>
          <w:color w:val="000000"/>
          <w:sz w:val="24"/>
          <w:szCs w:val="24"/>
        </w:rPr>
        <w:t>17.2.4. rizikingo elgesio duomenis;</w:t>
      </w:r>
    </w:p>
    <w:p w14:paraId="240F99AC" w14:textId="77777777" w:rsidR="00387389" w:rsidRPr="00387389" w:rsidRDefault="00387389" w:rsidP="00387389">
      <w:pPr>
        <w:ind w:firstLine="709"/>
        <w:jc w:val="both"/>
        <w:rPr>
          <w:color w:val="000000"/>
          <w:sz w:val="24"/>
          <w:szCs w:val="24"/>
        </w:rPr>
      </w:pPr>
      <w:bookmarkStart w:id="64" w:name="part_0aaa8f0ac36947d1bebcea009b0070b5"/>
      <w:bookmarkEnd w:id="64"/>
      <w:r w:rsidRPr="00387389">
        <w:rPr>
          <w:color w:val="000000"/>
          <w:sz w:val="24"/>
          <w:szCs w:val="24"/>
        </w:rPr>
        <w:t>17.2.5. subjektyvaus vertinimo duomenis.</w:t>
      </w:r>
    </w:p>
    <w:p w14:paraId="54985D5F" w14:textId="77777777" w:rsidR="00387389" w:rsidRPr="00387389" w:rsidRDefault="00387389" w:rsidP="00387389">
      <w:pPr>
        <w:ind w:firstLine="680"/>
        <w:jc w:val="both"/>
        <w:rPr>
          <w:color w:val="000000"/>
          <w:sz w:val="24"/>
          <w:szCs w:val="24"/>
        </w:rPr>
      </w:pPr>
      <w:bookmarkStart w:id="65" w:name="part_2ba81e3e314647a2af94a0cab0c392c6"/>
      <w:bookmarkEnd w:id="65"/>
      <w:r w:rsidRPr="00387389">
        <w:rPr>
          <w:color w:val="000000"/>
          <w:sz w:val="24"/>
          <w:szCs w:val="24"/>
        </w:rPr>
        <w:t>17.3. teikti išvadas ir pasiūlymus dėl mokinių sveikatos būklės Mokyklos bendruomenei (ne rečiau kaip 1 kartą per metus);</w:t>
      </w:r>
    </w:p>
    <w:p w14:paraId="7442F2AE" w14:textId="77777777" w:rsidR="00387389" w:rsidRPr="00387389" w:rsidRDefault="00387389" w:rsidP="00387389">
      <w:pPr>
        <w:ind w:firstLine="680"/>
        <w:jc w:val="both"/>
        <w:rPr>
          <w:color w:val="000000"/>
          <w:sz w:val="24"/>
          <w:szCs w:val="24"/>
        </w:rPr>
      </w:pPr>
      <w:bookmarkStart w:id="66" w:name="part_6458a15764f1429bac6e9c670abd505c"/>
      <w:bookmarkEnd w:id="66"/>
      <w:r w:rsidRPr="00387389">
        <w:rPr>
          <w:color w:val="000000"/>
          <w:sz w:val="24"/>
          <w:szCs w:val="24"/>
        </w:rPr>
        <w:t>17.4. su bent vienu Mokinio, pradėjusio lankyti Mokyklą ir ugdomo pagal ikimokyklinio, priešmokyklinio ir pradinio ugdymo programas, tėvu (globėju, rūpintoju) aptarti Mokinio sveikatos stiprinimo ir saugos poreikį, o kitų Mokinių – pagal poreikį;</w:t>
      </w:r>
    </w:p>
    <w:p w14:paraId="4764F000" w14:textId="77777777" w:rsidR="00387389" w:rsidRPr="00387389" w:rsidRDefault="00387389" w:rsidP="00387389">
      <w:pPr>
        <w:ind w:firstLine="680"/>
        <w:jc w:val="both"/>
        <w:rPr>
          <w:color w:val="000000"/>
          <w:sz w:val="24"/>
          <w:szCs w:val="24"/>
        </w:rPr>
      </w:pPr>
      <w:bookmarkStart w:id="67" w:name="part_dd117b07d20d4f34ab6b0a2e121734fa"/>
      <w:bookmarkEnd w:id="67"/>
      <w:r w:rsidRPr="00387389">
        <w:rPr>
          <w:color w:val="000000"/>
          <w:sz w:val="24"/>
          <w:szCs w:val="24"/>
        </w:rPr>
        <w:t>17.5. identifikuoti mokinių sveikatos stiprinimo ir sveikatos žinių poreikį, sveikatos raštingumo lygį atsižvelgiant į jų amžiaus tarpsnius;</w:t>
      </w:r>
    </w:p>
    <w:p w14:paraId="06581455" w14:textId="77777777" w:rsidR="00387389" w:rsidRPr="00387389" w:rsidRDefault="00387389" w:rsidP="00387389">
      <w:pPr>
        <w:ind w:firstLine="680"/>
        <w:jc w:val="both"/>
        <w:rPr>
          <w:color w:val="000000"/>
          <w:sz w:val="24"/>
          <w:szCs w:val="24"/>
        </w:rPr>
      </w:pPr>
      <w:bookmarkStart w:id="68" w:name="part_d3ef2f8cbed6410cb5cb88425aa988bf"/>
      <w:bookmarkEnd w:id="68"/>
      <w:r w:rsidRPr="00387389">
        <w:rPr>
          <w:color w:val="000000"/>
          <w:sz w:val="24"/>
          <w:szCs w:val="24"/>
        </w:rPr>
        <w:t>17.6. Mokyklos aplinkoje identifikuoti visuomenės sveikatos rizikos veiksnius;</w:t>
      </w:r>
    </w:p>
    <w:p w14:paraId="7C10BCAB" w14:textId="77777777" w:rsidR="00387389" w:rsidRPr="00387389" w:rsidRDefault="00387389" w:rsidP="00387389">
      <w:pPr>
        <w:ind w:firstLine="680"/>
        <w:jc w:val="both"/>
        <w:rPr>
          <w:color w:val="000000"/>
          <w:sz w:val="24"/>
          <w:szCs w:val="24"/>
        </w:rPr>
      </w:pPr>
      <w:bookmarkStart w:id="69" w:name="part_d8951b4b2cdb41aabe50e2d7b4d4fa9f"/>
      <w:bookmarkEnd w:id="69"/>
      <w:r w:rsidRPr="00387389">
        <w:rPr>
          <w:color w:val="000000"/>
          <w:sz w:val="24"/>
          <w:szCs w:val="24"/>
        </w:rPr>
        <w:t>17.7. teikti siūlymus dėl mokinių sveikatos stiprinimo ir Mokyklos aplinkos sveikatinimo priemonių įtraukimo į Mokyklos strateginius veiklos planus Mokyklos administracijai (ne rečiau kaip vieną kartą per metus);</w:t>
      </w:r>
    </w:p>
    <w:p w14:paraId="2922EA61" w14:textId="77777777" w:rsidR="00387389" w:rsidRPr="00387389" w:rsidRDefault="00387389" w:rsidP="00387389">
      <w:pPr>
        <w:ind w:firstLine="680"/>
        <w:jc w:val="both"/>
        <w:rPr>
          <w:color w:val="000000"/>
          <w:sz w:val="24"/>
          <w:szCs w:val="24"/>
        </w:rPr>
      </w:pPr>
      <w:bookmarkStart w:id="70" w:name="part_dc0da98ebc924f9dae50e6b31553f841"/>
      <w:bookmarkEnd w:id="70"/>
      <w:r w:rsidRPr="00387389">
        <w:rPr>
          <w:color w:val="000000"/>
          <w:sz w:val="24"/>
          <w:szCs w:val="24"/>
        </w:rPr>
        <w:t>17.8. organizuoti mokinių sveikatos stiprinimo priemonių ir Mokyklos aplinkos sveikatinimo priemonių įgyvendinimą ir įgyvendinti jas pagal kompetenciją;</w:t>
      </w:r>
    </w:p>
    <w:p w14:paraId="3B864143" w14:textId="77777777" w:rsidR="00387389" w:rsidRPr="00387389" w:rsidRDefault="00387389" w:rsidP="00387389">
      <w:pPr>
        <w:ind w:firstLine="720"/>
        <w:jc w:val="both"/>
        <w:rPr>
          <w:color w:val="000000"/>
          <w:sz w:val="24"/>
          <w:szCs w:val="24"/>
        </w:rPr>
      </w:pPr>
      <w:bookmarkStart w:id="71" w:name="part_818b8768b41e46c1adb85eda3d8fc622"/>
      <w:bookmarkEnd w:id="71"/>
      <w:r w:rsidRPr="00387389">
        <w:rPr>
          <w:color w:val="000000"/>
          <w:sz w:val="24"/>
          <w:szCs w:val="24"/>
        </w:rPr>
        <w:t>17.9. dalyvauti planuojant ir įgyvendinant Sveikatos ir lytiškumo ugdymo bei rengimo šeimai bendrąją programą ar kitą sveikatos ugdymo veiklą Mokykloje;</w:t>
      </w:r>
    </w:p>
    <w:p w14:paraId="15C31412" w14:textId="77777777" w:rsidR="00387389" w:rsidRPr="00387389" w:rsidRDefault="00387389" w:rsidP="00387389">
      <w:pPr>
        <w:rPr>
          <w:color w:val="000000"/>
          <w:sz w:val="24"/>
          <w:szCs w:val="24"/>
        </w:rPr>
      </w:pPr>
      <w:r w:rsidRPr="00387389">
        <w:rPr>
          <w:color w:val="000000"/>
          <w:sz w:val="24"/>
          <w:szCs w:val="24"/>
        </w:rPr>
        <w:t> </w:t>
      </w:r>
    </w:p>
    <w:p w14:paraId="77E5BDA5" w14:textId="77777777" w:rsidR="00387389" w:rsidRPr="00387389" w:rsidRDefault="00387389" w:rsidP="00387389">
      <w:pPr>
        <w:ind w:firstLine="680"/>
        <w:jc w:val="both"/>
        <w:rPr>
          <w:color w:val="000000"/>
          <w:sz w:val="24"/>
          <w:szCs w:val="24"/>
        </w:rPr>
      </w:pPr>
      <w:bookmarkStart w:id="72" w:name="part_3e822a6471294ca6af60d1da3a49d1a6"/>
      <w:bookmarkEnd w:id="72"/>
      <w:r w:rsidRPr="00387389">
        <w:rPr>
          <w:color w:val="000000"/>
          <w:sz w:val="24"/>
          <w:szCs w:val="24"/>
        </w:rPr>
        <w:t>17.10. teikti sveikatos žinias Mokyklos bendruomenei apie sveikatos išsaugojimą bei sveikatos stiprinimo būdus, mokyti pritaikyti jas praktiškai;</w:t>
      </w:r>
    </w:p>
    <w:p w14:paraId="43A94B3E" w14:textId="77777777" w:rsidR="00387389" w:rsidRPr="00387389" w:rsidRDefault="00387389" w:rsidP="00387389">
      <w:pPr>
        <w:ind w:firstLine="680"/>
        <w:jc w:val="both"/>
        <w:rPr>
          <w:color w:val="000000"/>
          <w:sz w:val="24"/>
          <w:szCs w:val="24"/>
        </w:rPr>
      </w:pPr>
      <w:bookmarkStart w:id="73" w:name="part_46933d7ff49a40fc9027af0cf8f589a3"/>
      <w:bookmarkEnd w:id="73"/>
      <w:r w:rsidRPr="00387389">
        <w:rPr>
          <w:color w:val="000000"/>
          <w:sz w:val="24"/>
          <w:szCs w:val="24"/>
        </w:rPr>
        <w:t>17.11. teikti ir (ar) koordinuoti pirmosios pagalbos teikimą Mokykloje;</w:t>
      </w:r>
    </w:p>
    <w:p w14:paraId="50B85D5E" w14:textId="77777777" w:rsidR="00387389" w:rsidRPr="00387389" w:rsidRDefault="00387389" w:rsidP="00387389">
      <w:pPr>
        <w:ind w:firstLine="680"/>
        <w:jc w:val="both"/>
        <w:rPr>
          <w:color w:val="000000"/>
          <w:sz w:val="24"/>
          <w:szCs w:val="24"/>
        </w:rPr>
      </w:pPr>
      <w:bookmarkStart w:id="74" w:name="part_49d9dc0c91be41ada9a05a3629d962bf"/>
      <w:bookmarkEnd w:id="74"/>
      <w:r w:rsidRPr="00387389">
        <w:rPr>
          <w:color w:val="000000"/>
          <w:sz w:val="24"/>
          <w:szCs w:val="24"/>
        </w:rPr>
        <w:t>17.12. tikrinti mokinių asmens higieną;</w:t>
      </w:r>
    </w:p>
    <w:p w14:paraId="4BE2C2CD" w14:textId="77777777" w:rsidR="00387389" w:rsidRPr="00387389" w:rsidRDefault="00387389" w:rsidP="00387389">
      <w:pPr>
        <w:ind w:firstLine="720"/>
        <w:jc w:val="both"/>
        <w:rPr>
          <w:color w:val="000000"/>
          <w:sz w:val="24"/>
          <w:szCs w:val="24"/>
        </w:rPr>
      </w:pPr>
      <w:bookmarkStart w:id="75" w:name="part_2995e3775a4343b29c4de5370eaa74e0"/>
      <w:bookmarkEnd w:id="75"/>
      <w:r w:rsidRPr="00387389">
        <w:rPr>
          <w:color w:val="000000"/>
          <w:sz w:val="24"/>
          <w:szCs w:val="24"/>
        </w:rPr>
        <w:t>17.12</w:t>
      </w:r>
      <w:r w:rsidRPr="00387389">
        <w:rPr>
          <w:color w:val="000000"/>
          <w:sz w:val="24"/>
          <w:szCs w:val="24"/>
          <w:vertAlign w:val="superscript"/>
        </w:rPr>
        <w:t>1</w:t>
      </w:r>
      <w:r w:rsidRPr="00387389">
        <w:rPr>
          <w:color w:val="000000"/>
          <w:sz w:val="24"/>
          <w:szCs w:val="24"/>
        </w:rPr>
        <w:t>. padėti Mokyklai įgyvendinti asmens sveikatos priežiūros specialistų rekomendacijas mokiniams, sergantiems lėtinėmis neinfekcinėmis ligomis;</w:t>
      </w:r>
    </w:p>
    <w:p w14:paraId="76B48B1A" w14:textId="77777777" w:rsidR="00387389" w:rsidRPr="00387389" w:rsidRDefault="00387389" w:rsidP="00387389">
      <w:pPr>
        <w:rPr>
          <w:color w:val="000000"/>
          <w:sz w:val="24"/>
          <w:szCs w:val="24"/>
        </w:rPr>
      </w:pPr>
      <w:r w:rsidRPr="00387389">
        <w:rPr>
          <w:color w:val="000000"/>
          <w:sz w:val="24"/>
          <w:szCs w:val="24"/>
        </w:rPr>
        <w:t> </w:t>
      </w:r>
    </w:p>
    <w:p w14:paraId="07495597" w14:textId="77777777" w:rsidR="00387389" w:rsidRPr="00387389" w:rsidRDefault="00387389" w:rsidP="00387389">
      <w:pPr>
        <w:ind w:firstLine="680"/>
        <w:jc w:val="both"/>
        <w:rPr>
          <w:color w:val="000000"/>
          <w:sz w:val="24"/>
          <w:szCs w:val="24"/>
        </w:rPr>
      </w:pPr>
      <w:bookmarkStart w:id="76" w:name="part_e493cdf573624cc1b81dcf08570e3b7c"/>
      <w:bookmarkEnd w:id="76"/>
      <w:r w:rsidRPr="00387389">
        <w:rPr>
          <w:color w:val="000000"/>
          <w:sz w:val="24"/>
          <w:szCs w:val="24"/>
        </w:rPr>
        <w:t>17.13. planuoti ir taikyti užkrečiamųjų ligų ir jų plitimo profilaktikos priemones pagal kompetenciją;</w:t>
      </w:r>
    </w:p>
    <w:p w14:paraId="2365401F" w14:textId="77777777" w:rsidR="00387389" w:rsidRPr="00387389" w:rsidRDefault="00387389" w:rsidP="00387389">
      <w:pPr>
        <w:ind w:firstLine="680"/>
        <w:jc w:val="both"/>
        <w:rPr>
          <w:color w:val="000000"/>
          <w:sz w:val="24"/>
          <w:szCs w:val="24"/>
        </w:rPr>
      </w:pPr>
      <w:bookmarkStart w:id="77" w:name="part_9b254be476c74050b364a62fd3c3eb64"/>
      <w:bookmarkEnd w:id="77"/>
      <w:r w:rsidRPr="00387389">
        <w:rPr>
          <w:color w:val="000000"/>
          <w:sz w:val="24"/>
          <w:szCs w:val="24"/>
        </w:rPr>
        <w:t>17.14. dalyvauti įgyvendinant užkrečiamosios ligos židinio ar protrūkio kontrolės priemones;</w:t>
      </w:r>
    </w:p>
    <w:p w14:paraId="7E59BCED" w14:textId="77777777" w:rsidR="00387389" w:rsidRPr="00387389" w:rsidRDefault="00387389" w:rsidP="00387389">
      <w:pPr>
        <w:ind w:firstLine="680"/>
        <w:jc w:val="both"/>
        <w:rPr>
          <w:color w:val="000000"/>
          <w:sz w:val="24"/>
          <w:szCs w:val="24"/>
        </w:rPr>
      </w:pPr>
      <w:bookmarkStart w:id="78" w:name="part_702335d3971742e2a5ade8d00fb375b1"/>
      <w:bookmarkEnd w:id="78"/>
      <w:r w:rsidRPr="00387389">
        <w:rPr>
          <w:color w:val="000000"/>
          <w:sz w:val="24"/>
          <w:szCs w:val="24"/>
        </w:rPr>
        <w:t>17.15. konsultuoti Mokyklos ar maitinimo paslaugų teikėjų darbuotojus, atsakingus už mokinių maitinimą, sveikos mitybos ir maisto saugos klausimais;</w:t>
      </w:r>
    </w:p>
    <w:p w14:paraId="53B1BDDE" w14:textId="77777777" w:rsidR="00387389" w:rsidRPr="00387389" w:rsidRDefault="00387389" w:rsidP="00387389">
      <w:pPr>
        <w:ind w:firstLine="680"/>
        <w:jc w:val="both"/>
        <w:rPr>
          <w:color w:val="000000"/>
          <w:sz w:val="24"/>
          <w:szCs w:val="24"/>
        </w:rPr>
      </w:pPr>
      <w:bookmarkStart w:id="79" w:name="part_483b83342ff1456b9fe3c58c196bb8c4"/>
      <w:bookmarkEnd w:id="79"/>
      <w:r w:rsidRPr="00387389">
        <w:rPr>
          <w:color w:val="000000"/>
          <w:sz w:val="24"/>
          <w:szCs w:val="24"/>
        </w:rPr>
        <w:t>17.16. prižiūrėti mokinių maitinimo organizavimo atitiktį Maitinimo organizavimo ikimokyklinio ugdymo, bendrojo ugdymo mokyklose ir vaikų socialinės globos įstaigose tvarkos aprašo, patvirtinto Lietuvos Respublikos sveikatos apsaugos ministro 2011 m. lapkričio 11 d. įsakymu Nr. V-964 „Dėl Maitinimo organizavimo ikimokyklinio ugdymo, bendrojo ugdymo mokyklose ir vaikų socialinės globos įstaigose tvarkos aprašo patvirtinimo“, nustatytiems reikalavimams;</w:t>
      </w:r>
    </w:p>
    <w:p w14:paraId="64CDCB88" w14:textId="77777777" w:rsidR="00387389" w:rsidRPr="00387389" w:rsidRDefault="00387389" w:rsidP="00387389">
      <w:pPr>
        <w:ind w:firstLine="680"/>
        <w:jc w:val="both"/>
        <w:rPr>
          <w:color w:val="000000"/>
          <w:sz w:val="24"/>
          <w:szCs w:val="24"/>
        </w:rPr>
      </w:pPr>
      <w:bookmarkStart w:id="80" w:name="part_27e3885a9f8e4174abf53e7a3546989d"/>
      <w:bookmarkEnd w:id="80"/>
      <w:r w:rsidRPr="00387389">
        <w:rPr>
          <w:color w:val="000000"/>
          <w:sz w:val="24"/>
          <w:szCs w:val="24"/>
        </w:rPr>
        <w:t>17.17. dalyvauti Mokyklos vaiko gerovės komisijos veikloje ir įsivertinant Mokyklos veiklą.</w:t>
      </w:r>
    </w:p>
    <w:p w14:paraId="67EB4C6A" w14:textId="77777777" w:rsidR="00387389" w:rsidRPr="00387389" w:rsidRDefault="00387389" w:rsidP="00387389">
      <w:pPr>
        <w:ind w:firstLine="720"/>
        <w:jc w:val="both"/>
        <w:rPr>
          <w:color w:val="000000"/>
          <w:sz w:val="24"/>
          <w:szCs w:val="24"/>
        </w:rPr>
      </w:pPr>
      <w:bookmarkStart w:id="81" w:name="part_8f71e116fb014752ade21dc894595d2a"/>
      <w:bookmarkStart w:id="82" w:name="part_f9e81cf531a948b392de0490a3ba754c"/>
      <w:bookmarkEnd w:id="81"/>
      <w:bookmarkEnd w:id="82"/>
      <w:r w:rsidRPr="00387389">
        <w:rPr>
          <w:color w:val="000000"/>
          <w:sz w:val="24"/>
          <w:szCs w:val="24"/>
        </w:rPr>
        <w:t>18. Visuomenės sveikatos specialistas iš Mokyklos administracijos, Mokyklos savivaldos institucijų, pedagogų ir švietimo pagalbos specialistų turi teisę gauti savo funkcijoms vykdyti reikalingą informaciją apie konkretaus Mokinio ugdymo sąlygas, kartu nurodant Mokinio vardą, pavardę, gimimo datą ir klasę.</w:t>
      </w:r>
    </w:p>
    <w:p w14:paraId="3B539C32" w14:textId="77777777" w:rsidR="00387389" w:rsidRPr="00387389" w:rsidRDefault="00387389" w:rsidP="00387389">
      <w:pPr>
        <w:ind w:firstLine="720"/>
        <w:jc w:val="both"/>
        <w:rPr>
          <w:color w:val="000000"/>
          <w:sz w:val="24"/>
          <w:szCs w:val="24"/>
        </w:rPr>
      </w:pPr>
      <w:bookmarkStart w:id="83" w:name="part_936a28727d04465f85115738f83649a3"/>
      <w:bookmarkEnd w:id="83"/>
      <w:r w:rsidRPr="00387389">
        <w:rPr>
          <w:color w:val="000000"/>
          <w:sz w:val="24"/>
          <w:szCs w:val="24"/>
        </w:rPr>
        <w:t>19. Visuomenės sveikatos specialisto pareigos:</w:t>
      </w:r>
    </w:p>
    <w:p w14:paraId="119C0AC0" w14:textId="77777777" w:rsidR="00387389" w:rsidRPr="00387389" w:rsidRDefault="00387389" w:rsidP="00387389">
      <w:pPr>
        <w:ind w:firstLine="720"/>
        <w:jc w:val="both"/>
        <w:rPr>
          <w:color w:val="000000"/>
          <w:sz w:val="24"/>
          <w:szCs w:val="24"/>
        </w:rPr>
      </w:pPr>
      <w:bookmarkStart w:id="84" w:name="part_e144a7f4d96446d59d023d80a1c44890"/>
      <w:bookmarkEnd w:id="84"/>
      <w:r w:rsidRPr="00387389">
        <w:rPr>
          <w:color w:val="000000"/>
          <w:sz w:val="24"/>
          <w:szCs w:val="24"/>
        </w:rPr>
        <w:t>19.1. užtikrinti asmens duomenų konfidencialumą, neatskleisti, neperduoti ir nesudaryti sąlygų susipažinti su asmens duomenimis nė vienam asmeniui, kuris neturi teisės jais naudotis ir saugoti asmens duomenų paslaptį perėjus dirbti į kitas pareigas ar pasibaigus darbo santykiams;</w:t>
      </w:r>
    </w:p>
    <w:p w14:paraId="2A552066" w14:textId="77777777" w:rsidR="00387389" w:rsidRPr="00387389" w:rsidRDefault="00387389" w:rsidP="00387389">
      <w:pPr>
        <w:ind w:firstLine="720"/>
        <w:jc w:val="both"/>
        <w:rPr>
          <w:color w:val="000000"/>
          <w:sz w:val="24"/>
          <w:szCs w:val="24"/>
        </w:rPr>
      </w:pPr>
      <w:bookmarkStart w:id="85" w:name="part_37be50f915cf4c8c97cbed4b0f42b336"/>
      <w:bookmarkEnd w:id="85"/>
      <w:r w:rsidRPr="00387389">
        <w:rPr>
          <w:color w:val="000000"/>
          <w:sz w:val="24"/>
          <w:szCs w:val="24"/>
        </w:rPr>
        <w:t>19.2. įtarus, jog Mokinys patiria psichologinį, fizinį, seksualinį smurtą ar kitus vaiko teisių pažeidimus, nedelsiant žodžiu apie tai informuoti Mokyklos vadovą, vėliau informaciją pateikiant raštu Mokyklos bei Biuro vadovui;</w:t>
      </w:r>
    </w:p>
    <w:p w14:paraId="1EC8A8D2" w14:textId="77777777" w:rsidR="00387389" w:rsidRPr="00387389" w:rsidRDefault="00387389" w:rsidP="00387389">
      <w:pPr>
        <w:ind w:firstLine="720"/>
        <w:jc w:val="both"/>
        <w:rPr>
          <w:color w:val="000000"/>
          <w:sz w:val="24"/>
          <w:szCs w:val="24"/>
        </w:rPr>
      </w:pPr>
      <w:bookmarkStart w:id="86" w:name="part_81423fced4de4a74b2a1e87c0b23d5cb"/>
      <w:bookmarkEnd w:id="86"/>
      <w:r w:rsidRPr="00387389">
        <w:rPr>
          <w:color w:val="000000"/>
          <w:sz w:val="24"/>
          <w:szCs w:val="24"/>
        </w:rPr>
        <w:t>19.3. laiku ir kokybiškai atlikti numatytas funkcijas, vadovautis profesinės etikos principais;</w:t>
      </w:r>
    </w:p>
    <w:p w14:paraId="130149DF" w14:textId="77777777" w:rsidR="00387389" w:rsidRPr="00387389" w:rsidRDefault="00387389" w:rsidP="00387389">
      <w:pPr>
        <w:ind w:firstLine="720"/>
        <w:jc w:val="both"/>
        <w:rPr>
          <w:color w:val="000000"/>
          <w:sz w:val="24"/>
          <w:szCs w:val="24"/>
        </w:rPr>
      </w:pPr>
      <w:bookmarkStart w:id="87" w:name="part_78ba242584a94e96ac75759a826ff9f2"/>
      <w:bookmarkEnd w:id="87"/>
      <w:r w:rsidRPr="00387389">
        <w:rPr>
          <w:color w:val="000000"/>
          <w:sz w:val="24"/>
          <w:szCs w:val="24"/>
        </w:rPr>
        <w:t>19.4 pateikti Mokyklos vadovui ar darbuotojui, mokyklos vadovo įgaliotam tvarkyti asmens duomenis, Aprašo 16</w:t>
      </w:r>
      <w:r w:rsidRPr="00387389">
        <w:rPr>
          <w:color w:val="000000"/>
          <w:sz w:val="24"/>
          <w:szCs w:val="24"/>
          <w:vertAlign w:val="superscript"/>
        </w:rPr>
        <w:t>1</w:t>
      </w:r>
      <w:r w:rsidRPr="00387389">
        <w:rPr>
          <w:color w:val="000000"/>
          <w:sz w:val="24"/>
          <w:szCs w:val="24"/>
        </w:rPr>
        <w:t> punkte nurodytą informaciją (ne vėliau kaip iki einamųjų metų spalio 1 d. ir vėliau pagal poreikį) bei koordinuoti  asmens sveikatos priežiūros įstaigų specialistų rekomendacijų įgyvendinimą;</w:t>
      </w:r>
    </w:p>
    <w:p w14:paraId="337BB1BA" w14:textId="77777777" w:rsidR="00387389" w:rsidRPr="00387389" w:rsidRDefault="00387389" w:rsidP="00387389">
      <w:pPr>
        <w:ind w:firstLine="720"/>
        <w:jc w:val="both"/>
        <w:rPr>
          <w:color w:val="000000"/>
          <w:sz w:val="24"/>
          <w:szCs w:val="24"/>
        </w:rPr>
      </w:pPr>
      <w:bookmarkStart w:id="88" w:name="part_434d5230f03047c68b8651f37a47ef50"/>
      <w:bookmarkEnd w:id="88"/>
      <w:r w:rsidRPr="00387389">
        <w:rPr>
          <w:color w:val="000000"/>
          <w:sz w:val="24"/>
          <w:szCs w:val="24"/>
        </w:rPr>
        <w:t>19.5. tvarkyti Mokinio asmens, įskaitant sveikatos, duomenis Vaikų sveikatos stebėsenos informacinėje sistemoje;</w:t>
      </w:r>
    </w:p>
    <w:p w14:paraId="2B5DEB83" w14:textId="77777777" w:rsidR="00387389" w:rsidRPr="00387389" w:rsidRDefault="00387389" w:rsidP="00387389">
      <w:pPr>
        <w:ind w:firstLine="720"/>
        <w:jc w:val="both"/>
        <w:rPr>
          <w:color w:val="000000"/>
          <w:sz w:val="24"/>
          <w:szCs w:val="24"/>
        </w:rPr>
      </w:pPr>
      <w:bookmarkStart w:id="89" w:name="part_13c93d5d904d4337b367b77ce5c63668"/>
      <w:bookmarkEnd w:id="89"/>
      <w:r w:rsidRPr="00387389">
        <w:rPr>
          <w:color w:val="000000"/>
          <w:sz w:val="24"/>
          <w:szCs w:val="24"/>
        </w:rPr>
        <w:t>19.6. tobulinti kvalifikaciją.</w:t>
      </w:r>
    </w:p>
    <w:p w14:paraId="6ABDC406" w14:textId="77777777" w:rsidR="00387389" w:rsidRPr="00387389" w:rsidRDefault="00387389" w:rsidP="00387389">
      <w:pPr>
        <w:jc w:val="center"/>
        <w:rPr>
          <w:color w:val="000000"/>
          <w:sz w:val="24"/>
          <w:szCs w:val="24"/>
        </w:rPr>
      </w:pPr>
      <w:bookmarkStart w:id="90" w:name="part_9f3e5f800792450a8655067b8c89d1df"/>
      <w:bookmarkEnd w:id="90"/>
      <w:r w:rsidRPr="00387389">
        <w:rPr>
          <w:b/>
          <w:bCs/>
          <w:color w:val="000000"/>
          <w:sz w:val="24"/>
          <w:szCs w:val="24"/>
        </w:rPr>
        <w:t>IV SKYRIUS</w:t>
      </w:r>
    </w:p>
    <w:p w14:paraId="0D160CAC" w14:textId="77777777" w:rsidR="00387389" w:rsidRPr="00387389" w:rsidRDefault="00387389" w:rsidP="00387389">
      <w:pPr>
        <w:jc w:val="center"/>
        <w:rPr>
          <w:color w:val="000000"/>
          <w:sz w:val="24"/>
          <w:szCs w:val="24"/>
        </w:rPr>
      </w:pPr>
      <w:r w:rsidRPr="00387389">
        <w:rPr>
          <w:b/>
          <w:bCs/>
          <w:color w:val="000000"/>
          <w:sz w:val="24"/>
          <w:szCs w:val="24"/>
        </w:rPr>
        <w:t>BAIGIAMOSIOS NUOSTATOS</w:t>
      </w:r>
    </w:p>
    <w:p w14:paraId="21F0EAF1" w14:textId="77777777" w:rsidR="00387389" w:rsidRPr="00387389" w:rsidRDefault="00387389" w:rsidP="00387389">
      <w:pPr>
        <w:ind w:firstLine="680"/>
        <w:jc w:val="both"/>
        <w:rPr>
          <w:color w:val="000000"/>
          <w:sz w:val="24"/>
          <w:szCs w:val="24"/>
        </w:rPr>
      </w:pPr>
      <w:r w:rsidRPr="00387389">
        <w:rPr>
          <w:color w:val="000000"/>
          <w:sz w:val="24"/>
          <w:szCs w:val="24"/>
        </w:rPr>
        <w:t> </w:t>
      </w:r>
    </w:p>
    <w:p w14:paraId="3271EBD4" w14:textId="77777777" w:rsidR="00387389" w:rsidRPr="00387389" w:rsidRDefault="00387389" w:rsidP="00387389">
      <w:pPr>
        <w:ind w:firstLine="680"/>
        <w:jc w:val="both"/>
        <w:rPr>
          <w:color w:val="000000"/>
          <w:sz w:val="24"/>
          <w:szCs w:val="24"/>
        </w:rPr>
      </w:pPr>
      <w:bookmarkStart w:id="91" w:name="part_4eba10912b31415dacea25f19f60795c"/>
      <w:bookmarkEnd w:id="91"/>
      <w:r w:rsidRPr="00387389">
        <w:rPr>
          <w:color w:val="000000"/>
          <w:sz w:val="24"/>
          <w:szCs w:val="24"/>
        </w:rPr>
        <w:t>20. Patvirtintas Veiklos planas bei jo vykdymo ataskaita skelbiami Mokyklos interneto svetainėje.</w:t>
      </w:r>
    </w:p>
    <w:p w14:paraId="5770FA68" w14:textId="77777777" w:rsidR="00387389" w:rsidRPr="00387389" w:rsidRDefault="00387389" w:rsidP="00387389">
      <w:pPr>
        <w:ind w:firstLine="720"/>
        <w:jc w:val="both"/>
        <w:rPr>
          <w:color w:val="000000"/>
          <w:sz w:val="24"/>
          <w:szCs w:val="24"/>
        </w:rPr>
      </w:pPr>
      <w:bookmarkStart w:id="92" w:name="part_8f86651d1b2042b08ee597b88eeaa9ef"/>
      <w:bookmarkEnd w:id="92"/>
      <w:r w:rsidRPr="00387389">
        <w:rPr>
          <w:color w:val="000000"/>
          <w:sz w:val="24"/>
          <w:szCs w:val="24"/>
        </w:rPr>
        <w:t>21. Mokyklos vadovas turi užtikrinti galimybę visuomenės sveikatos specialistui naudotis elektros, telefoninio ryšio, informacinių technologijų paslaugomis (prieiga prie interneto).</w:t>
      </w:r>
    </w:p>
    <w:p w14:paraId="79AFF884" w14:textId="77777777" w:rsidR="00387389" w:rsidRPr="00387389" w:rsidRDefault="00387389" w:rsidP="00387389">
      <w:pPr>
        <w:jc w:val="center"/>
        <w:rPr>
          <w:color w:val="000000"/>
          <w:sz w:val="24"/>
          <w:szCs w:val="24"/>
        </w:rPr>
      </w:pPr>
      <w:bookmarkStart w:id="93" w:name="part_4411d273da5b4bb59faa0d3a2c18dc4b"/>
      <w:bookmarkEnd w:id="93"/>
      <w:r w:rsidRPr="00387389">
        <w:rPr>
          <w:color w:val="000000"/>
          <w:sz w:val="24"/>
          <w:szCs w:val="24"/>
        </w:rPr>
        <w:t>_________________</w:t>
      </w:r>
    </w:p>
    <w:p w14:paraId="7F84E8FC" w14:textId="77777777" w:rsidR="00387389" w:rsidRPr="00387389" w:rsidRDefault="00387389" w:rsidP="00387389">
      <w:pPr>
        <w:rPr>
          <w:color w:val="000000"/>
          <w:sz w:val="24"/>
          <w:szCs w:val="24"/>
        </w:rPr>
      </w:pPr>
      <w:r w:rsidRPr="00387389">
        <w:rPr>
          <w:color w:val="000000"/>
          <w:sz w:val="24"/>
          <w:szCs w:val="24"/>
        </w:rPr>
        <w:t> </w:t>
      </w:r>
    </w:p>
    <w:p w14:paraId="2CD52B5E" w14:textId="35F8F6C8" w:rsidR="00B9066D" w:rsidRPr="00A43FF5" w:rsidRDefault="00B9066D" w:rsidP="00B9066D">
      <w:pPr>
        <w:jc w:val="center"/>
        <w:textAlignment w:val="center"/>
        <w:rPr>
          <w:color w:val="000000"/>
          <w:sz w:val="24"/>
          <w:szCs w:val="24"/>
        </w:rPr>
      </w:pPr>
      <w:r w:rsidRPr="00A43FF5">
        <w:rPr>
          <w:caps/>
          <w:color w:val="000000"/>
          <w:sz w:val="24"/>
          <w:szCs w:val="24"/>
        </w:rPr>
        <w:t> </w:t>
      </w:r>
    </w:p>
    <w:sectPr w:rsidR="00B9066D" w:rsidRPr="00A43FF5" w:rsidSect="00DF7C9F">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2B4C8" w14:textId="77777777" w:rsidR="007C41EB" w:rsidRDefault="007C41EB" w:rsidP="00F41647">
      <w:r>
        <w:separator/>
      </w:r>
    </w:p>
  </w:endnote>
  <w:endnote w:type="continuationSeparator" w:id="0">
    <w:p w14:paraId="155C3EBD" w14:textId="77777777" w:rsidR="007C41EB" w:rsidRDefault="007C41E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44DBE" w14:textId="77777777" w:rsidR="007C41EB" w:rsidRDefault="007C41EB" w:rsidP="00F41647">
      <w:r>
        <w:separator/>
      </w:r>
    </w:p>
  </w:footnote>
  <w:footnote w:type="continuationSeparator" w:id="0">
    <w:p w14:paraId="771A1E4A" w14:textId="77777777" w:rsidR="007C41EB" w:rsidRDefault="007C41EB"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C2C000B"/>
    <w:multiLevelType w:val="hybridMultilevel"/>
    <w:tmpl w:val="D00C0B50"/>
    <w:lvl w:ilvl="0" w:tplc="B5CE1A0E">
      <w:start w:val="5"/>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16E278B"/>
    <w:multiLevelType w:val="hybridMultilevel"/>
    <w:tmpl w:val="AEAEE5B8"/>
    <w:lvl w:ilvl="0" w:tplc="48E4AF46">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EC756F7"/>
    <w:multiLevelType w:val="hybridMultilevel"/>
    <w:tmpl w:val="82CAF236"/>
    <w:lvl w:ilvl="0" w:tplc="68E487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7141E9"/>
    <w:multiLevelType w:val="hybridMultilevel"/>
    <w:tmpl w:val="0AE09EE6"/>
    <w:lvl w:ilvl="0" w:tplc="8BAA7DA0">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94665C0"/>
    <w:multiLevelType w:val="hybridMultilevel"/>
    <w:tmpl w:val="7EC49E86"/>
    <w:lvl w:ilvl="0" w:tplc="283E4264">
      <w:start w:val="9"/>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9855209"/>
    <w:multiLevelType w:val="hybridMultilevel"/>
    <w:tmpl w:val="1914739C"/>
    <w:lvl w:ilvl="0" w:tplc="089A4E80">
      <w:start w:val="6"/>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2" w15:restartNumberingAfterBreak="0">
    <w:nsid w:val="3FAF65EF"/>
    <w:multiLevelType w:val="hybridMultilevel"/>
    <w:tmpl w:val="18B64434"/>
    <w:lvl w:ilvl="0" w:tplc="2A902E4A">
      <w:start w:val="5"/>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C1B48F2"/>
    <w:multiLevelType w:val="multilevel"/>
    <w:tmpl w:val="CC1E42FA"/>
    <w:lvl w:ilvl="0">
      <w:start w:val="1"/>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F5D4C3A"/>
    <w:multiLevelType w:val="hybridMultilevel"/>
    <w:tmpl w:val="ECE837BE"/>
    <w:lvl w:ilvl="0" w:tplc="08D068CC">
      <w:start w:val="1"/>
      <w:numFmt w:val="decimal"/>
      <w:lvlText w:val="%1."/>
      <w:lvlJc w:val="left"/>
      <w:pPr>
        <w:ind w:left="144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237345C"/>
    <w:multiLevelType w:val="hybridMultilevel"/>
    <w:tmpl w:val="CC5201E6"/>
    <w:lvl w:ilvl="0" w:tplc="C5026756">
      <w:start w:val="7"/>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5472457"/>
    <w:multiLevelType w:val="hybridMultilevel"/>
    <w:tmpl w:val="58309A3A"/>
    <w:lvl w:ilvl="0" w:tplc="478E8A70">
      <w:start w:val="1"/>
      <w:numFmt w:val="decimal"/>
      <w:lvlText w:val="%1."/>
      <w:lvlJc w:val="left"/>
      <w:pPr>
        <w:tabs>
          <w:tab w:val="num" w:pos="1965"/>
        </w:tabs>
        <w:ind w:left="1965" w:hanging="1065"/>
      </w:pPr>
    </w:lvl>
    <w:lvl w:ilvl="1" w:tplc="04090019">
      <w:start w:val="1"/>
      <w:numFmt w:val="decimal"/>
      <w:lvlText w:val="%2."/>
      <w:lvlJc w:val="left"/>
      <w:pPr>
        <w:tabs>
          <w:tab w:val="num" w:pos="1560"/>
        </w:tabs>
        <w:ind w:left="1560" w:hanging="360"/>
      </w:pPr>
    </w:lvl>
    <w:lvl w:ilvl="2" w:tplc="0409001B">
      <w:start w:val="1"/>
      <w:numFmt w:val="decimal"/>
      <w:lvlText w:val="%3."/>
      <w:lvlJc w:val="left"/>
      <w:pPr>
        <w:tabs>
          <w:tab w:val="num" w:pos="2280"/>
        </w:tabs>
        <w:ind w:left="2280" w:hanging="360"/>
      </w:pPr>
    </w:lvl>
    <w:lvl w:ilvl="3" w:tplc="0409000F">
      <w:start w:val="1"/>
      <w:numFmt w:val="decimal"/>
      <w:lvlText w:val="%4."/>
      <w:lvlJc w:val="left"/>
      <w:pPr>
        <w:tabs>
          <w:tab w:val="num" w:pos="3000"/>
        </w:tabs>
        <w:ind w:left="3000" w:hanging="360"/>
      </w:pPr>
    </w:lvl>
    <w:lvl w:ilvl="4" w:tplc="04090019">
      <w:start w:val="1"/>
      <w:numFmt w:val="decimal"/>
      <w:lvlText w:val="%5."/>
      <w:lvlJc w:val="left"/>
      <w:pPr>
        <w:tabs>
          <w:tab w:val="num" w:pos="3720"/>
        </w:tabs>
        <w:ind w:left="3720" w:hanging="360"/>
      </w:pPr>
    </w:lvl>
    <w:lvl w:ilvl="5" w:tplc="0409001B">
      <w:start w:val="1"/>
      <w:numFmt w:val="decimal"/>
      <w:lvlText w:val="%6."/>
      <w:lvlJc w:val="left"/>
      <w:pPr>
        <w:tabs>
          <w:tab w:val="num" w:pos="4440"/>
        </w:tabs>
        <w:ind w:left="4440" w:hanging="360"/>
      </w:pPr>
    </w:lvl>
    <w:lvl w:ilvl="6" w:tplc="0409000F">
      <w:start w:val="1"/>
      <w:numFmt w:val="decimal"/>
      <w:lvlText w:val="%7."/>
      <w:lvlJc w:val="left"/>
      <w:pPr>
        <w:tabs>
          <w:tab w:val="num" w:pos="5160"/>
        </w:tabs>
        <w:ind w:left="5160" w:hanging="360"/>
      </w:pPr>
    </w:lvl>
    <w:lvl w:ilvl="7" w:tplc="04090019">
      <w:start w:val="1"/>
      <w:numFmt w:val="decimal"/>
      <w:lvlText w:val="%8."/>
      <w:lvlJc w:val="left"/>
      <w:pPr>
        <w:tabs>
          <w:tab w:val="num" w:pos="5880"/>
        </w:tabs>
        <w:ind w:left="5880" w:hanging="360"/>
      </w:pPr>
    </w:lvl>
    <w:lvl w:ilvl="8" w:tplc="0409001B">
      <w:start w:val="1"/>
      <w:numFmt w:val="decimal"/>
      <w:lvlText w:val="%9."/>
      <w:lvlJc w:val="left"/>
      <w:pPr>
        <w:tabs>
          <w:tab w:val="num" w:pos="6600"/>
        </w:tabs>
        <w:ind w:left="6600" w:hanging="360"/>
      </w:pPr>
    </w:lvl>
  </w:abstractNum>
  <w:abstractNum w:abstractNumId="19" w15:restartNumberingAfterBreak="0">
    <w:nsid w:val="65C911BD"/>
    <w:multiLevelType w:val="hybridMultilevel"/>
    <w:tmpl w:val="C0AE6EB0"/>
    <w:lvl w:ilvl="0" w:tplc="DCC877E4">
      <w:start w:val="10"/>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2F4551A"/>
    <w:multiLevelType w:val="hybridMultilevel"/>
    <w:tmpl w:val="FE105884"/>
    <w:lvl w:ilvl="0" w:tplc="D270C54E">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D9E6196"/>
    <w:multiLevelType w:val="hybridMultilevel"/>
    <w:tmpl w:val="2ADE0C62"/>
    <w:lvl w:ilvl="0" w:tplc="D5F4AA0C">
      <w:start w:val="1"/>
      <w:numFmt w:val="decimal"/>
      <w:lvlText w:val="%1."/>
      <w:lvlJc w:val="left"/>
      <w:pPr>
        <w:ind w:left="108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13"/>
  </w:num>
  <w:num w:numId="2">
    <w:abstractNumId w:val="0"/>
  </w:num>
  <w:num w:numId="3">
    <w:abstractNumId w:val="8"/>
  </w:num>
  <w:num w:numId="4">
    <w:abstractNumId w:val="7"/>
  </w:num>
  <w:num w:numId="5">
    <w:abstractNumId w:val="22"/>
  </w:num>
  <w:num w:numId="6">
    <w:abstractNumId w:val="1"/>
  </w:num>
  <w:num w:numId="7">
    <w:abstractNumId w:val="15"/>
  </w:num>
  <w:num w:numId="8">
    <w:abstractNumId w:val="11"/>
  </w:num>
  <w:num w:numId="9">
    <w:abstractNumId w:val="4"/>
  </w:num>
  <w:num w:numId="10">
    <w:abstractNumId w:val="14"/>
  </w:num>
  <w:num w:numId="11">
    <w:abstractNumId w:val="16"/>
  </w:num>
  <w:num w:numId="12">
    <w:abstractNumId w:val="5"/>
  </w:num>
  <w:num w:numId="13">
    <w:abstractNumId w:val="21"/>
  </w:num>
  <w:num w:numId="14">
    <w:abstractNumId w:val="20"/>
  </w:num>
  <w:num w:numId="15">
    <w:abstractNumId w:val="3"/>
  </w:num>
  <w:num w:numId="16">
    <w:abstractNumId w:val="6"/>
  </w:num>
  <w:num w:numId="17">
    <w:abstractNumId w:val="2"/>
  </w:num>
  <w:num w:numId="18">
    <w:abstractNumId w:val="10"/>
  </w:num>
  <w:num w:numId="19">
    <w:abstractNumId w:val="17"/>
  </w:num>
  <w:num w:numId="20">
    <w:abstractNumId w:val="12"/>
  </w:num>
  <w:num w:numId="21">
    <w:abstractNumId w:val="9"/>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80"/>
    <w:rsid w:val="00006AC8"/>
    <w:rsid w:val="00007024"/>
    <w:rsid w:val="000100D4"/>
    <w:rsid w:val="00013241"/>
    <w:rsid w:val="00016CCA"/>
    <w:rsid w:val="00017493"/>
    <w:rsid w:val="0002040C"/>
    <w:rsid w:val="000231E3"/>
    <w:rsid w:val="00023761"/>
    <w:rsid w:val="00023929"/>
    <w:rsid w:val="00024730"/>
    <w:rsid w:val="000306E9"/>
    <w:rsid w:val="000312B0"/>
    <w:rsid w:val="00034603"/>
    <w:rsid w:val="000362E2"/>
    <w:rsid w:val="00036B69"/>
    <w:rsid w:val="00037D62"/>
    <w:rsid w:val="000449B1"/>
    <w:rsid w:val="00050353"/>
    <w:rsid w:val="00050B34"/>
    <w:rsid w:val="00050D8F"/>
    <w:rsid w:val="00051391"/>
    <w:rsid w:val="000552C0"/>
    <w:rsid w:val="000570DF"/>
    <w:rsid w:val="000616C5"/>
    <w:rsid w:val="00061CB5"/>
    <w:rsid w:val="0006219B"/>
    <w:rsid w:val="00062859"/>
    <w:rsid w:val="0006291E"/>
    <w:rsid w:val="000708EC"/>
    <w:rsid w:val="00070E3B"/>
    <w:rsid w:val="00071EBB"/>
    <w:rsid w:val="00072D83"/>
    <w:rsid w:val="0007527B"/>
    <w:rsid w:val="0008007D"/>
    <w:rsid w:val="0008009A"/>
    <w:rsid w:val="00086B59"/>
    <w:rsid w:val="00086D9A"/>
    <w:rsid w:val="00090F1F"/>
    <w:rsid w:val="000944BF"/>
    <w:rsid w:val="0009658C"/>
    <w:rsid w:val="000968D3"/>
    <w:rsid w:val="000A0CC3"/>
    <w:rsid w:val="000B1047"/>
    <w:rsid w:val="000B5342"/>
    <w:rsid w:val="000C0AA5"/>
    <w:rsid w:val="000C7D9A"/>
    <w:rsid w:val="000D0515"/>
    <w:rsid w:val="000D1703"/>
    <w:rsid w:val="000E45D2"/>
    <w:rsid w:val="000E5906"/>
    <w:rsid w:val="000E6C34"/>
    <w:rsid w:val="000F3735"/>
    <w:rsid w:val="000F4403"/>
    <w:rsid w:val="000F5D74"/>
    <w:rsid w:val="00115298"/>
    <w:rsid w:val="00115DC1"/>
    <w:rsid w:val="00117F91"/>
    <w:rsid w:val="001211F1"/>
    <w:rsid w:val="0012247E"/>
    <w:rsid w:val="00134130"/>
    <w:rsid w:val="00143556"/>
    <w:rsid w:val="001444C8"/>
    <w:rsid w:val="001456CE"/>
    <w:rsid w:val="001513BF"/>
    <w:rsid w:val="00155A51"/>
    <w:rsid w:val="00163473"/>
    <w:rsid w:val="001679A9"/>
    <w:rsid w:val="00170D5B"/>
    <w:rsid w:val="001811EA"/>
    <w:rsid w:val="00183FAB"/>
    <w:rsid w:val="00186070"/>
    <w:rsid w:val="001901F9"/>
    <w:rsid w:val="0019161D"/>
    <w:rsid w:val="00192A26"/>
    <w:rsid w:val="00193A5C"/>
    <w:rsid w:val="00195E53"/>
    <w:rsid w:val="00197CCF"/>
    <w:rsid w:val="001A260B"/>
    <w:rsid w:val="001A27E7"/>
    <w:rsid w:val="001A44FF"/>
    <w:rsid w:val="001A479B"/>
    <w:rsid w:val="001A5064"/>
    <w:rsid w:val="001A6A04"/>
    <w:rsid w:val="001B01B1"/>
    <w:rsid w:val="001B607A"/>
    <w:rsid w:val="001B7B1D"/>
    <w:rsid w:val="001C3E8E"/>
    <w:rsid w:val="001C5FF6"/>
    <w:rsid w:val="001C7146"/>
    <w:rsid w:val="001D0C26"/>
    <w:rsid w:val="001D1AE7"/>
    <w:rsid w:val="001D369A"/>
    <w:rsid w:val="001D45EF"/>
    <w:rsid w:val="001D4F45"/>
    <w:rsid w:val="001D5ABD"/>
    <w:rsid w:val="001D6570"/>
    <w:rsid w:val="001D73CE"/>
    <w:rsid w:val="001E4666"/>
    <w:rsid w:val="001E4877"/>
    <w:rsid w:val="001E5D02"/>
    <w:rsid w:val="001E69AD"/>
    <w:rsid w:val="001F25B8"/>
    <w:rsid w:val="001F4742"/>
    <w:rsid w:val="001F7EB5"/>
    <w:rsid w:val="002019FB"/>
    <w:rsid w:val="002053CB"/>
    <w:rsid w:val="00207A21"/>
    <w:rsid w:val="00211FEA"/>
    <w:rsid w:val="00213188"/>
    <w:rsid w:val="00213582"/>
    <w:rsid w:val="00213CAD"/>
    <w:rsid w:val="00215E10"/>
    <w:rsid w:val="00217184"/>
    <w:rsid w:val="0022036B"/>
    <w:rsid w:val="002219D3"/>
    <w:rsid w:val="00223952"/>
    <w:rsid w:val="00225CF4"/>
    <w:rsid w:val="0022718D"/>
    <w:rsid w:val="002279FC"/>
    <w:rsid w:val="00233769"/>
    <w:rsid w:val="002365BA"/>
    <w:rsid w:val="00237B69"/>
    <w:rsid w:val="00240639"/>
    <w:rsid w:val="00242B88"/>
    <w:rsid w:val="00245577"/>
    <w:rsid w:val="00252A7B"/>
    <w:rsid w:val="00253EF6"/>
    <w:rsid w:val="002572C8"/>
    <w:rsid w:val="002644D7"/>
    <w:rsid w:val="002722AE"/>
    <w:rsid w:val="00273C56"/>
    <w:rsid w:val="00275087"/>
    <w:rsid w:val="00276B28"/>
    <w:rsid w:val="002834D8"/>
    <w:rsid w:val="00283AA2"/>
    <w:rsid w:val="00283FB9"/>
    <w:rsid w:val="00291226"/>
    <w:rsid w:val="002928C7"/>
    <w:rsid w:val="00297118"/>
    <w:rsid w:val="002A247E"/>
    <w:rsid w:val="002B39CE"/>
    <w:rsid w:val="002B46C7"/>
    <w:rsid w:val="002B4DBF"/>
    <w:rsid w:val="002B6FFA"/>
    <w:rsid w:val="002B7B69"/>
    <w:rsid w:val="002C4B51"/>
    <w:rsid w:val="002D3CF3"/>
    <w:rsid w:val="002D444A"/>
    <w:rsid w:val="002D7E21"/>
    <w:rsid w:val="002E0C01"/>
    <w:rsid w:val="002E1221"/>
    <w:rsid w:val="002E6BF2"/>
    <w:rsid w:val="002E6D13"/>
    <w:rsid w:val="002F0BC9"/>
    <w:rsid w:val="002F3C21"/>
    <w:rsid w:val="002F4EE5"/>
    <w:rsid w:val="002F5E80"/>
    <w:rsid w:val="002F6399"/>
    <w:rsid w:val="002F7A67"/>
    <w:rsid w:val="00324750"/>
    <w:rsid w:val="00324D88"/>
    <w:rsid w:val="0032773C"/>
    <w:rsid w:val="003315CF"/>
    <w:rsid w:val="0033336B"/>
    <w:rsid w:val="003363C9"/>
    <w:rsid w:val="00337E1A"/>
    <w:rsid w:val="00344A8C"/>
    <w:rsid w:val="00347253"/>
    <w:rsid w:val="00347F54"/>
    <w:rsid w:val="0035043D"/>
    <w:rsid w:val="00350514"/>
    <w:rsid w:val="00350C2B"/>
    <w:rsid w:val="00352E39"/>
    <w:rsid w:val="00356CCE"/>
    <w:rsid w:val="00357654"/>
    <w:rsid w:val="00362545"/>
    <w:rsid w:val="00365F4C"/>
    <w:rsid w:val="0037233C"/>
    <w:rsid w:val="00372913"/>
    <w:rsid w:val="0037361A"/>
    <w:rsid w:val="00375A91"/>
    <w:rsid w:val="00380356"/>
    <w:rsid w:val="00381FEA"/>
    <w:rsid w:val="00384543"/>
    <w:rsid w:val="00385515"/>
    <w:rsid w:val="00387389"/>
    <w:rsid w:val="00391DBB"/>
    <w:rsid w:val="003935A0"/>
    <w:rsid w:val="00394622"/>
    <w:rsid w:val="003A2BEF"/>
    <w:rsid w:val="003A3546"/>
    <w:rsid w:val="003A6B74"/>
    <w:rsid w:val="003A6D5C"/>
    <w:rsid w:val="003A773B"/>
    <w:rsid w:val="003A7D48"/>
    <w:rsid w:val="003B238D"/>
    <w:rsid w:val="003B4FAF"/>
    <w:rsid w:val="003B711B"/>
    <w:rsid w:val="003C09F9"/>
    <w:rsid w:val="003C7825"/>
    <w:rsid w:val="003D3533"/>
    <w:rsid w:val="003D4BB6"/>
    <w:rsid w:val="003D5F7D"/>
    <w:rsid w:val="003E11DC"/>
    <w:rsid w:val="003E48E7"/>
    <w:rsid w:val="003E5D65"/>
    <w:rsid w:val="003E603A"/>
    <w:rsid w:val="003F0AA8"/>
    <w:rsid w:val="003F57CB"/>
    <w:rsid w:val="003F6DD1"/>
    <w:rsid w:val="003F7C9E"/>
    <w:rsid w:val="00405B54"/>
    <w:rsid w:val="004128FE"/>
    <w:rsid w:val="00414070"/>
    <w:rsid w:val="00416B3F"/>
    <w:rsid w:val="004179A4"/>
    <w:rsid w:val="00417D34"/>
    <w:rsid w:val="00420FD7"/>
    <w:rsid w:val="004271F0"/>
    <w:rsid w:val="00430A91"/>
    <w:rsid w:val="00433CCC"/>
    <w:rsid w:val="0043654B"/>
    <w:rsid w:val="00436A35"/>
    <w:rsid w:val="0044039E"/>
    <w:rsid w:val="004427D3"/>
    <w:rsid w:val="00444F52"/>
    <w:rsid w:val="00445CA9"/>
    <w:rsid w:val="004462A1"/>
    <w:rsid w:val="004545AD"/>
    <w:rsid w:val="00462D1D"/>
    <w:rsid w:val="0046302E"/>
    <w:rsid w:val="004713A7"/>
    <w:rsid w:val="00472954"/>
    <w:rsid w:val="004900E2"/>
    <w:rsid w:val="00492C69"/>
    <w:rsid w:val="00496D98"/>
    <w:rsid w:val="00497821"/>
    <w:rsid w:val="004B0BFC"/>
    <w:rsid w:val="004B243C"/>
    <w:rsid w:val="004B4CD2"/>
    <w:rsid w:val="004B5654"/>
    <w:rsid w:val="004B61F0"/>
    <w:rsid w:val="004C6A9A"/>
    <w:rsid w:val="004D047B"/>
    <w:rsid w:val="004D50DA"/>
    <w:rsid w:val="004D5492"/>
    <w:rsid w:val="004D6A76"/>
    <w:rsid w:val="004D7006"/>
    <w:rsid w:val="004E1245"/>
    <w:rsid w:val="004E29DD"/>
    <w:rsid w:val="004E4868"/>
    <w:rsid w:val="004E514E"/>
    <w:rsid w:val="004F5F9E"/>
    <w:rsid w:val="004F7A80"/>
    <w:rsid w:val="00500A8B"/>
    <w:rsid w:val="005012A9"/>
    <w:rsid w:val="005024A0"/>
    <w:rsid w:val="00507798"/>
    <w:rsid w:val="005105F3"/>
    <w:rsid w:val="00511889"/>
    <w:rsid w:val="005129E1"/>
    <w:rsid w:val="00512FDA"/>
    <w:rsid w:val="005165CF"/>
    <w:rsid w:val="00516DB1"/>
    <w:rsid w:val="0052124A"/>
    <w:rsid w:val="00524DA3"/>
    <w:rsid w:val="005303B5"/>
    <w:rsid w:val="00532F4E"/>
    <w:rsid w:val="00537F9C"/>
    <w:rsid w:val="0054047E"/>
    <w:rsid w:val="00541E89"/>
    <w:rsid w:val="00550020"/>
    <w:rsid w:val="005522A6"/>
    <w:rsid w:val="00552AA9"/>
    <w:rsid w:val="00562A15"/>
    <w:rsid w:val="005630CB"/>
    <w:rsid w:val="005658A3"/>
    <w:rsid w:val="00565F3B"/>
    <w:rsid w:val="00570828"/>
    <w:rsid w:val="005720A9"/>
    <w:rsid w:val="00576CF7"/>
    <w:rsid w:val="00577A25"/>
    <w:rsid w:val="00583E09"/>
    <w:rsid w:val="0058408F"/>
    <w:rsid w:val="0058463D"/>
    <w:rsid w:val="0059321C"/>
    <w:rsid w:val="005942FC"/>
    <w:rsid w:val="00594407"/>
    <w:rsid w:val="005963E1"/>
    <w:rsid w:val="00597C66"/>
    <w:rsid w:val="005A0FFA"/>
    <w:rsid w:val="005A1FAF"/>
    <w:rsid w:val="005A2018"/>
    <w:rsid w:val="005A2CF1"/>
    <w:rsid w:val="005A3D21"/>
    <w:rsid w:val="005B1D4A"/>
    <w:rsid w:val="005B2292"/>
    <w:rsid w:val="005B331C"/>
    <w:rsid w:val="005B4482"/>
    <w:rsid w:val="005C0BFF"/>
    <w:rsid w:val="005C29DF"/>
    <w:rsid w:val="005C4A9B"/>
    <w:rsid w:val="005C67B6"/>
    <w:rsid w:val="005C73A8"/>
    <w:rsid w:val="005D327A"/>
    <w:rsid w:val="005E2236"/>
    <w:rsid w:val="005E33C2"/>
    <w:rsid w:val="005E344E"/>
    <w:rsid w:val="005E7011"/>
    <w:rsid w:val="005F7211"/>
    <w:rsid w:val="005F793F"/>
    <w:rsid w:val="00601059"/>
    <w:rsid w:val="00601B1C"/>
    <w:rsid w:val="00603FA8"/>
    <w:rsid w:val="006057E4"/>
    <w:rsid w:val="00606132"/>
    <w:rsid w:val="006104E0"/>
    <w:rsid w:val="006112C0"/>
    <w:rsid w:val="00611C90"/>
    <w:rsid w:val="00612DE5"/>
    <w:rsid w:val="00616396"/>
    <w:rsid w:val="0062001E"/>
    <w:rsid w:val="00622354"/>
    <w:rsid w:val="00623D5C"/>
    <w:rsid w:val="00642482"/>
    <w:rsid w:val="00643A3F"/>
    <w:rsid w:val="006449DA"/>
    <w:rsid w:val="00650323"/>
    <w:rsid w:val="006518D2"/>
    <w:rsid w:val="00652D42"/>
    <w:rsid w:val="006534E0"/>
    <w:rsid w:val="00664949"/>
    <w:rsid w:val="00673DE5"/>
    <w:rsid w:val="006746A7"/>
    <w:rsid w:val="00675A62"/>
    <w:rsid w:val="006835B0"/>
    <w:rsid w:val="006901AD"/>
    <w:rsid w:val="00693C11"/>
    <w:rsid w:val="00696DDF"/>
    <w:rsid w:val="006A09D2"/>
    <w:rsid w:val="006A0B12"/>
    <w:rsid w:val="006A0CBE"/>
    <w:rsid w:val="006A187B"/>
    <w:rsid w:val="006A7480"/>
    <w:rsid w:val="006B429F"/>
    <w:rsid w:val="006B6202"/>
    <w:rsid w:val="006B7E8E"/>
    <w:rsid w:val="006C0F50"/>
    <w:rsid w:val="006C376F"/>
    <w:rsid w:val="006C4357"/>
    <w:rsid w:val="006C5FA8"/>
    <w:rsid w:val="006D1AE1"/>
    <w:rsid w:val="006D728B"/>
    <w:rsid w:val="006E02C4"/>
    <w:rsid w:val="006E06A6"/>
    <w:rsid w:val="006E106A"/>
    <w:rsid w:val="006E3E2F"/>
    <w:rsid w:val="006E4442"/>
    <w:rsid w:val="006E7E2B"/>
    <w:rsid w:val="006F037F"/>
    <w:rsid w:val="006F0DD9"/>
    <w:rsid w:val="006F1435"/>
    <w:rsid w:val="006F1F74"/>
    <w:rsid w:val="006F416F"/>
    <w:rsid w:val="006F4715"/>
    <w:rsid w:val="006F6D72"/>
    <w:rsid w:val="006F7B26"/>
    <w:rsid w:val="006F7D06"/>
    <w:rsid w:val="00700A53"/>
    <w:rsid w:val="00701831"/>
    <w:rsid w:val="007105CD"/>
    <w:rsid w:val="00710820"/>
    <w:rsid w:val="007126B3"/>
    <w:rsid w:val="007138D9"/>
    <w:rsid w:val="00713B26"/>
    <w:rsid w:val="00713FA4"/>
    <w:rsid w:val="007161F6"/>
    <w:rsid w:val="007203D8"/>
    <w:rsid w:val="00724DE6"/>
    <w:rsid w:val="00725E32"/>
    <w:rsid w:val="00726838"/>
    <w:rsid w:val="0073578F"/>
    <w:rsid w:val="0074350C"/>
    <w:rsid w:val="0074405D"/>
    <w:rsid w:val="00744366"/>
    <w:rsid w:val="007462B2"/>
    <w:rsid w:val="007463DE"/>
    <w:rsid w:val="007471FB"/>
    <w:rsid w:val="0074785E"/>
    <w:rsid w:val="00747C10"/>
    <w:rsid w:val="00752851"/>
    <w:rsid w:val="007547F4"/>
    <w:rsid w:val="0077062C"/>
    <w:rsid w:val="007709C5"/>
    <w:rsid w:val="007775F7"/>
    <w:rsid w:val="00777EBA"/>
    <w:rsid w:val="00780AA5"/>
    <w:rsid w:val="00781BA9"/>
    <w:rsid w:val="007861F1"/>
    <w:rsid w:val="0078739F"/>
    <w:rsid w:val="007955EC"/>
    <w:rsid w:val="00795ED2"/>
    <w:rsid w:val="00796239"/>
    <w:rsid w:val="00796318"/>
    <w:rsid w:val="00796FAE"/>
    <w:rsid w:val="007A1A1B"/>
    <w:rsid w:val="007A1E7D"/>
    <w:rsid w:val="007A4347"/>
    <w:rsid w:val="007A656A"/>
    <w:rsid w:val="007B21E3"/>
    <w:rsid w:val="007B2C30"/>
    <w:rsid w:val="007B4C7D"/>
    <w:rsid w:val="007B6839"/>
    <w:rsid w:val="007B6A52"/>
    <w:rsid w:val="007C0231"/>
    <w:rsid w:val="007C0763"/>
    <w:rsid w:val="007C308C"/>
    <w:rsid w:val="007C41EB"/>
    <w:rsid w:val="007C6A83"/>
    <w:rsid w:val="007D0FB3"/>
    <w:rsid w:val="007D2B09"/>
    <w:rsid w:val="007D3BBD"/>
    <w:rsid w:val="007E6DED"/>
    <w:rsid w:val="007F00EA"/>
    <w:rsid w:val="007F4BFB"/>
    <w:rsid w:val="007F597E"/>
    <w:rsid w:val="007F7A60"/>
    <w:rsid w:val="00801E4F"/>
    <w:rsid w:val="008045CF"/>
    <w:rsid w:val="00806581"/>
    <w:rsid w:val="008139E4"/>
    <w:rsid w:val="00815064"/>
    <w:rsid w:val="00817DBA"/>
    <w:rsid w:val="0082076E"/>
    <w:rsid w:val="00820C4C"/>
    <w:rsid w:val="00824230"/>
    <w:rsid w:val="00825E58"/>
    <w:rsid w:val="008301AA"/>
    <w:rsid w:val="00833537"/>
    <w:rsid w:val="008455E8"/>
    <w:rsid w:val="00846F30"/>
    <w:rsid w:val="00847169"/>
    <w:rsid w:val="00852960"/>
    <w:rsid w:val="00857961"/>
    <w:rsid w:val="008623E9"/>
    <w:rsid w:val="00864F6F"/>
    <w:rsid w:val="00867990"/>
    <w:rsid w:val="0087676E"/>
    <w:rsid w:val="00876778"/>
    <w:rsid w:val="0088022F"/>
    <w:rsid w:val="00891C17"/>
    <w:rsid w:val="00892C36"/>
    <w:rsid w:val="00897BA2"/>
    <w:rsid w:val="008A137D"/>
    <w:rsid w:val="008A16BB"/>
    <w:rsid w:val="008B5CA7"/>
    <w:rsid w:val="008C12E5"/>
    <w:rsid w:val="008C2DA2"/>
    <w:rsid w:val="008C6674"/>
    <w:rsid w:val="008C69E3"/>
    <w:rsid w:val="008C6BDA"/>
    <w:rsid w:val="008D087D"/>
    <w:rsid w:val="008D08C3"/>
    <w:rsid w:val="008D1713"/>
    <w:rsid w:val="008D3E3C"/>
    <w:rsid w:val="008D50E1"/>
    <w:rsid w:val="008D51FE"/>
    <w:rsid w:val="008D69DD"/>
    <w:rsid w:val="008D6DB7"/>
    <w:rsid w:val="008D7A53"/>
    <w:rsid w:val="008E1A3D"/>
    <w:rsid w:val="008E32B1"/>
    <w:rsid w:val="008E411C"/>
    <w:rsid w:val="008E650B"/>
    <w:rsid w:val="008F138A"/>
    <w:rsid w:val="008F3683"/>
    <w:rsid w:val="008F5D51"/>
    <w:rsid w:val="008F665C"/>
    <w:rsid w:val="008F77DE"/>
    <w:rsid w:val="00901EB5"/>
    <w:rsid w:val="00904C76"/>
    <w:rsid w:val="00906E5A"/>
    <w:rsid w:val="009111A8"/>
    <w:rsid w:val="0092251D"/>
    <w:rsid w:val="00922D79"/>
    <w:rsid w:val="009276A5"/>
    <w:rsid w:val="0093031C"/>
    <w:rsid w:val="00932AB2"/>
    <w:rsid w:val="00932DDD"/>
    <w:rsid w:val="00961071"/>
    <w:rsid w:val="00962F9F"/>
    <w:rsid w:val="00965576"/>
    <w:rsid w:val="00967AA3"/>
    <w:rsid w:val="0097303F"/>
    <w:rsid w:val="009753A9"/>
    <w:rsid w:val="00983020"/>
    <w:rsid w:val="00983354"/>
    <w:rsid w:val="00993CD4"/>
    <w:rsid w:val="009963C0"/>
    <w:rsid w:val="009A190E"/>
    <w:rsid w:val="009A6D1C"/>
    <w:rsid w:val="009A7E3C"/>
    <w:rsid w:val="009B082A"/>
    <w:rsid w:val="009B77B1"/>
    <w:rsid w:val="009C1CE7"/>
    <w:rsid w:val="009C2BC2"/>
    <w:rsid w:val="009C37F7"/>
    <w:rsid w:val="009C6ABF"/>
    <w:rsid w:val="009D4A5D"/>
    <w:rsid w:val="009E342C"/>
    <w:rsid w:val="009E3F08"/>
    <w:rsid w:val="009E4F09"/>
    <w:rsid w:val="009F09B3"/>
    <w:rsid w:val="009F66C4"/>
    <w:rsid w:val="00A01B5D"/>
    <w:rsid w:val="00A03DF5"/>
    <w:rsid w:val="00A03E6A"/>
    <w:rsid w:val="00A056D6"/>
    <w:rsid w:val="00A06951"/>
    <w:rsid w:val="00A1309D"/>
    <w:rsid w:val="00A262B3"/>
    <w:rsid w:val="00A31E6A"/>
    <w:rsid w:val="00A3260E"/>
    <w:rsid w:val="00A35BF2"/>
    <w:rsid w:val="00A42644"/>
    <w:rsid w:val="00A43FF5"/>
    <w:rsid w:val="00A44DC7"/>
    <w:rsid w:val="00A457A7"/>
    <w:rsid w:val="00A46C48"/>
    <w:rsid w:val="00A51DA4"/>
    <w:rsid w:val="00A55BCA"/>
    <w:rsid w:val="00A56070"/>
    <w:rsid w:val="00A575C9"/>
    <w:rsid w:val="00A64C11"/>
    <w:rsid w:val="00A67D9C"/>
    <w:rsid w:val="00A72A47"/>
    <w:rsid w:val="00A75AB5"/>
    <w:rsid w:val="00A801C2"/>
    <w:rsid w:val="00A8670A"/>
    <w:rsid w:val="00A8779F"/>
    <w:rsid w:val="00A935C4"/>
    <w:rsid w:val="00A9592B"/>
    <w:rsid w:val="00A95C0B"/>
    <w:rsid w:val="00AA3C73"/>
    <w:rsid w:val="00AA5DA7"/>
    <w:rsid w:val="00AA5DFD"/>
    <w:rsid w:val="00AB77C4"/>
    <w:rsid w:val="00AB78AE"/>
    <w:rsid w:val="00AC36AA"/>
    <w:rsid w:val="00AD06D4"/>
    <w:rsid w:val="00AD0BBD"/>
    <w:rsid w:val="00AD12CB"/>
    <w:rsid w:val="00AD1C00"/>
    <w:rsid w:val="00AD2EE1"/>
    <w:rsid w:val="00AD50EC"/>
    <w:rsid w:val="00AD5148"/>
    <w:rsid w:val="00AD7A37"/>
    <w:rsid w:val="00AE4C98"/>
    <w:rsid w:val="00AE5354"/>
    <w:rsid w:val="00AF283B"/>
    <w:rsid w:val="00AF2A8E"/>
    <w:rsid w:val="00B043B6"/>
    <w:rsid w:val="00B04933"/>
    <w:rsid w:val="00B05442"/>
    <w:rsid w:val="00B071F9"/>
    <w:rsid w:val="00B16A01"/>
    <w:rsid w:val="00B20C64"/>
    <w:rsid w:val="00B244D7"/>
    <w:rsid w:val="00B32970"/>
    <w:rsid w:val="00B34BED"/>
    <w:rsid w:val="00B36A89"/>
    <w:rsid w:val="00B36AAA"/>
    <w:rsid w:val="00B40258"/>
    <w:rsid w:val="00B41B55"/>
    <w:rsid w:val="00B41FA4"/>
    <w:rsid w:val="00B42EDE"/>
    <w:rsid w:val="00B436AF"/>
    <w:rsid w:val="00B47E73"/>
    <w:rsid w:val="00B50069"/>
    <w:rsid w:val="00B5008A"/>
    <w:rsid w:val="00B5170E"/>
    <w:rsid w:val="00B5183B"/>
    <w:rsid w:val="00B525B7"/>
    <w:rsid w:val="00B53FD1"/>
    <w:rsid w:val="00B543EC"/>
    <w:rsid w:val="00B56287"/>
    <w:rsid w:val="00B61DEA"/>
    <w:rsid w:val="00B63BA9"/>
    <w:rsid w:val="00B64097"/>
    <w:rsid w:val="00B674D6"/>
    <w:rsid w:val="00B70077"/>
    <w:rsid w:val="00B71105"/>
    <w:rsid w:val="00B7320C"/>
    <w:rsid w:val="00B740B2"/>
    <w:rsid w:val="00B77B3E"/>
    <w:rsid w:val="00B85703"/>
    <w:rsid w:val="00B85911"/>
    <w:rsid w:val="00B86AF3"/>
    <w:rsid w:val="00B873F8"/>
    <w:rsid w:val="00B87825"/>
    <w:rsid w:val="00B905B1"/>
    <w:rsid w:val="00B9066D"/>
    <w:rsid w:val="00B94DE3"/>
    <w:rsid w:val="00B97DA0"/>
    <w:rsid w:val="00BA0DEE"/>
    <w:rsid w:val="00BA287B"/>
    <w:rsid w:val="00BA5497"/>
    <w:rsid w:val="00BA573F"/>
    <w:rsid w:val="00BA5C41"/>
    <w:rsid w:val="00BA6196"/>
    <w:rsid w:val="00BB07E2"/>
    <w:rsid w:val="00BB38EC"/>
    <w:rsid w:val="00BB3A79"/>
    <w:rsid w:val="00BB516D"/>
    <w:rsid w:val="00BC03F6"/>
    <w:rsid w:val="00BD306B"/>
    <w:rsid w:val="00BD5834"/>
    <w:rsid w:val="00BE3700"/>
    <w:rsid w:val="00BE44D1"/>
    <w:rsid w:val="00BE48DE"/>
    <w:rsid w:val="00BE4A03"/>
    <w:rsid w:val="00BF01AE"/>
    <w:rsid w:val="00BF154A"/>
    <w:rsid w:val="00BF29DA"/>
    <w:rsid w:val="00C02648"/>
    <w:rsid w:val="00C02CC8"/>
    <w:rsid w:val="00C10EA7"/>
    <w:rsid w:val="00C14783"/>
    <w:rsid w:val="00C157B6"/>
    <w:rsid w:val="00C16E65"/>
    <w:rsid w:val="00C1745F"/>
    <w:rsid w:val="00C1755B"/>
    <w:rsid w:val="00C17ED0"/>
    <w:rsid w:val="00C25B93"/>
    <w:rsid w:val="00C26F18"/>
    <w:rsid w:val="00C30011"/>
    <w:rsid w:val="00C3204C"/>
    <w:rsid w:val="00C331DC"/>
    <w:rsid w:val="00C376C7"/>
    <w:rsid w:val="00C412E4"/>
    <w:rsid w:val="00C4293C"/>
    <w:rsid w:val="00C43790"/>
    <w:rsid w:val="00C45C8D"/>
    <w:rsid w:val="00C53419"/>
    <w:rsid w:val="00C536C4"/>
    <w:rsid w:val="00C53AC6"/>
    <w:rsid w:val="00C53D9C"/>
    <w:rsid w:val="00C54D3F"/>
    <w:rsid w:val="00C55426"/>
    <w:rsid w:val="00C61E9B"/>
    <w:rsid w:val="00C620E8"/>
    <w:rsid w:val="00C64975"/>
    <w:rsid w:val="00C666DC"/>
    <w:rsid w:val="00C70A51"/>
    <w:rsid w:val="00C713DD"/>
    <w:rsid w:val="00C73835"/>
    <w:rsid w:val="00C73DF4"/>
    <w:rsid w:val="00C74583"/>
    <w:rsid w:val="00C768D5"/>
    <w:rsid w:val="00C77AC7"/>
    <w:rsid w:val="00C80F9E"/>
    <w:rsid w:val="00C82467"/>
    <w:rsid w:val="00C84712"/>
    <w:rsid w:val="00C86E1E"/>
    <w:rsid w:val="00C920FA"/>
    <w:rsid w:val="00C950B5"/>
    <w:rsid w:val="00C95685"/>
    <w:rsid w:val="00C97FAC"/>
    <w:rsid w:val="00CA7B58"/>
    <w:rsid w:val="00CB16C6"/>
    <w:rsid w:val="00CB3E22"/>
    <w:rsid w:val="00CC6760"/>
    <w:rsid w:val="00CC6817"/>
    <w:rsid w:val="00CC6AFC"/>
    <w:rsid w:val="00CC741F"/>
    <w:rsid w:val="00CD3143"/>
    <w:rsid w:val="00CD397C"/>
    <w:rsid w:val="00CD50EA"/>
    <w:rsid w:val="00CE69D4"/>
    <w:rsid w:val="00CF144A"/>
    <w:rsid w:val="00CF26DE"/>
    <w:rsid w:val="00CF6F43"/>
    <w:rsid w:val="00D0213F"/>
    <w:rsid w:val="00D0230D"/>
    <w:rsid w:val="00D032DA"/>
    <w:rsid w:val="00D05035"/>
    <w:rsid w:val="00D070B7"/>
    <w:rsid w:val="00D1275A"/>
    <w:rsid w:val="00D1276C"/>
    <w:rsid w:val="00D224D1"/>
    <w:rsid w:val="00D22706"/>
    <w:rsid w:val="00D31EDB"/>
    <w:rsid w:val="00D37910"/>
    <w:rsid w:val="00D46278"/>
    <w:rsid w:val="00D50876"/>
    <w:rsid w:val="00D50B27"/>
    <w:rsid w:val="00D521DC"/>
    <w:rsid w:val="00D534FD"/>
    <w:rsid w:val="00D540D8"/>
    <w:rsid w:val="00D54A07"/>
    <w:rsid w:val="00D56580"/>
    <w:rsid w:val="00D569E3"/>
    <w:rsid w:val="00D631C3"/>
    <w:rsid w:val="00D639F1"/>
    <w:rsid w:val="00D65356"/>
    <w:rsid w:val="00D6756B"/>
    <w:rsid w:val="00D7260A"/>
    <w:rsid w:val="00D75C10"/>
    <w:rsid w:val="00D81831"/>
    <w:rsid w:val="00D81DC8"/>
    <w:rsid w:val="00D8239D"/>
    <w:rsid w:val="00D847CE"/>
    <w:rsid w:val="00D94EDC"/>
    <w:rsid w:val="00D952CE"/>
    <w:rsid w:val="00D96FFA"/>
    <w:rsid w:val="00D97A5A"/>
    <w:rsid w:val="00DA6214"/>
    <w:rsid w:val="00DA6942"/>
    <w:rsid w:val="00DA7850"/>
    <w:rsid w:val="00DB416A"/>
    <w:rsid w:val="00DB76C4"/>
    <w:rsid w:val="00DC28B8"/>
    <w:rsid w:val="00DC4883"/>
    <w:rsid w:val="00DC5391"/>
    <w:rsid w:val="00DD259C"/>
    <w:rsid w:val="00DD2639"/>
    <w:rsid w:val="00DD55CA"/>
    <w:rsid w:val="00DD7355"/>
    <w:rsid w:val="00DE0BFB"/>
    <w:rsid w:val="00DE2FB2"/>
    <w:rsid w:val="00DF16B4"/>
    <w:rsid w:val="00DF46C2"/>
    <w:rsid w:val="00DF7C9F"/>
    <w:rsid w:val="00E04A0E"/>
    <w:rsid w:val="00E052BE"/>
    <w:rsid w:val="00E05B58"/>
    <w:rsid w:val="00E05DC2"/>
    <w:rsid w:val="00E05F75"/>
    <w:rsid w:val="00E119F7"/>
    <w:rsid w:val="00E131FC"/>
    <w:rsid w:val="00E15821"/>
    <w:rsid w:val="00E16C92"/>
    <w:rsid w:val="00E17E65"/>
    <w:rsid w:val="00E239AC"/>
    <w:rsid w:val="00E37B92"/>
    <w:rsid w:val="00E45413"/>
    <w:rsid w:val="00E47017"/>
    <w:rsid w:val="00E51957"/>
    <w:rsid w:val="00E51A5E"/>
    <w:rsid w:val="00E5391F"/>
    <w:rsid w:val="00E54F64"/>
    <w:rsid w:val="00E5740E"/>
    <w:rsid w:val="00E622E7"/>
    <w:rsid w:val="00E64516"/>
    <w:rsid w:val="00E65B25"/>
    <w:rsid w:val="00E65B8B"/>
    <w:rsid w:val="00E71541"/>
    <w:rsid w:val="00E71F63"/>
    <w:rsid w:val="00E73A6F"/>
    <w:rsid w:val="00E80D3E"/>
    <w:rsid w:val="00E81CF9"/>
    <w:rsid w:val="00E8226E"/>
    <w:rsid w:val="00E82487"/>
    <w:rsid w:val="00E82805"/>
    <w:rsid w:val="00E838C7"/>
    <w:rsid w:val="00E83962"/>
    <w:rsid w:val="00E8405D"/>
    <w:rsid w:val="00E93D44"/>
    <w:rsid w:val="00E9472D"/>
    <w:rsid w:val="00E96582"/>
    <w:rsid w:val="00EA1B70"/>
    <w:rsid w:val="00EA2F70"/>
    <w:rsid w:val="00EA44BC"/>
    <w:rsid w:val="00EA65AF"/>
    <w:rsid w:val="00EC10BA"/>
    <w:rsid w:val="00EC5237"/>
    <w:rsid w:val="00ED0976"/>
    <w:rsid w:val="00ED1DA5"/>
    <w:rsid w:val="00ED3397"/>
    <w:rsid w:val="00ED3AC8"/>
    <w:rsid w:val="00EE0F7E"/>
    <w:rsid w:val="00EE38A3"/>
    <w:rsid w:val="00EE3CFC"/>
    <w:rsid w:val="00EE49CB"/>
    <w:rsid w:val="00EF5227"/>
    <w:rsid w:val="00F032C6"/>
    <w:rsid w:val="00F05669"/>
    <w:rsid w:val="00F05A47"/>
    <w:rsid w:val="00F10749"/>
    <w:rsid w:val="00F109FF"/>
    <w:rsid w:val="00F12F59"/>
    <w:rsid w:val="00F1519F"/>
    <w:rsid w:val="00F256F7"/>
    <w:rsid w:val="00F25995"/>
    <w:rsid w:val="00F266B0"/>
    <w:rsid w:val="00F27555"/>
    <w:rsid w:val="00F27931"/>
    <w:rsid w:val="00F32444"/>
    <w:rsid w:val="00F33612"/>
    <w:rsid w:val="00F35213"/>
    <w:rsid w:val="00F3570B"/>
    <w:rsid w:val="00F40352"/>
    <w:rsid w:val="00F40554"/>
    <w:rsid w:val="00F411AF"/>
    <w:rsid w:val="00F415A7"/>
    <w:rsid w:val="00F41647"/>
    <w:rsid w:val="00F4175F"/>
    <w:rsid w:val="00F429E4"/>
    <w:rsid w:val="00F51904"/>
    <w:rsid w:val="00F5396A"/>
    <w:rsid w:val="00F5739F"/>
    <w:rsid w:val="00F57C1B"/>
    <w:rsid w:val="00F60107"/>
    <w:rsid w:val="00F60DA7"/>
    <w:rsid w:val="00F66221"/>
    <w:rsid w:val="00F67257"/>
    <w:rsid w:val="00F71567"/>
    <w:rsid w:val="00F72F3B"/>
    <w:rsid w:val="00F75FB3"/>
    <w:rsid w:val="00F81D8D"/>
    <w:rsid w:val="00F8399F"/>
    <w:rsid w:val="00F87D4D"/>
    <w:rsid w:val="00F9385C"/>
    <w:rsid w:val="00F93F28"/>
    <w:rsid w:val="00FA0C67"/>
    <w:rsid w:val="00FA2DBB"/>
    <w:rsid w:val="00FA73B8"/>
    <w:rsid w:val="00FA7FA7"/>
    <w:rsid w:val="00FB029E"/>
    <w:rsid w:val="00FB3EE3"/>
    <w:rsid w:val="00FB5A61"/>
    <w:rsid w:val="00FC2786"/>
    <w:rsid w:val="00FC3F40"/>
    <w:rsid w:val="00FC598F"/>
    <w:rsid w:val="00FD14BF"/>
    <w:rsid w:val="00FD252C"/>
    <w:rsid w:val="00FE0CD1"/>
    <w:rsid w:val="00FE22D9"/>
    <w:rsid w:val="00FE273D"/>
    <w:rsid w:val="00FE6AC5"/>
    <w:rsid w:val="00FF5919"/>
    <w:rsid w:val="00FF7BE1"/>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 w:type="character" w:customStyle="1" w:styleId="tm8">
    <w:name w:val="tm8"/>
    <w:basedOn w:val="Numatytasispastraiposriftas"/>
    <w:rsid w:val="007C0763"/>
  </w:style>
  <w:style w:type="character" w:customStyle="1" w:styleId="tm12">
    <w:name w:val="tm12"/>
    <w:basedOn w:val="Numatytasispastraiposriftas"/>
    <w:rsid w:val="00D94EDC"/>
  </w:style>
  <w:style w:type="paragraph" w:customStyle="1" w:styleId="Default">
    <w:name w:val="Default"/>
    <w:rsid w:val="000B1047"/>
    <w:pPr>
      <w:autoSpaceDE w:val="0"/>
      <w:autoSpaceDN w:val="0"/>
      <w:adjustRightInd w:val="0"/>
    </w:pPr>
    <w:rPr>
      <w:color w:val="000000"/>
      <w:sz w:val="24"/>
      <w:szCs w:val="24"/>
    </w:rPr>
  </w:style>
  <w:style w:type="paragraph" w:customStyle="1" w:styleId="bodytext">
    <w:name w:val="bodytext"/>
    <w:basedOn w:val="prastasis"/>
    <w:rsid w:val="00E9472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94434760">
      <w:bodyDiv w:val="1"/>
      <w:marLeft w:val="0"/>
      <w:marRight w:val="0"/>
      <w:marTop w:val="0"/>
      <w:marBottom w:val="0"/>
      <w:divBdr>
        <w:top w:val="none" w:sz="0" w:space="0" w:color="auto"/>
        <w:left w:val="none" w:sz="0" w:space="0" w:color="auto"/>
        <w:bottom w:val="none" w:sz="0" w:space="0" w:color="auto"/>
        <w:right w:val="none" w:sz="0" w:space="0" w:color="auto"/>
      </w:divBdr>
    </w:div>
    <w:div w:id="753164871">
      <w:bodyDiv w:val="1"/>
      <w:marLeft w:val="0"/>
      <w:marRight w:val="0"/>
      <w:marTop w:val="0"/>
      <w:marBottom w:val="0"/>
      <w:divBdr>
        <w:top w:val="none" w:sz="0" w:space="0" w:color="auto"/>
        <w:left w:val="none" w:sz="0" w:space="0" w:color="auto"/>
        <w:bottom w:val="none" w:sz="0" w:space="0" w:color="auto"/>
        <w:right w:val="none" w:sz="0" w:space="0" w:color="auto"/>
      </w:divBdr>
      <w:divsChild>
        <w:div w:id="139268049">
          <w:marLeft w:val="0"/>
          <w:marRight w:val="0"/>
          <w:marTop w:val="0"/>
          <w:marBottom w:val="0"/>
          <w:divBdr>
            <w:top w:val="none" w:sz="0" w:space="0" w:color="auto"/>
            <w:left w:val="none" w:sz="0" w:space="0" w:color="auto"/>
            <w:bottom w:val="none" w:sz="0" w:space="0" w:color="auto"/>
            <w:right w:val="none" w:sz="0" w:space="0" w:color="auto"/>
          </w:divBdr>
        </w:div>
        <w:div w:id="1414349561">
          <w:marLeft w:val="0"/>
          <w:marRight w:val="0"/>
          <w:marTop w:val="0"/>
          <w:marBottom w:val="0"/>
          <w:divBdr>
            <w:top w:val="none" w:sz="0" w:space="0" w:color="auto"/>
            <w:left w:val="none" w:sz="0" w:space="0" w:color="auto"/>
            <w:bottom w:val="none" w:sz="0" w:space="0" w:color="auto"/>
            <w:right w:val="none" w:sz="0" w:space="0" w:color="auto"/>
          </w:divBdr>
        </w:div>
        <w:div w:id="1828738352">
          <w:marLeft w:val="0"/>
          <w:marRight w:val="0"/>
          <w:marTop w:val="0"/>
          <w:marBottom w:val="0"/>
          <w:divBdr>
            <w:top w:val="none" w:sz="0" w:space="0" w:color="auto"/>
            <w:left w:val="none" w:sz="0" w:space="0" w:color="auto"/>
            <w:bottom w:val="none" w:sz="0" w:space="0" w:color="auto"/>
            <w:right w:val="none" w:sz="0" w:space="0" w:color="auto"/>
          </w:divBdr>
        </w:div>
        <w:div w:id="868029669">
          <w:marLeft w:val="0"/>
          <w:marRight w:val="0"/>
          <w:marTop w:val="0"/>
          <w:marBottom w:val="0"/>
          <w:divBdr>
            <w:top w:val="none" w:sz="0" w:space="0" w:color="auto"/>
            <w:left w:val="none" w:sz="0" w:space="0" w:color="auto"/>
            <w:bottom w:val="none" w:sz="0" w:space="0" w:color="auto"/>
            <w:right w:val="none" w:sz="0" w:space="0" w:color="auto"/>
          </w:divBdr>
        </w:div>
        <w:div w:id="534194522">
          <w:marLeft w:val="0"/>
          <w:marRight w:val="0"/>
          <w:marTop w:val="0"/>
          <w:marBottom w:val="0"/>
          <w:divBdr>
            <w:top w:val="none" w:sz="0" w:space="0" w:color="auto"/>
            <w:left w:val="none" w:sz="0" w:space="0" w:color="auto"/>
            <w:bottom w:val="none" w:sz="0" w:space="0" w:color="auto"/>
            <w:right w:val="none" w:sz="0" w:space="0" w:color="auto"/>
          </w:divBdr>
        </w:div>
        <w:div w:id="2062943488">
          <w:marLeft w:val="0"/>
          <w:marRight w:val="0"/>
          <w:marTop w:val="0"/>
          <w:marBottom w:val="0"/>
          <w:divBdr>
            <w:top w:val="none" w:sz="0" w:space="0" w:color="auto"/>
            <w:left w:val="none" w:sz="0" w:space="0" w:color="auto"/>
            <w:bottom w:val="none" w:sz="0" w:space="0" w:color="auto"/>
            <w:right w:val="none" w:sz="0" w:space="0" w:color="auto"/>
          </w:divBdr>
        </w:div>
        <w:div w:id="1334648819">
          <w:marLeft w:val="0"/>
          <w:marRight w:val="0"/>
          <w:marTop w:val="0"/>
          <w:marBottom w:val="0"/>
          <w:divBdr>
            <w:top w:val="none" w:sz="0" w:space="0" w:color="auto"/>
            <w:left w:val="none" w:sz="0" w:space="0" w:color="auto"/>
            <w:bottom w:val="none" w:sz="0" w:space="0" w:color="auto"/>
            <w:right w:val="none" w:sz="0" w:space="0" w:color="auto"/>
          </w:divBdr>
        </w:div>
      </w:divsChild>
    </w:div>
    <w:div w:id="827013421">
      <w:bodyDiv w:val="1"/>
      <w:marLeft w:val="0"/>
      <w:marRight w:val="0"/>
      <w:marTop w:val="0"/>
      <w:marBottom w:val="0"/>
      <w:divBdr>
        <w:top w:val="none" w:sz="0" w:space="0" w:color="auto"/>
        <w:left w:val="none" w:sz="0" w:space="0" w:color="auto"/>
        <w:bottom w:val="none" w:sz="0" w:space="0" w:color="auto"/>
        <w:right w:val="none" w:sz="0" w:space="0" w:color="auto"/>
      </w:divBdr>
    </w:div>
    <w:div w:id="1001548535">
      <w:bodyDiv w:val="1"/>
      <w:marLeft w:val="0"/>
      <w:marRight w:val="0"/>
      <w:marTop w:val="0"/>
      <w:marBottom w:val="0"/>
      <w:divBdr>
        <w:top w:val="none" w:sz="0" w:space="0" w:color="auto"/>
        <w:left w:val="none" w:sz="0" w:space="0" w:color="auto"/>
        <w:bottom w:val="none" w:sz="0" w:space="0" w:color="auto"/>
        <w:right w:val="none" w:sz="0" w:space="0" w:color="auto"/>
      </w:divBdr>
    </w:div>
    <w:div w:id="1144079235">
      <w:bodyDiv w:val="1"/>
      <w:marLeft w:val="0"/>
      <w:marRight w:val="0"/>
      <w:marTop w:val="0"/>
      <w:marBottom w:val="0"/>
      <w:divBdr>
        <w:top w:val="none" w:sz="0" w:space="0" w:color="auto"/>
        <w:left w:val="none" w:sz="0" w:space="0" w:color="auto"/>
        <w:bottom w:val="none" w:sz="0" w:space="0" w:color="auto"/>
        <w:right w:val="none" w:sz="0" w:space="0" w:color="auto"/>
      </w:divBdr>
    </w:div>
    <w:div w:id="1155531516">
      <w:bodyDiv w:val="1"/>
      <w:marLeft w:val="0"/>
      <w:marRight w:val="0"/>
      <w:marTop w:val="0"/>
      <w:marBottom w:val="0"/>
      <w:divBdr>
        <w:top w:val="none" w:sz="0" w:space="0" w:color="auto"/>
        <w:left w:val="none" w:sz="0" w:space="0" w:color="auto"/>
        <w:bottom w:val="none" w:sz="0" w:space="0" w:color="auto"/>
        <w:right w:val="none" w:sz="0" w:space="0" w:color="auto"/>
      </w:divBdr>
      <w:divsChild>
        <w:div w:id="844244683">
          <w:marLeft w:val="0"/>
          <w:marRight w:val="0"/>
          <w:marTop w:val="0"/>
          <w:marBottom w:val="0"/>
          <w:divBdr>
            <w:top w:val="none" w:sz="0" w:space="0" w:color="auto"/>
            <w:left w:val="none" w:sz="0" w:space="0" w:color="auto"/>
            <w:bottom w:val="none" w:sz="0" w:space="0" w:color="auto"/>
            <w:right w:val="none" w:sz="0" w:space="0" w:color="auto"/>
          </w:divBdr>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22785566">
      <w:bodyDiv w:val="1"/>
      <w:marLeft w:val="0"/>
      <w:marRight w:val="0"/>
      <w:marTop w:val="0"/>
      <w:marBottom w:val="0"/>
      <w:divBdr>
        <w:top w:val="none" w:sz="0" w:space="0" w:color="auto"/>
        <w:left w:val="none" w:sz="0" w:space="0" w:color="auto"/>
        <w:bottom w:val="none" w:sz="0" w:space="0" w:color="auto"/>
        <w:right w:val="none" w:sz="0" w:space="0" w:color="auto"/>
      </w:divBdr>
      <w:divsChild>
        <w:div w:id="336229239">
          <w:marLeft w:val="0"/>
          <w:marRight w:val="0"/>
          <w:marTop w:val="0"/>
          <w:marBottom w:val="0"/>
          <w:divBdr>
            <w:top w:val="none" w:sz="0" w:space="0" w:color="auto"/>
            <w:left w:val="none" w:sz="0" w:space="0" w:color="auto"/>
            <w:bottom w:val="none" w:sz="0" w:space="0" w:color="auto"/>
            <w:right w:val="none" w:sz="0" w:space="0" w:color="auto"/>
          </w:divBdr>
          <w:divsChild>
            <w:div w:id="19314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6302">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564297724">
      <w:bodyDiv w:val="1"/>
      <w:marLeft w:val="0"/>
      <w:marRight w:val="0"/>
      <w:marTop w:val="0"/>
      <w:marBottom w:val="0"/>
      <w:divBdr>
        <w:top w:val="none" w:sz="0" w:space="0" w:color="auto"/>
        <w:left w:val="none" w:sz="0" w:space="0" w:color="auto"/>
        <w:bottom w:val="none" w:sz="0" w:space="0" w:color="auto"/>
        <w:right w:val="none" w:sz="0" w:space="0" w:color="auto"/>
      </w:divBdr>
    </w:div>
    <w:div w:id="1642687032">
      <w:bodyDiv w:val="1"/>
      <w:marLeft w:val="0"/>
      <w:marRight w:val="0"/>
      <w:marTop w:val="0"/>
      <w:marBottom w:val="0"/>
      <w:divBdr>
        <w:top w:val="none" w:sz="0" w:space="0" w:color="auto"/>
        <w:left w:val="none" w:sz="0" w:space="0" w:color="auto"/>
        <w:bottom w:val="none" w:sz="0" w:space="0" w:color="auto"/>
        <w:right w:val="none" w:sz="0" w:space="0" w:color="auto"/>
      </w:divBdr>
      <w:divsChild>
        <w:div w:id="1667516415">
          <w:marLeft w:val="0"/>
          <w:marRight w:val="0"/>
          <w:marTop w:val="0"/>
          <w:marBottom w:val="0"/>
          <w:divBdr>
            <w:top w:val="none" w:sz="0" w:space="0" w:color="auto"/>
            <w:left w:val="none" w:sz="0" w:space="0" w:color="auto"/>
            <w:bottom w:val="none" w:sz="0" w:space="0" w:color="auto"/>
            <w:right w:val="none" w:sz="0" w:space="0" w:color="auto"/>
          </w:divBdr>
          <w:divsChild>
            <w:div w:id="2075883639">
              <w:marLeft w:val="0"/>
              <w:marRight w:val="0"/>
              <w:marTop w:val="0"/>
              <w:marBottom w:val="0"/>
              <w:divBdr>
                <w:top w:val="none" w:sz="0" w:space="0" w:color="auto"/>
                <w:left w:val="none" w:sz="0" w:space="0" w:color="auto"/>
                <w:bottom w:val="none" w:sz="0" w:space="0" w:color="auto"/>
                <w:right w:val="none" w:sz="0" w:space="0" w:color="auto"/>
              </w:divBdr>
            </w:div>
            <w:div w:id="206189087">
              <w:marLeft w:val="0"/>
              <w:marRight w:val="0"/>
              <w:marTop w:val="0"/>
              <w:marBottom w:val="0"/>
              <w:divBdr>
                <w:top w:val="none" w:sz="0" w:space="0" w:color="auto"/>
                <w:left w:val="none" w:sz="0" w:space="0" w:color="auto"/>
                <w:bottom w:val="none" w:sz="0" w:space="0" w:color="auto"/>
                <w:right w:val="none" w:sz="0" w:space="0" w:color="auto"/>
              </w:divBdr>
            </w:div>
            <w:div w:id="1535078865">
              <w:marLeft w:val="0"/>
              <w:marRight w:val="0"/>
              <w:marTop w:val="0"/>
              <w:marBottom w:val="0"/>
              <w:divBdr>
                <w:top w:val="none" w:sz="0" w:space="0" w:color="auto"/>
                <w:left w:val="none" w:sz="0" w:space="0" w:color="auto"/>
                <w:bottom w:val="none" w:sz="0" w:space="0" w:color="auto"/>
                <w:right w:val="none" w:sz="0" w:space="0" w:color="auto"/>
              </w:divBdr>
            </w:div>
            <w:div w:id="2094890672">
              <w:marLeft w:val="0"/>
              <w:marRight w:val="0"/>
              <w:marTop w:val="0"/>
              <w:marBottom w:val="0"/>
              <w:divBdr>
                <w:top w:val="none" w:sz="0" w:space="0" w:color="auto"/>
                <w:left w:val="none" w:sz="0" w:space="0" w:color="auto"/>
                <w:bottom w:val="none" w:sz="0" w:space="0" w:color="auto"/>
                <w:right w:val="none" w:sz="0" w:space="0" w:color="auto"/>
              </w:divBdr>
            </w:div>
          </w:divsChild>
        </w:div>
        <w:div w:id="1925414686">
          <w:marLeft w:val="0"/>
          <w:marRight w:val="0"/>
          <w:marTop w:val="0"/>
          <w:marBottom w:val="0"/>
          <w:divBdr>
            <w:top w:val="none" w:sz="0" w:space="0" w:color="auto"/>
            <w:left w:val="none" w:sz="0" w:space="0" w:color="auto"/>
            <w:bottom w:val="none" w:sz="0" w:space="0" w:color="auto"/>
            <w:right w:val="none" w:sz="0" w:space="0" w:color="auto"/>
          </w:divBdr>
          <w:divsChild>
            <w:div w:id="1364209848">
              <w:marLeft w:val="0"/>
              <w:marRight w:val="0"/>
              <w:marTop w:val="0"/>
              <w:marBottom w:val="0"/>
              <w:divBdr>
                <w:top w:val="none" w:sz="0" w:space="0" w:color="auto"/>
                <w:left w:val="none" w:sz="0" w:space="0" w:color="auto"/>
                <w:bottom w:val="none" w:sz="0" w:space="0" w:color="auto"/>
                <w:right w:val="none" w:sz="0" w:space="0" w:color="auto"/>
              </w:divBdr>
              <w:divsChild>
                <w:div w:id="597249502">
                  <w:marLeft w:val="0"/>
                  <w:marRight w:val="0"/>
                  <w:marTop w:val="0"/>
                  <w:marBottom w:val="0"/>
                  <w:divBdr>
                    <w:top w:val="none" w:sz="0" w:space="0" w:color="auto"/>
                    <w:left w:val="none" w:sz="0" w:space="0" w:color="auto"/>
                    <w:bottom w:val="none" w:sz="0" w:space="0" w:color="auto"/>
                    <w:right w:val="none" w:sz="0" w:space="0" w:color="auto"/>
                  </w:divBdr>
                </w:div>
                <w:div w:id="1366976952">
                  <w:marLeft w:val="0"/>
                  <w:marRight w:val="0"/>
                  <w:marTop w:val="0"/>
                  <w:marBottom w:val="0"/>
                  <w:divBdr>
                    <w:top w:val="none" w:sz="0" w:space="0" w:color="auto"/>
                    <w:left w:val="none" w:sz="0" w:space="0" w:color="auto"/>
                    <w:bottom w:val="none" w:sz="0" w:space="0" w:color="auto"/>
                    <w:right w:val="none" w:sz="0" w:space="0" w:color="auto"/>
                  </w:divBdr>
                </w:div>
                <w:div w:id="1500001295">
                  <w:marLeft w:val="0"/>
                  <w:marRight w:val="0"/>
                  <w:marTop w:val="0"/>
                  <w:marBottom w:val="0"/>
                  <w:divBdr>
                    <w:top w:val="none" w:sz="0" w:space="0" w:color="auto"/>
                    <w:left w:val="none" w:sz="0" w:space="0" w:color="auto"/>
                    <w:bottom w:val="none" w:sz="0" w:space="0" w:color="auto"/>
                    <w:right w:val="none" w:sz="0" w:space="0" w:color="auto"/>
                  </w:divBdr>
                  <w:divsChild>
                    <w:div w:id="1849368106">
                      <w:marLeft w:val="0"/>
                      <w:marRight w:val="0"/>
                      <w:marTop w:val="0"/>
                      <w:marBottom w:val="0"/>
                      <w:divBdr>
                        <w:top w:val="none" w:sz="0" w:space="0" w:color="auto"/>
                        <w:left w:val="none" w:sz="0" w:space="0" w:color="auto"/>
                        <w:bottom w:val="none" w:sz="0" w:space="0" w:color="auto"/>
                        <w:right w:val="none" w:sz="0" w:space="0" w:color="auto"/>
                      </w:divBdr>
                    </w:div>
                    <w:div w:id="834612002">
                      <w:marLeft w:val="0"/>
                      <w:marRight w:val="0"/>
                      <w:marTop w:val="0"/>
                      <w:marBottom w:val="0"/>
                      <w:divBdr>
                        <w:top w:val="none" w:sz="0" w:space="0" w:color="auto"/>
                        <w:left w:val="none" w:sz="0" w:space="0" w:color="auto"/>
                        <w:bottom w:val="none" w:sz="0" w:space="0" w:color="auto"/>
                        <w:right w:val="none" w:sz="0" w:space="0" w:color="auto"/>
                      </w:divBdr>
                    </w:div>
                    <w:div w:id="1398553939">
                      <w:marLeft w:val="0"/>
                      <w:marRight w:val="0"/>
                      <w:marTop w:val="0"/>
                      <w:marBottom w:val="0"/>
                      <w:divBdr>
                        <w:top w:val="none" w:sz="0" w:space="0" w:color="auto"/>
                        <w:left w:val="none" w:sz="0" w:space="0" w:color="auto"/>
                        <w:bottom w:val="none" w:sz="0" w:space="0" w:color="auto"/>
                        <w:right w:val="none" w:sz="0" w:space="0" w:color="auto"/>
                      </w:divBdr>
                    </w:div>
                    <w:div w:id="554780809">
                      <w:marLeft w:val="0"/>
                      <w:marRight w:val="0"/>
                      <w:marTop w:val="0"/>
                      <w:marBottom w:val="0"/>
                      <w:divBdr>
                        <w:top w:val="none" w:sz="0" w:space="0" w:color="auto"/>
                        <w:left w:val="none" w:sz="0" w:space="0" w:color="auto"/>
                        <w:bottom w:val="none" w:sz="0" w:space="0" w:color="auto"/>
                        <w:right w:val="none" w:sz="0" w:space="0" w:color="auto"/>
                      </w:divBdr>
                    </w:div>
                  </w:divsChild>
                </w:div>
                <w:div w:id="1155758775">
                  <w:marLeft w:val="0"/>
                  <w:marRight w:val="0"/>
                  <w:marTop w:val="0"/>
                  <w:marBottom w:val="0"/>
                  <w:divBdr>
                    <w:top w:val="none" w:sz="0" w:space="0" w:color="auto"/>
                    <w:left w:val="none" w:sz="0" w:space="0" w:color="auto"/>
                    <w:bottom w:val="none" w:sz="0" w:space="0" w:color="auto"/>
                    <w:right w:val="none" w:sz="0" w:space="0" w:color="auto"/>
                  </w:divBdr>
                </w:div>
                <w:div w:id="1564441004">
                  <w:marLeft w:val="0"/>
                  <w:marRight w:val="0"/>
                  <w:marTop w:val="0"/>
                  <w:marBottom w:val="0"/>
                  <w:divBdr>
                    <w:top w:val="none" w:sz="0" w:space="0" w:color="auto"/>
                    <w:left w:val="none" w:sz="0" w:space="0" w:color="auto"/>
                    <w:bottom w:val="none" w:sz="0" w:space="0" w:color="auto"/>
                    <w:right w:val="none" w:sz="0" w:space="0" w:color="auto"/>
                  </w:divBdr>
                </w:div>
                <w:div w:id="1798596697">
                  <w:marLeft w:val="0"/>
                  <w:marRight w:val="0"/>
                  <w:marTop w:val="0"/>
                  <w:marBottom w:val="0"/>
                  <w:divBdr>
                    <w:top w:val="none" w:sz="0" w:space="0" w:color="auto"/>
                    <w:left w:val="none" w:sz="0" w:space="0" w:color="auto"/>
                    <w:bottom w:val="none" w:sz="0" w:space="0" w:color="auto"/>
                    <w:right w:val="none" w:sz="0" w:space="0" w:color="auto"/>
                  </w:divBdr>
                </w:div>
                <w:div w:id="901066715">
                  <w:marLeft w:val="0"/>
                  <w:marRight w:val="0"/>
                  <w:marTop w:val="0"/>
                  <w:marBottom w:val="0"/>
                  <w:divBdr>
                    <w:top w:val="none" w:sz="0" w:space="0" w:color="auto"/>
                    <w:left w:val="none" w:sz="0" w:space="0" w:color="auto"/>
                    <w:bottom w:val="none" w:sz="0" w:space="0" w:color="auto"/>
                    <w:right w:val="none" w:sz="0" w:space="0" w:color="auto"/>
                  </w:divBdr>
                </w:div>
                <w:div w:id="2097483599">
                  <w:marLeft w:val="0"/>
                  <w:marRight w:val="0"/>
                  <w:marTop w:val="0"/>
                  <w:marBottom w:val="0"/>
                  <w:divBdr>
                    <w:top w:val="none" w:sz="0" w:space="0" w:color="auto"/>
                    <w:left w:val="none" w:sz="0" w:space="0" w:color="auto"/>
                    <w:bottom w:val="none" w:sz="0" w:space="0" w:color="auto"/>
                    <w:right w:val="none" w:sz="0" w:space="0" w:color="auto"/>
                  </w:divBdr>
                </w:div>
                <w:div w:id="1563835415">
                  <w:marLeft w:val="0"/>
                  <w:marRight w:val="0"/>
                  <w:marTop w:val="0"/>
                  <w:marBottom w:val="0"/>
                  <w:divBdr>
                    <w:top w:val="none" w:sz="0" w:space="0" w:color="auto"/>
                    <w:left w:val="none" w:sz="0" w:space="0" w:color="auto"/>
                    <w:bottom w:val="none" w:sz="0" w:space="0" w:color="auto"/>
                    <w:right w:val="none" w:sz="0" w:space="0" w:color="auto"/>
                  </w:divBdr>
                </w:div>
                <w:div w:id="1426226034">
                  <w:marLeft w:val="0"/>
                  <w:marRight w:val="0"/>
                  <w:marTop w:val="0"/>
                  <w:marBottom w:val="0"/>
                  <w:divBdr>
                    <w:top w:val="none" w:sz="0" w:space="0" w:color="auto"/>
                    <w:left w:val="none" w:sz="0" w:space="0" w:color="auto"/>
                    <w:bottom w:val="none" w:sz="0" w:space="0" w:color="auto"/>
                    <w:right w:val="none" w:sz="0" w:space="0" w:color="auto"/>
                  </w:divBdr>
                </w:div>
                <w:div w:id="1958097192">
                  <w:marLeft w:val="0"/>
                  <w:marRight w:val="0"/>
                  <w:marTop w:val="0"/>
                  <w:marBottom w:val="0"/>
                  <w:divBdr>
                    <w:top w:val="none" w:sz="0" w:space="0" w:color="auto"/>
                    <w:left w:val="none" w:sz="0" w:space="0" w:color="auto"/>
                    <w:bottom w:val="none" w:sz="0" w:space="0" w:color="auto"/>
                    <w:right w:val="none" w:sz="0" w:space="0" w:color="auto"/>
                  </w:divBdr>
                </w:div>
              </w:divsChild>
            </w:div>
            <w:div w:id="545411314">
              <w:marLeft w:val="0"/>
              <w:marRight w:val="0"/>
              <w:marTop w:val="0"/>
              <w:marBottom w:val="0"/>
              <w:divBdr>
                <w:top w:val="none" w:sz="0" w:space="0" w:color="auto"/>
                <w:left w:val="none" w:sz="0" w:space="0" w:color="auto"/>
                <w:bottom w:val="none" w:sz="0" w:space="0" w:color="auto"/>
                <w:right w:val="none" w:sz="0" w:space="0" w:color="auto"/>
              </w:divBdr>
              <w:divsChild>
                <w:div w:id="627323685">
                  <w:marLeft w:val="0"/>
                  <w:marRight w:val="0"/>
                  <w:marTop w:val="0"/>
                  <w:marBottom w:val="0"/>
                  <w:divBdr>
                    <w:top w:val="none" w:sz="0" w:space="0" w:color="auto"/>
                    <w:left w:val="none" w:sz="0" w:space="0" w:color="auto"/>
                    <w:bottom w:val="none" w:sz="0" w:space="0" w:color="auto"/>
                    <w:right w:val="none" w:sz="0" w:space="0" w:color="auto"/>
                  </w:divBdr>
                </w:div>
                <w:div w:id="604772065">
                  <w:marLeft w:val="0"/>
                  <w:marRight w:val="0"/>
                  <w:marTop w:val="0"/>
                  <w:marBottom w:val="0"/>
                  <w:divBdr>
                    <w:top w:val="none" w:sz="0" w:space="0" w:color="auto"/>
                    <w:left w:val="none" w:sz="0" w:space="0" w:color="auto"/>
                    <w:bottom w:val="none" w:sz="0" w:space="0" w:color="auto"/>
                    <w:right w:val="none" w:sz="0" w:space="0" w:color="auto"/>
                  </w:divBdr>
                </w:div>
                <w:div w:id="1248347569">
                  <w:marLeft w:val="0"/>
                  <w:marRight w:val="0"/>
                  <w:marTop w:val="0"/>
                  <w:marBottom w:val="0"/>
                  <w:divBdr>
                    <w:top w:val="none" w:sz="0" w:space="0" w:color="auto"/>
                    <w:left w:val="none" w:sz="0" w:space="0" w:color="auto"/>
                    <w:bottom w:val="none" w:sz="0" w:space="0" w:color="auto"/>
                    <w:right w:val="none" w:sz="0" w:space="0" w:color="auto"/>
                  </w:divBdr>
                </w:div>
                <w:div w:id="991519263">
                  <w:marLeft w:val="0"/>
                  <w:marRight w:val="0"/>
                  <w:marTop w:val="0"/>
                  <w:marBottom w:val="0"/>
                  <w:divBdr>
                    <w:top w:val="none" w:sz="0" w:space="0" w:color="auto"/>
                    <w:left w:val="none" w:sz="0" w:space="0" w:color="auto"/>
                    <w:bottom w:val="none" w:sz="0" w:space="0" w:color="auto"/>
                    <w:right w:val="none" w:sz="0" w:space="0" w:color="auto"/>
                  </w:divBdr>
                  <w:divsChild>
                    <w:div w:id="1070615815">
                      <w:marLeft w:val="0"/>
                      <w:marRight w:val="0"/>
                      <w:marTop w:val="0"/>
                      <w:marBottom w:val="0"/>
                      <w:divBdr>
                        <w:top w:val="none" w:sz="0" w:space="0" w:color="auto"/>
                        <w:left w:val="none" w:sz="0" w:space="0" w:color="auto"/>
                        <w:bottom w:val="none" w:sz="0" w:space="0" w:color="auto"/>
                        <w:right w:val="none" w:sz="0" w:space="0" w:color="auto"/>
                      </w:divBdr>
                    </w:div>
                    <w:div w:id="379323840">
                      <w:marLeft w:val="0"/>
                      <w:marRight w:val="0"/>
                      <w:marTop w:val="0"/>
                      <w:marBottom w:val="0"/>
                      <w:divBdr>
                        <w:top w:val="none" w:sz="0" w:space="0" w:color="auto"/>
                        <w:left w:val="none" w:sz="0" w:space="0" w:color="auto"/>
                        <w:bottom w:val="none" w:sz="0" w:space="0" w:color="auto"/>
                        <w:right w:val="none" w:sz="0" w:space="0" w:color="auto"/>
                      </w:divBdr>
                    </w:div>
                    <w:div w:id="813452906">
                      <w:marLeft w:val="0"/>
                      <w:marRight w:val="0"/>
                      <w:marTop w:val="0"/>
                      <w:marBottom w:val="0"/>
                      <w:divBdr>
                        <w:top w:val="none" w:sz="0" w:space="0" w:color="auto"/>
                        <w:left w:val="none" w:sz="0" w:space="0" w:color="auto"/>
                        <w:bottom w:val="none" w:sz="0" w:space="0" w:color="auto"/>
                        <w:right w:val="none" w:sz="0" w:space="0" w:color="auto"/>
                      </w:divBdr>
                    </w:div>
                    <w:div w:id="1523780044">
                      <w:marLeft w:val="0"/>
                      <w:marRight w:val="0"/>
                      <w:marTop w:val="0"/>
                      <w:marBottom w:val="0"/>
                      <w:divBdr>
                        <w:top w:val="none" w:sz="0" w:space="0" w:color="auto"/>
                        <w:left w:val="none" w:sz="0" w:space="0" w:color="auto"/>
                        <w:bottom w:val="none" w:sz="0" w:space="0" w:color="auto"/>
                        <w:right w:val="none" w:sz="0" w:space="0" w:color="auto"/>
                      </w:divBdr>
                    </w:div>
                    <w:div w:id="1694919728">
                      <w:marLeft w:val="0"/>
                      <w:marRight w:val="0"/>
                      <w:marTop w:val="0"/>
                      <w:marBottom w:val="0"/>
                      <w:divBdr>
                        <w:top w:val="none" w:sz="0" w:space="0" w:color="auto"/>
                        <w:left w:val="none" w:sz="0" w:space="0" w:color="auto"/>
                        <w:bottom w:val="none" w:sz="0" w:space="0" w:color="auto"/>
                        <w:right w:val="none" w:sz="0" w:space="0" w:color="auto"/>
                      </w:divBdr>
                    </w:div>
                    <w:div w:id="160194217">
                      <w:marLeft w:val="0"/>
                      <w:marRight w:val="0"/>
                      <w:marTop w:val="0"/>
                      <w:marBottom w:val="0"/>
                      <w:divBdr>
                        <w:top w:val="none" w:sz="0" w:space="0" w:color="auto"/>
                        <w:left w:val="none" w:sz="0" w:space="0" w:color="auto"/>
                        <w:bottom w:val="none" w:sz="0" w:space="0" w:color="auto"/>
                        <w:right w:val="none" w:sz="0" w:space="0" w:color="auto"/>
                      </w:divBdr>
                    </w:div>
                    <w:div w:id="310673397">
                      <w:marLeft w:val="0"/>
                      <w:marRight w:val="0"/>
                      <w:marTop w:val="0"/>
                      <w:marBottom w:val="0"/>
                      <w:divBdr>
                        <w:top w:val="none" w:sz="0" w:space="0" w:color="auto"/>
                        <w:left w:val="none" w:sz="0" w:space="0" w:color="auto"/>
                        <w:bottom w:val="none" w:sz="0" w:space="0" w:color="auto"/>
                        <w:right w:val="none" w:sz="0" w:space="0" w:color="auto"/>
                      </w:divBdr>
                    </w:div>
                    <w:div w:id="316299665">
                      <w:marLeft w:val="0"/>
                      <w:marRight w:val="0"/>
                      <w:marTop w:val="0"/>
                      <w:marBottom w:val="0"/>
                      <w:divBdr>
                        <w:top w:val="none" w:sz="0" w:space="0" w:color="auto"/>
                        <w:left w:val="none" w:sz="0" w:space="0" w:color="auto"/>
                        <w:bottom w:val="none" w:sz="0" w:space="0" w:color="auto"/>
                        <w:right w:val="none" w:sz="0" w:space="0" w:color="auto"/>
                      </w:divBdr>
                    </w:div>
                  </w:divsChild>
                </w:div>
                <w:div w:id="1815831252">
                  <w:marLeft w:val="0"/>
                  <w:marRight w:val="0"/>
                  <w:marTop w:val="0"/>
                  <w:marBottom w:val="0"/>
                  <w:divBdr>
                    <w:top w:val="none" w:sz="0" w:space="0" w:color="auto"/>
                    <w:left w:val="none" w:sz="0" w:space="0" w:color="auto"/>
                    <w:bottom w:val="none" w:sz="0" w:space="0" w:color="auto"/>
                    <w:right w:val="none" w:sz="0" w:space="0" w:color="auto"/>
                  </w:divBdr>
                </w:div>
                <w:div w:id="217253085">
                  <w:marLeft w:val="0"/>
                  <w:marRight w:val="0"/>
                  <w:marTop w:val="0"/>
                  <w:marBottom w:val="0"/>
                  <w:divBdr>
                    <w:top w:val="none" w:sz="0" w:space="0" w:color="auto"/>
                    <w:left w:val="none" w:sz="0" w:space="0" w:color="auto"/>
                    <w:bottom w:val="none" w:sz="0" w:space="0" w:color="auto"/>
                    <w:right w:val="none" w:sz="0" w:space="0" w:color="auto"/>
                  </w:divBdr>
                </w:div>
                <w:div w:id="472794097">
                  <w:marLeft w:val="0"/>
                  <w:marRight w:val="0"/>
                  <w:marTop w:val="0"/>
                  <w:marBottom w:val="0"/>
                  <w:divBdr>
                    <w:top w:val="none" w:sz="0" w:space="0" w:color="auto"/>
                    <w:left w:val="none" w:sz="0" w:space="0" w:color="auto"/>
                    <w:bottom w:val="none" w:sz="0" w:space="0" w:color="auto"/>
                    <w:right w:val="none" w:sz="0" w:space="0" w:color="auto"/>
                  </w:divBdr>
                </w:div>
                <w:div w:id="1455249580">
                  <w:marLeft w:val="0"/>
                  <w:marRight w:val="0"/>
                  <w:marTop w:val="0"/>
                  <w:marBottom w:val="0"/>
                  <w:divBdr>
                    <w:top w:val="none" w:sz="0" w:space="0" w:color="auto"/>
                    <w:left w:val="none" w:sz="0" w:space="0" w:color="auto"/>
                    <w:bottom w:val="none" w:sz="0" w:space="0" w:color="auto"/>
                    <w:right w:val="none" w:sz="0" w:space="0" w:color="auto"/>
                  </w:divBdr>
                  <w:divsChild>
                    <w:div w:id="162935624">
                      <w:marLeft w:val="0"/>
                      <w:marRight w:val="0"/>
                      <w:marTop w:val="0"/>
                      <w:marBottom w:val="0"/>
                      <w:divBdr>
                        <w:top w:val="none" w:sz="0" w:space="0" w:color="auto"/>
                        <w:left w:val="none" w:sz="0" w:space="0" w:color="auto"/>
                        <w:bottom w:val="none" w:sz="0" w:space="0" w:color="auto"/>
                        <w:right w:val="none" w:sz="0" w:space="0" w:color="auto"/>
                      </w:divBdr>
                    </w:div>
                    <w:div w:id="2023773191">
                      <w:marLeft w:val="0"/>
                      <w:marRight w:val="0"/>
                      <w:marTop w:val="0"/>
                      <w:marBottom w:val="0"/>
                      <w:divBdr>
                        <w:top w:val="none" w:sz="0" w:space="0" w:color="auto"/>
                        <w:left w:val="none" w:sz="0" w:space="0" w:color="auto"/>
                        <w:bottom w:val="none" w:sz="0" w:space="0" w:color="auto"/>
                        <w:right w:val="none" w:sz="0" w:space="0" w:color="auto"/>
                      </w:divBdr>
                    </w:div>
                    <w:div w:id="844511484">
                      <w:marLeft w:val="0"/>
                      <w:marRight w:val="0"/>
                      <w:marTop w:val="0"/>
                      <w:marBottom w:val="0"/>
                      <w:divBdr>
                        <w:top w:val="none" w:sz="0" w:space="0" w:color="auto"/>
                        <w:left w:val="none" w:sz="0" w:space="0" w:color="auto"/>
                        <w:bottom w:val="none" w:sz="0" w:space="0" w:color="auto"/>
                        <w:right w:val="none" w:sz="0" w:space="0" w:color="auto"/>
                      </w:divBdr>
                    </w:div>
                    <w:div w:id="783420839">
                      <w:marLeft w:val="0"/>
                      <w:marRight w:val="0"/>
                      <w:marTop w:val="0"/>
                      <w:marBottom w:val="0"/>
                      <w:divBdr>
                        <w:top w:val="none" w:sz="0" w:space="0" w:color="auto"/>
                        <w:left w:val="none" w:sz="0" w:space="0" w:color="auto"/>
                        <w:bottom w:val="none" w:sz="0" w:space="0" w:color="auto"/>
                        <w:right w:val="none" w:sz="0" w:space="0" w:color="auto"/>
                      </w:divBdr>
                    </w:div>
                    <w:div w:id="1093626980">
                      <w:marLeft w:val="0"/>
                      <w:marRight w:val="0"/>
                      <w:marTop w:val="0"/>
                      <w:marBottom w:val="0"/>
                      <w:divBdr>
                        <w:top w:val="none" w:sz="0" w:space="0" w:color="auto"/>
                        <w:left w:val="none" w:sz="0" w:space="0" w:color="auto"/>
                        <w:bottom w:val="none" w:sz="0" w:space="0" w:color="auto"/>
                        <w:right w:val="none" w:sz="0" w:space="0" w:color="auto"/>
                      </w:divBdr>
                    </w:div>
                  </w:divsChild>
                </w:div>
                <w:div w:id="1813789670">
                  <w:marLeft w:val="0"/>
                  <w:marRight w:val="0"/>
                  <w:marTop w:val="0"/>
                  <w:marBottom w:val="0"/>
                  <w:divBdr>
                    <w:top w:val="none" w:sz="0" w:space="0" w:color="auto"/>
                    <w:left w:val="none" w:sz="0" w:space="0" w:color="auto"/>
                    <w:bottom w:val="none" w:sz="0" w:space="0" w:color="auto"/>
                    <w:right w:val="none" w:sz="0" w:space="0" w:color="auto"/>
                  </w:divBdr>
                </w:div>
                <w:div w:id="1917087229">
                  <w:marLeft w:val="0"/>
                  <w:marRight w:val="0"/>
                  <w:marTop w:val="0"/>
                  <w:marBottom w:val="0"/>
                  <w:divBdr>
                    <w:top w:val="none" w:sz="0" w:space="0" w:color="auto"/>
                    <w:left w:val="none" w:sz="0" w:space="0" w:color="auto"/>
                    <w:bottom w:val="none" w:sz="0" w:space="0" w:color="auto"/>
                    <w:right w:val="none" w:sz="0" w:space="0" w:color="auto"/>
                  </w:divBdr>
                </w:div>
              </w:divsChild>
            </w:div>
            <w:div w:id="1780567505">
              <w:marLeft w:val="0"/>
              <w:marRight w:val="0"/>
              <w:marTop w:val="0"/>
              <w:marBottom w:val="0"/>
              <w:divBdr>
                <w:top w:val="none" w:sz="0" w:space="0" w:color="auto"/>
                <w:left w:val="none" w:sz="0" w:space="0" w:color="auto"/>
                <w:bottom w:val="none" w:sz="0" w:space="0" w:color="auto"/>
                <w:right w:val="none" w:sz="0" w:space="0" w:color="auto"/>
              </w:divBdr>
              <w:divsChild>
                <w:div w:id="1848905885">
                  <w:marLeft w:val="0"/>
                  <w:marRight w:val="0"/>
                  <w:marTop w:val="0"/>
                  <w:marBottom w:val="0"/>
                  <w:divBdr>
                    <w:top w:val="none" w:sz="0" w:space="0" w:color="auto"/>
                    <w:left w:val="none" w:sz="0" w:space="0" w:color="auto"/>
                    <w:bottom w:val="none" w:sz="0" w:space="0" w:color="auto"/>
                    <w:right w:val="none" w:sz="0" w:space="0" w:color="auto"/>
                  </w:divBdr>
                  <w:divsChild>
                    <w:div w:id="77406311">
                      <w:marLeft w:val="0"/>
                      <w:marRight w:val="0"/>
                      <w:marTop w:val="0"/>
                      <w:marBottom w:val="0"/>
                      <w:divBdr>
                        <w:top w:val="none" w:sz="0" w:space="0" w:color="auto"/>
                        <w:left w:val="none" w:sz="0" w:space="0" w:color="auto"/>
                        <w:bottom w:val="none" w:sz="0" w:space="0" w:color="auto"/>
                        <w:right w:val="none" w:sz="0" w:space="0" w:color="auto"/>
                      </w:divBdr>
                    </w:div>
                    <w:div w:id="684092002">
                      <w:marLeft w:val="0"/>
                      <w:marRight w:val="0"/>
                      <w:marTop w:val="0"/>
                      <w:marBottom w:val="0"/>
                      <w:divBdr>
                        <w:top w:val="none" w:sz="0" w:space="0" w:color="auto"/>
                        <w:left w:val="none" w:sz="0" w:space="0" w:color="auto"/>
                        <w:bottom w:val="none" w:sz="0" w:space="0" w:color="auto"/>
                        <w:right w:val="none" w:sz="0" w:space="0" w:color="auto"/>
                      </w:divBdr>
                      <w:divsChild>
                        <w:div w:id="267003618">
                          <w:marLeft w:val="0"/>
                          <w:marRight w:val="0"/>
                          <w:marTop w:val="0"/>
                          <w:marBottom w:val="0"/>
                          <w:divBdr>
                            <w:top w:val="none" w:sz="0" w:space="0" w:color="auto"/>
                            <w:left w:val="none" w:sz="0" w:space="0" w:color="auto"/>
                            <w:bottom w:val="none" w:sz="0" w:space="0" w:color="auto"/>
                            <w:right w:val="none" w:sz="0" w:space="0" w:color="auto"/>
                          </w:divBdr>
                        </w:div>
                        <w:div w:id="1162816039">
                          <w:marLeft w:val="0"/>
                          <w:marRight w:val="0"/>
                          <w:marTop w:val="0"/>
                          <w:marBottom w:val="0"/>
                          <w:divBdr>
                            <w:top w:val="none" w:sz="0" w:space="0" w:color="auto"/>
                            <w:left w:val="none" w:sz="0" w:space="0" w:color="auto"/>
                            <w:bottom w:val="none" w:sz="0" w:space="0" w:color="auto"/>
                            <w:right w:val="none" w:sz="0" w:space="0" w:color="auto"/>
                          </w:divBdr>
                        </w:div>
                        <w:div w:id="657920650">
                          <w:marLeft w:val="0"/>
                          <w:marRight w:val="0"/>
                          <w:marTop w:val="0"/>
                          <w:marBottom w:val="0"/>
                          <w:divBdr>
                            <w:top w:val="none" w:sz="0" w:space="0" w:color="auto"/>
                            <w:left w:val="none" w:sz="0" w:space="0" w:color="auto"/>
                            <w:bottom w:val="none" w:sz="0" w:space="0" w:color="auto"/>
                            <w:right w:val="none" w:sz="0" w:space="0" w:color="auto"/>
                          </w:divBdr>
                        </w:div>
                        <w:div w:id="1092047832">
                          <w:marLeft w:val="0"/>
                          <w:marRight w:val="0"/>
                          <w:marTop w:val="0"/>
                          <w:marBottom w:val="0"/>
                          <w:divBdr>
                            <w:top w:val="none" w:sz="0" w:space="0" w:color="auto"/>
                            <w:left w:val="none" w:sz="0" w:space="0" w:color="auto"/>
                            <w:bottom w:val="none" w:sz="0" w:space="0" w:color="auto"/>
                            <w:right w:val="none" w:sz="0" w:space="0" w:color="auto"/>
                          </w:divBdr>
                        </w:div>
                        <w:div w:id="663896436">
                          <w:marLeft w:val="0"/>
                          <w:marRight w:val="0"/>
                          <w:marTop w:val="0"/>
                          <w:marBottom w:val="0"/>
                          <w:divBdr>
                            <w:top w:val="none" w:sz="0" w:space="0" w:color="auto"/>
                            <w:left w:val="none" w:sz="0" w:space="0" w:color="auto"/>
                            <w:bottom w:val="none" w:sz="0" w:space="0" w:color="auto"/>
                            <w:right w:val="none" w:sz="0" w:space="0" w:color="auto"/>
                          </w:divBdr>
                        </w:div>
                      </w:divsChild>
                    </w:div>
                    <w:div w:id="1520509531">
                      <w:marLeft w:val="0"/>
                      <w:marRight w:val="0"/>
                      <w:marTop w:val="0"/>
                      <w:marBottom w:val="0"/>
                      <w:divBdr>
                        <w:top w:val="none" w:sz="0" w:space="0" w:color="auto"/>
                        <w:left w:val="none" w:sz="0" w:space="0" w:color="auto"/>
                        <w:bottom w:val="none" w:sz="0" w:space="0" w:color="auto"/>
                        <w:right w:val="none" w:sz="0" w:space="0" w:color="auto"/>
                      </w:divBdr>
                    </w:div>
                    <w:div w:id="82992686">
                      <w:marLeft w:val="0"/>
                      <w:marRight w:val="0"/>
                      <w:marTop w:val="0"/>
                      <w:marBottom w:val="0"/>
                      <w:divBdr>
                        <w:top w:val="none" w:sz="0" w:space="0" w:color="auto"/>
                        <w:left w:val="none" w:sz="0" w:space="0" w:color="auto"/>
                        <w:bottom w:val="none" w:sz="0" w:space="0" w:color="auto"/>
                        <w:right w:val="none" w:sz="0" w:space="0" w:color="auto"/>
                      </w:divBdr>
                    </w:div>
                    <w:div w:id="933592834">
                      <w:marLeft w:val="0"/>
                      <w:marRight w:val="0"/>
                      <w:marTop w:val="0"/>
                      <w:marBottom w:val="0"/>
                      <w:divBdr>
                        <w:top w:val="none" w:sz="0" w:space="0" w:color="auto"/>
                        <w:left w:val="none" w:sz="0" w:space="0" w:color="auto"/>
                        <w:bottom w:val="none" w:sz="0" w:space="0" w:color="auto"/>
                        <w:right w:val="none" w:sz="0" w:space="0" w:color="auto"/>
                      </w:divBdr>
                    </w:div>
                    <w:div w:id="351998531">
                      <w:marLeft w:val="0"/>
                      <w:marRight w:val="0"/>
                      <w:marTop w:val="0"/>
                      <w:marBottom w:val="0"/>
                      <w:divBdr>
                        <w:top w:val="none" w:sz="0" w:space="0" w:color="auto"/>
                        <w:left w:val="none" w:sz="0" w:space="0" w:color="auto"/>
                        <w:bottom w:val="none" w:sz="0" w:space="0" w:color="auto"/>
                        <w:right w:val="none" w:sz="0" w:space="0" w:color="auto"/>
                      </w:divBdr>
                    </w:div>
                    <w:div w:id="439644663">
                      <w:marLeft w:val="0"/>
                      <w:marRight w:val="0"/>
                      <w:marTop w:val="0"/>
                      <w:marBottom w:val="0"/>
                      <w:divBdr>
                        <w:top w:val="none" w:sz="0" w:space="0" w:color="auto"/>
                        <w:left w:val="none" w:sz="0" w:space="0" w:color="auto"/>
                        <w:bottom w:val="none" w:sz="0" w:space="0" w:color="auto"/>
                        <w:right w:val="none" w:sz="0" w:space="0" w:color="auto"/>
                      </w:divBdr>
                    </w:div>
                    <w:div w:id="1291519400">
                      <w:marLeft w:val="0"/>
                      <w:marRight w:val="0"/>
                      <w:marTop w:val="0"/>
                      <w:marBottom w:val="0"/>
                      <w:divBdr>
                        <w:top w:val="none" w:sz="0" w:space="0" w:color="auto"/>
                        <w:left w:val="none" w:sz="0" w:space="0" w:color="auto"/>
                        <w:bottom w:val="none" w:sz="0" w:space="0" w:color="auto"/>
                        <w:right w:val="none" w:sz="0" w:space="0" w:color="auto"/>
                      </w:divBdr>
                    </w:div>
                    <w:div w:id="118455732">
                      <w:marLeft w:val="0"/>
                      <w:marRight w:val="0"/>
                      <w:marTop w:val="0"/>
                      <w:marBottom w:val="0"/>
                      <w:divBdr>
                        <w:top w:val="none" w:sz="0" w:space="0" w:color="auto"/>
                        <w:left w:val="none" w:sz="0" w:space="0" w:color="auto"/>
                        <w:bottom w:val="none" w:sz="0" w:space="0" w:color="auto"/>
                        <w:right w:val="none" w:sz="0" w:space="0" w:color="auto"/>
                      </w:divBdr>
                    </w:div>
                    <w:div w:id="208885284">
                      <w:marLeft w:val="0"/>
                      <w:marRight w:val="0"/>
                      <w:marTop w:val="0"/>
                      <w:marBottom w:val="0"/>
                      <w:divBdr>
                        <w:top w:val="none" w:sz="0" w:space="0" w:color="auto"/>
                        <w:left w:val="none" w:sz="0" w:space="0" w:color="auto"/>
                        <w:bottom w:val="none" w:sz="0" w:space="0" w:color="auto"/>
                        <w:right w:val="none" w:sz="0" w:space="0" w:color="auto"/>
                      </w:divBdr>
                    </w:div>
                    <w:div w:id="1444575600">
                      <w:marLeft w:val="0"/>
                      <w:marRight w:val="0"/>
                      <w:marTop w:val="0"/>
                      <w:marBottom w:val="0"/>
                      <w:divBdr>
                        <w:top w:val="none" w:sz="0" w:space="0" w:color="auto"/>
                        <w:left w:val="none" w:sz="0" w:space="0" w:color="auto"/>
                        <w:bottom w:val="none" w:sz="0" w:space="0" w:color="auto"/>
                        <w:right w:val="none" w:sz="0" w:space="0" w:color="auto"/>
                      </w:divBdr>
                    </w:div>
                    <w:div w:id="1587037173">
                      <w:marLeft w:val="0"/>
                      <w:marRight w:val="0"/>
                      <w:marTop w:val="0"/>
                      <w:marBottom w:val="0"/>
                      <w:divBdr>
                        <w:top w:val="none" w:sz="0" w:space="0" w:color="auto"/>
                        <w:left w:val="none" w:sz="0" w:space="0" w:color="auto"/>
                        <w:bottom w:val="none" w:sz="0" w:space="0" w:color="auto"/>
                        <w:right w:val="none" w:sz="0" w:space="0" w:color="auto"/>
                      </w:divBdr>
                    </w:div>
                    <w:div w:id="711614439">
                      <w:marLeft w:val="0"/>
                      <w:marRight w:val="0"/>
                      <w:marTop w:val="0"/>
                      <w:marBottom w:val="0"/>
                      <w:divBdr>
                        <w:top w:val="none" w:sz="0" w:space="0" w:color="auto"/>
                        <w:left w:val="none" w:sz="0" w:space="0" w:color="auto"/>
                        <w:bottom w:val="none" w:sz="0" w:space="0" w:color="auto"/>
                        <w:right w:val="none" w:sz="0" w:space="0" w:color="auto"/>
                      </w:divBdr>
                    </w:div>
                    <w:div w:id="1415517699">
                      <w:marLeft w:val="0"/>
                      <w:marRight w:val="0"/>
                      <w:marTop w:val="0"/>
                      <w:marBottom w:val="0"/>
                      <w:divBdr>
                        <w:top w:val="none" w:sz="0" w:space="0" w:color="auto"/>
                        <w:left w:val="none" w:sz="0" w:space="0" w:color="auto"/>
                        <w:bottom w:val="none" w:sz="0" w:space="0" w:color="auto"/>
                        <w:right w:val="none" w:sz="0" w:space="0" w:color="auto"/>
                      </w:divBdr>
                    </w:div>
                    <w:div w:id="2071492433">
                      <w:marLeft w:val="0"/>
                      <w:marRight w:val="0"/>
                      <w:marTop w:val="0"/>
                      <w:marBottom w:val="0"/>
                      <w:divBdr>
                        <w:top w:val="none" w:sz="0" w:space="0" w:color="auto"/>
                        <w:left w:val="none" w:sz="0" w:space="0" w:color="auto"/>
                        <w:bottom w:val="none" w:sz="0" w:space="0" w:color="auto"/>
                        <w:right w:val="none" w:sz="0" w:space="0" w:color="auto"/>
                      </w:divBdr>
                    </w:div>
                    <w:div w:id="245190973">
                      <w:marLeft w:val="0"/>
                      <w:marRight w:val="0"/>
                      <w:marTop w:val="0"/>
                      <w:marBottom w:val="0"/>
                      <w:divBdr>
                        <w:top w:val="none" w:sz="0" w:space="0" w:color="auto"/>
                        <w:left w:val="none" w:sz="0" w:space="0" w:color="auto"/>
                        <w:bottom w:val="none" w:sz="0" w:space="0" w:color="auto"/>
                        <w:right w:val="none" w:sz="0" w:space="0" w:color="auto"/>
                      </w:divBdr>
                    </w:div>
                    <w:div w:id="980383547">
                      <w:marLeft w:val="0"/>
                      <w:marRight w:val="0"/>
                      <w:marTop w:val="0"/>
                      <w:marBottom w:val="0"/>
                      <w:divBdr>
                        <w:top w:val="none" w:sz="0" w:space="0" w:color="auto"/>
                        <w:left w:val="none" w:sz="0" w:space="0" w:color="auto"/>
                        <w:bottom w:val="none" w:sz="0" w:space="0" w:color="auto"/>
                        <w:right w:val="none" w:sz="0" w:space="0" w:color="auto"/>
                      </w:divBdr>
                    </w:div>
                    <w:div w:id="1307321483">
                      <w:marLeft w:val="0"/>
                      <w:marRight w:val="0"/>
                      <w:marTop w:val="0"/>
                      <w:marBottom w:val="0"/>
                      <w:divBdr>
                        <w:top w:val="none" w:sz="0" w:space="0" w:color="auto"/>
                        <w:left w:val="none" w:sz="0" w:space="0" w:color="auto"/>
                        <w:bottom w:val="none" w:sz="0" w:space="0" w:color="auto"/>
                        <w:right w:val="none" w:sz="0" w:space="0" w:color="auto"/>
                      </w:divBdr>
                    </w:div>
                    <w:div w:id="2071611340">
                      <w:marLeft w:val="0"/>
                      <w:marRight w:val="0"/>
                      <w:marTop w:val="0"/>
                      <w:marBottom w:val="0"/>
                      <w:divBdr>
                        <w:top w:val="none" w:sz="0" w:space="0" w:color="auto"/>
                        <w:left w:val="none" w:sz="0" w:space="0" w:color="auto"/>
                        <w:bottom w:val="none" w:sz="0" w:space="0" w:color="auto"/>
                        <w:right w:val="none" w:sz="0" w:space="0" w:color="auto"/>
                      </w:divBdr>
                    </w:div>
                  </w:divsChild>
                </w:div>
                <w:div w:id="1949502642">
                  <w:marLeft w:val="0"/>
                  <w:marRight w:val="0"/>
                  <w:marTop w:val="0"/>
                  <w:marBottom w:val="0"/>
                  <w:divBdr>
                    <w:top w:val="none" w:sz="0" w:space="0" w:color="auto"/>
                    <w:left w:val="none" w:sz="0" w:space="0" w:color="auto"/>
                    <w:bottom w:val="none" w:sz="0" w:space="0" w:color="auto"/>
                    <w:right w:val="none" w:sz="0" w:space="0" w:color="auto"/>
                  </w:divBdr>
                </w:div>
                <w:div w:id="1886678286">
                  <w:marLeft w:val="0"/>
                  <w:marRight w:val="0"/>
                  <w:marTop w:val="0"/>
                  <w:marBottom w:val="0"/>
                  <w:divBdr>
                    <w:top w:val="none" w:sz="0" w:space="0" w:color="auto"/>
                    <w:left w:val="none" w:sz="0" w:space="0" w:color="auto"/>
                    <w:bottom w:val="none" w:sz="0" w:space="0" w:color="auto"/>
                    <w:right w:val="none" w:sz="0" w:space="0" w:color="auto"/>
                  </w:divBdr>
                  <w:divsChild>
                    <w:div w:id="598871691">
                      <w:marLeft w:val="0"/>
                      <w:marRight w:val="0"/>
                      <w:marTop w:val="0"/>
                      <w:marBottom w:val="0"/>
                      <w:divBdr>
                        <w:top w:val="none" w:sz="0" w:space="0" w:color="auto"/>
                        <w:left w:val="none" w:sz="0" w:space="0" w:color="auto"/>
                        <w:bottom w:val="none" w:sz="0" w:space="0" w:color="auto"/>
                        <w:right w:val="none" w:sz="0" w:space="0" w:color="auto"/>
                      </w:divBdr>
                    </w:div>
                    <w:div w:id="112797382">
                      <w:marLeft w:val="0"/>
                      <w:marRight w:val="0"/>
                      <w:marTop w:val="0"/>
                      <w:marBottom w:val="0"/>
                      <w:divBdr>
                        <w:top w:val="none" w:sz="0" w:space="0" w:color="auto"/>
                        <w:left w:val="none" w:sz="0" w:space="0" w:color="auto"/>
                        <w:bottom w:val="none" w:sz="0" w:space="0" w:color="auto"/>
                        <w:right w:val="none" w:sz="0" w:space="0" w:color="auto"/>
                      </w:divBdr>
                    </w:div>
                    <w:div w:id="155997020">
                      <w:marLeft w:val="0"/>
                      <w:marRight w:val="0"/>
                      <w:marTop w:val="0"/>
                      <w:marBottom w:val="0"/>
                      <w:divBdr>
                        <w:top w:val="none" w:sz="0" w:space="0" w:color="auto"/>
                        <w:left w:val="none" w:sz="0" w:space="0" w:color="auto"/>
                        <w:bottom w:val="none" w:sz="0" w:space="0" w:color="auto"/>
                        <w:right w:val="none" w:sz="0" w:space="0" w:color="auto"/>
                      </w:divBdr>
                    </w:div>
                    <w:div w:id="423189282">
                      <w:marLeft w:val="0"/>
                      <w:marRight w:val="0"/>
                      <w:marTop w:val="0"/>
                      <w:marBottom w:val="0"/>
                      <w:divBdr>
                        <w:top w:val="none" w:sz="0" w:space="0" w:color="auto"/>
                        <w:left w:val="none" w:sz="0" w:space="0" w:color="auto"/>
                        <w:bottom w:val="none" w:sz="0" w:space="0" w:color="auto"/>
                        <w:right w:val="none" w:sz="0" w:space="0" w:color="auto"/>
                      </w:divBdr>
                    </w:div>
                    <w:div w:id="1373191319">
                      <w:marLeft w:val="0"/>
                      <w:marRight w:val="0"/>
                      <w:marTop w:val="0"/>
                      <w:marBottom w:val="0"/>
                      <w:divBdr>
                        <w:top w:val="none" w:sz="0" w:space="0" w:color="auto"/>
                        <w:left w:val="none" w:sz="0" w:space="0" w:color="auto"/>
                        <w:bottom w:val="none" w:sz="0" w:space="0" w:color="auto"/>
                        <w:right w:val="none" w:sz="0" w:space="0" w:color="auto"/>
                      </w:divBdr>
                    </w:div>
                    <w:div w:id="377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87512">
              <w:marLeft w:val="0"/>
              <w:marRight w:val="0"/>
              <w:marTop w:val="0"/>
              <w:marBottom w:val="0"/>
              <w:divBdr>
                <w:top w:val="none" w:sz="0" w:space="0" w:color="auto"/>
                <w:left w:val="none" w:sz="0" w:space="0" w:color="auto"/>
                <w:bottom w:val="none" w:sz="0" w:space="0" w:color="auto"/>
                <w:right w:val="none" w:sz="0" w:space="0" w:color="auto"/>
              </w:divBdr>
              <w:divsChild>
                <w:div w:id="1679652508">
                  <w:marLeft w:val="0"/>
                  <w:marRight w:val="0"/>
                  <w:marTop w:val="0"/>
                  <w:marBottom w:val="0"/>
                  <w:divBdr>
                    <w:top w:val="none" w:sz="0" w:space="0" w:color="auto"/>
                    <w:left w:val="none" w:sz="0" w:space="0" w:color="auto"/>
                    <w:bottom w:val="none" w:sz="0" w:space="0" w:color="auto"/>
                    <w:right w:val="none" w:sz="0" w:space="0" w:color="auto"/>
                  </w:divBdr>
                </w:div>
                <w:div w:id="1776823973">
                  <w:marLeft w:val="0"/>
                  <w:marRight w:val="0"/>
                  <w:marTop w:val="0"/>
                  <w:marBottom w:val="0"/>
                  <w:divBdr>
                    <w:top w:val="none" w:sz="0" w:space="0" w:color="auto"/>
                    <w:left w:val="none" w:sz="0" w:space="0" w:color="auto"/>
                    <w:bottom w:val="none" w:sz="0" w:space="0" w:color="auto"/>
                    <w:right w:val="none" w:sz="0" w:space="0" w:color="auto"/>
                  </w:divBdr>
                </w:div>
              </w:divsChild>
            </w:div>
            <w:div w:id="12837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7141">
      <w:bodyDiv w:val="1"/>
      <w:marLeft w:val="0"/>
      <w:marRight w:val="0"/>
      <w:marTop w:val="0"/>
      <w:marBottom w:val="0"/>
      <w:divBdr>
        <w:top w:val="none" w:sz="0" w:space="0" w:color="auto"/>
        <w:left w:val="none" w:sz="0" w:space="0" w:color="auto"/>
        <w:bottom w:val="none" w:sz="0" w:space="0" w:color="auto"/>
        <w:right w:val="none" w:sz="0" w:space="0" w:color="auto"/>
      </w:divBdr>
      <w:divsChild>
        <w:div w:id="1490713766">
          <w:marLeft w:val="0"/>
          <w:marRight w:val="0"/>
          <w:marTop w:val="0"/>
          <w:marBottom w:val="0"/>
          <w:divBdr>
            <w:top w:val="none" w:sz="0" w:space="0" w:color="auto"/>
            <w:left w:val="none" w:sz="0" w:space="0" w:color="auto"/>
            <w:bottom w:val="none" w:sz="0" w:space="0" w:color="auto"/>
            <w:right w:val="none" w:sz="0" w:space="0" w:color="auto"/>
          </w:divBdr>
          <w:divsChild>
            <w:div w:id="1269122647">
              <w:marLeft w:val="0"/>
              <w:marRight w:val="0"/>
              <w:marTop w:val="0"/>
              <w:marBottom w:val="0"/>
              <w:divBdr>
                <w:top w:val="none" w:sz="0" w:space="0" w:color="auto"/>
                <w:left w:val="none" w:sz="0" w:space="0" w:color="auto"/>
                <w:bottom w:val="none" w:sz="0" w:space="0" w:color="auto"/>
                <w:right w:val="none" w:sz="0" w:space="0" w:color="auto"/>
              </w:divBdr>
            </w:div>
            <w:div w:id="662775613">
              <w:marLeft w:val="0"/>
              <w:marRight w:val="0"/>
              <w:marTop w:val="0"/>
              <w:marBottom w:val="0"/>
              <w:divBdr>
                <w:top w:val="none" w:sz="0" w:space="0" w:color="auto"/>
                <w:left w:val="none" w:sz="0" w:space="0" w:color="auto"/>
                <w:bottom w:val="none" w:sz="0" w:space="0" w:color="auto"/>
                <w:right w:val="none" w:sz="0" w:space="0" w:color="auto"/>
              </w:divBdr>
            </w:div>
            <w:div w:id="519513972">
              <w:marLeft w:val="0"/>
              <w:marRight w:val="0"/>
              <w:marTop w:val="0"/>
              <w:marBottom w:val="0"/>
              <w:divBdr>
                <w:top w:val="none" w:sz="0" w:space="0" w:color="auto"/>
                <w:left w:val="none" w:sz="0" w:space="0" w:color="auto"/>
                <w:bottom w:val="none" w:sz="0" w:space="0" w:color="auto"/>
                <w:right w:val="none" w:sz="0" w:space="0" w:color="auto"/>
              </w:divBdr>
              <w:divsChild>
                <w:div w:id="1811677545">
                  <w:marLeft w:val="0"/>
                  <w:marRight w:val="0"/>
                  <w:marTop w:val="0"/>
                  <w:marBottom w:val="0"/>
                  <w:divBdr>
                    <w:top w:val="none" w:sz="0" w:space="0" w:color="auto"/>
                    <w:left w:val="none" w:sz="0" w:space="0" w:color="auto"/>
                    <w:bottom w:val="none" w:sz="0" w:space="0" w:color="auto"/>
                    <w:right w:val="none" w:sz="0" w:space="0" w:color="auto"/>
                  </w:divBdr>
                </w:div>
                <w:div w:id="447746729">
                  <w:marLeft w:val="0"/>
                  <w:marRight w:val="0"/>
                  <w:marTop w:val="0"/>
                  <w:marBottom w:val="0"/>
                  <w:divBdr>
                    <w:top w:val="none" w:sz="0" w:space="0" w:color="auto"/>
                    <w:left w:val="none" w:sz="0" w:space="0" w:color="auto"/>
                    <w:bottom w:val="none" w:sz="0" w:space="0" w:color="auto"/>
                    <w:right w:val="none" w:sz="0" w:space="0" w:color="auto"/>
                  </w:divBdr>
                </w:div>
                <w:div w:id="1806657464">
                  <w:marLeft w:val="0"/>
                  <w:marRight w:val="0"/>
                  <w:marTop w:val="0"/>
                  <w:marBottom w:val="0"/>
                  <w:divBdr>
                    <w:top w:val="none" w:sz="0" w:space="0" w:color="auto"/>
                    <w:left w:val="none" w:sz="0" w:space="0" w:color="auto"/>
                    <w:bottom w:val="none" w:sz="0" w:space="0" w:color="auto"/>
                    <w:right w:val="none" w:sz="0" w:space="0" w:color="auto"/>
                  </w:divBdr>
                </w:div>
              </w:divsChild>
            </w:div>
            <w:div w:id="420878378">
              <w:marLeft w:val="0"/>
              <w:marRight w:val="0"/>
              <w:marTop w:val="0"/>
              <w:marBottom w:val="0"/>
              <w:divBdr>
                <w:top w:val="none" w:sz="0" w:space="0" w:color="auto"/>
                <w:left w:val="none" w:sz="0" w:space="0" w:color="auto"/>
                <w:bottom w:val="none" w:sz="0" w:space="0" w:color="auto"/>
                <w:right w:val="none" w:sz="0" w:space="0" w:color="auto"/>
              </w:divBdr>
            </w:div>
            <w:div w:id="39714938">
              <w:marLeft w:val="0"/>
              <w:marRight w:val="0"/>
              <w:marTop w:val="0"/>
              <w:marBottom w:val="0"/>
              <w:divBdr>
                <w:top w:val="none" w:sz="0" w:space="0" w:color="auto"/>
                <w:left w:val="none" w:sz="0" w:space="0" w:color="auto"/>
                <w:bottom w:val="none" w:sz="0" w:space="0" w:color="auto"/>
                <w:right w:val="none" w:sz="0" w:space="0" w:color="auto"/>
              </w:divBdr>
            </w:div>
            <w:div w:id="1635017607">
              <w:marLeft w:val="0"/>
              <w:marRight w:val="0"/>
              <w:marTop w:val="0"/>
              <w:marBottom w:val="0"/>
              <w:divBdr>
                <w:top w:val="none" w:sz="0" w:space="0" w:color="auto"/>
                <w:left w:val="none" w:sz="0" w:space="0" w:color="auto"/>
                <w:bottom w:val="none" w:sz="0" w:space="0" w:color="auto"/>
                <w:right w:val="none" w:sz="0" w:space="0" w:color="auto"/>
              </w:divBdr>
            </w:div>
          </w:divsChild>
        </w:div>
        <w:div w:id="322512588">
          <w:marLeft w:val="0"/>
          <w:marRight w:val="0"/>
          <w:marTop w:val="0"/>
          <w:marBottom w:val="0"/>
          <w:divBdr>
            <w:top w:val="none" w:sz="0" w:space="0" w:color="auto"/>
            <w:left w:val="none" w:sz="0" w:space="0" w:color="auto"/>
            <w:bottom w:val="none" w:sz="0" w:space="0" w:color="auto"/>
            <w:right w:val="none" w:sz="0" w:space="0" w:color="auto"/>
          </w:divBdr>
        </w:div>
      </w:divsChild>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36F5C-9371-42AA-ADF4-3EA479739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13754</Words>
  <Characters>7840</Characters>
  <Application>Microsoft Office Word</Application>
  <DocSecurity>4</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2019-06-05T12:29:00Z</cp:lastPrinted>
  <dcterms:created xsi:type="dcterms:W3CDTF">2020-05-05T11:59:00Z</dcterms:created>
  <dcterms:modified xsi:type="dcterms:W3CDTF">2020-05-05T11:59:00Z</dcterms:modified>
</cp:coreProperties>
</file>