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7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T1-122</w:t>
            </w:r>
            <w:bookmarkEnd w:id="2"/>
          </w:p>
        </w:tc>
      </w:tr>
    </w:tbl>
    <w:p w:rsidR="00832CC9" w:rsidRPr="00F72A1E" w:rsidRDefault="00832CC9" w:rsidP="0006079E">
      <w:pPr>
        <w:jc w:val="center"/>
      </w:pPr>
    </w:p>
    <w:p w:rsidR="00832CC9" w:rsidRPr="00F72A1E" w:rsidRDefault="00832CC9" w:rsidP="0006079E">
      <w:pPr>
        <w:jc w:val="center"/>
      </w:pPr>
    </w:p>
    <w:p w:rsidR="0006079E" w:rsidRDefault="000535C0" w:rsidP="0006079E">
      <w:pPr>
        <w:jc w:val="center"/>
        <w:rPr>
          <w:b/>
        </w:rPr>
      </w:pPr>
      <w:r w:rsidRPr="00FD27F4">
        <w:rPr>
          <w:b/>
          <w:caps/>
        </w:rPr>
        <w:t xml:space="preserve">SAUGAUS ELGESIO KLAIPĖDOS MIESTO SAVIVALDYBĖS PAVIRŠINIŲ VANDENS TELKINIŲ VANDENYJE IR ANT PAVIRŠINIŲ VANDENS TELKINIŲ LEDO </w:t>
      </w:r>
      <w:r>
        <w:rPr>
          <w:b/>
          <w:bCs/>
          <w:color w:val="000000"/>
          <w:lang w:eastAsia="lt-LT"/>
        </w:rPr>
        <w:t>TAISYKLĖS</w:t>
      </w:r>
    </w:p>
    <w:p w:rsidR="00832CC9" w:rsidRPr="00F72A1E" w:rsidRDefault="00832CC9" w:rsidP="0006079E">
      <w:pPr>
        <w:jc w:val="center"/>
      </w:pPr>
    </w:p>
    <w:p w:rsidR="000E367A" w:rsidRDefault="000E367A" w:rsidP="000E367A">
      <w:pPr>
        <w:jc w:val="center"/>
        <w:rPr>
          <w:b/>
          <w:bCs/>
          <w:color w:val="000000"/>
          <w:lang w:eastAsia="lt-LT"/>
        </w:rPr>
      </w:pPr>
      <w:r>
        <w:rPr>
          <w:b/>
          <w:bCs/>
          <w:color w:val="000000"/>
          <w:lang w:eastAsia="lt-LT"/>
        </w:rPr>
        <w:t>I SKYRIUS</w:t>
      </w:r>
    </w:p>
    <w:p w:rsidR="000E367A" w:rsidRDefault="000E367A" w:rsidP="000E367A">
      <w:pPr>
        <w:jc w:val="center"/>
        <w:rPr>
          <w:b/>
          <w:bCs/>
          <w:color w:val="000000"/>
          <w:lang w:eastAsia="lt-LT"/>
        </w:rPr>
      </w:pPr>
      <w:r>
        <w:rPr>
          <w:b/>
          <w:bCs/>
          <w:color w:val="000000"/>
          <w:lang w:eastAsia="lt-LT"/>
        </w:rPr>
        <w:t>BENDROSIOS NUOSTATOS</w:t>
      </w:r>
    </w:p>
    <w:p w:rsidR="000E367A" w:rsidRDefault="000E367A" w:rsidP="000E367A">
      <w:pPr>
        <w:ind w:firstLine="720"/>
        <w:jc w:val="both"/>
        <w:rPr>
          <w:color w:val="000000"/>
          <w:lang w:eastAsia="lt-LT"/>
        </w:rPr>
      </w:pPr>
    </w:p>
    <w:p w:rsidR="000E367A" w:rsidRDefault="000E367A" w:rsidP="000E367A">
      <w:pPr>
        <w:tabs>
          <w:tab w:val="left" w:pos="-3402"/>
          <w:tab w:val="left" w:pos="709"/>
          <w:tab w:val="left" w:pos="993"/>
        </w:tabs>
        <w:ind w:firstLine="709"/>
        <w:jc w:val="both"/>
        <w:rPr>
          <w:lang w:eastAsia="ar-SA"/>
        </w:rPr>
      </w:pPr>
      <w:r>
        <w:rPr>
          <w:bCs/>
          <w:color w:val="000000"/>
          <w:lang w:eastAsia="ar-SA"/>
        </w:rPr>
        <w:t>1.</w:t>
      </w:r>
      <w:r>
        <w:rPr>
          <w:bCs/>
          <w:color w:val="000000"/>
          <w:lang w:eastAsia="ar-SA"/>
        </w:rPr>
        <w:tab/>
      </w:r>
      <w:r w:rsidR="00DE0F91">
        <w:rPr>
          <w:lang w:eastAsia="lt-LT"/>
        </w:rPr>
        <w:t>Saugaus elgesio</w:t>
      </w:r>
      <w:r w:rsidR="00DE0F91">
        <w:t xml:space="preserve"> </w:t>
      </w:r>
      <w:r w:rsidR="00DE0F91">
        <w:rPr>
          <w:lang w:eastAsia="lt-LT"/>
        </w:rPr>
        <w:t>Klaipėdos miesto savivaldybės</w:t>
      </w:r>
      <w:r w:rsidR="005B41F4">
        <w:rPr>
          <w:lang w:eastAsia="lt-LT"/>
        </w:rPr>
        <w:t xml:space="preserve"> </w:t>
      </w:r>
      <w:r w:rsidR="00DE0F91">
        <w:rPr>
          <w:lang w:eastAsia="lt-LT"/>
        </w:rPr>
        <w:t>paviršinių vandens telkinių vandenyje ir ant paviršinių vandens telkinių ledo taisyklės</w:t>
      </w:r>
      <w:r>
        <w:rPr>
          <w:color w:val="000000"/>
          <w:lang w:eastAsia="lt-LT"/>
        </w:rPr>
        <w:t xml:space="preserve"> (</w:t>
      </w:r>
      <w:r>
        <w:t xml:space="preserve">toliau – Taisyklės) nustato bendruosius </w:t>
      </w:r>
      <w:r>
        <w:rPr>
          <w:lang w:eastAsia="ar-SA"/>
        </w:rPr>
        <w:t>žmonių saugaus elgesio paviršinių vandens telkinių (toliau – vandens telkiniai) vandenyje ir ant vandens telkinių ledo</w:t>
      </w:r>
      <w:r w:rsidR="00DE0F91">
        <w:rPr>
          <w:lang w:eastAsia="ar-SA"/>
        </w:rPr>
        <w:t xml:space="preserve"> (toliau – led</w:t>
      </w:r>
      <w:r w:rsidR="00593964">
        <w:rPr>
          <w:lang w:eastAsia="ar-SA"/>
        </w:rPr>
        <w:t>as</w:t>
      </w:r>
      <w:r w:rsidR="00DE0F91">
        <w:rPr>
          <w:lang w:eastAsia="ar-SA"/>
        </w:rPr>
        <w:t>)</w:t>
      </w:r>
      <w:r>
        <w:rPr>
          <w:lang w:eastAsia="ar-SA"/>
        </w:rPr>
        <w:t xml:space="preserve"> reikalavimus ir gelbėjimo darbų paplūdimiuose organizavimo principus.</w:t>
      </w:r>
    </w:p>
    <w:p w:rsidR="000E367A" w:rsidRDefault="00A94765" w:rsidP="000E367A">
      <w:pPr>
        <w:tabs>
          <w:tab w:val="left" w:pos="-3402"/>
          <w:tab w:val="left" w:pos="709"/>
          <w:tab w:val="left" w:pos="993"/>
        </w:tabs>
        <w:ind w:firstLine="709"/>
        <w:jc w:val="both"/>
      </w:pPr>
      <w:r>
        <w:rPr>
          <w:bCs/>
          <w:color w:val="000000"/>
        </w:rPr>
        <w:t>2</w:t>
      </w:r>
      <w:r w:rsidR="000E367A">
        <w:rPr>
          <w:bCs/>
          <w:color w:val="000000"/>
        </w:rPr>
        <w:t>.</w:t>
      </w:r>
      <w:r w:rsidR="000E367A">
        <w:rPr>
          <w:bCs/>
          <w:color w:val="000000"/>
        </w:rPr>
        <w:tab/>
      </w:r>
      <w:r w:rsidR="000E367A">
        <w:rPr>
          <w:lang w:eastAsia="ar-SA"/>
        </w:rPr>
        <w:t>Taisykl</w:t>
      </w:r>
      <w:r w:rsidR="00D82C57">
        <w:rPr>
          <w:lang w:eastAsia="ar-SA"/>
        </w:rPr>
        <w:t>ės</w:t>
      </w:r>
      <w:r w:rsidR="000E367A">
        <w:rPr>
          <w:lang w:eastAsia="ar-SA"/>
        </w:rPr>
        <w:t xml:space="preserve"> </w:t>
      </w:r>
      <w:r w:rsidR="000E367A">
        <w:t xml:space="preserve">galioja visoje </w:t>
      </w:r>
      <w:r w:rsidR="00D82C57">
        <w:t xml:space="preserve">Klaipėdos miesto </w:t>
      </w:r>
      <w:r w:rsidR="000E367A">
        <w:t xml:space="preserve">savivaldybės </w:t>
      </w:r>
      <w:r w:rsidR="00593964">
        <w:rPr>
          <w:lang w:eastAsia="lt-LT"/>
        </w:rPr>
        <w:t xml:space="preserve">(toliau – Savivaldybė) </w:t>
      </w:r>
      <w:r w:rsidR="000E367A">
        <w:t>teritorijoje, jos privalomos visiems fiz</w:t>
      </w:r>
      <w:r w:rsidR="00D82C57">
        <w:t>iniams ir juridiniams asmenims.</w:t>
      </w:r>
    </w:p>
    <w:p w:rsidR="000E367A" w:rsidRDefault="00A94765" w:rsidP="000E367A">
      <w:pPr>
        <w:tabs>
          <w:tab w:val="left" w:pos="284"/>
          <w:tab w:val="left" w:pos="709"/>
          <w:tab w:val="left" w:pos="993"/>
        </w:tabs>
        <w:ind w:firstLine="709"/>
        <w:jc w:val="both"/>
      </w:pPr>
      <w:r>
        <w:rPr>
          <w:bCs/>
          <w:color w:val="000000"/>
        </w:rPr>
        <w:t>3</w:t>
      </w:r>
      <w:r w:rsidR="000E367A">
        <w:rPr>
          <w:bCs/>
          <w:color w:val="000000"/>
        </w:rPr>
        <w:t>.</w:t>
      </w:r>
      <w:r w:rsidR="000E367A">
        <w:rPr>
          <w:bCs/>
          <w:color w:val="000000"/>
        </w:rPr>
        <w:tab/>
      </w:r>
      <w:r w:rsidR="000E367A" w:rsidRPr="00B370ED">
        <w:t>Savivaldybės teritorijoje esantys, naujai įrengti arba rekonstruoti paplūdimiai įteisin</w:t>
      </w:r>
      <w:r w:rsidR="0040706B" w:rsidRPr="00B370ED">
        <w:t>ami</w:t>
      </w:r>
      <w:r w:rsidR="000E367A" w:rsidRPr="00B370ED">
        <w:t xml:space="preserve"> </w:t>
      </w:r>
      <w:r w:rsidR="00593964">
        <w:t>S</w:t>
      </w:r>
      <w:r w:rsidR="000E367A" w:rsidRPr="00B370ED">
        <w:t xml:space="preserve">avivaldybės </w:t>
      </w:r>
      <w:r w:rsidR="008659A5" w:rsidRPr="00B370ED">
        <w:t>institucijų</w:t>
      </w:r>
      <w:r w:rsidR="000E367A" w:rsidRPr="00B370ED">
        <w:t xml:space="preserve"> sprendimu, o jų sąrašas – prieinamas visuomenei.</w:t>
      </w:r>
    </w:p>
    <w:p w:rsidR="000E367A" w:rsidRPr="006B1234" w:rsidRDefault="00A94765" w:rsidP="000E367A">
      <w:pPr>
        <w:tabs>
          <w:tab w:val="left" w:pos="-3402"/>
          <w:tab w:val="left" w:pos="709"/>
          <w:tab w:val="left" w:pos="993"/>
        </w:tabs>
        <w:ind w:firstLine="709"/>
        <w:jc w:val="both"/>
      </w:pPr>
      <w:r>
        <w:rPr>
          <w:bCs/>
          <w:color w:val="000000"/>
        </w:rPr>
        <w:t>4</w:t>
      </w:r>
      <w:r w:rsidR="000E367A">
        <w:rPr>
          <w:bCs/>
          <w:color w:val="000000"/>
        </w:rPr>
        <w:t>.</w:t>
      </w:r>
      <w:r w:rsidR="000E367A">
        <w:rPr>
          <w:bCs/>
          <w:color w:val="000000"/>
        </w:rPr>
        <w:tab/>
      </w:r>
      <w:r w:rsidR="000E367A">
        <w:t xml:space="preserve">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w:t>
      </w:r>
      <w:r w:rsidR="000E367A" w:rsidRPr="006B1234">
        <w:t>priežiūros, administravimo funkcijas.</w:t>
      </w:r>
    </w:p>
    <w:p w:rsidR="00900FAD" w:rsidRPr="006B1234" w:rsidRDefault="00A94765" w:rsidP="000E367A">
      <w:pPr>
        <w:tabs>
          <w:tab w:val="left" w:pos="-3402"/>
          <w:tab w:val="left" w:pos="709"/>
          <w:tab w:val="left" w:pos="993"/>
        </w:tabs>
        <w:ind w:firstLine="709"/>
        <w:jc w:val="both"/>
      </w:pPr>
      <w:r w:rsidRPr="006B1234">
        <w:rPr>
          <w:bCs/>
          <w:color w:val="000000"/>
        </w:rPr>
        <w:t>5</w:t>
      </w:r>
      <w:r w:rsidR="000E367A" w:rsidRPr="006B1234">
        <w:rPr>
          <w:bCs/>
          <w:color w:val="000000"/>
        </w:rPr>
        <w:t>.</w:t>
      </w:r>
      <w:r w:rsidR="000E367A" w:rsidRPr="006B1234">
        <w:rPr>
          <w:bCs/>
          <w:color w:val="000000"/>
        </w:rPr>
        <w:tab/>
      </w:r>
      <w:r w:rsidR="00900FAD" w:rsidRPr="006B1234">
        <w:t xml:space="preserve">Maudymosi sezonas </w:t>
      </w:r>
      <w:r w:rsidR="00E5358F" w:rsidRPr="006B1234">
        <w:t>prasideda</w:t>
      </w:r>
      <w:r w:rsidR="00900FAD" w:rsidRPr="006B1234">
        <w:t xml:space="preserve"> birželio 1 d.</w:t>
      </w:r>
      <w:r w:rsidR="00E5358F" w:rsidRPr="006B1234">
        <w:t xml:space="preserve"> ir </w:t>
      </w:r>
      <w:r w:rsidR="00D057B8" w:rsidRPr="006B1234">
        <w:t>tęsiasi</w:t>
      </w:r>
      <w:r w:rsidR="00900FAD" w:rsidRPr="006B1234">
        <w:t xml:space="preserve"> iki rugsėjo 15 d. Savivaldybės administracijos direktoriaus įsakymu </w:t>
      </w:r>
      <w:r w:rsidR="00E5358F" w:rsidRPr="006B1234">
        <w:t xml:space="preserve">gali būti </w:t>
      </w:r>
      <w:r w:rsidR="00900FAD" w:rsidRPr="006B1234">
        <w:t>nustatytas</w:t>
      </w:r>
      <w:r w:rsidR="00E5358F" w:rsidRPr="006B1234">
        <w:t xml:space="preserve"> kitoks maudymosi sezono</w:t>
      </w:r>
      <w:r w:rsidR="00900FAD" w:rsidRPr="006B1234">
        <w:t xml:space="preserve"> laikotarpis, kurio metu maudyklose galima tikėtis didelio besimaudančiųjų skaičiaus.</w:t>
      </w:r>
    </w:p>
    <w:p w:rsidR="005D6A48" w:rsidRPr="00A962D6" w:rsidRDefault="00900FAD" w:rsidP="005D6A48">
      <w:pPr>
        <w:tabs>
          <w:tab w:val="left" w:pos="-3402"/>
          <w:tab w:val="left" w:pos="709"/>
          <w:tab w:val="left" w:pos="993"/>
        </w:tabs>
        <w:ind w:firstLine="709"/>
        <w:jc w:val="both"/>
        <w:rPr>
          <w:bCs/>
        </w:rPr>
      </w:pPr>
      <w:r w:rsidRPr="006B1234">
        <w:t xml:space="preserve">6. </w:t>
      </w:r>
      <w:r w:rsidR="005D6A48" w:rsidRPr="006B1234">
        <w:t>Maudymosi sezono laikotarpiu paplūdimių lankymo valandos</w:t>
      </w:r>
      <w:r w:rsidR="005D6A48">
        <w:t xml:space="preserve"> yra</w:t>
      </w:r>
      <w:r w:rsidR="005D6A48" w:rsidRPr="006B1234">
        <w:t xml:space="preserve"> </w:t>
      </w:r>
      <w:r w:rsidR="005D6A48" w:rsidRPr="00961AC1">
        <w:t>nuo 9.00 val. iki 21.00 val.</w:t>
      </w:r>
      <w:r w:rsidR="005D6A48" w:rsidRPr="00A962D6">
        <w:t xml:space="preserve"> Savivaldybės administracijos direktorius įsakymu gali nustatyti kitas paplūdimių lankymo valandas.</w:t>
      </w:r>
    </w:p>
    <w:p w:rsidR="00275346" w:rsidRPr="006B1234" w:rsidRDefault="005D6A48" w:rsidP="000E367A">
      <w:pPr>
        <w:tabs>
          <w:tab w:val="left" w:pos="-3402"/>
          <w:tab w:val="left" w:pos="709"/>
          <w:tab w:val="left" w:pos="993"/>
        </w:tabs>
        <w:ind w:firstLine="709"/>
        <w:jc w:val="both"/>
      </w:pPr>
      <w:r w:rsidRPr="005D6A48">
        <w:t xml:space="preserve">7. </w:t>
      </w:r>
      <w:r w:rsidR="00DA1357" w:rsidRPr="006B1234">
        <w:t xml:space="preserve">Paplūdimių lankytojų saugą, paplūdimių ir maudyklų sveikatos saugos reikalavimų laikymąsi ir priežiūrą </w:t>
      </w:r>
      <w:r w:rsidR="001D6FF9" w:rsidRPr="006B1234">
        <w:t xml:space="preserve">pagal nustatytą kompetenciją </w:t>
      </w:r>
      <w:r w:rsidR="00DA1357" w:rsidRPr="006B1234">
        <w:t>užtikrina</w:t>
      </w:r>
      <w:r w:rsidR="00275346" w:rsidRPr="006B1234">
        <w:t xml:space="preserve"> biudžetinė įstaiga „Klaipėdos paplūdimiai“.</w:t>
      </w:r>
    </w:p>
    <w:p w:rsidR="000E367A" w:rsidRPr="00A962D6" w:rsidRDefault="00DF3490" w:rsidP="000E367A">
      <w:pPr>
        <w:tabs>
          <w:tab w:val="left" w:pos="-3402"/>
          <w:tab w:val="left" w:pos="709"/>
          <w:tab w:val="left" w:pos="993"/>
        </w:tabs>
        <w:ind w:firstLine="709"/>
        <w:jc w:val="both"/>
      </w:pPr>
      <w:r w:rsidRPr="00A962D6">
        <w:rPr>
          <w:bCs/>
        </w:rPr>
        <w:t>8</w:t>
      </w:r>
      <w:r w:rsidR="00900FAD" w:rsidRPr="00A962D6">
        <w:rPr>
          <w:bCs/>
        </w:rPr>
        <w:t xml:space="preserve">. </w:t>
      </w:r>
      <w:r w:rsidR="000E367A" w:rsidRPr="00A962D6">
        <w:t xml:space="preserve">Taisyklėse vartojamos sąvokos atitinka Lietuvos Respublikos vandens įstatyme, Lietuvos Respublikos teritorijų planavimo įstatyme, Lietuvos Respublikos turizmo įstatyme ir Lietuvos Respublikos saugomų teritorijų įstatyme nustatytas sąvokas. </w:t>
      </w:r>
    </w:p>
    <w:p w:rsidR="001E5857" w:rsidRDefault="001E5857" w:rsidP="000E367A">
      <w:pPr>
        <w:tabs>
          <w:tab w:val="left" w:pos="993"/>
        </w:tabs>
        <w:rPr>
          <w:b/>
          <w:bCs/>
        </w:rPr>
      </w:pPr>
    </w:p>
    <w:p w:rsidR="00593964" w:rsidRDefault="00593964">
      <w:pPr>
        <w:spacing w:after="200" w:line="276" w:lineRule="auto"/>
        <w:rPr>
          <w:b/>
          <w:bCs/>
        </w:rPr>
      </w:pPr>
      <w:r>
        <w:rPr>
          <w:b/>
          <w:bCs/>
        </w:rPr>
        <w:br w:type="page"/>
      </w:r>
    </w:p>
    <w:p w:rsidR="000E367A" w:rsidRDefault="000E367A" w:rsidP="000E367A">
      <w:pPr>
        <w:tabs>
          <w:tab w:val="left" w:pos="709"/>
          <w:tab w:val="left" w:pos="1134"/>
        </w:tabs>
        <w:jc w:val="center"/>
        <w:rPr>
          <w:b/>
          <w:bCs/>
        </w:rPr>
      </w:pPr>
      <w:r>
        <w:rPr>
          <w:b/>
          <w:bCs/>
        </w:rPr>
        <w:lastRenderedPageBreak/>
        <w:t>II SKYRIUS</w:t>
      </w:r>
    </w:p>
    <w:p w:rsidR="000E367A" w:rsidRDefault="000E367A" w:rsidP="00593964">
      <w:pPr>
        <w:tabs>
          <w:tab w:val="left" w:pos="709"/>
          <w:tab w:val="left" w:pos="1134"/>
        </w:tabs>
        <w:jc w:val="center"/>
        <w:rPr>
          <w:b/>
          <w:bCs/>
        </w:rPr>
      </w:pPr>
      <w:r>
        <w:rPr>
          <w:b/>
          <w:bCs/>
        </w:rPr>
        <w:t>SAUGAUS ELGESIO VANDENS TELKINIŲ VANDENYJE</w:t>
      </w:r>
      <w:r w:rsidR="00593964">
        <w:rPr>
          <w:b/>
          <w:bCs/>
        </w:rPr>
        <w:t xml:space="preserve"> </w:t>
      </w:r>
      <w:r>
        <w:rPr>
          <w:b/>
          <w:bCs/>
        </w:rPr>
        <w:t>IR PAPLŪDIMIUOSE REIKALAVIMAI</w:t>
      </w:r>
    </w:p>
    <w:p w:rsidR="000E367A" w:rsidRDefault="000E367A" w:rsidP="000E367A">
      <w:pPr>
        <w:tabs>
          <w:tab w:val="left" w:pos="709"/>
          <w:tab w:val="left" w:pos="1134"/>
        </w:tabs>
        <w:ind w:firstLine="709"/>
        <w:jc w:val="both"/>
      </w:pPr>
    </w:p>
    <w:p w:rsidR="000E367A" w:rsidRDefault="00DF3490" w:rsidP="000E367A">
      <w:pPr>
        <w:tabs>
          <w:tab w:val="left" w:pos="284"/>
          <w:tab w:val="left" w:pos="1134"/>
        </w:tabs>
        <w:ind w:firstLine="709"/>
        <w:jc w:val="both"/>
      </w:pPr>
      <w:r>
        <w:t>9</w:t>
      </w:r>
      <w:r w:rsidR="000E367A">
        <w:t>. Vandens telkinio vandenyje ir paplūdimyje draudžiama:</w:t>
      </w:r>
    </w:p>
    <w:p w:rsidR="000E367A" w:rsidRPr="00C574B5" w:rsidRDefault="00DF3490" w:rsidP="000E367A">
      <w:pPr>
        <w:tabs>
          <w:tab w:val="left" w:pos="284"/>
          <w:tab w:val="left" w:pos="1134"/>
        </w:tabs>
        <w:ind w:firstLine="709"/>
        <w:jc w:val="both"/>
      </w:pPr>
      <w:r>
        <w:t>9</w:t>
      </w:r>
      <w:r w:rsidR="000E367A">
        <w:t>.1. plaukioti ar bristi už vietų, pažymėtų plūdurais, taip pat maudytis po nustatytų paplūdimio lankymo valandų, maudymuisi neskirtose ir (ar) nesaugiose vietose</w:t>
      </w:r>
      <w:r w:rsidR="000E367A">
        <w:rPr>
          <w:lang w:eastAsia="lt-LT"/>
        </w:rPr>
        <w:t xml:space="preserve"> </w:t>
      </w:r>
      <w:r w:rsidR="000E367A">
        <w:t xml:space="preserve">arba vietose, pažymėtose draudžiančiais maudytis </w:t>
      </w:r>
      <w:r w:rsidR="000E367A" w:rsidRPr="00C574B5">
        <w:t>informaciniais ženklais</w:t>
      </w:r>
      <w:r w:rsidR="00602506" w:rsidRPr="00C574B5">
        <w:t>, nardyti ir šokinėti į vandenį nuo tiltų, krantinių, prieplaukų ir kitų hidrotechninių statinių</w:t>
      </w:r>
      <w:r w:rsidR="0069527B" w:rsidRPr="00C574B5">
        <w:t>,</w:t>
      </w:r>
      <w:r w:rsidR="00602506" w:rsidRPr="00C574B5">
        <w:t xml:space="preserve"> įrenginių</w:t>
      </w:r>
      <w:r w:rsidR="00744738" w:rsidRPr="00C574B5">
        <w:t xml:space="preserve"> bei kitose tam neskirtose vietose</w:t>
      </w:r>
      <w:r w:rsidR="00C574B5" w:rsidRPr="00C574B5">
        <w:t>;</w:t>
      </w:r>
    </w:p>
    <w:p w:rsidR="000E367A" w:rsidRDefault="00DF3490" w:rsidP="000E367A">
      <w:pPr>
        <w:tabs>
          <w:tab w:val="left" w:pos="284"/>
          <w:tab w:val="left" w:pos="1134"/>
        </w:tabs>
        <w:ind w:firstLine="709"/>
        <w:jc w:val="both"/>
      </w:pPr>
      <w:r>
        <w:t>9</w:t>
      </w:r>
      <w:r w:rsidR="000E367A">
        <w:t>.2. maudytis neblaiviam ar apsvaigusiam nuo narkotinių, psichotropinių ar kitų psichiką veikiančių medžiagų;</w:t>
      </w:r>
    </w:p>
    <w:p w:rsidR="000E367A" w:rsidRDefault="00DF3490" w:rsidP="000E367A">
      <w:pPr>
        <w:tabs>
          <w:tab w:val="left" w:pos="284"/>
          <w:tab w:val="left" w:pos="1134"/>
        </w:tabs>
        <w:ind w:firstLine="709"/>
        <w:jc w:val="both"/>
      </w:pPr>
      <w:r>
        <w:t>9</w:t>
      </w:r>
      <w:r w:rsidR="000E367A">
        <w:t>.3. maudytis vaikams iki 14 metų be suaugusio žmogaus priežiūros;</w:t>
      </w:r>
    </w:p>
    <w:p w:rsidR="000E367A" w:rsidRDefault="00DF3490" w:rsidP="000E367A">
      <w:pPr>
        <w:tabs>
          <w:tab w:val="left" w:pos="284"/>
          <w:tab w:val="left" w:pos="1134"/>
        </w:tabs>
        <w:ind w:firstLine="709"/>
        <w:jc w:val="both"/>
      </w:pPr>
      <w:r>
        <w:t>9</w:t>
      </w:r>
      <w:r w:rsidR="000E367A">
        <w:t>.4. palikti prie vandens be priežiūros vaikus iki 14 metų;</w:t>
      </w:r>
    </w:p>
    <w:p w:rsidR="000E367A" w:rsidRDefault="00DF3490" w:rsidP="000E367A">
      <w:pPr>
        <w:tabs>
          <w:tab w:val="left" w:pos="284"/>
          <w:tab w:val="left" w:pos="1134"/>
        </w:tabs>
        <w:ind w:firstLine="709"/>
        <w:jc w:val="both"/>
      </w:pPr>
      <w:r>
        <w:t>9</w:t>
      </w:r>
      <w:r w:rsidR="000E367A">
        <w:t>.5.</w:t>
      </w:r>
      <w:r w:rsidR="000E367A">
        <w:tab/>
        <w:t xml:space="preserve"> plaukioti ant pripučiamų čiužinių, transporto priemonių padangų ir kamerų, rąstų, lentų ir kitų plaukiojimui nepritaikytų daiktų;</w:t>
      </w:r>
    </w:p>
    <w:p w:rsidR="000E367A" w:rsidRDefault="00DF3490" w:rsidP="000E367A">
      <w:pPr>
        <w:tabs>
          <w:tab w:val="left" w:pos="284"/>
          <w:tab w:val="left" w:pos="1134"/>
        </w:tabs>
        <w:ind w:firstLine="709"/>
        <w:jc w:val="both"/>
      </w:pPr>
      <w:r>
        <w:t>9</w:t>
      </w:r>
      <w:r w:rsidR="000E367A">
        <w:t>.6.</w:t>
      </w:r>
      <w:r w:rsidR="000E367A">
        <w:tab/>
        <w:t>plaukioti plaukiojimui pritaikytomis plaukiojimo priemonėmis tam neskirtose paplūdimių maudyklų zonose, jomis kelti pavojų žmonėms ir aplinkai;</w:t>
      </w:r>
    </w:p>
    <w:p w:rsidR="000E367A" w:rsidRDefault="00DF3490" w:rsidP="000E367A">
      <w:pPr>
        <w:tabs>
          <w:tab w:val="left" w:pos="284"/>
          <w:tab w:val="left" w:pos="1134"/>
        </w:tabs>
        <w:ind w:firstLine="709"/>
        <w:jc w:val="both"/>
      </w:pPr>
      <w:r>
        <w:t>9</w:t>
      </w:r>
      <w:r w:rsidR="000E367A">
        <w:t>.7.</w:t>
      </w:r>
      <w:r w:rsidR="000E367A">
        <w:tab/>
        <w:t>suptis ir vaikščioti tam nepritaikytose plaukiojimo priemonėse, taip pat nesilaikyti plaukiojimo priemonės gamintojo nustatytų saugaus plaukiojimo priemonės naudojimo reikalavimų ir (ar) draudimų;</w:t>
      </w:r>
    </w:p>
    <w:p w:rsidR="000E367A" w:rsidRDefault="00DF3490" w:rsidP="000E367A">
      <w:pPr>
        <w:tabs>
          <w:tab w:val="left" w:pos="284"/>
          <w:tab w:val="left" w:pos="1134"/>
        </w:tabs>
        <w:ind w:firstLine="709"/>
        <w:jc w:val="both"/>
      </w:pPr>
      <w:r>
        <w:t>9</w:t>
      </w:r>
      <w:r w:rsidR="000E367A">
        <w:t>.8.</w:t>
      </w:r>
      <w:r w:rsidR="000E367A">
        <w:tab/>
        <w:t>plaukti plaukiojimo priemone, jeigu joje nėra gelbėjimosi liemenių, skirtų visiems joje esantiems asmenims;</w:t>
      </w:r>
    </w:p>
    <w:p w:rsidR="000E367A" w:rsidRDefault="00DF3490" w:rsidP="000E367A">
      <w:pPr>
        <w:tabs>
          <w:tab w:val="left" w:pos="284"/>
          <w:tab w:val="left" w:pos="1134"/>
        </w:tabs>
        <w:ind w:firstLine="709"/>
        <w:jc w:val="both"/>
      </w:pPr>
      <w:r>
        <w:t>9</w:t>
      </w:r>
      <w:r w:rsidR="000E367A">
        <w:t>.9.</w:t>
      </w:r>
      <w:r w:rsidR="000E367A">
        <w:tab/>
        <w:t>maudytis, nardyti ir šokinėti iš (nuo) plaukiančios plaukiojimo priemonės;</w:t>
      </w:r>
    </w:p>
    <w:p w:rsidR="000E367A" w:rsidRDefault="00DF3490" w:rsidP="000E367A">
      <w:pPr>
        <w:tabs>
          <w:tab w:val="left" w:pos="284"/>
          <w:tab w:val="left" w:pos="1134"/>
        </w:tabs>
        <w:ind w:firstLine="709"/>
        <w:jc w:val="both"/>
      </w:pPr>
      <w:r>
        <w:t>9</w:t>
      </w:r>
      <w:r w:rsidR="000E367A">
        <w:t>.10.</w:t>
      </w:r>
      <w:r w:rsidR="000E367A">
        <w:tab/>
        <w:t>maudytis žaibuojant ir (ar) perkūnijos, škvalo, kilusio viesulo metu;</w:t>
      </w:r>
    </w:p>
    <w:p w:rsidR="000E367A" w:rsidRDefault="00DF3490" w:rsidP="000E367A">
      <w:pPr>
        <w:tabs>
          <w:tab w:val="left" w:pos="284"/>
          <w:tab w:val="left" w:pos="1134"/>
        </w:tabs>
        <w:ind w:firstLine="709"/>
        <w:jc w:val="both"/>
      </w:pPr>
      <w:r>
        <w:t>9</w:t>
      </w:r>
      <w:r w:rsidR="000E367A">
        <w:t>.11.</w:t>
      </w:r>
      <w:r w:rsidR="000E367A">
        <w:tab/>
        <w:t>maudytis, esant gelbėjimo poste iškeltai raudonai vėliavai;</w:t>
      </w:r>
    </w:p>
    <w:p w:rsidR="000E367A" w:rsidRDefault="00DF3490" w:rsidP="000E367A">
      <w:pPr>
        <w:tabs>
          <w:tab w:val="left" w:pos="284"/>
          <w:tab w:val="left" w:pos="1134"/>
        </w:tabs>
        <w:ind w:firstLine="709"/>
        <w:jc w:val="both"/>
      </w:pPr>
      <w:r>
        <w:t>9</w:t>
      </w:r>
      <w:r w:rsidR="000E367A">
        <w:t>.12.</w:t>
      </w:r>
      <w:r w:rsidR="000E367A">
        <w:tab/>
        <w:t>paplūdimiuose ir maudyklose rūkyti (išskyrus įrengtas rūkymo vietas);</w:t>
      </w:r>
    </w:p>
    <w:p w:rsidR="000E367A" w:rsidRDefault="00DF3490" w:rsidP="000E367A">
      <w:pPr>
        <w:tabs>
          <w:tab w:val="left" w:pos="284"/>
          <w:tab w:val="left" w:pos="1134"/>
        </w:tabs>
        <w:ind w:firstLine="709"/>
        <w:jc w:val="both"/>
      </w:pPr>
      <w:r>
        <w:t>9</w:t>
      </w:r>
      <w:r w:rsidR="000E367A">
        <w:t>.13.</w:t>
      </w:r>
      <w:r w:rsidR="000E367A">
        <w:tab/>
        <w:t>žaisti sportinius žaidimus ne fizinio aktyvumo (aktyvaus) paplūdimio zonoje ar sukeliant pavojų poilsiautojams;</w:t>
      </w:r>
    </w:p>
    <w:p w:rsidR="000E367A" w:rsidRDefault="00DF3490" w:rsidP="000E367A">
      <w:pPr>
        <w:tabs>
          <w:tab w:val="left" w:pos="284"/>
          <w:tab w:val="left" w:pos="1134"/>
        </w:tabs>
        <w:ind w:firstLine="709"/>
        <w:jc w:val="both"/>
      </w:pPr>
      <w:r>
        <w:t>9</w:t>
      </w:r>
      <w:r w:rsidR="000E367A">
        <w:t>.14.</w:t>
      </w:r>
      <w:r w:rsidR="000E367A">
        <w:tab/>
        <w:t>paplūdimiuose ir maudyklose įrengti stovyklavietes;</w:t>
      </w:r>
    </w:p>
    <w:p w:rsidR="000E367A" w:rsidRDefault="00DF3490" w:rsidP="000E367A">
      <w:pPr>
        <w:tabs>
          <w:tab w:val="left" w:pos="284"/>
          <w:tab w:val="left" w:pos="1134"/>
        </w:tabs>
        <w:ind w:firstLine="709"/>
        <w:jc w:val="both"/>
      </w:pPr>
      <w:r>
        <w:t>9</w:t>
      </w:r>
      <w:r w:rsidR="000E367A">
        <w:t>.15.</w:t>
      </w:r>
      <w:r w:rsidR="000E367A">
        <w:tab/>
        <w:t>paplūdimiuose ir maudyklose kurti laužus;</w:t>
      </w:r>
    </w:p>
    <w:p w:rsidR="000E367A" w:rsidRDefault="00DF3490" w:rsidP="000E367A">
      <w:pPr>
        <w:tabs>
          <w:tab w:val="left" w:pos="284"/>
          <w:tab w:val="left" w:pos="1134"/>
        </w:tabs>
        <w:ind w:firstLine="709"/>
        <w:jc w:val="both"/>
      </w:pPr>
      <w:r>
        <w:t>9</w:t>
      </w:r>
      <w:r w:rsidR="000E367A">
        <w:t>.16.</w:t>
      </w:r>
      <w:r w:rsidR="000E367A">
        <w:tab/>
        <w:t>skinti ar naikinti saugomų rūšių augalus;</w:t>
      </w:r>
    </w:p>
    <w:p w:rsidR="000E367A" w:rsidRDefault="00DF3490" w:rsidP="000E367A">
      <w:pPr>
        <w:tabs>
          <w:tab w:val="left" w:pos="284"/>
          <w:tab w:val="left" w:pos="1134"/>
        </w:tabs>
        <w:ind w:firstLine="709"/>
        <w:jc w:val="both"/>
      </w:pPr>
      <w:r>
        <w:t>9</w:t>
      </w:r>
      <w:r w:rsidR="000E367A">
        <w:t>.17.</w:t>
      </w:r>
      <w:r w:rsidR="000E367A">
        <w:tab/>
        <w:t>būti bendruose paplūdimiuose nuogiems asmenims (nedėvintiems maudymosi kostiumų ar dėvintiems tik jų dalį);</w:t>
      </w:r>
    </w:p>
    <w:p w:rsidR="000E367A" w:rsidRPr="002B2830" w:rsidRDefault="00DF3490" w:rsidP="000E367A">
      <w:pPr>
        <w:tabs>
          <w:tab w:val="left" w:pos="284"/>
          <w:tab w:val="left" w:pos="1134"/>
        </w:tabs>
        <w:ind w:firstLine="709"/>
        <w:jc w:val="both"/>
      </w:pPr>
      <w:r>
        <w:t>9</w:t>
      </w:r>
      <w:r w:rsidR="000E367A">
        <w:t>.18.</w:t>
      </w:r>
      <w:r w:rsidR="000E367A">
        <w:tab/>
        <w:t>lankytis su gyvūnais tam neskirtose paplūdimio vietose</w:t>
      </w:r>
      <w:r w:rsidR="00FC1374" w:rsidRPr="002B2830">
        <w:t>;</w:t>
      </w:r>
    </w:p>
    <w:p w:rsidR="00FC1374" w:rsidRPr="00897FFA" w:rsidRDefault="00DF3490" w:rsidP="000E367A">
      <w:pPr>
        <w:tabs>
          <w:tab w:val="left" w:pos="284"/>
          <w:tab w:val="left" w:pos="1134"/>
        </w:tabs>
        <w:ind w:firstLine="709"/>
        <w:jc w:val="both"/>
      </w:pPr>
      <w:r w:rsidRPr="00897FFA">
        <w:t>9</w:t>
      </w:r>
      <w:r w:rsidR="00FC1374" w:rsidRPr="00897FFA">
        <w:t>.19. savavališkai įrengti pramogų įrenginius, sporto a</w:t>
      </w:r>
      <w:r w:rsidR="003F058D" w:rsidRPr="00897FFA">
        <w:t>ikšteles.</w:t>
      </w:r>
    </w:p>
    <w:p w:rsidR="000E367A" w:rsidRDefault="0025738B" w:rsidP="000E367A">
      <w:pPr>
        <w:tabs>
          <w:tab w:val="left" w:pos="0"/>
          <w:tab w:val="left" w:pos="284"/>
          <w:tab w:val="left" w:pos="1134"/>
        </w:tabs>
        <w:ind w:firstLine="709"/>
        <w:jc w:val="both"/>
      </w:pPr>
      <w:r>
        <w:t>10</w:t>
      </w:r>
      <w:r w:rsidR="000E367A">
        <w:t>. Paplūdimiuose, žmonėms gerai matomoje vietoje, turi būti įrengti aktualūs paplūdimio informaciniai, draudžiamieji ženklai ir vėliavos, taip pat stendas, kuriame išdėstytos šios pagrindinės saugaus elgesio vandens telkinio vandenyje taisyklės (rekomendacijos):</w:t>
      </w:r>
    </w:p>
    <w:p w:rsidR="000E367A" w:rsidRDefault="0025738B" w:rsidP="000E367A">
      <w:pPr>
        <w:tabs>
          <w:tab w:val="left" w:pos="0"/>
          <w:tab w:val="left" w:pos="284"/>
          <w:tab w:val="left" w:pos="1134"/>
        </w:tabs>
        <w:ind w:firstLine="709"/>
        <w:jc w:val="both"/>
      </w:pPr>
      <w:r>
        <w:t>10</w:t>
      </w:r>
      <w:r w:rsidR="000E367A">
        <w:t>.1.</w:t>
      </w:r>
      <w:r w:rsidR="000E367A">
        <w:tab/>
        <w:t xml:space="preserve"> nemokėdami plaukti neikite į vandenį giliau kaip iki krūtinės;</w:t>
      </w:r>
    </w:p>
    <w:p w:rsidR="000E367A" w:rsidRDefault="0025738B" w:rsidP="000E367A">
      <w:pPr>
        <w:tabs>
          <w:tab w:val="left" w:pos="0"/>
          <w:tab w:val="left" w:pos="284"/>
          <w:tab w:val="left" w:pos="1134"/>
        </w:tabs>
        <w:ind w:firstLine="709"/>
        <w:jc w:val="both"/>
      </w:pPr>
      <w:r>
        <w:t>10</w:t>
      </w:r>
      <w:r w:rsidR="000E367A">
        <w:t>.2.</w:t>
      </w:r>
      <w:r w:rsidR="000E367A">
        <w:tab/>
        <w:t xml:space="preserve"> nesimaudykite vieni, taip pat nesimaudykite nežinomose, nuošaliose vietose;</w:t>
      </w:r>
    </w:p>
    <w:p w:rsidR="000E367A" w:rsidRDefault="0025738B" w:rsidP="000E367A">
      <w:pPr>
        <w:tabs>
          <w:tab w:val="left" w:pos="0"/>
          <w:tab w:val="left" w:pos="284"/>
          <w:tab w:val="left" w:pos="1134"/>
        </w:tabs>
        <w:ind w:firstLine="709"/>
        <w:jc w:val="both"/>
      </w:pPr>
      <w:r>
        <w:t>10</w:t>
      </w:r>
      <w:r w:rsidR="000E367A">
        <w:t>.3.</w:t>
      </w:r>
      <w:r w:rsidR="000E367A">
        <w:tab/>
        <w:t xml:space="preserve"> maudykitės tik įsitikinę, kad saugu, į nežinomą vandens telkinio vietą iš pradžių lėtai briskite, nenerkite ir nešokite į vandenį; </w:t>
      </w:r>
    </w:p>
    <w:p w:rsidR="000E367A" w:rsidRDefault="0025738B" w:rsidP="000E367A">
      <w:pPr>
        <w:tabs>
          <w:tab w:val="left" w:pos="0"/>
          <w:tab w:val="left" w:pos="284"/>
          <w:tab w:val="left" w:pos="1134"/>
        </w:tabs>
        <w:ind w:firstLine="709"/>
        <w:jc w:val="both"/>
      </w:pPr>
      <w:r>
        <w:t>10</w:t>
      </w:r>
      <w:r w:rsidR="000E367A">
        <w:t>.4.</w:t>
      </w:r>
      <w:r w:rsidR="000E367A">
        <w:tab/>
        <w:t xml:space="preserve"> nestovėkite ir nežaiskite ten, kur galima netikėtai įkristi į vandenį;</w:t>
      </w:r>
    </w:p>
    <w:p w:rsidR="000E367A" w:rsidRDefault="0025738B" w:rsidP="000E367A">
      <w:pPr>
        <w:tabs>
          <w:tab w:val="left" w:pos="0"/>
          <w:tab w:val="left" w:pos="284"/>
          <w:tab w:val="left" w:pos="1134"/>
        </w:tabs>
        <w:ind w:firstLine="709"/>
        <w:jc w:val="both"/>
      </w:pPr>
      <w:r>
        <w:t>10</w:t>
      </w:r>
      <w:r w:rsidR="000E367A">
        <w:t>.5.</w:t>
      </w:r>
      <w:r w:rsidR="000E367A">
        <w:tab/>
        <w:t xml:space="preserve"> nešokite į vandenį staiga, jei esate perkaitę, pirmiausia apsišlakstykite;</w:t>
      </w:r>
    </w:p>
    <w:p w:rsidR="000E367A" w:rsidRDefault="0025738B" w:rsidP="000E367A">
      <w:pPr>
        <w:tabs>
          <w:tab w:val="left" w:pos="0"/>
          <w:tab w:val="left" w:pos="284"/>
          <w:tab w:val="left" w:pos="1134"/>
        </w:tabs>
        <w:ind w:firstLine="709"/>
        <w:jc w:val="both"/>
      </w:pPr>
      <w:r>
        <w:t>10</w:t>
      </w:r>
      <w:r w:rsidR="000E367A">
        <w:t>.6.</w:t>
      </w:r>
      <w:r w:rsidR="000E367A">
        <w:tab/>
        <w:t xml:space="preserve"> maudydamiesi nekramtykite gumos, nevalgykite, nesimaudykite iškart po valgio;</w:t>
      </w:r>
    </w:p>
    <w:p w:rsidR="000E367A" w:rsidRDefault="0025738B" w:rsidP="000E367A">
      <w:pPr>
        <w:tabs>
          <w:tab w:val="left" w:pos="0"/>
          <w:tab w:val="left" w:pos="284"/>
          <w:tab w:val="left" w:pos="1134"/>
        </w:tabs>
        <w:ind w:firstLine="709"/>
        <w:jc w:val="both"/>
      </w:pPr>
      <w:r>
        <w:t>10</w:t>
      </w:r>
      <w:r w:rsidR="000E367A">
        <w:t>.7.</w:t>
      </w:r>
      <w:r w:rsidR="000E367A">
        <w:tab/>
        <w:t xml:space="preserve"> nežaiskite vandenyje pavojingų žaidimų ir to neleiskite daryti vaikams: nenardinkite kito asmens, netampykite už kojų, nelipkite kitiems ant pečių;</w:t>
      </w:r>
    </w:p>
    <w:p w:rsidR="000E367A" w:rsidRDefault="0025738B" w:rsidP="000E367A">
      <w:pPr>
        <w:tabs>
          <w:tab w:val="left" w:pos="0"/>
          <w:tab w:val="left" w:pos="284"/>
          <w:tab w:val="left" w:pos="1134"/>
        </w:tabs>
        <w:ind w:firstLine="709"/>
        <w:jc w:val="both"/>
      </w:pPr>
      <w:r>
        <w:t>10</w:t>
      </w:r>
      <w:r w:rsidR="000E367A">
        <w:t>.8.</w:t>
      </w:r>
      <w:r w:rsidR="000E367A">
        <w:tab/>
        <w:t xml:space="preserve"> pradėję skęsti pasistenkite nepanikuoti, dėmesį į save atkreipkite šaukdami arba mojuodami rankomis, pasistenkite įkvėpti kuo daugiau oro, atsigulkite ant nugaros;</w:t>
      </w:r>
    </w:p>
    <w:p w:rsidR="000E367A" w:rsidRDefault="0025738B" w:rsidP="000E367A">
      <w:pPr>
        <w:tabs>
          <w:tab w:val="left" w:pos="0"/>
          <w:tab w:val="left" w:pos="284"/>
          <w:tab w:val="left" w:pos="1134"/>
        </w:tabs>
        <w:ind w:firstLine="709"/>
        <w:jc w:val="both"/>
      </w:pPr>
      <w:r>
        <w:t>10</w:t>
      </w:r>
      <w:r w:rsidR="000E367A">
        <w:t>.9.</w:t>
      </w:r>
      <w:r w:rsidR="000E367A">
        <w:tab/>
        <w:t xml:space="preserve"> gelbėti skęstantįjį vandenyje be pagalbinių priemonių gali tik geras plaukikas, kuris moka profesionaliai įvertinti pavojaus lygį, išmano gelbėjimo būdus ir moka tai atlikti praktiškai;</w:t>
      </w:r>
    </w:p>
    <w:p w:rsidR="000E367A" w:rsidRDefault="0025738B" w:rsidP="000E367A">
      <w:pPr>
        <w:tabs>
          <w:tab w:val="left" w:pos="0"/>
          <w:tab w:val="left" w:pos="284"/>
          <w:tab w:val="left" w:pos="1134"/>
        </w:tabs>
        <w:ind w:firstLine="709"/>
        <w:jc w:val="both"/>
      </w:pPr>
      <w:r>
        <w:lastRenderedPageBreak/>
        <w:t xml:space="preserve">10.10. </w:t>
      </w:r>
      <w:r w:rsidR="000E367A">
        <w:t xml:space="preserve">pastebėję skęstantį žmogų šaukite mėgindami atkreipti aplinkinių dėmesį, kvieskite paplūdimio gelbėtojus, jeigu jų nėra, nedelsdami skambinkite </w:t>
      </w:r>
      <w:r w:rsidR="00F801E5" w:rsidRPr="00F801E5">
        <w:t>skubiosios pagalbos tarnybų telefono numeriu 112</w:t>
      </w:r>
      <w:r w:rsidR="000E367A">
        <w:t>. Laukdami gelbėtojų, pasitelkite į pagalbą kuo daugiau žmonių, pasidalykite pareigomis, bandykite padėti skęstančiajam saugiais būdais: nuo kranto, iš valties, nuo tilto mesdami plūdurą, tiesdami lazdą ir t. t. Nerizikuokite savo gyvybe. Ištraukę skęstantįjį į krantą, suteikite pirmąją pagalbą, jei reikia, gaivinkite, kol atvyks pagalba;</w:t>
      </w:r>
    </w:p>
    <w:p w:rsidR="000E367A" w:rsidRDefault="0025738B" w:rsidP="000E367A">
      <w:pPr>
        <w:tabs>
          <w:tab w:val="left" w:pos="0"/>
          <w:tab w:val="left" w:pos="284"/>
          <w:tab w:val="left" w:pos="1134"/>
        </w:tabs>
        <w:ind w:firstLine="709"/>
        <w:jc w:val="both"/>
      </w:pPr>
      <w:r>
        <w:t xml:space="preserve">10.11. </w:t>
      </w:r>
      <w:r w:rsidR="000E367A">
        <w:t>nešaukite pagalbos, jei jos nereikia;</w:t>
      </w:r>
    </w:p>
    <w:p w:rsidR="000E367A" w:rsidRDefault="0025738B" w:rsidP="000E367A">
      <w:pPr>
        <w:tabs>
          <w:tab w:val="left" w:pos="0"/>
          <w:tab w:val="left" w:pos="284"/>
          <w:tab w:val="left" w:pos="1134"/>
        </w:tabs>
        <w:ind w:firstLine="709"/>
        <w:jc w:val="both"/>
      </w:pPr>
      <w:r>
        <w:t xml:space="preserve">10.12. </w:t>
      </w:r>
      <w:r w:rsidR="000E367A">
        <w:t>neplaukiokite ten, kur atliekami šuoliai į vandenį;</w:t>
      </w:r>
    </w:p>
    <w:p w:rsidR="000E367A" w:rsidRDefault="0025738B" w:rsidP="000E367A">
      <w:pPr>
        <w:tabs>
          <w:tab w:val="left" w:pos="0"/>
          <w:tab w:val="left" w:pos="284"/>
          <w:tab w:val="left" w:pos="1134"/>
        </w:tabs>
        <w:ind w:firstLine="709"/>
        <w:jc w:val="both"/>
      </w:pPr>
      <w:r>
        <w:t>10</w:t>
      </w:r>
      <w:r w:rsidR="000E367A">
        <w:t>.13.</w:t>
      </w:r>
      <w:r>
        <w:t xml:space="preserve"> </w:t>
      </w:r>
      <w:r w:rsidR="000E367A">
        <w:t>neplaukite į laivakelį ir nesiartinkite prie praplaukiančių laivų, nes kyla grėsmė būti įtrauktam po laivo sraigtais;</w:t>
      </w:r>
    </w:p>
    <w:p w:rsidR="000E367A" w:rsidRDefault="0025738B" w:rsidP="000E367A">
      <w:pPr>
        <w:tabs>
          <w:tab w:val="left" w:pos="0"/>
          <w:tab w:val="left" w:pos="284"/>
          <w:tab w:val="left" w:pos="1134"/>
        </w:tabs>
        <w:ind w:firstLine="709"/>
        <w:jc w:val="both"/>
      </w:pPr>
      <w:r>
        <w:t>10</w:t>
      </w:r>
      <w:r w:rsidR="000E367A">
        <w:t>.14.</w:t>
      </w:r>
      <w:r>
        <w:t xml:space="preserve"> </w:t>
      </w:r>
      <w:r w:rsidR="000E367A">
        <w:t>gelbėjimosi liemenę užsidėkite prieš išplaukdami plaukiojimo priemone į vandens telkinį ir ją dėvėkite visą laiką, taip pat būdami plaukiojimo priemonėje ant vandens.</w:t>
      </w:r>
    </w:p>
    <w:p w:rsidR="009B7AB3" w:rsidRPr="002E5076" w:rsidRDefault="002E5076" w:rsidP="000E367A">
      <w:pPr>
        <w:tabs>
          <w:tab w:val="left" w:pos="0"/>
          <w:tab w:val="left" w:pos="284"/>
          <w:tab w:val="left" w:pos="993"/>
          <w:tab w:val="left" w:pos="1418"/>
        </w:tabs>
        <w:ind w:firstLine="709"/>
        <w:jc w:val="both"/>
      </w:pPr>
      <w:r w:rsidRPr="002E5076">
        <w:t>11.</w:t>
      </w:r>
      <w:r>
        <w:t xml:space="preserve"> </w:t>
      </w:r>
      <w:r w:rsidR="009B7AB3" w:rsidRPr="002E5076">
        <w:t>Paplūdimiuose</w:t>
      </w:r>
      <w:r w:rsidR="00D75D85" w:rsidRPr="002E5076">
        <w:t>, vandens telkiniuose ir prie jų</w:t>
      </w:r>
      <w:r w:rsidR="009B7AB3" w:rsidRPr="002E5076">
        <w:t xml:space="preserve"> organizuojamiems renginiams teisės aktų nustatyta tvarka turi būti išduot</w:t>
      </w:r>
      <w:r w:rsidR="00DF2151" w:rsidRPr="002E5076">
        <w:t>as</w:t>
      </w:r>
      <w:r w:rsidR="009B7AB3" w:rsidRPr="002E5076">
        <w:t xml:space="preserve"> Savivaldybės administracijos direktoriaus leidima</w:t>
      </w:r>
      <w:r w:rsidR="00DF2151" w:rsidRPr="002E5076">
        <w:t>s</w:t>
      </w:r>
      <w:r w:rsidR="009B7AB3" w:rsidRPr="002E5076">
        <w:t xml:space="preserve">. Tokių renginių metu </w:t>
      </w:r>
      <w:r w:rsidR="00D75D85" w:rsidRPr="002E5076">
        <w:t xml:space="preserve">paplūdimiuose </w:t>
      </w:r>
      <w:r w:rsidR="009B7AB3" w:rsidRPr="002E5076">
        <w:t>gali būti įrengiamos laikinos funkcinės zonos.</w:t>
      </w:r>
    </w:p>
    <w:p w:rsidR="000E367A" w:rsidRPr="00831C25" w:rsidRDefault="009B7AB3" w:rsidP="000E367A">
      <w:pPr>
        <w:tabs>
          <w:tab w:val="left" w:pos="0"/>
          <w:tab w:val="left" w:pos="284"/>
          <w:tab w:val="left" w:pos="993"/>
          <w:tab w:val="left" w:pos="1418"/>
        </w:tabs>
        <w:ind w:firstLine="709"/>
        <w:jc w:val="both"/>
      </w:pPr>
      <w:r w:rsidRPr="00831C25">
        <w:t>1</w:t>
      </w:r>
      <w:r w:rsidR="000B7350" w:rsidRPr="00831C25">
        <w:t>2</w:t>
      </w:r>
      <w:r w:rsidRPr="00831C25">
        <w:t xml:space="preserve">. </w:t>
      </w:r>
      <w:r w:rsidR="008E4D04" w:rsidRPr="00831C25">
        <w:t xml:space="preserve">Vandens pramogų paslaugos gali būti teikiamos tik gavus </w:t>
      </w:r>
      <w:r w:rsidR="00F06943" w:rsidRPr="00831C25">
        <w:t>S</w:t>
      </w:r>
      <w:r w:rsidR="008E4D04" w:rsidRPr="00831C25">
        <w:t>avivaldybės</w:t>
      </w:r>
      <w:r w:rsidR="00F06943" w:rsidRPr="00831C25">
        <w:t xml:space="preserve"> administracijos</w:t>
      </w:r>
      <w:r w:rsidR="008E4D04" w:rsidRPr="00831C25">
        <w:t xml:space="preserve"> leidimą.</w:t>
      </w:r>
    </w:p>
    <w:p w:rsidR="000E32B6" w:rsidRPr="002E2B86" w:rsidRDefault="000E32B6" w:rsidP="000E32B6">
      <w:pPr>
        <w:tabs>
          <w:tab w:val="left" w:pos="0"/>
          <w:tab w:val="left" w:pos="284"/>
          <w:tab w:val="left" w:pos="993"/>
          <w:tab w:val="left" w:pos="1418"/>
        </w:tabs>
        <w:ind w:firstLine="709"/>
        <w:jc w:val="both"/>
      </w:pPr>
      <w:r w:rsidRPr="002E2B86">
        <w:t>1</w:t>
      </w:r>
      <w:r w:rsidR="001570C7" w:rsidRPr="002E2B86">
        <w:t>3</w:t>
      </w:r>
      <w:r w:rsidRPr="002E2B86">
        <w:t xml:space="preserve">. </w:t>
      </w:r>
      <w:r w:rsidR="00A45BA8" w:rsidRPr="00C574B5">
        <w:t>Papildomi</w:t>
      </w:r>
      <w:r w:rsidR="00A45BA8">
        <w:t xml:space="preserve"> s</w:t>
      </w:r>
      <w:r w:rsidRPr="00A45BA8">
        <w:t>augumo</w:t>
      </w:r>
      <w:r w:rsidRPr="002E2B86">
        <w:t xml:space="preserve"> reikalavimai </w:t>
      </w:r>
      <w:r w:rsidRPr="002A3DF2">
        <w:t>Danės upėje</w:t>
      </w:r>
      <w:r w:rsidR="002D7009" w:rsidRPr="002A3DF2">
        <w:t>, paplūdimiuose ir kituose vandens telkiniuose</w:t>
      </w:r>
      <w:r w:rsidRPr="002A3DF2">
        <w:t xml:space="preserve"> teikiant vandens pramogų paslaugas:</w:t>
      </w:r>
    </w:p>
    <w:p w:rsidR="0087142B" w:rsidRPr="008675BD" w:rsidRDefault="000E32B6" w:rsidP="000E32B6">
      <w:pPr>
        <w:tabs>
          <w:tab w:val="left" w:pos="0"/>
          <w:tab w:val="left" w:pos="284"/>
          <w:tab w:val="left" w:pos="993"/>
          <w:tab w:val="left" w:pos="1418"/>
        </w:tabs>
        <w:ind w:firstLine="709"/>
        <w:jc w:val="both"/>
      </w:pPr>
      <w:r w:rsidRPr="008675BD">
        <w:t>1</w:t>
      </w:r>
      <w:r w:rsidR="009C4D37" w:rsidRPr="008675BD">
        <w:t>3</w:t>
      </w:r>
      <w:r w:rsidRPr="008675BD">
        <w:t xml:space="preserve">.1. vandens dviračiais ir kitomis vandens pramogų plaukiojimo priemonėmis plaukioti galima tik nuo Pilies tilto iki Jono kalnelio. Plaukioti iki Joniškės g. geležinkelio tilto galima tik tomis valandomis, kai nevyksta irklavimo treniruotės. Viešosios įstaigos „Klaipėdos irklavimo centras“ parengtas irklavimo treniruočių grafikas privalo būti kiekvienoje vandens pramogų paslaugų teikimo vietoje. Irklavimo treniruočių metu plaukti už Jono kalnelio kanalo draudžiama. Apie tai informuojama ir draudžiamuoju ženklu, už kurio </w:t>
      </w:r>
      <w:r w:rsidR="00A40D7B" w:rsidRPr="008675BD">
        <w:t>įrengimą</w:t>
      </w:r>
      <w:r w:rsidRPr="008675BD">
        <w:t xml:space="preserve"> atsakingas vidaus vandens kelio valdytojas ir viešoji įstaiga „Klaipėdos irklavimo centras</w:t>
      </w:r>
      <w:r w:rsidR="00593964">
        <w:t>“</w:t>
      </w:r>
      <w:r w:rsidR="008675BD" w:rsidRPr="008675BD">
        <w:t>;</w:t>
      </w:r>
    </w:p>
    <w:p w:rsidR="000E32B6" w:rsidRPr="00697C71" w:rsidRDefault="000E32B6" w:rsidP="000E32B6">
      <w:pPr>
        <w:tabs>
          <w:tab w:val="left" w:pos="0"/>
          <w:tab w:val="left" w:pos="284"/>
          <w:tab w:val="left" w:pos="993"/>
          <w:tab w:val="left" w:pos="1418"/>
        </w:tabs>
        <w:ind w:firstLine="709"/>
        <w:jc w:val="both"/>
      </w:pPr>
      <w:r w:rsidRPr="00697C71">
        <w:t>1</w:t>
      </w:r>
      <w:r w:rsidR="008675BD" w:rsidRPr="00697C71">
        <w:t>3</w:t>
      </w:r>
      <w:r w:rsidRPr="00697C71">
        <w:t xml:space="preserve">.2. vandens dviračiai ir kitos vandens pramogų plaukiojimo priemonės turi būti techniškai tvarkingos ir turėti paslaugos teikėjo įmonės ženklinimo numerius. Numeriai privalo būti aiškiai įžiūrimi ir pritvirtinti tokioje </w:t>
      </w:r>
      <w:r w:rsidR="00126162" w:rsidRPr="00697C71">
        <w:t>pramogų plaukiojimo priemonės</w:t>
      </w:r>
      <w:r w:rsidRPr="00697C71">
        <w:t xml:space="preserve"> vietoje, kad matytųsi iš abiejų pusių;</w:t>
      </w:r>
    </w:p>
    <w:p w:rsidR="000E32B6" w:rsidRPr="005C65B1" w:rsidRDefault="000E32B6" w:rsidP="000E32B6">
      <w:pPr>
        <w:tabs>
          <w:tab w:val="left" w:pos="0"/>
          <w:tab w:val="left" w:pos="284"/>
          <w:tab w:val="left" w:pos="993"/>
          <w:tab w:val="left" w:pos="1418"/>
        </w:tabs>
        <w:ind w:firstLine="709"/>
        <w:jc w:val="both"/>
      </w:pPr>
      <w:r w:rsidRPr="005C65B1">
        <w:t>1</w:t>
      </w:r>
      <w:r w:rsidR="005C65B1" w:rsidRPr="005C65B1">
        <w:t>3</w:t>
      </w:r>
      <w:r w:rsidRPr="005C65B1">
        <w:t>.3. 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rsidR="000E32B6" w:rsidRPr="008026D8" w:rsidRDefault="000E32B6" w:rsidP="000E32B6">
      <w:pPr>
        <w:tabs>
          <w:tab w:val="left" w:pos="0"/>
          <w:tab w:val="left" w:pos="284"/>
          <w:tab w:val="left" w:pos="993"/>
          <w:tab w:val="left" w:pos="1418"/>
        </w:tabs>
        <w:ind w:firstLine="709"/>
        <w:jc w:val="both"/>
      </w:pPr>
      <w:r w:rsidRPr="008026D8">
        <w:t>1</w:t>
      </w:r>
      <w:r w:rsidR="00073900" w:rsidRPr="008026D8">
        <w:t>3</w:t>
      </w:r>
      <w:r w:rsidRPr="008026D8">
        <w:t>.4. 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w:t>
      </w:r>
      <w:r w:rsidR="00B624FA" w:rsidRPr="008026D8">
        <w:t xml:space="preserve"> o</w:t>
      </w:r>
      <w:r w:rsidRPr="008026D8">
        <w:t xml:space="preserve"> </w:t>
      </w:r>
      <w:r w:rsidR="00073900" w:rsidRPr="008026D8">
        <w:t xml:space="preserve">paslaugas teikiant Danės upėje – ir </w:t>
      </w:r>
      <w:r w:rsidRPr="008026D8">
        <w:t>viešosios įstaigos „Klaipėdos irklavimo centras“ parengtas irklavimo treniruočių grafikas;</w:t>
      </w:r>
    </w:p>
    <w:p w:rsidR="000E32B6" w:rsidRPr="003E4451" w:rsidRDefault="000E32B6" w:rsidP="000E32B6">
      <w:pPr>
        <w:tabs>
          <w:tab w:val="left" w:pos="0"/>
          <w:tab w:val="left" w:pos="284"/>
          <w:tab w:val="left" w:pos="993"/>
          <w:tab w:val="left" w:pos="1418"/>
        </w:tabs>
        <w:ind w:firstLine="709"/>
        <w:jc w:val="both"/>
      </w:pPr>
      <w:r w:rsidRPr="003E4451">
        <w:t>1</w:t>
      </w:r>
      <w:r w:rsidR="00612DC3" w:rsidRPr="003E4451">
        <w:t>3</w:t>
      </w:r>
      <w:r w:rsidRPr="003E4451">
        <w:t xml:space="preserve">.5. draudžiama teikti plaukiojimo vandens dviračiais ir kitomis vandens pramogų plaukiojimo priemonėmis paslaugą jaunesniems nei </w:t>
      </w:r>
      <w:r w:rsidR="00DA2AE6" w:rsidRPr="003E4451">
        <w:t>14</w:t>
      </w:r>
      <w:r w:rsidR="005D4F46" w:rsidRPr="003E4451">
        <w:t xml:space="preserve"> </w:t>
      </w:r>
      <w:r w:rsidRPr="003E4451">
        <w:t>metų asmenims, jei jų nelydi bent vienas suaugęs asmuo;</w:t>
      </w:r>
    </w:p>
    <w:p w:rsidR="000E32B6" w:rsidRDefault="000E32B6" w:rsidP="000E32B6">
      <w:pPr>
        <w:tabs>
          <w:tab w:val="left" w:pos="0"/>
          <w:tab w:val="left" w:pos="284"/>
          <w:tab w:val="left" w:pos="993"/>
          <w:tab w:val="left" w:pos="1418"/>
        </w:tabs>
        <w:ind w:firstLine="709"/>
        <w:jc w:val="both"/>
      </w:pPr>
      <w:r w:rsidRPr="003E4451">
        <w:t>1</w:t>
      </w:r>
      <w:r w:rsidR="003E4451" w:rsidRPr="003E4451">
        <w:t>3</w:t>
      </w:r>
      <w:r w:rsidRPr="003E4451">
        <w:t xml:space="preserve">.6. draudžiama teikti plaukiojimo vandens dviračiais ir kitomis vandens pramogų plaukiojimo priemonėmis paslaugą </w:t>
      </w:r>
      <w:r w:rsidR="00B571C9" w:rsidRPr="003E4451">
        <w:t>neblaiviems ar apsvaigusiems nuo narkotinių, psichotropinių ar kitų psichiką veikiančių medžiagų asmenims;</w:t>
      </w:r>
    </w:p>
    <w:p w:rsidR="00BB1D79" w:rsidRPr="00353178" w:rsidRDefault="00353178" w:rsidP="00BB1D79">
      <w:pPr>
        <w:tabs>
          <w:tab w:val="left" w:pos="0"/>
          <w:tab w:val="left" w:pos="284"/>
          <w:tab w:val="left" w:pos="993"/>
          <w:tab w:val="left" w:pos="1418"/>
        </w:tabs>
        <w:ind w:firstLine="709"/>
        <w:jc w:val="both"/>
      </w:pPr>
      <w:r w:rsidRPr="00353178">
        <w:t xml:space="preserve">13.7. </w:t>
      </w:r>
      <w:r w:rsidR="00BB1D79" w:rsidRPr="00353178">
        <w:t>draudžiama teikti plaukiojimo vandens dviračiais ir kitomis vandens pramogų plaukiojimo priemonėmis paslaugą žaibuojant ir (ar) perkūnijos, škvalo, kilusio viesulo metu;</w:t>
      </w:r>
    </w:p>
    <w:p w:rsidR="00BB1D79" w:rsidRPr="00353178" w:rsidRDefault="00353178" w:rsidP="00BB1D79">
      <w:pPr>
        <w:tabs>
          <w:tab w:val="left" w:pos="0"/>
          <w:tab w:val="left" w:pos="284"/>
          <w:tab w:val="left" w:pos="993"/>
          <w:tab w:val="left" w:pos="1418"/>
        </w:tabs>
        <w:ind w:firstLine="709"/>
        <w:jc w:val="both"/>
      </w:pPr>
      <w:r w:rsidRPr="00353178">
        <w:t xml:space="preserve">13.8. </w:t>
      </w:r>
      <w:r w:rsidR="00BB1D79" w:rsidRPr="00353178">
        <w:t xml:space="preserve">draudžiama plaukti sujungtoje vandens dviračių ir (ar) kitų vandens pramogų plaukiojimo priemonių grupėje. Judėti sujungtoje grupėje leidžiama tik plaukiojimo priemonių avarinio </w:t>
      </w:r>
      <w:r w:rsidR="00BB1D79" w:rsidRPr="00A17011">
        <w:t>buksyravimo</w:t>
      </w:r>
      <w:r w:rsidR="00FF6942">
        <w:t xml:space="preserve"> </w:t>
      </w:r>
      <w:r w:rsidR="00BB1D79" w:rsidRPr="00353178">
        <w:t>atveju, jose nesant pašalinių asmenų</w:t>
      </w:r>
      <w:r>
        <w:t>;</w:t>
      </w:r>
    </w:p>
    <w:p w:rsidR="000E32B6" w:rsidRDefault="000E32B6" w:rsidP="000E32B6">
      <w:pPr>
        <w:tabs>
          <w:tab w:val="left" w:pos="0"/>
          <w:tab w:val="left" w:pos="284"/>
          <w:tab w:val="left" w:pos="993"/>
          <w:tab w:val="left" w:pos="1418"/>
        </w:tabs>
        <w:ind w:firstLine="709"/>
        <w:jc w:val="both"/>
      </w:pPr>
      <w:r w:rsidRPr="005D139E">
        <w:t>1</w:t>
      </w:r>
      <w:r w:rsidR="005D139E" w:rsidRPr="005D139E">
        <w:t>3</w:t>
      </w:r>
      <w:r w:rsidRPr="005D139E">
        <w:t>.</w:t>
      </w:r>
      <w:r w:rsidR="00DD5C67">
        <w:t>9</w:t>
      </w:r>
      <w:r w:rsidRPr="005D139E">
        <w:t xml:space="preserve">. draudžiama pažeisti Danės upėje </w:t>
      </w:r>
      <w:r w:rsidR="005D139E" w:rsidRPr="005D139E">
        <w:t xml:space="preserve">ar kitame vandens telkinyje </w:t>
      </w:r>
      <w:r w:rsidRPr="005D139E">
        <w:t>esančius įspėjamuosius užrašus ar ženklus, ribojančius plaukiojimą</w:t>
      </w:r>
      <w:r w:rsidR="00921C07" w:rsidRPr="005D139E">
        <w:t xml:space="preserve"> ir kitus navigacinius ženklus</w:t>
      </w:r>
      <w:r w:rsidRPr="005D139E">
        <w:t>;</w:t>
      </w:r>
    </w:p>
    <w:p w:rsidR="000E32B6" w:rsidRPr="00C9620E" w:rsidRDefault="000E32B6" w:rsidP="000E32B6">
      <w:pPr>
        <w:tabs>
          <w:tab w:val="left" w:pos="0"/>
          <w:tab w:val="left" w:pos="284"/>
          <w:tab w:val="left" w:pos="993"/>
          <w:tab w:val="left" w:pos="1418"/>
        </w:tabs>
        <w:ind w:firstLine="709"/>
        <w:jc w:val="both"/>
      </w:pPr>
      <w:r w:rsidRPr="00C9620E">
        <w:t>1</w:t>
      </w:r>
      <w:r w:rsidR="002D2A71" w:rsidRPr="00C9620E">
        <w:t>3</w:t>
      </w:r>
      <w:r w:rsidRPr="00C9620E">
        <w:t>.</w:t>
      </w:r>
      <w:r w:rsidR="00DD5C67">
        <w:t>10</w:t>
      </w:r>
      <w:r w:rsidRPr="00C9620E">
        <w:t xml:space="preserve">. plaukiojant vandens dviračiais ir kitomis vandens pramogų plaukiojimo priemonėmis </w:t>
      </w:r>
      <w:r w:rsidR="009B3F3E" w:rsidRPr="00C9620E">
        <w:t xml:space="preserve">jose </w:t>
      </w:r>
      <w:r w:rsidRPr="00C9620E">
        <w:t>privalo</w:t>
      </w:r>
      <w:r w:rsidR="009B3F3E" w:rsidRPr="00C9620E">
        <w:t xml:space="preserve"> būti </w:t>
      </w:r>
      <w:r w:rsidR="004F537A" w:rsidRPr="00C9620E">
        <w:t>gelbėjimosi liemenės</w:t>
      </w:r>
      <w:r w:rsidR="009B3F3E" w:rsidRPr="00C9620E">
        <w:t>, skirt</w:t>
      </w:r>
      <w:r w:rsidR="004F537A" w:rsidRPr="00C9620E">
        <w:t>os</w:t>
      </w:r>
      <w:r w:rsidR="009B3F3E" w:rsidRPr="00C9620E">
        <w:t xml:space="preserve"> visiems joje esantiems asmenims</w:t>
      </w:r>
      <w:r w:rsidR="00665604" w:rsidRPr="00C9620E">
        <w:t>. U</w:t>
      </w:r>
      <w:r w:rsidRPr="00C9620E">
        <w:t>ž gelbėjimosi liemenių išdavimą yra atsakingas plaukiojimo vandens dviračiais</w:t>
      </w:r>
      <w:r w:rsidR="00665604" w:rsidRPr="00C9620E">
        <w:t xml:space="preserve"> ir kitomis vandens pramogų plaukiojimo priemonėmis</w:t>
      </w:r>
      <w:r w:rsidRPr="00C9620E">
        <w:t xml:space="preserve"> paslaugos teikėjas.</w:t>
      </w:r>
    </w:p>
    <w:p w:rsidR="00F67FE8" w:rsidRPr="004A6F7C" w:rsidRDefault="000E32B6" w:rsidP="00DC5E0F">
      <w:pPr>
        <w:tabs>
          <w:tab w:val="left" w:pos="0"/>
          <w:tab w:val="left" w:pos="284"/>
          <w:tab w:val="left" w:pos="993"/>
          <w:tab w:val="left" w:pos="1418"/>
        </w:tabs>
        <w:ind w:firstLine="709"/>
        <w:jc w:val="both"/>
      </w:pPr>
      <w:r w:rsidRPr="004A6F7C">
        <w:t>1</w:t>
      </w:r>
      <w:r w:rsidR="00AB3B6A" w:rsidRPr="004A6F7C">
        <w:t>4</w:t>
      </w:r>
      <w:r w:rsidRPr="004A6F7C">
        <w:t>. Varžybų ir treniruočių Danės upėje organizatoriai privalo iš anksto, bet ne vėliau kaip prieš 2 darbo dienas, informuoti vandens pramogų teikėjus ir vandens kelio valdytoją apie varžybų laiką, teritoriją ir</w:t>
      </w:r>
      <w:r w:rsidR="006327F2">
        <w:t>,</w:t>
      </w:r>
      <w:r w:rsidRPr="004A6F7C">
        <w:t xml:space="preserve"> suderinę su vandens kelio valdytoju</w:t>
      </w:r>
      <w:r w:rsidR="006327F2">
        <w:t>,</w:t>
      </w:r>
      <w:r w:rsidRPr="004A6F7C">
        <w:t xml:space="preserve"> įrengti laikinus įspėjamuosius užrašus ar ženklus, ribojančius plaukiojimą.</w:t>
      </w:r>
    </w:p>
    <w:p w:rsidR="00F67FE8" w:rsidRPr="00D060F6" w:rsidRDefault="00A969EF" w:rsidP="000E32B6">
      <w:pPr>
        <w:tabs>
          <w:tab w:val="left" w:pos="0"/>
          <w:tab w:val="left" w:pos="284"/>
          <w:tab w:val="left" w:pos="993"/>
          <w:tab w:val="left" w:pos="1418"/>
        </w:tabs>
        <w:ind w:firstLine="709"/>
        <w:jc w:val="both"/>
        <w:rPr>
          <w:i/>
        </w:rPr>
      </w:pPr>
      <w:r w:rsidRPr="00D060F6">
        <w:t>1</w:t>
      </w:r>
      <w:r w:rsidR="002140B8" w:rsidRPr="00D060F6">
        <w:t>5</w:t>
      </w:r>
      <w:r w:rsidRPr="00D060F6">
        <w:t>. Vandens pramogų paslaugas teikiantis ar renginius paplūdimiuose, vandens telkiniuose ir prie jų organizuojantis subjektas privalo užtikrinti žmonių saugumą.</w:t>
      </w:r>
      <w:r w:rsidR="006E14F2" w:rsidRPr="00D060F6">
        <w:t xml:space="preserve"> Vasaros sezono metu, jų lankymo valandomis, vandens pramogų paslaugų saugumą ir organizuojamų renginių dalyvių saugumą jūros paplūdimiuose prižiūri paplūdimius administruojanti įstaiga. Šios įstaigos darbuotojų nurodymai dėl žmonių saugumo yra privalomi vandens pramogų paslaugas teikian</w:t>
      </w:r>
      <w:r w:rsidR="005301EA" w:rsidRPr="00D060F6">
        <w:t xml:space="preserve">tiems </w:t>
      </w:r>
      <w:r w:rsidR="006E14F2" w:rsidRPr="00D060F6">
        <w:t>ar renginius paplūdimiuose organizuojantiems subjektams.</w:t>
      </w:r>
    </w:p>
    <w:p w:rsidR="000E367A" w:rsidRDefault="000E367A" w:rsidP="000E367A">
      <w:pPr>
        <w:tabs>
          <w:tab w:val="left" w:pos="1134"/>
        </w:tabs>
        <w:ind w:firstLine="709"/>
        <w:jc w:val="both"/>
      </w:pPr>
    </w:p>
    <w:p w:rsidR="000E367A" w:rsidRDefault="000E367A" w:rsidP="000E367A">
      <w:pPr>
        <w:tabs>
          <w:tab w:val="left" w:pos="1134"/>
          <w:tab w:val="left" w:pos="1276"/>
        </w:tabs>
        <w:jc w:val="center"/>
        <w:rPr>
          <w:b/>
          <w:bCs/>
        </w:rPr>
      </w:pPr>
      <w:r>
        <w:rPr>
          <w:b/>
          <w:bCs/>
        </w:rPr>
        <w:t>III SKYRIUS</w:t>
      </w:r>
    </w:p>
    <w:p w:rsidR="000E367A" w:rsidRDefault="000E367A" w:rsidP="000E367A">
      <w:pPr>
        <w:tabs>
          <w:tab w:val="left" w:pos="1134"/>
          <w:tab w:val="left" w:pos="1276"/>
        </w:tabs>
        <w:jc w:val="center"/>
        <w:rPr>
          <w:b/>
          <w:bCs/>
        </w:rPr>
      </w:pPr>
      <w:r>
        <w:rPr>
          <w:b/>
          <w:bCs/>
        </w:rPr>
        <w:t>SAUGAUS ELGESIO ANT VANDENS TELKINIŲ LEDO REIKALAVIMAI</w:t>
      </w:r>
    </w:p>
    <w:p w:rsidR="000E367A" w:rsidRDefault="000E367A" w:rsidP="000E367A">
      <w:pPr>
        <w:tabs>
          <w:tab w:val="left" w:pos="1134"/>
          <w:tab w:val="left" w:pos="1276"/>
        </w:tabs>
        <w:ind w:firstLine="709"/>
        <w:jc w:val="center"/>
        <w:rPr>
          <w:b/>
          <w:bCs/>
        </w:rPr>
      </w:pPr>
    </w:p>
    <w:p w:rsidR="00713C00" w:rsidRPr="008F1D5A" w:rsidRDefault="000E367A" w:rsidP="000E367A">
      <w:pPr>
        <w:tabs>
          <w:tab w:val="left" w:pos="0"/>
          <w:tab w:val="left" w:pos="709"/>
          <w:tab w:val="left" w:pos="1134"/>
        </w:tabs>
        <w:ind w:firstLine="709"/>
        <w:jc w:val="both"/>
      </w:pPr>
      <w:r w:rsidRPr="008F1D5A">
        <w:t>1</w:t>
      </w:r>
      <w:r w:rsidR="008F1D5A">
        <w:t>6</w:t>
      </w:r>
      <w:r w:rsidRPr="008F1D5A">
        <w:t>.</w:t>
      </w:r>
      <w:r w:rsidRPr="008F1D5A">
        <w:tab/>
      </w:r>
      <w:r w:rsidR="00713C00" w:rsidRPr="008F1D5A">
        <w:rPr>
          <w:lang w:eastAsia="lt-LT"/>
        </w:rPr>
        <w:t>Asmenys ant ledo turi elgtis taip, kad nesukeltų pavojaus sau ir kitiems asmenims.</w:t>
      </w:r>
    </w:p>
    <w:p w:rsidR="000E367A" w:rsidRDefault="00713C00" w:rsidP="000E367A">
      <w:pPr>
        <w:tabs>
          <w:tab w:val="left" w:pos="0"/>
          <w:tab w:val="left" w:pos="709"/>
          <w:tab w:val="left" w:pos="1134"/>
        </w:tabs>
        <w:ind w:firstLine="709"/>
        <w:jc w:val="both"/>
      </w:pPr>
      <w:r>
        <w:t>1</w:t>
      </w:r>
      <w:r w:rsidR="008F1D5A">
        <w:t>7</w:t>
      </w:r>
      <w:r>
        <w:t xml:space="preserve">. </w:t>
      </w:r>
      <w:r w:rsidR="000E367A">
        <w:t>Ant vandens telkinių ledo draudžiama:</w:t>
      </w:r>
    </w:p>
    <w:p w:rsidR="000E367A" w:rsidRDefault="000E367A" w:rsidP="000E367A">
      <w:pPr>
        <w:tabs>
          <w:tab w:val="left" w:pos="0"/>
          <w:tab w:val="left" w:pos="709"/>
        </w:tabs>
        <w:ind w:firstLine="709"/>
        <w:jc w:val="both"/>
        <w:rPr>
          <w:bCs/>
        </w:rPr>
      </w:pPr>
      <w:r>
        <w:rPr>
          <w:bCs/>
        </w:rPr>
        <w:t>1</w:t>
      </w:r>
      <w:r w:rsidR="008F1D5A">
        <w:rPr>
          <w:bCs/>
        </w:rPr>
        <w:t>7</w:t>
      </w:r>
      <w:r>
        <w:rPr>
          <w:bCs/>
        </w:rPr>
        <w:t>.1.</w:t>
      </w:r>
      <w:r>
        <w:rPr>
          <w:bCs/>
        </w:rPr>
        <w:tab/>
      </w:r>
      <w:r>
        <w:t>vykdyti bet kokią veiklą neturint specialių smaigų, kuriais pasinaudojus būtų galima įlūžus išlipti ant ledo, ir tamsiuoju paros metu nedėvint liemenės ar kitos aprangos su šviesą atspindinčiais elementais;</w:t>
      </w:r>
    </w:p>
    <w:p w:rsidR="000E367A" w:rsidRDefault="000E367A" w:rsidP="000E367A">
      <w:pPr>
        <w:tabs>
          <w:tab w:val="left" w:pos="0"/>
          <w:tab w:val="left" w:pos="567"/>
          <w:tab w:val="left" w:pos="709"/>
        </w:tabs>
        <w:ind w:firstLine="709"/>
        <w:jc w:val="both"/>
        <w:rPr>
          <w:bCs/>
        </w:rPr>
      </w:pPr>
      <w:r>
        <w:rPr>
          <w:bCs/>
        </w:rPr>
        <w:t>1</w:t>
      </w:r>
      <w:r w:rsidR="008F1D5A">
        <w:rPr>
          <w:bCs/>
        </w:rPr>
        <w:t>7</w:t>
      </w:r>
      <w:r>
        <w:rPr>
          <w:bCs/>
        </w:rPr>
        <w:t>.2.</w:t>
      </w:r>
      <w:r>
        <w:rPr>
          <w:bCs/>
        </w:rPr>
        <w:tab/>
      </w:r>
      <w:r>
        <w:t>palikti vaikus iki 14 metų be suaugusio žmogaus priežiūros;</w:t>
      </w:r>
    </w:p>
    <w:p w:rsidR="000E367A" w:rsidRDefault="000E367A" w:rsidP="000E367A">
      <w:pPr>
        <w:tabs>
          <w:tab w:val="left" w:pos="0"/>
          <w:tab w:val="left" w:pos="709"/>
        </w:tabs>
        <w:ind w:firstLine="709"/>
        <w:jc w:val="both"/>
      </w:pPr>
      <w:r>
        <w:t>1</w:t>
      </w:r>
      <w:r w:rsidR="008F1D5A">
        <w:t>7</w:t>
      </w:r>
      <w:r>
        <w:t>.3.</w:t>
      </w:r>
      <w:r>
        <w:tab/>
        <w:t>vykdyti bet kokią veiklą esant neblaiviam ar apsvaigusiam nuo narkotinių, psichotropinių ar kitų psichiką veikiančių medžiagų;</w:t>
      </w:r>
    </w:p>
    <w:p w:rsidR="000E367A" w:rsidRDefault="000E367A" w:rsidP="000E367A">
      <w:pPr>
        <w:tabs>
          <w:tab w:val="left" w:pos="0"/>
          <w:tab w:val="left" w:pos="709"/>
        </w:tabs>
        <w:ind w:firstLine="709"/>
        <w:jc w:val="both"/>
      </w:pPr>
      <w:r>
        <w:t>1</w:t>
      </w:r>
      <w:r w:rsidR="008F1D5A">
        <w:t>7</w:t>
      </w:r>
      <w:r>
        <w:t>.4.</w:t>
      </w:r>
      <w:r>
        <w:tab/>
        <w:t xml:space="preserve">rengti renginius, </w:t>
      </w:r>
      <w:r>
        <w:rPr>
          <w:bCs/>
        </w:rPr>
        <w:t xml:space="preserve">išskyrus </w:t>
      </w:r>
      <w:r w:rsidR="007D362F">
        <w:rPr>
          <w:bCs/>
        </w:rPr>
        <w:t>S</w:t>
      </w:r>
      <w:r>
        <w:rPr>
          <w:bCs/>
        </w:rPr>
        <w:t xml:space="preserve">avivaldybės numatytais atvejais ir turint </w:t>
      </w:r>
      <w:r w:rsidR="007D362F">
        <w:rPr>
          <w:bCs/>
        </w:rPr>
        <w:t>S</w:t>
      </w:r>
      <w:r>
        <w:rPr>
          <w:bCs/>
        </w:rPr>
        <w:t>avivaldybės administracijos leidimą</w:t>
      </w:r>
      <w:r>
        <w:t>;</w:t>
      </w:r>
    </w:p>
    <w:p w:rsidR="000E367A" w:rsidRDefault="000E367A" w:rsidP="000E367A">
      <w:pPr>
        <w:tabs>
          <w:tab w:val="left" w:pos="0"/>
          <w:tab w:val="left" w:pos="709"/>
        </w:tabs>
        <w:ind w:firstLine="709"/>
        <w:jc w:val="both"/>
        <w:rPr>
          <w:rFonts w:eastAsia="Calibri"/>
        </w:rPr>
      </w:pPr>
      <w:r>
        <w:rPr>
          <w:rFonts w:eastAsia="Calibri"/>
        </w:rPr>
        <w:t>1</w:t>
      </w:r>
      <w:r w:rsidR="008F1D5A">
        <w:rPr>
          <w:rFonts w:eastAsia="Calibri"/>
        </w:rPr>
        <w:t>7</w:t>
      </w:r>
      <w:r>
        <w:rPr>
          <w:rFonts w:eastAsia="Calibri"/>
        </w:rPr>
        <w:t>.5.</w:t>
      </w:r>
      <w:r>
        <w:rPr>
          <w:rFonts w:eastAsia="Calibri"/>
        </w:rPr>
        <w:tab/>
      </w:r>
      <w:r>
        <w:t>stovėti ar važiuoti transporto priemonėmis, išskyrus atvejus, kai vykdoma žvejyba naudojant atitinkamas transporto priemones, būtinas tokiai žvejybai organizuoti</w:t>
      </w:r>
      <w:r>
        <w:rPr>
          <w:bCs/>
        </w:rPr>
        <w:t>;</w:t>
      </w:r>
    </w:p>
    <w:p w:rsidR="000E367A" w:rsidRDefault="000E367A" w:rsidP="000E367A">
      <w:pPr>
        <w:tabs>
          <w:tab w:val="left" w:pos="0"/>
          <w:tab w:val="left" w:pos="709"/>
        </w:tabs>
        <w:ind w:firstLine="709"/>
        <w:jc w:val="both"/>
      </w:pPr>
      <w:r>
        <w:t>1</w:t>
      </w:r>
      <w:r w:rsidR="008F1D5A">
        <w:t>7</w:t>
      </w:r>
      <w:r>
        <w:t>.6.</w:t>
      </w:r>
      <w:r>
        <w:tab/>
        <w:t xml:space="preserve">įrengti ir eksploatuoti čiuožyklas, </w:t>
      </w:r>
      <w:r>
        <w:rPr>
          <w:bCs/>
        </w:rPr>
        <w:t xml:space="preserve">išskyrus </w:t>
      </w:r>
      <w:r w:rsidR="007D362F">
        <w:rPr>
          <w:bCs/>
        </w:rPr>
        <w:t>S</w:t>
      </w:r>
      <w:r>
        <w:rPr>
          <w:bCs/>
        </w:rPr>
        <w:t>avivaldybės numatytais atvejais</w:t>
      </w:r>
      <w:r w:rsidR="007D362F">
        <w:rPr>
          <w:bCs/>
        </w:rPr>
        <w:t>,</w:t>
      </w:r>
      <w:r>
        <w:rPr>
          <w:bCs/>
        </w:rPr>
        <w:t xml:space="preserve"> ir turint </w:t>
      </w:r>
      <w:r w:rsidR="007D362F">
        <w:rPr>
          <w:bCs/>
        </w:rPr>
        <w:t>S</w:t>
      </w:r>
      <w:r>
        <w:rPr>
          <w:bCs/>
        </w:rPr>
        <w:t>avivaldybės administracijos leidimą;</w:t>
      </w:r>
    </w:p>
    <w:p w:rsidR="000E367A" w:rsidRDefault="000E367A" w:rsidP="000E367A">
      <w:pPr>
        <w:tabs>
          <w:tab w:val="left" w:pos="0"/>
          <w:tab w:val="left" w:pos="709"/>
        </w:tabs>
        <w:ind w:firstLine="709"/>
        <w:jc w:val="both"/>
      </w:pPr>
      <w:r>
        <w:t>1</w:t>
      </w:r>
      <w:r w:rsidR="008F1D5A">
        <w:t>7</w:t>
      </w:r>
      <w:r>
        <w:t>.7.</w:t>
      </w:r>
      <w:r>
        <w:tab/>
        <w:t>vykdyti bet kokią veiklą, jei vandens telkinio ledas plonesnis nei 7 c</w:t>
      </w:r>
      <w:r w:rsidR="00AE11E1">
        <w:t>m arba jo struktūra nevienalytė;</w:t>
      </w:r>
    </w:p>
    <w:p w:rsidR="00AE11E1" w:rsidRPr="00C9764D" w:rsidRDefault="00AE11E1" w:rsidP="000E367A">
      <w:pPr>
        <w:tabs>
          <w:tab w:val="left" w:pos="0"/>
          <w:tab w:val="left" w:pos="709"/>
        </w:tabs>
        <w:ind w:firstLine="709"/>
        <w:jc w:val="both"/>
      </w:pPr>
      <w:r w:rsidRPr="008F1D5A">
        <w:t>1</w:t>
      </w:r>
      <w:r w:rsidR="008F1D5A" w:rsidRPr="008F1D5A">
        <w:t>7</w:t>
      </w:r>
      <w:r w:rsidRPr="008F1D5A">
        <w:t xml:space="preserve">.8. </w:t>
      </w:r>
      <w:r w:rsidRPr="008F1D5A">
        <w:rPr>
          <w:lang w:eastAsia="lt-LT"/>
        </w:rPr>
        <w:t xml:space="preserve">būti vandens telkiniuose ant ledo Lietuvos hidrometeorologijos tarnybai prie Aplinkos </w:t>
      </w:r>
      <w:r w:rsidRPr="00C9764D">
        <w:rPr>
          <w:lang w:eastAsia="lt-LT"/>
        </w:rPr>
        <w:t xml:space="preserve">ministerijos </w:t>
      </w:r>
      <w:r w:rsidR="00D300DF" w:rsidRPr="00C9764D">
        <w:rPr>
          <w:lang w:eastAsia="lt-LT"/>
        </w:rPr>
        <w:t xml:space="preserve">ar kitai kompetentingai institucijai </w:t>
      </w:r>
      <w:r w:rsidRPr="00C9764D">
        <w:rPr>
          <w:lang w:eastAsia="lt-LT"/>
        </w:rPr>
        <w:t>paskelbus</w:t>
      </w:r>
      <w:r w:rsidR="00D300DF" w:rsidRPr="00C9764D">
        <w:rPr>
          <w:lang w:eastAsia="lt-LT"/>
        </w:rPr>
        <w:t xml:space="preserve"> </w:t>
      </w:r>
      <w:r w:rsidRPr="00C9764D">
        <w:rPr>
          <w:lang w:eastAsia="lt-LT"/>
        </w:rPr>
        <w:t xml:space="preserve">apie </w:t>
      </w:r>
      <w:r w:rsidR="00D300DF" w:rsidRPr="00C9764D">
        <w:rPr>
          <w:lang w:eastAsia="lt-LT"/>
        </w:rPr>
        <w:t>nesaugią</w:t>
      </w:r>
      <w:r w:rsidR="0077174C" w:rsidRPr="00C9764D">
        <w:rPr>
          <w:lang w:eastAsia="lt-LT"/>
        </w:rPr>
        <w:t xml:space="preserve"> </w:t>
      </w:r>
      <w:r w:rsidRPr="00C9764D">
        <w:rPr>
          <w:lang w:eastAsia="lt-LT"/>
        </w:rPr>
        <w:t>ledo būklę, kuri gali kelti pavojų žmonių gyvybei ar sveikatai.</w:t>
      </w:r>
    </w:p>
    <w:p w:rsidR="000E367A" w:rsidRDefault="000E367A" w:rsidP="000E367A">
      <w:pPr>
        <w:tabs>
          <w:tab w:val="left" w:pos="0"/>
          <w:tab w:val="left" w:pos="709"/>
          <w:tab w:val="left" w:pos="1134"/>
        </w:tabs>
        <w:ind w:firstLine="709"/>
        <w:jc w:val="both"/>
      </w:pPr>
      <w:r>
        <w:t>1</w:t>
      </w:r>
      <w:r w:rsidR="00CC2346">
        <w:t>8</w:t>
      </w:r>
      <w:r>
        <w:t>.</w:t>
      </w:r>
      <w:r>
        <w:tab/>
        <w:t>Iškirstą lede eketę, didesnę nei 20 × 20 cm, būtina pažymėti visiems žmonėms matomu būdu ir ryškių spalvų priemonėmis</w:t>
      </w:r>
      <w:r w:rsidR="001E1306">
        <w:t>,</w:t>
      </w:r>
      <w:r>
        <w:t xml:space="preserve"> neteršiant aplinkos</w:t>
      </w:r>
      <w:r>
        <w:rPr>
          <w:bCs/>
        </w:rPr>
        <w:t>.</w:t>
      </w:r>
    </w:p>
    <w:p w:rsidR="000E367A" w:rsidRDefault="000E367A" w:rsidP="000E367A">
      <w:pPr>
        <w:tabs>
          <w:tab w:val="left" w:pos="0"/>
          <w:tab w:val="left" w:pos="284"/>
          <w:tab w:val="left" w:pos="567"/>
          <w:tab w:val="left" w:pos="709"/>
          <w:tab w:val="left" w:pos="1134"/>
        </w:tabs>
        <w:ind w:firstLine="709"/>
        <w:jc w:val="both"/>
      </w:pPr>
      <w:r>
        <w:t>1</w:t>
      </w:r>
      <w:r w:rsidR="00CC2346">
        <w:t>9</w:t>
      </w:r>
      <w:r>
        <w:t>.</w:t>
      </w:r>
      <w:r>
        <w:tab/>
        <w:t>Saugaus elgesio ant vandens telkinio ledo rekomendacijos:</w:t>
      </w:r>
    </w:p>
    <w:p w:rsidR="000E367A" w:rsidRDefault="000E367A" w:rsidP="000E367A">
      <w:pPr>
        <w:tabs>
          <w:tab w:val="left" w:pos="0"/>
          <w:tab w:val="left" w:pos="284"/>
          <w:tab w:val="left" w:pos="567"/>
        </w:tabs>
        <w:ind w:firstLine="709"/>
        <w:jc w:val="both"/>
      </w:pPr>
      <w:r>
        <w:t>1</w:t>
      </w:r>
      <w:r w:rsidR="00CC2346">
        <w:t>9</w:t>
      </w:r>
      <w:r>
        <w:t>.1.</w:t>
      </w:r>
      <w:r>
        <w:tab/>
        <w:t>kad ledas išlaikytų vieną žmogų, jo storis turi būti didesnis nei 7 cm, grupę žmonių – ne mažesnis kaip 12 cm;</w:t>
      </w:r>
    </w:p>
    <w:p w:rsidR="000E367A" w:rsidRDefault="000E367A" w:rsidP="000E367A">
      <w:pPr>
        <w:tabs>
          <w:tab w:val="left" w:pos="0"/>
          <w:tab w:val="left" w:pos="284"/>
          <w:tab w:val="left" w:pos="567"/>
        </w:tabs>
        <w:ind w:firstLine="709"/>
        <w:jc w:val="both"/>
      </w:pPr>
      <w:r>
        <w:t>1</w:t>
      </w:r>
      <w:r w:rsidR="00CC2346">
        <w:t>9</w:t>
      </w:r>
      <w:r>
        <w:t>.2.</w:t>
      </w:r>
      <w:r>
        <w:tab/>
        <w:t xml:space="preserve"> jeigu ledu, kurio storis yra 12 cm arba mažiau, eina grupė žmonių, atstumas tarp žmonių turi būti ne mažesnis kaip 5 m;</w:t>
      </w:r>
    </w:p>
    <w:p w:rsidR="000E367A" w:rsidRDefault="000E367A" w:rsidP="000E367A">
      <w:pPr>
        <w:tabs>
          <w:tab w:val="left" w:pos="0"/>
          <w:tab w:val="left" w:pos="284"/>
          <w:tab w:val="left" w:pos="567"/>
        </w:tabs>
        <w:ind w:firstLine="709"/>
        <w:jc w:val="both"/>
      </w:pPr>
      <w:r>
        <w:t>1</w:t>
      </w:r>
      <w:r w:rsidR="00CC2346">
        <w:t>9</w:t>
      </w:r>
      <w:r>
        <w:t>.3.</w:t>
      </w:r>
      <w:r>
        <w:tab/>
        <w:t xml:space="preserve"> einant ledu reikėtų eiti jau pramintu taku, nerekomenduojama ledu eiti vienam tamsiu paros metu;</w:t>
      </w:r>
    </w:p>
    <w:p w:rsidR="000E367A" w:rsidRDefault="000E367A" w:rsidP="000E367A">
      <w:pPr>
        <w:tabs>
          <w:tab w:val="left" w:pos="0"/>
          <w:tab w:val="left" w:pos="284"/>
          <w:tab w:val="left" w:pos="567"/>
        </w:tabs>
        <w:ind w:firstLine="709"/>
        <w:jc w:val="both"/>
      </w:pPr>
      <w:r>
        <w:t>1</w:t>
      </w:r>
      <w:r w:rsidR="00CC2346">
        <w:t>9</w:t>
      </w:r>
      <w:r>
        <w:t>.4.</w:t>
      </w:r>
      <w:r>
        <w:tab/>
        <w:t xml:space="preserve"> rekomenduojama turėti lazdą (peikeną) ir ja tikrinti ledo stiprumą. Jeigu stuktelėjus lazda pasirodo vanduo, reikia nedelsiant grįžti į krantą;</w:t>
      </w:r>
    </w:p>
    <w:p w:rsidR="000E367A" w:rsidRDefault="000E367A" w:rsidP="000E367A">
      <w:pPr>
        <w:tabs>
          <w:tab w:val="left" w:pos="0"/>
          <w:tab w:val="left" w:pos="284"/>
          <w:tab w:val="left" w:pos="567"/>
        </w:tabs>
        <w:ind w:firstLine="709"/>
        <w:jc w:val="both"/>
      </w:pPr>
      <w:r>
        <w:t>1</w:t>
      </w:r>
      <w:r w:rsidR="00CC2346">
        <w:t>9</w:t>
      </w:r>
      <w:r>
        <w:t>.5.</w:t>
      </w:r>
      <w:r>
        <w:tab/>
        <w:t xml:space="preserve"> rekomenduojama eiti čiuožiant, neatitraukiant kojų nuo ledo;</w:t>
      </w:r>
    </w:p>
    <w:p w:rsidR="000E367A" w:rsidRDefault="000E367A" w:rsidP="000E367A">
      <w:pPr>
        <w:tabs>
          <w:tab w:val="left" w:pos="0"/>
          <w:tab w:val="left" w:pos="284"/>
          <w:tab w:val="left" w:pos="567"/>
        </w:tabs>
        <w:ind w:firstLine="709"/>
        <w:jc w:val="both"/>
      </w:pPr>
      <w:r>
        <w:t>1</w:t>
      </w:r>
      <w:r w:rsidR="00CC2346">
        <w:t>9</w:t>
      </w:r>
      <w:r>
        <w:t>.6.</w:t>
      </w:r>
      <w:r>
        <w:tab/>
        <w:t xml:space="preserve"> ledu čiuožiant slidėmis reikia atsisegti slidžių apkaustus, kad esant reikalui jas galima būtų greitai nusimesti; plaštakų neprakišti per lazdų kilpas;</w:t>
      </w:r>
    </w:p>
    <w:p w:rsidR="000E367A" w:rsidRDefault="000E367A" w:rsidP="000E367A">
      <w:pPr>
        <w:tabs>
          <w:tab w:val="left" w:pos="0"/>
          <w:tab w:val="left" w:pos="284"/>
          <w:tab w:val="left" w:pos="567"/>
        </w:tabs>
        <w:ind w:firstLine="709"/>
        <w:jc w:val="both"/>
      </w:pPr>
      <w:r>
        <w:t>1</w:t>
      </w:r>
      <w:r w:rsidR="00CC2346">
        <w:t>9</w:t>
      </w:r>
      <w:r>
        <w:t>.7.</w:t>
      </w:r>
      <w:r>
        <w:tab/>
        <w:t xml:space="preserve"> įlūžus ledui nepasiduokite panikai ir karštligiškai nesikabinkite už ledo krašto, nes jis lūžinės, o jūs prarasite jėgas. Bandykite „užplaukti ant ledo“ laikydamiesi ant vandens paviršiaus ir artėdami prie tvirtesnio ledo. Užlipę ant ledo kuo plačiau paskirstykite savo kūno svorį, ridenkitės arba šliaužkite į tą kranto pusę, iš kurios atėjote. Ant kojų stokitės tik išlipę ant kranto;</w:t>
      </w:r>
    </w:p>
    <w:p w:rsidR="000E367A" w:rsidRDefault="000E367A" w:rsidP="000E367A">
      <w:pPr>
        <w:tabs>
          <w:tab w:val="left" w:pos="0"/>
          <w:tab w:val="left" w:pos="284"/>
          <w:tab w:val="left" w:pos="567"/>
        </w:tabs>
        <w:ind w:firstLine="709"/>
        <w:jc w:val="both"/>
      </w:pPr>
      <w:r>
        <w:t>1</w:t>
      </w:r>
      <w:r w:rsidR="00CC2346">
        <w:t>9</w:t>
      </w:r>
      <w:r>
        <w:t>.8.</w:t>
      </w:r>
      <w:r>
        <w:tab/>
        <w:t xml:space="preserve">pastebėję įlūžusį ir skęstantį žmogų įvertinkite situaciją, nebėkite prie eketės – toje vietoje ledas yra plonesnis. Nedelsdami skambinkite </w:t>
      </w:r>
      <w:r w:rsidR="00C83281" w:rsidRPr="00C83281">
        <w:t>skubiosios pagalbos tarnybų telefono numeriu 112</w:t>
      </w:r>
      <w:r>
        <w:t>. Jeigu įmanoma, bandykite nuo kranto ar tilto ištiesti ar mesti skęstančiajam pagalbinę priemonę, į kurią galėtų įsikibti. Nerizikuokite savo gyvybe;</w:t>
      </w:r>
    </w:p>
    <w:p w:rsidR="000E367A" w:rsidRDefault="000E367A" w:rsidP="000E367A">
      <w:pPr>
        <w:tabs>
          <w:tab w:val="left" w:pos="0"/>
          <w:tab w:val="left" w:pos="284"/>
          <w:tab w:val="left" w:pos="567"/>
        </w:tabs>
        <w:ind w:firstLine="709"/>
        <w:jc w:val="both"/>
      </w:pPr>
      <w:r>
        <w:t>1</w:t>
      </w:r>
      <w:r w:rsidR="00CC2346">
        <w:t>9</w:t>
      </w:r>
      <w:r>
        <w:t>.9.</w:t>
      </w:r>
      <w:r>
        <w:tab/>
        <w:t>ištraukę skęstantįjį į krantą, patikrinkite jo kvėpavimą ir pulsą, prireikus pradėkite gaivinti. Jei yra galimybė, nugabenkite jį į šiltą patalpą, nuvilkite šlapius drabužius ir pakeiskite juos sausais, apklokite apklotais, antklode. Esant hipotermijai dėkite šiltus kompresus ant jo krūtinės, kaklo, galvos, kirkšnių, jei žmogus sąmoningas, duokite gerti šiltų saldžių gėrimų, netrinkite jo odos, neduokite gerti alkoholinių gėrimų.</w:t>
      </w:r>
    </w:p>
    <w:p w:rsidR="000E367A" w:rsidRPr="00911DE5" w:rsidRDefault="00CC2346" w:rsidP="000E367A">
      <w:pPr>
        <w:tabs>
          <w:tab w:val="left" w:pos="0"/>
          <w:tab w:val="left" w:pos="568"/>
          <w:tab w:val="left" w:pos="709"/>
          <w:tab w:val="left" w:pos="1134"/>
        </w:tabs>
        <w:ind w:firstLine="709"/>
        <w:jc w:val="both"/>
      </w:pPr>
      <w:r w:rsidRPr="00911DE5">
        <w:t>20</w:t>
      </w:r>
      <w:r w:rsidR="000E367A" w:rsidRPr="00911DE5">
        <w:t>.</w:t>
      </w:r>
      <w:r w:rsidR="000E367A" w:rsidRPr="00911DE5">
        <w:tab/>
        <w:t xml:space="preserve">Masiniai renginiai ant ledo organizuojami vadovaujantis </w:t>
      </w:r>
      <w:r w:rsidR="00212D49">
        <w:t>S</w:t>
      </w:r>
      <w:r w:rsidR="000E367A" w:rsidRPr="00911DE5">
        <w:t xml:space="preserve">avivaldybės administracijos </w:t>
      </w:r>
      <w:r w:rsidR="005D50EF" w:rsidRPr="00911DE5">
        <w:t>leidime nurodytomis sąlygomis</w:t>
      </w:r>
      <w:r w:rsidR="00B10E20" w:rsidRPr="00911DE5">
        <w:t xml:space="preserve"> ir laikantis kitų teisės aktų reikalavimų</w:t>
      </w:r>
      <w:r w:rsidR="000E367A" w:rsidRPr="00911DE5">
        <w:t>.</w:t>
      </w:r>
    </w:p>
    <w:p w:rsidR="00DC28C5" w:rsidRPr="00911DE5" w:rsidRDefault="00CC2346" w:rsidP="00212D49">
      <w:pPr>
        <w:shd w:val="clear" w:color="auto" w:fill="FFFFFF"/>
        <w:tabs>
          <w:tab w:val="left" w:pos="1134"/>
        </w:tabs>
        <w:ind w:firstLine="709"/>
        <w:jc w:val="both"/>
        <w:rPr>
          <w:lang w:eastAsia="lt-LT"/>
        </w:rPr>
      </w:pPr>
      <w:r w:rsidRPr="00911DE5">
        <w:t>21</w:t>
      </w:r>
      <w:r w:rsidR="000E367A" w:rsidRPr="00911DE5">
        <w:t>.</w:t>
      </w:r>
      <w:r w:rsidR="000E367A" w:rsidRPr="00911DE5">
        <w:tab/>
        <w:t>Čiuožyklą ant vandens telkinio ledo eksploatuojantis ar renginius ant užšalusių vandens telkinių organizuojantis subjektas privalo užtikrinti žmonių saugumą.</w:t>
      </w:r>
      <w:r w:rsidR="00DC28C5" w:rsidRPr="00911DE5">
        <w:t xml:space="preserve"> </w:t>
      </w:r>
      <w:r w:rsidR="00DC28C5" w:rsidRPr="00911DE5">
        <w:rPr>
          <w:lang w:eastAsia="lt-LT"/>
        </w:rPr>
        <w:t>Jei ledo storis ar jo struktūra kelia pavojų žmogaus gyvybei, čiuožyklos eksploatacija ar ant ledo organizuojami renginiai turi būti sustabdyti arba nutraukti.</w:t>
      </w:r>
    </w:p>
    <w:p w:rsidR="000E367A" w:rsidRDefault="000E367A" w:rsidP="000E367A">
      <w:pPr>
        <w:tabs>
          <w:tab w:val="left" w:pos="1134"/>
        </w:tabs>
        <w:jc w:val="center"/>
        <w:rPr>
          <w:b/>
          <w:bCs/>
        </w:rPr>
      </w:pPr>
    </w:p>
    <w:p w:rsidR="000E367A" w:rsidRDefault="000E367A" w:rsidP="000E367A">
      <w:pPr>
        <w:tabs>
          <w:tab w:val="left" w:pos="1134"/>
        </w:tabs>
        <w:jc w:val="center"/>
        <w:rPr>
          <w:b/>
          <w:bCs/>
        </w:rPr>
      </w:pPr>
      <w:r>
        <w:rPr>
          <w:b/>
          <w:bCs/>
        </w:rPr>
        <w:t>IV SKYRIUS</w:t>
      </w:r>
    </w:p>
    <w:p w:rsidR="000E367A" w:rsidRDefault="000E367A" w:rsidP="000E367A">
      <w:pPr>
        <w:tabs>
          <w:tab w:val="left" w:pos="1134"/>
        </w:tabs>
        <w:jc w:val="center"/>
        <w:rPr>
          <w:b/>
          <w:bCs/>
        </w:rPr>
      </w:pPr>
      <w:r>
        <w:rPr>
          <w:b/>
          <w:bCs/>
        </w:rPr>
        <w:t>GELBĖJIMO DARBŲ PAPLŪDIMIUOSE ORGANIZAVIMAS</w:t>
      </w:r>
    </w:p>
    <w:p w:rsidR="000E367A" w:rsidRDefault="000E367A" w:rsidP="000E367A">
      <w:pPr>
        <w:tabs>
          <w:tab w:val="left" w:pos="709"/>
          <w:tab w:val="left" w:pos="1134"/>
        </w:tabs>
        <w:ind w:firstLine="709"/>
        <w:jc w:val="both"/>
      </w:pPr>
    </w:p>
    <w:p w:rsidR="000E367A" w:rsidRPr="00ED1701" w:rsidRDefault="000A2D2E" w:rsidP="000E367A">
      <w:pPr>
        <w:tabs>
          <w:tab w:val="left" w:pos="567"/>
          <w:tab w:val="left" w:pos="1134"/>
        </w:tabs>
        <w:ind w:firstLine="709"/>
        <w:jc w:val="both"/>
      </w:pPr>
      <w:r w:rsidRPr="00ED1701">
        <w:t>2</w:t>
      </w:r>
      <w:r w:rsidR="00C9764D" w:rsidRPr="00ED1701">
        <w:t>2</w:t>
      </w:r>
      <w:r w:rsidR="000E367A" w:rsidRPr="00ED1701">
        <w:t xml:space="preserve">. Už skęstančiųjų gelbėjimo darbų organizavimą yra atsakingos institucijos, nurodytos Lietuvos Respublikos vandens </w:t>
      </w:r>
      <w:r w:rsidR="00B719FC" w:rsidRPr="00ED1701">
        <w:t>įstatymo 10 straipsnio 5 dalyje</w:t>
      </w:r>
      <w:r w:rsidR="00EF09F4" w:rsidRPr="00ED1701">
        <w:t>:</w:t>
      </w:r>
    </w:p>
    <w:p w:rsidR="00347986" w:rsidRDefault="00C9764D" w:rsidP="000E367A">
      <w:pPr>
        <w:tabs>
          <w:tab w:val="left" w:pos="567"/>
          <w:tab w:val="left" w:pos="1134"/>
        </w:tabs>
        <w:ind w:firstLine="709"/>
        <w:jc w:val="both"/>
      </w:pPr>
      <w:r w:rsidRPr="00ED1701">
        <w:t>2</w:t>
      </w:r>
      <w:r w:rsidR="00ED1701" w:rsidRPr="00ED1701">
        <w:t>2</w:t>
      </w:r>
      <w:r w:rsidR="00EF09F4" w:rsidRPr="00ED1701">
        <w:t xml:space="preserve">.1. </w:t>
      </w:r>
      <w:r w:rsidR="00347986" w:rsidRPr="00ED1701">
        <w:t xml:space="preserve">maudymosi sezono laikotarpiu paplūdimių lankymo valandomis skęstančiųjų gelbėjimo </w:t>
      </w:r>
      <w:r w:rsidR="00347986" w:rsidRPr="00A962D6">
        <w:t>darbus paplūdimiuose organizuoja biudžetinė įstaiga „Klaipėdos paplūdimiai“</w:t>
      </w:r>
      <w:r w:rsidR="00347986">
        <w:t>;</w:t>
      </w:r>
    </w:p>
    <w:p w:rsidR="00347986" w:rsidRDefault="00C9764D" w:rsidP="000E367A">
      <w:pPr>
        <w:tabs>
          <w:tab w:val="left" w:pos="567"/>
          <w:tab w:val="left" w:pos="1134"/>
        </w:tabs>
        <w:ind w:firstLine="709"/>
        <w:jc w:val="both"/>
      </w:pPr>
      <w:r>
        <w:t>2</w:t>
      </w:r>
      <w:r w:rsidR="00ED1701">
        <w:t>2</w:t>
      </w:r>
      <w:r w:rsidR="00347986">
        <w:t xml:space="preserve">.2. </w:t>
      </w:r>
      <w:r w:rsidR="00C25E58">
        <w:t>paviršiniuose vandens telkiniuose ne paplūdimio teritorijoje (išskyrus paieškos ir gelbėjimo rajoną), taip pat paplūdimiuose po Taisyklėse nustatytų paplūdimio lankymo valandų skęstančiųjų gelbėjimo darbus organizuoja Priešgaisrinės apsaugos ir gelbėjimo departamentas prie Vidaus reikalų ministerijos.</w:t>
      </w:r>
    </w:p>
    <w:p w:rsidR="000E367A" w:rsidRDefault="00C9764D" w:rsidP="000E367A">
      <w:pPr>
        <w:tabs>
          <w:tab w:val="left" w:pos="567"/>
          <w:tab w:val="left" w:pos="1134"/>
        </w:tabs>
        <w:ind w:firstLine="709"/>
        <w:jc w:val="both"/>
      </w:pPr>
      <w:r>
        <w:t>2</w:t>
      </w:r>
      <w:r w:rsidR="00ED1701">
        <w:t>3</w:t>
      </w:r>
      <w:r w:rsidR="000E367A">
        <w:t>. Gelbėjimo darbų organizavimas apima reagavimą į pagalbos prašymą, gelbėjimo darbų atlikimą, taip pat prevencinių priemonių taikymą.</w:t>
      </w:r>
    </w:p>
    <w:p w:rsidR="000E367A" w:rsidRDefault="00C9764D" w:rsidP="000E367A">
      <w:pPr>
        <w:tabs>
          <w:tab w:val="left" w:pos="567"/>
          <w:tab w:val="left" w:pos="1134"/>
        </w:tabs>
        <w:ind w:firstLine="709"/>
        <w:jc w:val="both"/>
      </w:pPr>
      <w:r>
        <w:t>2</w:t>
      </w:r>
      <w:r w:rsidR="00ED1701">
        <w:t>4</w:t>
      </w:r>
      <w:r w:rsidR="000E367A" w:rsidRPr="0063490C">
        <w:t xml:space="preserve">. </w:t>
      </w:r>
      <w:r w:rsidR="000B3881" w:rsidRPr="0063490C">
        <w:t xml:space="preserve">Maudymosi sezono metu </w:t>
      </w:r>
      <w:r w:rsidR="00501BB7" w:rsidRPr="0063490C">
        <w:t xml:space="preserve">kiekvieną dieną </w:t>
      </w:r>
      <w:r w:rsidR="000B3881" w:rsidRPr="0063490C">
        <w:t>p</w:t>
      </w:r>
      <w:r w:rsidR="000E367A" w:rsidRPr="0063490C">
        <w:t>aplūdimio lankymo valandomis</w:t>
      </w:r>
      <w:r w:rsidR="00501BB7">
        <w:t xml:space="preserve"> </w:t>
      </w:r>
      <w:r w:rsidR="000E367A">
        <w:t>paplūdimio gelbėjimo punkte privalo budėti</w:t>
      </w:r>
      <w:r w:rsidR="000E367A">
        <w:rPr>
          <w:color w:val="000000"/>
        </w:rPr>
        <w:t xml:space="preserve"> gelbėtojai, pasitikrinę sveikatą ir išklausę mokymus Lietuvos Respublikos sveikatos apsaugos ministro 2008 m. sausio 28 d. įsakymo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nustatyta tvarka.</w:t>
      </w:r>
    </w:p>
    <w:p w:rsidR="000E367A" w:rsidRDefault="00C9764D" w:rsidP="000E367A">
      <w:pPr>
        <w:tabs>
          <w:tab w:val="left" w:pos="567"/>
          <w:tab w:val="left" w:pos="1134"/>
        </w:tabs>
        <w:ind w:firstLine="709"/>
        <w:jc w:val="both"/>
      </w:pPr>
      <w:r>
        <w:rPr>
          <w:rFonts w:eastAsia="Calibri"/>
          <w:lang w:eastAsia="lt-LT"/>
        </w:rPr>
        <w:t>2</w:t>
      </w:r>
      <w:r w:rsidR="00ED1701">
        <w:rPr>
          <w:rFonts w:eastAsia="Calibri"/>
          <w:lang w:eastAsia="lt-LT"/>
        </w:rPr>
        <w:t>5</w:t>
      </w:r>
      <w:r w:rsidR="000E367A">
        <w:rPr>
          <w:rFonts w:eastAsia="Calibri"/>
          <w:lang w:eastAsia="lt-LT"/>
        </w:rPr>
        <w:t>. Paplūdimiuose prie maudyklų turi būti gelbėtojams pasiekiamos gelbėjimo priemonės (vandens transporto priemonės su varikliais, ryšio užtikrinimo ir palaikymo priemonės, gelbėtojo asmens apsauginės priemonės (liemenės, šalmai ir kt.), taip pat tokios gelbėjimo priemonės kaip gelbėjimo ratas, plūduras, lynas, papildomos gelbėjimo priemonės (plaukmenys, kaukė, vamzdelis, peilis ir kt.), stebėjimo priemonės ir informavimo priemonės (kameros, žiūronai, garsiakalbiai ir kt.), pirmosios pagalbos suteikimo priemonės).</w:t>
      </w:r>
    </w:p>
    <w:p w:rsidR="000E367A" w:rsidRPr="000F23AE" w:rsidRDefault="000E367A" w:rsidP="000E367A">
      <w:pPr>
        <w:tabs>
          <w:tab w:val="left" w:pos="709"/>
          <w:tab w:val="left" w:pos="1134"/>
        </w:tabs>
        <w:ind w:firstLine="709"/>
        <w:jc w:val="both"/>
      </w:pPr>
      <w:r w:rsidRPr="000F23AE">
        <w:rPr>
          <w:iCs/>
        </w:rPr>
        <w:t>2</w:t>
      </w:r>
      <w:r w:rsidR="00ED1701">
        <w:rPr>
          <w:iCs/>
        </w:rPr>
        <w:t>6</w:t>
      </w:r>
      <w:r w:rsidRPr="000F23AE">
        <w:rPr>
          <w:iCs/>
        </w:rPr>
        <w:t xml:space="preserve">. </w:t>
      </w:r>
      <w:r w:rsidR="00492D33" w:rsidRPr="000F23AE">
        <w:rPr>
          <w:iCs/>
        </w:rPr>
        <w:t>P</w:t>
      </w:r>
      <w:r w:rsidR="00492D33" w:rsidRPr="000F23AE">
        <w:rPr>
          <w:rFonts w:eastAsia="Calibri"/>
        </w:rPr>
        <w:t xml:space="preserve">aviršiniuose vandens telkiniuose ne paplūdimio teritorijoje (išskyrus paieškos ir gelbėjimo rajoną), taip pat paplūdimyje po paplūdimio lankymo valandų </w:t>
      </w:r>
      <w:r w:rsidRPr="000F23AE">
        <w:rPr>
          <w:iCs/>
        </w:rPr>
        <w:t>Priešgaisrinės gelbėjimo pajėgos, gavusios pagalbos prašymą per Bendrąjį pagalbos centrą, į įvykio vietą atvyksta iš savo nuolatinių dislokacijos vietų ir pagal kompetenciją atlieka gelbėjimo darbus</w:t>
      </w:r>
      <w:r w:rsidRPr="000F23AE">
        <w:rPr>
          <w:color w:val="000000"/>
        </w:rPr>
        <w:t>.</w:t>
      </w:r>
    </w:p>
    <w:p w:rsidR="000E367A" w:rsidRDefault="000E367A" w:rsidP="000E367A">
      <w:pPr>
        <w:tabs>
          <w:tab w:val="left" w:pos="1134"/>
        </w:tabs>
        <w:jc w:val="center"/>
        <w:rPr>
          <w:b/>
          <w:bCs/>
          <w:caps/>
        </w:rPr>
      </w:pPr>
      <w:r>
        <w:rPr>
          <w:b/>
          <w:bCs/>
          <w:caps/>
        </w:rPr>
        <w:t>V SKYRIUS</w:t>
      </w:r>
    </w:p>
    <w:p w:rsidR="000E367A" w:rsidRDefault="000E367A" w:rsidP="000E367A">
      <w:pPr>
        <w:tabs>
          <w:tab w:val="left" w:pos="1134"/>
        </w:tabs>
        <w:jc w:val="center"/>
        <w:rPr>
          <w:b/>
          <w:bCs/>
          <w:caps/>
        </w:rPr>
      </w:pPr>
      <w:r>
        <w:rPr>
          <w:b/>
          <w:bCs/>
          <w:caps/>
        </w:rPr>
        <w:t>Baigiamosios nuostatos</w:t>
      </w:r>
    </w:p>
    <w:p w:rsidR="000E367A" w:rsidRDefault="000E367A" w:rsidP="000E367A">
      <w:pPr>
        <w:tabs>
          <w:tab w:val="left" w:pos="1134"/>
        </w:tabs>
        <w:ind w:firstLine="709"/>
        <w:jc w:val="both"/>
        <w:rPr>
          <w:color w:val="000000"/>
          <w:lang w:eastAsia="lt-LT"/>
        </w:rPr>
      </w:pPr>
    </w:p>
    <w:p w:rsidR="000E367A" w:rsidRDefault="000E367A" w:rsidP="000E367A">
      <w:pPr>
        <w:shd w:val="clear" w:color="auto" w:fill="FFFFFF"/>
        <w:tabs>
          <w:tab w:val="left" w:pos="1134"/>
        </w:tabs>
        <w:ind w:firstLine="709"/>
        <w:jc w:val="both"/>
        <w:rPr>
          <w:spacing w:val="2"/>
          <w:lang w:eastAsia="lt-LT"/>
        </w:rPr>
      </w:pPr>
      <w:r>
        <w:rPr>
          <w:lang w:eastAsia="ar-SA"/>
        </w:rPr>
        <w:t>2</w:t>
      </w:r>
      <w:r w:rsidR="00ED1701">
        <w:rPr>
          <w:lang w:eastAsia="ar-SA"/>
        </w:rPr>
        <w:t>7</w:t>
      </w:r>
      <w:r>
        <w:rPr>
          <w:lang w:eastAsia="ar-SA"/>
        </w:rPr>
        <w:t xml:space="preserve">. </w:t>
      </w:r>
      <w:r w:rsidR="000D1B1A">
        <w:rPr>
          <w:spacing w:val="2"/>
          <w:shd w:val="clear" w:color="auto" w:fill="FFFFFF"/>
          <w:lang w:eastAsia="lt-LT"/>
        </w:rPr>
        <w:t>T</w:t>
      </w:r>
      <w:r>
        <w:rPr>
          <w:spacing w:val="2"/>
          <w:shd w:val="clear" w:color="auto" w:fill="FFFFFF"/>
          <w:lang w:eastAsia="lt-LT"/>
        </w:rPr>
        <w:t xml:space="preserve">aisyklių laikymosi kontrolę užtikrina </w:t>
      </w:r>
      <w:r w:rsidR="002A222D">
        <w:rPr>
          <w:spacing w:val="2"/>
          <w:shd w:val="clear" w:color="auto" w:fill="FFFFFF"/>
          <w:lang w:eastAsia="lt-LT"/>
        </w:rPr>
        <w:t>S</w:t>
      </w:r>
      <w:r>
        <w:rPr>
          <w:spacing w:val="2"/>
          <w:shd w:val="clear" w:color="auto" w:fill="FFFFFF"/>
          <w:lang w:eastAsia="lt-LT"/>
        </w:rPr>
        <w:t>avivaldybės administracija ar jos įgalioti asmenys.</w:t>
      </w:r>
    </w:p>
    <w:p w:rsidR="000E367A" w:rsidRDefault="000E367A" w:rsidP="000E367A">
      <w:pPr>
        <w:shd w:val="clear" w:color="auto" w:fill="FFFFFF"/>
        <w:tabs>
          <w:tab w:val="left" w:pos="1134"/>
        </w:tabs>
        <w:ind w:firstLine="709"/>
        <w:jc w:val="both"/>
        <w:rPr>
          <w:spacing w:val="2"/>
          <w:shd w:val="clear" w:color="auto" w:fill="FFFFFF"/>
          <w:lang w:eastAsia="lt-LT"/>
        </w:rPr>
      </w:pPr>
      <w:r w:rsidRPr="009C3BC0">
        <w:rPr>
          <w:color w:val="000000"/>
          <w:highlight w:val="white"/>
        </w:rPr>
        <w:t>2</w:t>
      </w:r>
      <w:r w:rsidR="00ED1701">
        <w:rPr>
          <w:color w:val="000000"/>
          <w:highlight w:val="white"/>
        </w:rPr>
        <w:t>8</w:t>
      </w:r>
      <w:r w:rsidRPr="009C3BC0">
        <w:rPr>
          <w:color w:val="000000"/>
          <w:highlight w:val="white"/>
        </w:rPr>
        <w:t xml:space="preserve">. Asmenims, pažeidusiems </w:t>
      </w:r>
      <w:r w:rsidR="009A4104" w:rsidRPr="009C3BC0">
        <w:rPr>
          <w:spacing w:val="2"/>
          <w:shd w:val="clear" w:color="auto" w:fill="FFFFFF"/>
          <w:lang w:eastAsia="lt-LT"/>
        </w:rPr>
        <w:t>T</w:t>
      </w:r>
      <w:r w:rsidRPr="009C3BC0">
        <w:rPr>
          <w:spacing w:val="2"/>
          <w:shd w:val="clear" w:color="auto" w:fill="FFFFFF"/>
          <w:lang w:eastAsia="lt-LT"/>
        </w:rPr>
        <w:t>aisyklių reikalavimus, taikoma administracinė atsakomybė, numatyta Lietuvos Respublikos administracinių nusižengimų kodekse.</w:t>
      </w:r>
      <w:r w:rsidR="00644FAB" w:rsidRPr="009C3BC0">
        <w:rPr>
          <w:spacing w:val="2"/>
          <w:shd w:val="clear" w:color="auto" w:fill="FFFFFF"/>
          <w:lang w:eastAsia="lt-LT"/>
        </w:rPr>
        <w:t xml:space="preserve"> Atsakomybę taiko šiame kodekse numatytų institucijų pareigūnai.</w:t>
      </w:r>
    </w:p>
    <w:p w:rsidR="00E45C95" w:rsidRPr="009C3BC0" w:rsidRDefault="00E45C95" w:rsidP="000E367A">
      <w:pPr>
        <w:shd w:val="clear" w:color="auto" w:fill="FFFFFF"/>
        <w:tabs>
          <w:tab w:val="left" w:pos="1134"/>
        </w:tabs>
        <w:ind w:firstLine="709"/>
        <w:jc w:val="both"/>
        <w:rPr>
          <w:spacing w:val="2"/>
          <w:lang w:eastAsia="lt-LT"/>
        </w:rPr>
      </w:pPr>
      <w:r>
        <w:rPr>
          <w:spacing w:val="2"/>
          <w:shd w:val="clear" w:color="auto" w:fill="FFFFFF"/>
          <w:lang w:eastAsia="lt-LT"/>
        </w:rPr>
        <w:t>29. Taisyklių priedas – paplūdimių ir vandens telkinių informaciniai</w:t>
      </w:r>
      <w:r w:rsidR="00FF7BF5">
        <w:rPr>
          <w:spacing w:val="2"/>
          <w:shd w:val="clear" w:color="auto" w:fill="FFFFFF"/>
          <w:lang w:eastAsia="lt-LT"/>
        </w:rPr>
        <w:t>, draudžiamieji ir įspėjamieji</w:t>
      </w:r>
      <w:r>
        <w:rPr>
          <w:spacing w:val="2"/>
          <w:shd w:val="clear" w:color="auto" w:fill="FFFFFF"/>
          <w:lang w:eastAsia="lt-LT"/>
        </w:rPr>
        <w:t xml:space="preserve"> ženklai ir vėliavos.</w:t>
      </w:r>
    </w:p>
    <w:p w:rsidR="000E367A" w:rsidRDefault="000E367A" w:rsidP="000E367A">
      <w:pPr>
        <w:ind w:firstLine="720"/>
        <w:jc w:val="both"/>
        <w:rPr>
          <w:spacing w:val="2"/>
          <w:shd w:val="clear" w:color="auto" w:fill="FFFFFF"/>
          <w:lang w:eastAsia="lt-LT"/>
        </w:rPr>
      </w:pPr>
    </w:p>
    <w:p w:rsidR="000E367A" w:rsidRDefault="00AA5221" w:rsidP="000E367A">
      <w:pPr>
        <w:jc w:val="center"/>
        <w:rPr>
          <w:color w:val="000000"/>
          <w:lang w:eastAsia="lt-LT"/>
        </w:rPr>
      </w:pPr>
      <w:r>
        <w:rPr>
          <w:color w:val="000000"/>
          <w:lang w:eastAsia="lt-LT"/>
        </w:rPr>
        <w:t>_________________________</w:t>
      </w:r>
    </w:p>
    <w:p w:rsidR="00D57F27" w:rsidRPr="00832CC9" w:rsidRDefault="00D57F27" w:rsidP="000E367A">
      <w:pPr>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776F6">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D80"/>
    <w:rsid w:val="000077C9"/>
    <w:rsid w:val="000143F4"/>
    <w:rsid w:val="00021CB1"/>
    <w:rsid w:val="0003060F"/>
    <w:rsid w:val="00033E96"/>
    <w:rsid w:val="000535C0"/>
    <w:rsid w:val="0006079E"/>
    <w:rsid w:val="00073900"/>
    <w:rsid w:val="00095F9B"/>
    <w:rsid w:val="000A2D2E"/>
    <w:rsid w:val="000B3881"/>
    <w:rsid w:val="000B7350"/>
    <w:rsid w:val="000D1B1A"/>
    <w:rsid w:val="000E32B6"/>
    <w:rsid w:val="000E367A"/>
    <w:rsid w:val="000F23AE"/>
    <w:rsid w:val="00104A19"/>
    <w:rsid w:val="00117679"/>
    <w:rsid w:val="00126162"/>
    <w:rsid w:val="001323F5"/>
    <w:rsid w:val="00132FB8"/>
    <w:rsid w:val="00136D33"/>
    <w:rsid w:val="0014106E"/>
    <w:rsid w:val="001462BF"/>
    <w:rsid w:val="001570C7"/>
    <w:rsid w:val="00167867"/>
    <w:rsid w:val="00184544"/>
    <w:rsid w:val="00185E47"/>
    <w:rsid w:val="00193304"/>
    <w:rsid w:val="001A16BF"/>
    <w:rsid w:val="001B0F8D"/>
    <w:rsid w:val="001B7C47"/>
    <w:rsid w:val="001C648B"/>
    <w:rsid w:val="001D6FF9"/>
    <w:rsid w:val="001E1306"/>
    <w:rsid w:val="001E5857"/>
    <w:rsid w:val="00212288"/>
    <w:rsid w:val="00212D49"/>
    <w:rsid w:val="002140B8"/>
    <w:rsid w:val="00232C22"/>
    <w:rsid w:val="00252EDE"/>
    <w:rsid w:val="0025738B"/>
    <w:rsid w:val="00275346"/>
    <w:rsid w:val="002A222D"/>
    <w:rsid w:val="002A3DF2"/>
    <w:rsid w:val="002B1705"/>
    <w:rsid w:val="002B2830"/>
    <w:rsid w:val="002C5DC0"/>
    <w:rsid w:val="002D2A71"/>
    <w:rsid w:val="002D7009"/>
    <w:rsid w:val="002E2B86"/>
    <w:rsid w:val="002E5076"/>
    <w:rsid w:val="003376FF"/>
    <w:rsid w:val="003435EE"/>
    <w:rsid w:val="00347986"/>
    <w:rsid w:val="00353178"/>
    <w:rsid w:val="00354850"/>
    <w:rsid w:val="00364E72"/>
    <w:rsid w:val="003C189C"/>
    <w:rsid w:val="003E4451"/>
    <w:rsid w:val="003E7BA9"/>
    <w:rsid w:val="003F058D"/>
    <w:rsid w:val="0040706B"/>
    <w:rsid w:val="004317B4"/>
    <w:rsid w:val="00445478"/>
    <w:rsid w:val="004476DD"/>
    <w:rsid w:val="0046124C"/>
    <w:rsid w:val="0046747B"/>
    <w:rsid w:val="004832C8"/>
    <w:rsid w:val="004869CE"/>
    <w:rsid w:val="00492D33"/>
    <w:rsid w:val="004A6F7C"/>
    <w:rsid w:val="004F12B9"/>
    <w:rsid w:val="004F537A"/>
    <w:rsid w:val="004F7DBE"/>
    <w:rsid w:val="00501BB7"/>
    <w:rsid w:val="005034EF"/>
    <w:rsid w:val="005301EA"/>
    <w:rsid w:val="00570C56"/>
    <w:rsid w:val="00593964"/>
    <w:rsid w:val="00597EE8"/>
    <w:rsid w:val="005B41F4"/>
    <w:rsid w:val="005C65B1"/>
    <w:rsid w:val="005D139E"/>
    <w:rsid w:val="005D4F46"/>
    <w:rsid w:val="005D50EF"/>
    <w:rsid w:val="005D63F0"/>
    <w:rsid w:val="005D64A8"/>
    <w:rsid w:val="005D6A48"/>
    <w:rsid w:val="005D7248"/>
    <w:rsid w:val="005F495C"/>
    <w:rsid w:val="00600D90"/>
    <w:rsid w:val="00602506"/>
    <w:rsid w:val="00605158"/>
    <w:rsid w:val="00611C5D"/>
    <w:rsid w:val="00612DC3"/>
    <w:rsid w:val="006327F2"/>
    <w:rsid w:val="0063490C"/>
    <w:rsid w:val="00644FAB"/>
    <w:rsid w:val="00665604"/>
    <w:rsid w:val="00667E4A"/>
    <w:rsid w:val="00672113"/>
    <w:rsid w:val="00675E48"/>
    <w:rsid w:val="00681F5F"/>
    <w:rsid w:val="0069527B"/>
    <w:rsid w:val="00697C71"/>
    <w:rsid w:val="006B1234"/>
    <w:rsid w:val="006B4337"/>
    <w:rsid w:val="006C32BD"/>
    <w:rsid w:val="006D06FE"/>
    <w:rsid w:val="006D4BB6"/>
    <w:rsid w:val="006E14F2"/>
    <w:rsid w:val="007032FA"/>
    <w:rsid w:val="00713C00"/>
    <w:rsid w:val="00744738"/>
    <w:rsid w:val="00747ACA"/>
    <w:rsid w:val="0075110B"/>
    <w:rsid w:val="00753966"/>
    <w:rsid w:val="0077174C"/>
    <w:rsid w:val="007A369E"/>
    <w:rsid w:val="007A5036"/>
    <w:rsid w:val="007B4CDF"/>
    <w:rsid w:val="007C577F"/>
    <w:rsid w:val="007C68D3"/>
    <w:rsid w:val="007D362F"/>
    <w:rsid w:val="008026D8"/>
    <w:rsid w:val="00815183"/>
    <w:rsid w:val="00831C25"/>
    <w:rsid w:val="00832CC9"/>
    <w:rsid w:val="008354D5"/>
    <w:rsid w:val="008620B4"/>
    <w:rsid w:val="008659A5"/>
    <w:rsid w:val="008675BD"/>
    <w:rsid w:val="0087142B"/>
    <w:rsid w:val="008963C2"/>
    <w:rsid w:val="00897FFA"/>
    <w:rsid w:val="008E4D04"/>
    <w:rsid w:val="008E6E82"/>
    <w:rsid w:val="008F1D5A"/>
    <w:rsid w:val="00900E9C"/>
    <w:rsid w:val="00900FAD"/>
    <w:rsid w:val="00911DE5"/>
    <w:rsid w:val="00921C07"/>
    <w:rsid w:val="009252AB"/>
    <w:rsid w:val="00961AC1"/>
    <w:rsid w:val="009944BF"/>
    <w:rsid w:val="00996C61"/>
    <w:rsid w:val="009A4104"/>
    <w:rsid w:val="009B3F3E"/>
    <w:rsid w:val="009B7AB3"/>
    <w:rsid w:val="009C3BC0"/>
    <w:rsid w:val="009C4D37"/>
    <w:rsid w:val="009D0B19"/>
    <w:rsid w:val="009E1D65"/>
    <w:rsid w:val="009E7592"/>
    <w:rsid w:val="00A17011"/>
    <w:rsid w:val="00A301B1"/>
    <w:rsid w:val="00A40D7B"/>
    <w:rsid w:val="00A45BA8"/>
    <w:rsid w:val="00A500D7"/>
    <w:rsid w:val="00A54E22"/>
    <w:rsid w:val="00A65066"/>
    <w:rsid w:val="00A653C9"/>
    <w:rsid w:val="00A77E2F"/>
    <w:rsid w:val="00A94765"/>
    <w:rsid w:val="00A962D6"/>
    <w:rsid w:val="00A969EF"/>
    <w:rsid w:val="00AA5221"/>
    <w:rsid w:val="00AB3B6A"/>
    <w:rsid w:val="00AE11E1"/>
    <w:rsid w:val="00AE1FA0"/>
    <w:rsid w:val="00AF7D08"/>
    <w:rsid w:val="00B10E20"/>
    <w:rsid w:val="00B370ED"/>
    <w:rsid w:val="00B571C9"/>
    <w:rsid w:val="00B61620"/>
    <w:rsid w:val="00B624FA"/>
    <w:rsid w:val="00B719FC"/>
    <w:rsid w:val="00B750B6"/>
    <w:rsid w:val="00B77FA3"/>
    <w:rsid w:val="00B93B55"/>
    <w:rsid w:val="00BB1D79"/>
    <w:rsid w:val="00BD1EEC"/>
    <w:rsid w:val="00C01059"/>
    <w:rsid w:val="00C01B02"/>
    <w:rsid w:val="00C2344A"/>
    <w:rsid w:val="00C25E58"/>
    <w:rsid w:val="00C41E69"/>
    <w:rsid w:val="00C574B5"/>
    <w:rsid w:val="00C83281"/>
    <w:rsid w:val="00C84B6D"/>
    <w:rsid w:val="00C9595E"/>
    <w:rsid w:val="00C9620E"/>
    <w:rsid w:val="00C97256"/>
    <w:rsid w:val="00C9764D"/>
    <w:rsid w:val="00CA0746"/>
    <w:rsid w:val="00CA4D3B"/>
    <w:rsid w:val="00CC2346"/>
    <w:rsid w:val="00CC37BD"/>
    <w:rsid w:val="00CD5BA1"/>
    <w:rsid w:val="00CF69A9"/>
    <w:rsid w:val="00D033E1"/>
    <w:rsid w:val="00D057B8"/>
    <w:rsid w:val="00D060F6"/>
    <w:rsid w:val="00D300DF"/>
    <w:rsid w:val="00D42B72"/>
    <w:rsid w:val="00D462D5"/>
    <w:rsid w:val="00D57F27"/>
    <w:rsid w:val="00D75D85"/>
    <w:rsid w:val="00D82C57"/>
    <w:rsid w:val="00D95CE9"/>
    <w:rsid w:val="00DA0DB9"/>
    <w:rsid w:val="00DA1357"/>
    <w:rsid w:val="00DA2AE6"/>
    <w:rsid w:val="00DC28C5"/>
    <w:rsid w:val="00DC5E0F"/>
    <w:rsid w:val="00DD5C67"/>
    <w:rsid w:val="00DD64E0"/>
    <w:rsid w:val="00DE0F91"/>
    <w:rsid w:val="00DE300B"/>
    <w:rsid w:val="00DF2151"/>
    <w:rsid w:val="00DF3490"/>
    <w:rsid w:val="00E33871"/>
    <w:rsid w:val="00E45C95"/>
    <w:rsid w:val="00E5358F"/>
    <w:rsid w:val="00E56A73"/>
    <w:rsid w:val="00E56E62"/>
    <w:rsid w:val="00E761A7"/>
    <w:rsid w:val="00E87873"/>
    <w:rsid w:val="00EC21AD"/>
    <w:rsid w:val="00EC3EDB"/>
    <w:rsid w:val="00EC53DA"/>
    <w:rsid w:val="00ED1701"/>
    <w:rsid w:val="00ED2430"/>
    <w:rsid w:val="00EF09F4"/>
    <w:rsid w:val="00F06943"/>
    <w:rsid w:val="00F15040"/>
    <w:rsid w:val="00F502A1"/>
    <w:rsid w:val="00F51753"/>
    <w:rsid w:val="00F619AE"/>
    <w:rsid w:val="00F67FE8"/>
    <w:rsid w:val="00F72A1E"/>
    <w:rsid w:val="00F776F6"/>
    <w:rsid w:val="00F801E5"/>
    <w:rsid w:val="00FC1374"/>
    <w:rsid w:val="00FC3D85"/>
    <w:rsid w:val="00FC6760"/>
    <w:rsid w:val="00FD3477"/>
    <w:rsid w:val="00FE0F5F"/>
    <w:rsid w:val="00FF22B1"/>
    <w:rsid w:val="00FF6942"/>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BDF5"/>
  <w15:docId w15:val="{0EA5E212-C2D7-4EDE-80D3-C65EE2D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97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11845</Words>
  <Characters>6752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2020-05-07T12:27:00Z</dcterms:created>
  <dcterms:modified xsi:type="dcterms:W3CDTF">2020-05-07T12:27:00Z</dcterms:modified>
</cp:coreProperties>
</file>