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731" w:rsidRDefault="00383731" w:rsidP="0038373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383731" w:rsidRPr="00383731" w:rsidRDefault="00383731" w:rsidP="00383731">
      <w:pPr>
        <w:spacing w:after="0" w:line="240" w:lineRule="auto"/>
        <w:jc w:val="center"/>
        <w:rPr>
          <w:rFonts w:ascii="Times New Roman" w:eastAsia="Times New Roman" w:hAnsi="Times New Roman" w:cs="Times New Roman"/>
          <w:b/>
          <w:sz w:val="28"/>
          <w:szCs w:val="28"/>
          <w:lang w:eastAsia="lt-LT"/>
        </w:rPr>
      </w:pPr>
      <w:r w:rsidRPr="00383731">
        <w:rPr>
          <w:rFonts w:ascii="Times New Roman" w:eastAsia="Times New Roman" w:hAnsi="Times New Roman" w:cs="Times New Roman"/>
          <w:b/>
          <w:sz w:val="28"/>
          <w:szCs w:val="28"/>
          <w:lang w:eastAsia="lt-LT"/>
        </w:rPr>
        <w:t>KLAIPĖDOS MIESTO SAVIVALDYBĖS TARYBA</w:t>
      </w:r>
    </w:p>
    <w:p w:rsidR="00383731" w:rsidRPr="00383731" w:rsidRDefault="00383731" w:rsidP="00383731">
      <w:pPr>
        <w:spacing w:after="0" w:line="240" w:lineRule="auto"/>
        <w:jc w:val="center"/>
        <w:rPr>
          <w:rFonts w:ascii="Times New Roman" w:eastAsia="Times New Roman" w:hAnsi="Times New Roman" w:cs="Times New Roman"/>
          <w:b/>
          <w:bCs/>
          <w:caps/>
          <w:sz w:val="24"/>
          <w:szCs w:val="24"/>
          <w:lang w:eastAsia="lt-LT"/>
        </w:rPr>
      </w:pPr>
    </w:p>
    <w:p w:rsidR="00383731" w:rsidRPr="00383731" w:rsidRDefault="00383731" w:rsidP="00383731">
      <w:pPr>
        <w:spacing w:after="0" w:line="240" w:lineRule="auto"/>
        <w:jc w:val="center"/>
        <w:rPr>
          <w:rFonts w:ascii="Times New Roman" w:eastAsia="Times New Roman" w:hAnsi="Times New Roman" w:cs="Times New Roman"/>
          <w:b/>
          <w:sz w:val="24"/>
          <w:szCs w:val="24"/>
          <w:lang w:eastAsia="lt-LT"/>
        </w:rPr>
      </w:pPr>
      <w:r w:rsidRPr="00383731">
        <w:rPr>
          <w:rFonts w:ascii="Times New Roman" w:eastAsia="Times New Roman" w:hAnsi="Times New Roman" w:cs="Times New Roman"/>
          <w:b/>
          <w:sz w:val="24"/>
          <w:szCs w:val="24"/>
          <w:lang w:eastAsia="lt-LT"/>
        </w:rPr>
        <w:t>FINANSŲ IR EKONOMIKOS KOMITETAS</w:t>
      </w:r>
    </w:p>
    <w:p w:rsidR="00383731" w:rsidRPr="00383731" w:rsidRDefault="00383731" w:rsidP="00383731">
      <w:pPr>
        <w:spacing w:after="0" w:line="240" w:lineRule="auto"/>
        <w:jc w:val="center"/>
        <w:rPr>
          <w:rFonts w:ascii="Times New Roman" w:eastAsia="Times New Roman" w:hAnsi="Times New Roman" w:cs="Times New Roman"/>
          <w:b/>
          <w:sz w:val="24"/>
          <w:szCs w:val="24"/>
          <w:lang w:eastAsia="lt-LT"/>
        </w:rPr>
      </w:pPr>
      <w:r w:rsidRPr="00383731">
        <w:rPr>
          <w:rFonts w:ascii="Times New Roman" w:eastAsia="Times New Roman" w:hAnsi="Times New Roman" w:cs="Times New Roman"/>
          <w:b/>
          <w:sz w:val="24"/>
          <w:szCs w:val="24"/>
          <w:lang w:eastAsia="lt-LT"/>
        </w:rPr>
        <w:t xml:space="preserve"> POSĖDŽIO PROTOKOLAS</w:t>
      </w:r>
    </w:p>
    <w:p w:rsidR="00383731" w:rsidRPr="00383731" w:rsidRDefault="00383731" w:rsidP="00383731">
      <w:pPr>
        <w:spacing w:after="0" w:line="240" w:lineRule="auto"/>
        <w:rPr>
          <w:rFonts w:ascii="Times New Roman" w:eastAsia="Times New Roman" w:hAnsi="Times New Roman" w:cs="Times New Roman"/>
          <w:sz w:val="24"/>
          <w:szCs w:val="24"/>
          <w:lang w:eastAsia="lt-LT"/>
        </w:rPr>
      </w:pPr>
    </w:p>
    <w:bookmarkStart w:id="1" w:name="registravimoData"/>
    <w:p w:rsidR="00383731" w:rsidRPr="00383731" w:rsidRDefault="00383731" w:rsidP="0038373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8373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83731">
        <w:rPr>
          <w:rFonts w:ascii="Times New Roman" w:eastAsia="Times New Roman" w:hAnsi="Times New Roman" w:cs="Times New Roman"/>
          <w:noProof/>
          <w:sz w:val="24"/>
          <w:szCs w:val="24"/>
          <w:lang w:eastAsia="lt-LT"/>
        </w:rPr>
        <w:instrText xml:space="preserve"> FORMTEXT </w:instrText>
      </w:r>
      <w:r w:rsidRPr="00383731">
        <w:rPr>
          <w:rFonts w:ascii="Times New Roman" w:eastAsia="Times New Roman" w:hAnsi="Times New Roman" w:cs="Times New Roman"/>
          <w:sz w:val="24"/>
          <w:szCs w:val="24"/>
          <w:lang w:eastAsia="lt-LT"/>
        </w:rPr>
      </w:r>
      <w:r w:rsidRPr="00383731">
        <w:rPr>
          <w:rFonts w:ascii="Times New Roman" w:eastAsia="Times New Roman" w:hAnsi="Times New Roman" w:cs="Times New Roman"/>
          <w:sz w:val="24"/>
          <w:szCs w:val="24"/>
          <w:lang w:eastAsia="lt-LT"/>
        </w:rPr>
        <w:fldChar w:fldCharType="separate"/>
      </w:r>
      <w:r w:rsidRPr="00383731">
        <w:rPr>
          <w:rFonts w:ascii="Times New Roman" w:eastAsia="Times New Roman" w:hAnsi="Times New Roman" w:cs="Times New Roman"/>
          <w:noProof/>
          <w:sz w:val="24"/>
          <w:szCs w:val="24"/>
          <w:lang w:eastAsia="lt-LT"/>
        </w:rPr>
        <w:t>2020-05-18</w:t>
      </w:r>
      <w:r w:rsidRPr="00383731">
        <w:rPr>
          <w:rFonts w:ascii="Times New Roman" w:eastAsia="Times New Roman" w:hAnsi="Times New Roman" w:cs="Times New Roman"/>
          <w:sz w:val="24"/>
          <w:szCs w:val="24"/>
          <w:lang w:eastAsia="lt-LT"/>
        </w:rPr>
        <w:fldChar w:fldCharType="end"/>
      </w:r>
      <w:bookmarkEnd w:id="1"/>
      <w:r w:rsidRPr="00383731">
        <w:rPr>
          <w:rFonts w:ascii="Times New Roman" w:eastAsia="Times New Roman" w:hAnsi="Times New Roman" w:cs="Times New Roman"/>
          <w:noProof/>
          <w:sz w:val="24"/>
          <w:szCs w:val="24"/>
          <w:lang w:eastAsia="lt-LT"/>
        </w:rPr>
        <w:t xml:space="preserve"> </w:t>
      </w:r>
      <w:r w:rsidRPr="00383731">
        <w:rPr>
          <w:rFonts w:ascii="Times New Roman" w:eastAsia="Times New Roman" w:hAnsi="Times New Roman" w:cs="Times New Roman"/>
          <w:sz w:val="24"/>
          <w:szCs w:val="24"/>
          <w:lang w:eastAsia="lt-LT"/>
        </w:rPr>
        <w:t xml:space="preserve">Nr. </w:t>
      </w:r>
      <w:bookmarkStart w:id="2" w:name="registravimoNr"/>
      <w:r w:rsidRPr="00383731">
        <w:rPr>
          <w:rFonts w:ascii="Times New Roman" w:eastAsia="Times New Roman" w:hAnsi="Times New Roman" w:cs="Times New Roman"/>
          <w:sz w:val="24"/>
          <w:szCs w:val="24"/>
          <w:lang w:eastAsia="lt-LT"/>
        </w:rPr>
        <w:t>TAR-37</w:t>
      </w:r>
      <w:bookmarkEnd w:id="2"/>
    </w:p>
    <w:p w:rsidR="00383731" w:rsidRPr="00383731" w:rsidRDefault="00383731" w:rsidP="00383731">
      <w:pPr>
        <w:spacing w:after="0" w:line="240" w:lineRule="auto"/>
        <w:jc w:val="both"/>
        <w:rPr>
          <w:rFonts w:ascii="Times New Roman" w:eastAsia="Times New Roman" w:hAnsi="Times New Roman" w:cs="Times New Roman"/>
          <w:sz w:val="24"/>
          <w:szCs w:val="24"/>
          <w:lang w:eastAsia="lt-LT"/>
        </w:rPr>
      </w:pPr>
    </w:p>
    <w:p w:rsidR="00383731" w:rsidRPr="00383731" w:rsidRDefault="00383731" w:rsidP="00383731">
      <w:pPr>
        <w:spacing w:after="0" w:line="240" w:lineRule="auto"/>
        <w:jc w:val="both"/>
        <w:rPr>
          <w:rFonts w:ascii="Times New Roman" w:eastAsia="Times New Roman" w:hAnsi="Times New Roman" w:cs="Times New Roman"/>
          <w:sz w:val="24"/>
          <w:szCs w:val="24"/>
          <w:lang w:eastAsia="lt-LT"/>
        </w:rPr>
      </w:pPr>
    </w:p>
    <w:p w:rsidR="00383731" w:rsidRPr="00383731" w:rsidRDefault="00383731" w:rsidP="00383731">
      <w:pPr>
        <w:tabs>
          <w:tab w:val="left" w:pos="567"/>
        </w:tabs>
        <w:spacing w:after="0" w:line="240" w:lineRule="auto"/>
        <w:ind w:firstLine="567"/>
        <w:jc w:val="both"/>
        <w:rPr>
          <w:rFonts w:ascii="Times New Roman" w:eastAsia="Times New Roman" w:hAnsi="Times New Roman" w:cs="Times New Roman"/>
          <w:sz w:val="24"/>
          <w:szCs w:val="24"/>
        </w:rPr>
      </w:pPr>
      <w:r w:rsidRPr="00383731">
        <w:rPr>
          <w:rFonts w:ascii="Times New Roman" w:eastAsia="Times New Roman" w:hAnsi="Times New Roman" w:cs="Times New Roman"/>
          <w:sz w:val="24"/>
          <w:szCs w:val="24"/>
        </w:rPr>
        <w:t xml:space="preserve">    Posėdžio data 2020-05-13. Pradžia 14.00 val.(nuotoliniu būdu).</w:t>
      </w:r>
    </w:p>
    <w:p w:rsidR="00383731" w:rsidRPr="00383731" w:rsidRDefault="00383731" w:rsidP="00383731">
      <w:pPr>
        <w:tabs>
          <w:tab w:val="left" w:pos="567"/>
        </w:tabs>
        <w:spacing w:after="0" w:line="240" w:lineRule="auto"/>
        <w:ind w:firstLine="567"/>
        <w:jc w:val="both"/>
        <w:rPr>
          <w:rFonts w:ascii="Times New Roman" w:eastAsia="Times New Roman" w:hAnsi="Times New Roman" w:cs="Times New Roman"/>
          <w:sz w:val="24"/>
          <w:szCs w:val="24"/>
        </w:rPr>
      </w:pPr>
      <w:r w:rsidRPr="00383731">
        <w:rPr>
          <w:rFonts w:ascii="Times New Roman" w:eastAsia="Times New Roman" w:hAnsi="Times New Roman" w:cs="Times New Roman"/>
          <w:sz w:val="24"/>
          <w:szCs w:val="24"/>
        </w:rPr>
        <w:t xml:space="preserve">    Posėdžio pirmininkai –  </w:t>
      </w:r>
      <w:r w:rsidRPr="00383731">
        <w:rPr>
          <w:rFonts w:ascii="Times New Roman" w:eastAsia="Calibri" w:hAnsi="Times New Roman" w:cs="Times New Roman"/>
          <w:sz w:val="24"/>
          <w:szCs w:val="24"/>
          <w:lang w:eastAsia="lt-LT"/>
        </w:rPr>
        <w:t>Aidas Kaveckis</w:t>
      </w:r>
      <w:r w:rsidRPr="00383731">
        <w:rPr>
          <w:rFonts w:ascii="Times New Roman" w:eastAsia="Times New Roman" w:hAnsi="Times New Roman" w:cs="Times New Roman"/>
          <w:sz w:val="24"/>
          <w:szCs w:val="24"/>
        </w:rPr>
        <w:t>, Vytis Radvila.</w:t>
      </w:r>
    </w:p>
    <w:p w:rsidR="00383731" w:rsidRDefault="00383731" w:rsidP="00383731">
      <w:pPr>
        <w:spacing w:after="0" w:line="240" w:lineRule="auto"/>
        <w:jc w:val="both"/>
        <w:rPr>
          <w:rFonts w:ascii="Times New Roman" w:eastAsia="Times New Roman" w:hAnsi="Times New Roman" w:cs="Times New Roman"/>
          <w:sz w:val="24"/>
          <w:szCs w:val="24"/>
        </w:rPr>
      </w:pPr>
      <w:r w:rsidRPr="00383731">
        <w:rPr>
          <w:rFonts w:ascii="Times New Roman" w:eastAsia="Times New Roman" w:hAnsi="Times New Roman" w:cs="Times New Roman"/>
          <w:sz w:val="24"/>
          <w:szCs w:val="24"/>
        </w:rPr>
        <w:t xml:space="preserve">             Posėdžio sekretorė  – Lietutė Demidova.</w:t>
      </w:r>
    </w:p>
    <w:p w:rsidR="00383731" w:rsidRPr="00383731" w:rsidRDefault="00383731" w:rsidP="00383731">
      <w:pPr>
        <w:spacing w:after="0" w:line="240" w:lineRule="auto"/>
        <w:jc w:val="both"/>
        <w:rPr>
          <w:rFonts w:ascii="Times New Roman" w:eastAsia="Times New Roman" w:hAnsi="Times New Roman" w:cs="Times New Roman"/>
          <w:sz w:val="24"/>
          <w:szCs w:val="24"/>
        </w:rPr>
      </w:pPr>
    </w:p>
    <w:p w:rsidR="00383731" w:rsidRPr="00383731" w:rsidRDefault="00383731" w:rsidP="00383731">
      <w:pPr>
        <w:spacing w:after="0" w:line="276" w:lineRule="atLeast"/>
        <w:ind w:firstLine="720"/>
        <w:jc w:val="both"/>
        <w:rPr>
          <w:rFonts w:ascii="Times New Roman" w:eastAsia="Times New Roman" w:hAnsi="Times New Roman" w:cs="Times New Roman"/>
          <w:bCs/>
          <w:sz w:val="24"/>
          <w:szCs w:val="24"/>
          <w:lang w:eastAsia="lt-LT"/>
        </w:rPr>
      </w:pPr>
      <w:r>
        <w:rPr>
          <w:rFonts w:ascii="Times New Roman" w:eastAsia="Calibri" w:hAnsi="Times New Roman" w:cs="Times New Roman"/>
          <w:sz w:val="24"/>
          <w:szCs w:val="24"/>
          <w:lang w:eastAsia="lt-LT"/>
        </w:rPr>
        <w:t xml:space="preserve"> 6.</w:t>
      </w:r>
      <w:r w:rsidRPr="00383731">
        <w:rPr>
          <w:rFonts w:ascii="Times New Roman" w:eastAsia="Times New Roman" w:hAnsi="Times New Roman" w:cs="Times New Roman"/>
          <w:sz w:val="24"/>
          <w:szCs w:val="24"/>
          <w:lang w:eastAsia="lt-LT"/>
        </w:rPr>
        <w:t xml:space="preserve">SVARSTYTA. </w:t>
      </w:r>
      <w:r w:rsidRPr="00383731">
        <w:rPr>
          <w:rFonts w:ascii="Times New Roman" w:eastAsia="Times New Roman" w:hAnsi="Times New Roman" w:cs="Times New Roman"/>
          <w:bCs/>
          <w:sz w:val="24"/>
          <w:szCs w:val="24"/>
          <w:lang w:eastAsia="lt-LT"/>
        </w:rPr>
        <w:t xml:space="preserve">Savivaldybės nekilnojamojo turto nuomos mokesčio mažinimas. </w:t>
      </w:r>
    </w:p>
    <w:p w:rsidR="00383731" w:rsidRPr="00383731" w:rsidRDefault="00383731" w:rsidP="00383731">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w:t>
      </w:r>
      <w:r w:rsidRPr="00383731">
        <w:rPr>
          <w:rFonts w:ascii="Times New Roman" w:eastAsia="Times New Roman" w:hAnsi="Times New Roman" w:cs="Times New Roman"/>
          <w:bCs/>
          <w:sz w:val="24"/>
          <w:szCs w:val="24"/>
          <w:lang w:eastAsia="lt-LT"/>
        </w:rPr>
        <w:t>Pranešėjas – E. Simokaitis.</w:t>
      </w:r>
      <w:r w:rsidRPr="00383731">
        <w:rPr>
          <w:rFonts w:ascii="Times New Roman" w:eastAsia="Times New Roman" w:hAnsi="Times New Roman" w:cs="Times New Roman"/>
          <w:sz w:val="24"/>
          <w:szCs w:val="24"/>
          <w:lang w:eastAsia="lt-LT"/>
        </w:rPr>
        <w:t xml:space="preserve"> Sako, kad sprendimu Klaipėdos miesto savivaldybės taryba (toliau – Taryba) leidžia sumažinti</w:t>
      </w:r>
      <w:r w:rsidRPr="00383731">
        <w:rPr>
          <w:rFonts w:ascii="Times New Roman" w:eastAsia="Times New Roman" w:hAnsi="Times New Roman" w:cs="Times New Roman"/>
          <w:color w:val="000000"/>
          <w:sz w:val="24"/>
          <w:szCs w:val="24"/>
          <w:lang w:eastAsia="lt-LT"/>
        </w:rPr>
        <w:t xml:space="preserve"> Klaipėdos miesto savivaldybės nekilnojamojo turto nuomos mokestį 30 procentų</w:t>
      </w:r>
      <w:r w:rsidRPr="00383731">
        <w:rPr>
          <w:rFonts w:ascii="Times New Roman" w:eastAsia="Times New Roman" w:hAnsi="Times New Roman" w:cs="Times New Roman"/>
          <w:sz w:val="24"/>
          <w:szCs w:val="24"/>
          <w:lang w:eastAsia="lt-LT"/>
        </w:rPr>
        <w:t xml:space="preserve"> </w:t>
      </w:r>
      <w:r w:rsidRPr="00383731">
        <w:rPr>
          <w:rFonts w:ascii="Times New Roman" w:eastAsia="Times New Roman" w:hAnsi="Times New Roman" w:cs="Times New Roman"/>
          <w:color w:val="000000"/>
          <w:sz w:val="24"/>
          <w:szCs w:val="24"/>
          <w:lang w:eastAsia="lt-LT"/>
        </w:rPr>
        <w:t>Savivaldybės turto nuomininkams, kurie negali vykdyti veiklos Savivaldybės turte, dėl Lietuvos Respublikos teritorijoje paskelbto karantino.</w:t>
      </w:r>
    </w:p>
    <w:p w:rsidR="00383731" w:rsidRPr="00383731" w:rsidRDefault="00383731" w:rsidP="00383731">
      <w:pPr>
        <w:spacing w:after="0" w:line="240" w:lineRule="auto"/>
        <w:ind w:firstLine="720"/>
        <w:jc w:val="both"/>
        <w:rPr>
          <w:rFonts w:ascii="Times New Roman" w:eastAsia="Times New Roman" w:hAnsi="Times New Roman" w:cs="Times New Roman"/>
          <w:color w:val="000000"/>
          <w:sz w:val="24"/>
          <w:szCs w:val="24"/>
          <w:lang w:eastAsia="lt-LT"/>
        </w:rPr>
      </w:pPr>
      <w:bookmarkStart w:id="3" w:name="part_1491ba7c265747a4a2bc7094340ff5c4"/>
      <w:bookmarkEnd w:id="3"/>
      <w:r>
        <w:rPr>
          <w:rFonts w:ascii="Times New Roman" w:eastAsia="Times New Roman" w:hAnsi="Times New Roman" w:cs="Times New Roman"/>
          <w:sz w:val="24"/>
          <w:szCs w:val="24"/>
          <w:lang w:eastAsia="lt-LT"/>
        </w:rPr>
        <w:t xml:space="preserve"> </w:t>
      </w:r>
      <w:r w:rsidRPr="00383731">
        <w:rPr>
          <w:rFonts w:ascii="Times New Roman" w:eastAsia="Times New Roman" w:hAnsi="Times New Roman" w:cs="Times New Roman"/>
          <w:sz w:val="24"/>
          <w:szCs w:val="24"/>
          <w:lang w:eastAsia="lt-LT"/>
        </w:rPr>
        <w:t>Informuoja, kad Lietuvos Respublikos Vyriausybė 2020 m</w:t>
      </w:r>
      <w:r w:rsidRPr="00383731">
        <w:rPr>
          <w:rFonts w:ascii="Times New Roman" w:eastAsia="Times New Roman" w:hAnsi="Times New Roman" w:cs="Times New Roman"/>
          <w:sz w:val="24"/>
          <w:szCs w:val="24"/>
          <w:shd w:val="clear" w:color="auto" w:fill="FFFFFF"/>
          <w:lang w:eastAsia="lt-LT"/>
        </w:rPr>
        <w:t xml:space="preserve">. vasario 26 d. nutarimu Nr. 152 </w:t>
      </w:r>
      <w:r w:rsidRPr="00383731">
        <w:rPr>
          <w:rFonts w:ascii="Times New Roman" w:eastAsia="Times New Roman" w:hAnsi="Times New Roman" w:cs="Times New Roman"/>
          <w:sz w:val="24"/>
          <w:szCs w:val="24"/>
          <w:lang w:eastAsia="lt-LT"/>
        </w:rPr>
        <w:t>„</w:t>
      </w:r>
      <w:r w:rsidRPr="00383731">
        <w:rPr>
          <w:rFonts w:ascii="Times New Roman" w:eastAsia="Times New Roman" w:hAnsi="Times New Roman" w:cs="Times New Roman"/>
          <w:sz w:val="24"/>
          <w:szCs w:val="24"/>
          <w:shd w:val="clear" w:color="auto" w:fill="FFFFFF"/>
          <w:lang w:eastAsia="lt-LT"/>
        </w:rPr>
        <w:t>Dėl valstybės lygio ekstremaliosios situacijos paskelbimo“ p</w:t>
      </w:r>
      <w:r w:rsidRPr="00383731">
        <w:rPr>
          <w:rFonts w:ascii="Times New Roman" w:eastAsia="Times New Roman" w:hAnsi="Times New Roman" w:cs="Times New Roman"/>
          <w:color w:val="000000"/>
          <w:sz w:val="24"/>
          <w:szCs w:val="24"/>
          <w:lang w:eastAsia="lt-LT"/>
        </w:rPr>
        <w:t xml:space="preserve">askelbė valstybės lygio ekstremaliąją situaciją visoje šalyje dėl naujojo koronaviruso (COVID-19) plitimo grėsmės, </w:t>
      </w:r>
      <w:r w:rsidRPr="00383731">
        <w:rPr>
          <w:rFonts w:ascii="Times New Roman" w:eastAsia="Times New Roman" w:hAnsi="Times New Roman" w:cs="Times New Roman"/>
          <w:sz w:val="24"/>
          <w:szCs w:val="24"/>
          <w:lang w:eastAsia="lt-LT"/>
        </w:rPr>
        <w:t>2020 m. kovo 14 d. nutarimu Nr. 207 „Dėl karantino Lietuvos Respublikos teritorijoje paskelbimo“</w:t>
      </w:r>
      <w:r w:rsidRPr="00383731">
        <w:rPr>
          <w:rFonts w:ascii="Times New Roman" w:eastAsia="Times New Roman" w:hAnsi="Times New Roman" w:cs="Times New Roman"/>
          <w:color w:val="000000"/>
          <w:sz w:val="24"/>
          <w:szCs w:val="24"/>
          <w:lang w:eastAsia="lt-LT"/>
        </w:rPr>
        <w:t xml:space="preserve"> paskelbė visoje Lietuvos Respublikos teritorijoje karantiną nuo 2020 m. kovo 16 d. 00 val.</w:t>
      </w:r>
    </w:p>
    <w:p w:rsidR="00383731" w:rsidRPr="00383731" w:rsidRDefault="00383731" w:rsidP="00383731">
      <w:pPr>
        <w:shd w:val="clear" w:color="auto" w:fill="FFFFFF"/>
        <w:spacing w:after="0" w:line="240" w:lineRule="auto"/>
        <w:ind w:firstLine="720"/>
        <w:jc w:val="both"/>
        <w:rPr>
          <w:rFonts w:ascii="Times New Roman" w:eastAsia="Times New Roman" w:hAnsi="Times New Roman" w:cs="Times New Roman"/>
          <w:b/>
          <w:sz w:val="24"/>
          <w:szCs w:val="24"/>
          <w:lang w:eastAsia="lt-LT"/>
        </w:rPr>
      </w:pPr>
      <w:r w:rsidRPr="00383731">
        <w:rPr>
          <w:rFonts w:ascii="Times New Roman" w:eastAsia="Times New Roman" w:hAnsi="Times New Roman" w:cs="Times New Roman"/>
          <w:bCs/>
          <w:sz w:val="24"/>
          <w:szCs w:val="24"/>
          <w:lang w:eastAsia="lt-LT"/>
        </w:rPr>
        <w:t xml:space="preserve">  Įmonės ar verslininkai, kurių veikla dėl paskelbto karantino buvo sustabdyta, ją vykdantys nuomotose patalpose, gali kreiptis į nacionalinę plėtros įstaigą UAB „Investicijų ir verslo garantijos“ (INVEGA) dėl patalpų nuomos išlaidų dalinio kompensavimo. Kompensacijos teikiamos už nuomos išlaidas, patirtas nuo kovo 16 d. iki karantino laikotarpio pabaigos, bet ne ilgiau kaip iki 2020 m. gruodžio 31 d.</w:t>
      </w:r>
      <w:r w:rsidRPr="00383731">
        <w:rPr>
          <w:rFonts w:ascii="Times New Roman" w:eastAsia="Times New Roman" w:hAnsi="Times New Roman" w:cs="Times New Roman"/>
          <w:b/>
          <w:sz w:val="24"/>
          <w:szCs w:val="24"/>
          <w:lang w:eastAsia="lt-LT"/>
        </w:rPr>
        <w:t> </w:t>
      </w:r>
    </w:p>
    <w:p w:rsidR="00383731" w:rsidRPr="00383731" w:rsidRDefault="00383731" w:rsidP="00383731">
      <w:pPr>
        <w:shd w:val="clear" w:color="auto" w:fill="FFFFFF"/>
        <w:spacing w:after="0" w:line="240" w:lineRule="auto"/>
        <w:ind w:firstLine="720"/>
        <w:jc w:val="both"/>
        <w:rPr>
          <w:rFonts w:ascii="Helvetica" w:eastAsia="Times New Roman" w:hAnsi="Helvetica" w:cs="Times New Roman"/>
          <w:color w:val="597A96"/>
          <w:sz w:val="21"/>
          <w:szCs w:val="21"/>
          <w:lang w:eastAsia="lt-LT"/>
        </w:rPr>
      </w:pPr>
      <w:r w:rsidRPr="00383731">
        <w:rPr>
          <w:rFonts w:ascii="Times New Roman" w:eastAsia="Times New Roman" w:hAnsi="Times New Roman" w:cs="Times New Roman"/>
          <w:sz w:val="24"/>
          <w:szCs w:val="24"/>
          <w:lang w:eastAsia="lt-LT"/>
        </w:rPr>
        <w:t xml:space="preserve">  Nuomotose patalpose veikiančioms ir dėl pandemijos veiklą priverstoms sustabdyti įstaigoms, kaip pvz., grožio salonams, privatiems medicinos kabinetams, sporto klubams ir kitų paveiktų sektorių įmonėms ir verslininkams, kuriems nuomotojai, palyginti su vasario mėn., sumažino mėnesio įmokas bent 30 proc., valstybės lėšomis numatyta kompensuoti 50 proc. vasario mėn. buvusio nuomos mokesčio, bet ne daugiau nei yra faktinė įmoka. </w:t>
      </w:r>
      <w:r w:rsidRPr="00383731">
        <w:rPr>
          <w:rFonts w:ascii="Times New Roman" w:eastAsia="Times New Roman" w:hAnsi="Times New Roman" w:cs="Times New Roman"/>
          <w:sz w:val="24"/>
          <w:szCs w:val="24"/>
          <w:lang w:eastAsia="lt-LT"/>
        </w:rPr>
        <w:tab/>
      </w:r>
    </w:p>
    <w:p w:rsidR="00383731" w:rsidRPr="00383731" w:rsidRDefault="00383731" w:rsidP="00383731">
      <w:pPr>
        <w:spacing w:after="0" w:line="240" w:lineRule="auto"/>
        <w:contextualSpacing/>
        <w:jc w:val="both"/>
        <w:rPr>
          <w:rFonts w:ascii="Times New Roman" w:eastAsia="Times New Roman" w:hAnsi="Times New Roman" w:cs="Times New Roman"/>
          <w:sz w:val="24"/>
          <w:szCs w:val="20"/>
          <w:lang w:eastAsia="lt-LT"/>
        </w:rPr>
      </w:pPr>
      <w:r w:rsidRPr="00383731">
        <w:rPr>
          <w:rFonts w:ascii="Times New Roman" w:eastAsia="Times New Roman" w:hAnsi="Times New Roman" w:cs="Times New Roman"/>
          <w:sz w:val="24"/>
          <w:szCs w:val="20"/>
          <w:lang w:eastAsia="lt-LT"/>
        </w:rPr>
        <w:t xml:space="preserve">              A. Barbšys prašo pasitikslinti, iki Tarybos posėdžio, dėl paramos suteikimo verslui, vykdančiam dalinę veiklą.</w:t>
      </w:r>
    </w:p>
    <w:p w:rsidR="00383731" w:rsidRPr="00383731" w:rsidRDefault="00383731" w:rsidP="00383731">
      <w:pPr>
        <w:spacing w:after="0" w:line="240" w:lineRule="auto"/>
        <w:contextualSpacing/>
        <w:jc w:val="both"/>
        <w:rPr>
          <w:rFonts w:ascii="Times New Roman" w:eastAsia="Times New Roman" w:hAnsi="Times New Roman" w:cs="Times New Roman"/>
          <w:sz w:val="24"/>
          <w:szCs w:val="20"/>
          <w:lang w:eastAsia="lt-LT"/>
        </w:rPr>
      </w:pPr>
      <w:r w:rsidRPr="00383731">
        <w:rPr>
          <w:rFonts w:ascii="Times New Roman" w:eastAsia="Times New Roman" w:hAnsi="Times New Roman" w:cs="Times New Roman"/>
          <w:sz w:val="24"/>
          <w:szCs w:val="20"/>
          <w:lang w:eastAsia="lt-LT"/>
        </w:rPr>
        <w:t xml:space="preserve">              E. Simokaitis sako, jei valstybės rėmimo programos taikymas leis suteikti tokią paramą – siūlysim nustatyti taip, kad galėtų ja pasinaudoti visi ir siūlysime papildyti sprendimo projektą.</w:t>
      </w:r>
    </w:p>
    <w:p w:rsidR="00383731" w:rsidRPr="00383731" w:rsidRDefault="00383731" w:rsidP="00383731">
      <w:pPr>
        <w:spacing w:after="0" w:line="240" w:lineRule="auto"/>
        <w:contextualSpacing/>
        <w:jc w:val="both"/>
        <w:rPr>
          <w:rFonts w:ascii="Times New Roman" w:eastAsia="Times New Roman" w:hAnsi="Times New Roman" w:cs="Times New Roman"/>
          <w:sz w:val="24"/>
          <w:szCs w:val="24"/>
          <w:lang w:eastAsia="lt-LT"/>
        </w:rPr>
      </w:pPr>
      <w:r w:rsidRPr="00383731">
        <w:rPr>
          <w:rFonts w:ascii="Times New Roman" w:eastAsia="Times New Roman" w:hAnsi="Times New Roman" w:cs="Times New Roman"/>
          <w:sz w:val="24"/>
          <w:szCs w:val="24"/>
          <w:lang w:eastAsia="lt-LT"/>
        </w:rPr>
        <w:t xml:space="preserve">              S. Budinas teiraujasi, kaip bus daroma su įmonėmis, sumokėjusioms patalpų nuomos mokesčius iš anksto (už kovo, balandžio mėnesius).</w:t>
      </w:r>
    </w:p>
    <w:p w:rsidR="00383731" w:rsidRPr="00383731" w:rsidRDefault="00383731" w:rsidP="00383731">
      <w:pPr>
        <w:spacing w:after="0" w:line="240" w:lineRule="auto"/>
        <w:contextualSpacing/>
        <w:jc w:val="both"/>
        <w:rPr>
          <w:rFonts w:ascii="Times New Roman" w:eastAsia="Times New Roman" w:hAnsi="Times New Roman" w:cs="Times New Roman"/>
          <w:sz w:val="24"/>
          <w:szCs w:val="24"/>
          <w:lang w:eastAsia="lt-LT"/>
        </w:rPr>
      </w:pPr>
      <w:r w:rsidRPr="00383731">
        <w:rPr>
          <w:rFonts w:ascii="Times New Roman" w:eastAsia="Times New Roman" w:hAnsi="Times New Roman" w:cs="Times New Roman"/>
          <w:sz w:val="24"/>
          <w:szCs w:val="24"/>
          <w:lang w:eastAsia="lt-LT"/>
        </w:rPr>
        <w:t xml:space="preserve">              E. Simokaitis sako, kad bus daromi įskaitymai, kitų, ateinančių mėnesių sąskaita.</w:t>
      </w:r>
    </w:p>
    <w:p w:rsidR="00383731" w:rsidRPr="00383731" w:rsidRDefault="00383731" w:rsidP="00383731">
      <w:pPr>
        <w:spacing w:after="0" w:line="240" w:lineRule="auto"/>
        <w:contextualSpacing/>
        <w:jc w:val="both"/>
        <w:rPr>
          <w:rFonts w:ascii="Times New Roman" w:eastAsia="Times New Roman" w:hAnsi="Times New Roman" w:cs="Times New Roman"/>
          <w:sz w:val="24"/>
          <w:szCs w:val="24"/>
          <w:lang w:eastAsia="lt-LT"/>
        </w:rPr>
      </w:pPr>
      <w:r w:rsidRPr="00383731">
        <w:rPr>
          <w:rFonts w:ascii="Times New Roman" w:eastAsia="Times New Roman" w:hAnsi="Times New Roman" w:cs="Times New Roman"/>
          <w:sz w:val="24"/>
          <w:szCs w:val="24"/>
          <w:lang w:eastAsia="lt-LT"/>
        </w:rPr>
        <w:t xml:space="preserve">              S. Budinas siūlo tai ir padaryti.</w:t>
      </w:r>
    </w:p>
    <w:p w:rsidR="00383731" w:rsidRPr="00383731" w:rsidRDefault="00383731" w:rsidP="00383731">
      <w:pPr>
        <w:spacing w:after="0" w:line="240" w:lineRule="auto"/>
        <w:contextualSpacing/>
        <w:jc w:val="both"/>
        <w:rPr>
          <w:rFonts w:ascii="Times New Roman" w:eastAsia="Times New Roman" w:hAnsi="Times New Roman" w:cs="Times New Roman"/>
          <w:sz w:val="24"/>
          <w:szCs w:val="24"/>
          <w:lang w:eastAsia="lt-LT"/>
        </w:rPr>
      </w:pPr>
      <w:r w:rsidRPr="00383731">
        <w:rPr>
          <w:rFonts w:ascii="Times New Roman" w:eastAsia="Times New Roman" w:hAnsi="Times New Roman" w:cs="Times New Roman"/>
          <w:sz w:val="24"/>
          <w:szCs w:val="24"/>
          <w:lang w:eastAsia="lt-LT"/>
        </w:rPr>
        <w:t xml:space="preserve">              A. Vaitkus siūlo papildyti sprendimo projektą įrašant, kad galimi įskaitymai dėl patalpų nuomos išlaidų dalinio kompensavimo įmonėms, sumokėjusioms patalpų nuomos mokesčius iš anksto (už kovo, balandžio mėnesius).</w:t>
      </w:r>
    </w:p>
    <w:p w:rsidR="00383731" w:rsidRPr="00383731" w:rsidRDefault="00383731" w:rsidP="00383731">
      <w:pPr>
        <w:spacing w:after="0" w:line="240" w:lineRule="auto"/>
        <w:contextualSpacing/>
        <w:jc w:val="both"/>
        <w:rPr>
          <w:rFonts w:ascii="Times New Roman" w:eastAsia="Times New Roman" w:hAnsi="Times New Roman" w:cs="Times New Roman"/>
          <w:sz w:val="24"/>
          <w:szCs w:val="24"/>
          <w:lang w:eastAsia="lt-LT"/>
        </w:rPr>
      </w:pPr>
      <w:r w:rsidRPr="00383731">
        <w:rPr>
          <w:rFonts w:ascii="Times New Roman" w:eastAsia="Times New Roman" w:hAnsi="Times New Roman" w:cs="Times New Roman"/>
          <w:sz w:val="24"/>
          <w:szCs w:val="20"/>
          <w:lang w:eastAsia="lt-LT"/>
        </w:rPr>
        <w:t xml:space="preserve">              NUTARTA. Pritarti pateiktam sprendimo projektui su pastaba - papildyti sprendimo projektą, jog </w:t>
      </w:r>
      <w:r w:rsidRPr="00383731">
        <w:rPr>
          <w:rFonts w:ascii="Times New Roman" w:eastAsia="Times New Roman" w:hAnsi="Times New Roman" w:cs="Times New Roman"/>
          <w:sz w:val="24"/>
          <w:szCs w:val="24"/>
          <w:lang w:eastAsia="lt-LT"/>
        </w:rPr>
        <w:t>galimi įskaitymai dėl patalpų nuomos išlaidų dalinio kompensavimo įmonėms, sumokėjusioms nuomos mokesčius iš anksto (už kovo, balandžio mėnesius)</w:t>
      </w:r>
      <w:r w:rsidRPr="00383731">
        <w:rPr>
          <w:rFonts w:ascii="Times New Roman" w:eastAsia="Times New Roman" w:hAnsi="Times New Roman" w:cs="Times New Roman"/>
          <w:sz w:val="24"/>
          <w:szCs w:val="20"/>
          <w:lang w:eastAsia="lt-LT"/>
        </w:rPr>
        <w:t>.</w:t>
      </w:r>
    </w:p>
    <w:p w:rsidR="00383731" w:rsidRDefault="00383731" w:rsidP="00383731">
      <w:pPr>
        <w:spacing w:after="0" w:line="240" w:lineRule="auto"/>
        <w:rPr>
          <w:rFonts w:ascii="Times New Roman" w:eastAsia="Times New Roman" w:hAnsi="Times New Roman" w:cs="Times New Roman"/>
          <w:color w:val="000000"/>
          <w:sz w:val="24"/>
          <w:szCs w:val="24"/>
          <w:lang w:eastAsia="lt-LT"/>
        </w:rPr>
      </w:pPr>
      <w:r w:rsidRPr="00383731">
        <w:rPr>
          <w:rFonts w:ascii="Times New Roman" w:eastAsia="Times New Roman" w:hAnsi="Times New Roman" w:cs="Times New Roman"/>
          <w:sz w:val="24"/>
          <w:szCs w:val="24"/>
          <w:lang w:eastAsia="lt-LT"/>
        </w:rPr>
        <w:t xml:space="preserve">              </w:t>
      </w:r>
      <w:r w:rsidRPr="00383731">
        <w:rPr>
          <w:rFonts w:ascii="Times New Roman" w:eastAsia="Times New Roman" w:hAnsi="Times New Roman" w:cs="Times New Roman"/>
          <w:color w:val="000000"/>
          <w:sz w:val="24"/>
          <w:szCs w:val="24"/>
          <w:lang w:eastAsia="lt-LT"/>
        </w:rPr>
        <w:t>BALSUOTA: už – 7, prieš – 0, susilaiko – 0.</w:t>
      </w:r>
    </w:p>
    <w:p w:rsidR="00383731" w:rsidRPr="00383731" w:rsidRDefault="00383731" w:rsidP="00383731">
      <w:pPr>
        <w:spacing w:after="0" w:line="240" w:lineRule="auto"/>
        <w:rPr>
          <w:rFonts w:ascii="Times New Roman" w:eastAsia="Times New Roman" w:hAnsi="Times New Roman" w:cs="Times New Roman"/>
          <w:i/>
          <w:sz w:val="24"/>
          <w:szCs w:val="24"/>
          <w:lang w:eastAsia="lt-LT"/>
        </w:rPr>
      </w:pPr>
    </w:p>
    <w:p w:rsidR="00614414" w:rsidRPr="00383731" w:rsidRDefault="00383731">
      <w:pPr>
        <w:rPr>
          <w:rFonts w:ascii="Times New Roman" w:hAnsi="Times New Roman" w:cs="Times New Roman"/>
          <w:sz w:val="24"/>
          <w:szCs w:val="24"/>
        </w:rPr>
      </w:pPr>
      <w:r w:rsidRPr="00383731">
        <w:rPr>
          <w:rFonts w:ascii="Times New Roman" w:hAnsi="Times New Roman" w:cs="Times New Roman"/>
          <w:sz w:val="24"/>
          <w:szCs w:val="24"/>
        </w:rPr>
        <w:t>Posėdžio pirmininkas</w:t>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t>Aidas Kaveckis</w:t>
      </w:r>
    </w:p>
    <w:p w:rsidR="00383731" w:rsidRPr="00383731" w:rsidRDefault="00383731">
      <w:pPr>
        <w:rPr>
          <w:rFonts w:ascii="Times New Roman" w:hAnsi="Times New Roman" w:cs="Times New Roman"/>
          <w:sz w:val="24"/>
          <w:szCs w:val="24"/>
        </w:rPr>
      </w:pPr>
      <w:r w:rsidRPr="00383731">
        <w:rPr>
          <w:rFonts w:ascii="Times New Roman" w:hAnsi="Times New Roman" w:cs="Times New Roman"/>
          <w:sz w:val="24"/>
          <w:szCs w:val="24"/>
        </w:rPr>
        <w:t>Posėdžio pirmininkas</w:t>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t>Vytis Radvila</w:t>
      </w:r>
    </w:p>
    <w:p w:rsidR="00383731" w:rsidRDefault="00383731">
      <w:r w:rsidRPr="00383731">
        <w:rPr>
          <w:rFonts w:ascii="Times New Roman" w:hAnsi="Times New Roman" w:cs="Times New Roman"/>
          <w:sz w:val="24"/>
          <w:szCs w:val="24"/>
        </w:rPr>
        <w:t>Posėdžio sekretorė</w:t>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r>
      <w:r w:rsidRPr="00383731">
        <w:rPr>
          <w:rFonts w:ascii="Times New Roman" w:hAnsi="Times New Roman" w:cs="Times New Roman"/>
          <w:sz w:val="24"/>
          <w:szCs w:val="24"/>
        </w:rPr>
        <w:tab/>
        <w:t>Lietutė Demidova</w:t>
      </w:r>
    </w:p>
    <w:sectPr w:rsidR="00383731" w:rsidSect="00383731">
      <w:pgSz w:w="11906" w:h="16838"/>
      <w:pgMar w:top="993"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67269E"/>
    <w:multiLevelType w:val="hybridMultilevel"/>
    <w:tmpl w:val="E4DEBD34"/>
    <w:lvl w:ilvl="0" w:tplc="C1DA73E0">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731"/>
    <w:rsid w:val="00383731"/>
    <w:rsid w:val="00610FDE"/>
    <w:rsid w:val="006144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4E881-EF60-42D7-B516-79C508E7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2108</Words>
  <Characters>1202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2020-05-18T11:03:00Z</dcterms:created>
  <dcterms:modified xsi:type="dcterms:W3CDTF">2020-05-18T11:03:00Z</dcterms:modified>
</cp:coreProperties>
</file>