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1F872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D8AA4A7" wp14:editId="4ADBA0B7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34E8D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8D50EC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0A54C4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D184D87" w14:textId="77777777" w:rsidR="00061CA1" w:rsidRPr="00CB7939" w:rsidRDefault="00061CA1" w:rsidP="00061CA1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C74C3D" w14:textId="2A9CCE56" w:rsidR="00CA4D3B" w:rsidRDefault="00061CA1" w:rsidP="00061CA1">
      <w:pPr>
        <w:jc w:val="center"/>
        <w:rPr>
          <w:b/>
          <w:caps/>
        </w:rPr>
      </w:pPr>
      <w:r w:rsidRPr="001D3C7E">
        <w:rPr>
          <w:b/>
          <w:caps/>
        </w:rPr>
        <w:t>DĖL</w:t>
      </w:r>
      <w:r>
        <w:rPr>
          <w:b/>
          <w:caps/>
        </w:rPr>
        <w:t xml:space="preserve"> KLAIPĖDOS MIESTO SAVIVALDYBEI NUOSAVYBĖS TEISE PRIKLAUSANČIO TURTO INVESTAVIMO, FORMUOJANT UŽDAROSIOS AKCINĖS BENDROVĖS „DEBRECENO VAISTINĖ“ ĮSTATINĮ KAPITALĄ</w:t>
      </w:r>
    </w:p>
    <w:p w14:paraId="5CA48405" w14:textId="77777777" w:rsidR="00061CA1" w:rsidRDefault="00061CA1" w:rsidP="00061CA1">
      <w:pPr>
        <w:jc w:val="center"/>
      </w:pPr>
    </w:p>
    <w:bookmarkStart w:id="1" w:name="registravimoDataIlga"/>
    <w:p w14:paraId="04C4AEC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T2-102</w:t>
      </w:r>
      <w:bookmarkEnd w:id="2"/>
    </w:p>
    <w:p w14:paraId="0870FFDA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2140A96" w14:textId="77777777" w:rsidR="00CA4D3B" w:rsidRPr="008354D5" w:rsidRDefault="00CA4D3B" w:rsidP="00CA4D3B">
      <w:pPr>
        <w:jc w:val="center"/>
      </w:pPr>
    </w:p>
    <w:p w14:paraId="05E705C5" w14:textId="77777777" w:rsidR="00CA4D3B" w:rsidRDefault="00CA4D3B" w:rsidP="00CA4D3B">
      <w:pPr>
        <w:jc w:val="center"/>
      </w:pPr>
    </w:p>
    <w:p w14:paraId="48E4F23E" w14:textId="77777777" w:rsidR="00061CA1" w:rsidRPr="00EF206F" w:rsidRDefault="00061CA1" w:rsidP="00061CA1">
      <w:pPr>
        <w:ind w:firstLine="709"/>
        <w:jc w:val="both"/>
        <w:rPr>
          <w:color w:val="000000"/>
          <w:sz w:val="27"/>
          <w:szCs w:val="27"/>
        </w:rPr>
      </w:pPr>
      <w:r w:rsidRPr="003A5165">
        <w:t>Vadovaudamasi Lietuvos Respublikos vietos savivaldos įstatymo 16 straipsnio 2</w:t>
      </w:r>
      <w:r>
        <w:t> </w:t>
      </w:r>
      <w:r w:rsidRPr="003A5165">
        <w:t>dalies 26 punktu, 48 straipsnio 2 dalimi, Lietuvos Respublikos valstybės ir savivaldybių turto valdymo, naudojimo ir disponavimo juo įstatymo 8 straipsnio 1 dalies 1 punktu, 22 straipsnio 1 dalies 4 punktu, Lietuvos Respublikos akcinių bendrovių įstatymo</w:t>
      </w:r>
      <w:r>
        <w:t xml:space="preserve"> 2 straipsnio 4 dalimi</w:t>
      </w:r>
      <w:r w:rsidRPr="003A5165">
        <w:t>, 72 straipsnio 12, 15 dalimis ir įgyvendindama Sprendimo investuoti valstybės ir savivaldybių turtą priėmimo tvarkos aprašo,</w:t>
      </w:r>
      <w:r w:rsidRPr="00A40F00">
        <w:t xml:space="preserve"> patvirtinto</w:t>
      </w:r>
      <w:r w:rsidRPr="00E24643">
        <w:t xml:space="preserve"> Lietuvos Respublikos </w:t>
      </w:r>
      <w:r w:rsidRPr="00505299">
        <w:t xml:space="preserve">Vyriausybės </w:t>
      </w:r>
      <w:smartTag w:uri="urn:schemas-microsoft-com:office:smarttags" w:element="metricconverter">
        <w:smartTagPr>
          <w:attr w:name="ProductID" w:val="2007 m"/>
        </w:smartTagPr>
        <w:r w:rsidRPr="00505299">
          <w:t>2007 m</w:t>
        </w:r>
      </w:smartTag>
      <w:r w:rsidRPr="00505299">
        <w:t>. liepos 4 d. nutarimu Nr.</w:t>
      </w:r>
      <w:r>
        <w:t> </w:t>
      </w:r>
      <w:r w:rsidRPr="00505299">
        <w:t>758 „Dėl Sprendimo investuoti valstybės ir savivaldybių turtą priėmimo tvarkos aprašo patvirtinimo“</w:t>
      </w:r>
      <w:r>
        <w:t xml:space="preserve">, nuostatas, </w:t>
      </w:r>
      <w:r w:rsidRPr="00E24643">
        <w:t xml:space="preserve">Klaipėdos miesto savivaldybės taryba </w:t>
      </w:r>
      <w:r w:rsidRPr="00E24643">
        <w:rPr>
          <w:spacing w:val="60"/>
        </w:rPr>
        <w:t>nusprendži</w:t>
      </w:r>
      <w:r w:rsidRPr="00E24643">
        <w:t>a</w:t>
      </w:r>
      <w:r>
        <w:t>:</w:t>
      </w:r>
    </w:p>
    <w:p w14:paraId="122E151C" w14:textId="77777777" w:rsidR="00061CA1" w:rsidRDefault="00061CA1" w:rsidP="00061CA1">
      <w:pPr>
        <w:ind w:firstLine="709"/>
        <w:jc w:val="both"/>
      </w:pPr>
      <w:r>
        <w:t>1. Investuoti Klaipėdos miesto savivaldybei nuosavybės teise priklausantį materialųjį turtą, kurio bendra nepriklausomo turto vertintojo nustatyta rinkos vertė – 520 000 Eur, kaip savivaldybės nepiniginį įnašą, formuojant uždarosios akcinės bendrovės „Debreceno vaistinė“ įstatinį kapitalą:</w:t>
      </w:r>
    </w:p>
    <w:p w14:paraId="0CEC8BD2" w14:textId="77777777" w:rsidR="00061CA1" w:rsidRDefault="00061CA1" w:rsidP="00061CA1">
      <w:pPr>
        <w:ind w:firstLine="709"/>
        <w:jc w:val="both"/>
      </w:pPr>
      <w:r>
        <w:t>1.1. negyvenamąsias patalpas Taikos pr. 101A-4, Klaipėdoje, unikalus Nr. 2197-7002-5032:0004, bendras plotas – 581,61 kv. m., nepriklausomo turto vertintojo nustatyta rinkos vertė – 338 000 Eur;</w:t>
      </w:r>
    </w:p>
    <w:p w14:paraId="69BCB70D" w14:textId="77777777" w:rsidR="00061CA1" w:rsidRDefault="00061CA1" w:rsidP="00061CA1">
      <w:pPr>
        <w:ind w:firstLine="709"/>
        <w:jc w:val="both"/>
      </w:pPr>
      <w:r>
        <w:t xml:space="preserve">1.2. negyvenamąsias patalpas Sportininkų g. 16-27, Klaipėdoje, unikalus Nr. 2196-4006-2010:0027, bendras plotas – 307,43 kv. m, nepriklausomo turto vertintojo nustatyta rinkos vertė – 182 000 Eur. </w:t>
      </w:r>
    </w:p>
    <w:p w14:paraId="07C75DAB" w14:textId="77777777" w:rsidR="00061CA1" w:rsidRPr="008203D0" w:rsidRDefault="00061CA1" w:rsidP="00061CA1">
      <w:pPr>
        <w:ind w:firstLine="709"/>
        <w:jc w:val="both"/>
      </w:pPr>
      <w:r>
        <w:t>2. </w:t>
      </w:r>
      <w:r w:rsidRPr="009E76CC">
        <w:rPr>
          <w:lang w:eastAsia="lt-LT"/>
        </w:rPr>
        <w:t>Skelbti šį sprendimą Klaipėdos miesto savivaldybės interneto svetainėje</w:t>
      </w:r>
      <w:r>
        <w:rPr>
          <w:lang w:eastAsia="lt-LT"/>
        </w:rPr>
        <w:t>.</w:t>
      </w:r>
    </w:p>
    <w:p w14:paraId="3CC51BF1" w14:textId="79EB86FD" w:rsidR="006C78ED" w:rsidRDefault="006C78ED" w:rsidP="00CA4D3B">
      <w:pPr>
        <w:jc w:val="both"/>
      </w:pPr>
    </w:p>
    <w:p w14:paraId="5BA694AB" w14:textId="77777777" w:rsidR="000B5472" w:rsidRDefault="000B5472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572"/>
      </w:tblGrid>
      <w:tr w:rsidR="004476DD" w14:paraId="37E95E25" w14:textId="77777777" w:rsidTr="00906829">
        <w:tc>
          <w:tcPr>
            <w:tcW w:w="6066" w:type="dxa"/>
          </w:tcPr>
          <w:p w14:paraId="21A5577A" w14:textId="60A75307" w:rsidR="004476DD" w:rsidRDefault="006D2010" w:rsidP="00D4713C">
            <w:r>
              <w:t>Savivaldybės mer</w:t>
            </w:r>
            <w:r w:rsidR="000B5472">
              <w:t>as</w:t>
            </w:r>
          </w:p>
        </w:tc>
        <w:tc>
          <w:tcPr>
            <w:tcW w:w="3572" w:type="dxa"/>
          </w:tcPr>
          <w:p w14:paraId="750E1285" w14:textId="0E290B5D" w:rsidR="006D2010" w:rsidRDefault="009435E5" w:rsidP="00D4713C">
            <w:pPr>
              <w:jc w:val="right"/>
            </w:pPr>
            <w:r>
              <w:t>Vytautas Grubliauskas</w:t>
            </w:r>
          </w:p>
        </w:tc>
      </w:tr>
    </w:tbl>
    <w:p w14:paraId="0ECD8597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F15DB" w14:textId="77777777" w:rsidR="00F51622" w:rsidRDefault="00F51622" w:rsidP="00E014C1">
      <w:r>
        <w:separator/>
      </w:r>
    </w:p>
  </w:endnote>
  <w:endnote w:type="continuationSeparator" w:id="0">
    <w:p w14:paraId="43CF170F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06841" w14:textId="77777777" w:rsidR="00F51622" w:rsidRDefault="00F51622" w:rsidP="00E014C1">
      <w:r>
        <w:separator/>
      </w:r>
    </w:p>
  </w:footnote>
  <w:footnote w:type="continuationSeparator" w:id="0">
    <w:p w14:paraId="414B164C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6F816E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69365E0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1CA1"/>
    <w:rsid w:val="000B5472"/>
    <w:rsid w:val="00146B30"/>
    <w:rsid w:val="001E0879"/>
    <w:rsid w:val="001E7FB1"/>
    <w:rsid w:val="00217670"/>
    <w:rsid w:val="002E01F3"/>
    <w:rsid w:val="003222B4"/>
    <w:rsid w:val="004476DD"/>
    <w:rsid w:val="00597EE8"/>
    <w:rsid w:val="005F495C"/>
    <w:rsid w:val="0063421D"/>
    <w:rsid w:val="00670684"/>
    <w:rsid w:val="006B13ED"/>
    <w:rsid w:val="006C78ED"/>
    <w:rsid w:val="006D2010"/>
    <w:rsid w:val="008354D5"/>
    <w:rsid w:val="00894D6F"/>
    <w:rsid w:val="00906829"/>
    <w:rsid w:val="00922CD4"/>
    <w:rsid w:val="009435E5"/>
    <w:rsid w:val="00A12691"/>
    <w:rsid w:val="00AF7D08"/>
    <w:rsid w:val="00B2509C"/>
    <w:rsid w:val="00C56F56"/>
    <w:rsid w:val="00CA4D3B"/>
    <w:rsid w:val="00D4713C"/>
    <w:rsid w:val="00DC3669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7835CC"/>
  <w15:docId w15:val="{86620E91-9DB2-45A4-A3DA-3A680473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1145</Words>
  <Characters>654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2020-05-25T11:35:00Z</dcterms:created>
  <dcterms:modified xsi:type="dcterms:W3CDTF">2020-05-25T11:35:00Z</dcterms:modified>
</cp:coreProperties>
</file>