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ADBEA90" w14:textId="77777777" w:rsidTr="00C57681">
        <w:tc>
          <w:tcPr>
            <w:tcW w:w="3969" w:type="dxa"/>
          </w:tcPr>
          <w:p w14:paraId="186BCE7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027C6777" w14:textId="77777777" w:rsidTr="00C57681">
        <w:tc>
          <w:tcPr>
            <w:tcW w:w="3969" w:type="dxa"/>
          </w:tcPr>
          <w:p w14:paraId="61C29FE1" w14:textId="77777777" w:rsidR="0006079E" w:rsidRDefault="0006079E" w:rsidP="0006079E">
            <w:r>
              <w:t>Klaipėdos miesto savivaldybės</w:t>
            </w:r>
          </w:p>
        </w:tc>
      </w:tr>
      <w:tr w:rsidR="0006079E" w14:paraId="1FA07587" w14:textId="77777777" w:rsidTr="00C57681">
        <w:tc>
          <w:tcPr>
            <w:tcW w:w="3969" w:type="dxa"/>
          </w:tcPr>
          <w:p w14:paraId="7999E2D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742360CF" w14:textId="77777777" w:rsidTr="00C57681">
        <w:tc>
          <w:tcPr>
            <w:tcW w:w="3969" w:type="dxa"/>
          </w:tcPr>
          <w:p w14:paraId="69C98C97"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T2-68</w:t>
            </w:r>
            <w:bookmarkEnd w:id="2"/>
          </w:p>
        </w:tc>
      </w:tr>
    </w:tbl>
    <w:p w14:paraId="0C45CAE1" w14:textId="77777777" w:rsidR="00832CC9" w:rsidRPr="00F72A1E" w:rsidRDefault="00832CC9" w:rsidP="0006079E">
      <w:pPr>
        <w:jc w:val="center"/>
      </w:pPr>
    </w:p>
    <w:p w14:paraId="6C84DFF2" w14:textId="77777777" w:rsidR="00832CC9" w:rsidRPr="00F72A1E" w:rsidRDefault="00832CC9" w:rsidP="0006079E">
      <w:pPr>
        <w:jc w:val="center"/>
      </w:pPr>
    </w:p>
    <w:p w14:paraId="40902852" w14:textId="77777777" w:rsidR="00540069" w:rsidRPr="00540069" w:rsidRDefault="00540069" w:rsidP="00540069">
      <w:pPr>
        <w:keepLines/>
        <w:jc w:val="center"/>
        <w:rPr>
          <w:b/>
        </w:rPr>
      </w:pPr>
      <w:r>
        <w:rPr>
          <w:b/>
          <w:caps/>
        </w:rPr>
        <w:t>Negyvenamųjų pastatų</w:t>
      </w:r>
      <w:r w:rsidRPr="00540069">
        <w:rPr>
          <w:b/>
          <w:caps/>
        </w:rPr>
        <w:t xml:space="preserve"> </w:t>
      </w:r>
      <w:r>
        <w:rPr>
          <w:b/>
          <w:caps/>
        </w:rPr>
        <w:t xml:space="preserve">BALTIKALNIO G. 11, KLAIPĖDOJE, </w:t>
      </w:r>
      <w:r w:rsidRPr="00540069">
        <w:rPr>
          <w:b/>
          <w:caps/>
        </w:rPr>
        <w:t>patikėjimo</w:t>
      </w:r>
      <w:r w:rsidRPr="00540069">
        <w:rPr>
          <w:b/>
        </w:rPr>
        <w:t xml:space="preserve"> SUTARTIS</w:t>
      </w:r>
    </w:p>
    <w:p w14:paraId="7567B0B8" w14:textId="77777777" w:rsidR="00540069" w:rsidRPr="00540069" w:rsidRDefault="00540069" w:rsidP="00540069">
      <w:pPr>
        <w:jc w:val="center"/>
      </w:pPr>
    </w:p>
    <w:p w14:paraId="25F3885E" w14:textId="77777777" w:rsidR="00540069" w:rsidRPr="00540069" w:rsidRDefault="00540069" w:rsidP="00540069">
      <w:pPr>
        <w:tabs>
          <w:tab w:val="left" w:pos="5070"/>
          <w:tab w:val="left" w:pos="5366"/>
          <w:tab w:val="left" w:pos="6771"/>
          <w:tab w:val="left" w:pos="7363"/>
        </w:tabs>
        <w:jc w:val="center"/>
      </w:pPr>
      <w:r w:rsidRPr="00540069">
        <w:t>Nr.</w:t>
      </w:r>
    </w:p>
    <w:p w14:paraId="0AC34C01" w14:textId="77777777" w:rsidR="00540069" w:rsidRPr="00540069" w:rsidRDefault="00540069" w:rsidP="00540069">
      <w:pPr>
        <w:tabs>
          <w:tab w:val="left" w:pos="5070"/>
          <w:tab w:val="left" w:pos="5366"/>
          <w:tab w:val="left" w:pos="6771"/>
          <w:tab w:val="left" w:pos="7363"/>
        </w:tabs>
        <w:jc w:val="center"/>
      </w:pPr>
      <w:r w:rsidRPr="00540069">
        <w:t>Klaipėda</w:t>
      </w:r>
    </w:p>
    <w:p w14:paraId="01476B47" w14:textId="77777777" w:rsidR="00540069" w:rsidRPr="00540069" w:rsidRDefault="00540069" w:rsidP="00540069">
      <w:pPr>
        <w:tabs>
          <w:tab w:val="left" w:pos="5070"/>
          <w:tab w:val="left" w:pos="5366"/>
          <w:tab w:val="left" w:pos="6771"/>
          <w:tab w:val="left" w:pos="7363"/>
        </w:tabs>
      </w:pPr>
    </w:p>
    <w:p w14:paraId="2BEB3D04" w14:textId="77777777" w:rsidR="00540069" w:rsidRPr="00540069" w:rsidRDefault="00540069" w:rsidP="00540069">
      <w:pPr>
        <w:keepLines/>
        <w:ind w:firstLine="709"/>
        <w:jc w:val="both"/>
      </w:pPr>
      <w:r w:rsidRPr="00540069">
        <w:rPr>
          <w:rFonts w:eastAsia="Calibri"/>
          <w:w w:val="101"/>
        </w:rPr>
        <w:t>Klaipėdos miesto savivaldybės administracija</w:t>
      </w:r>
      <w:r w:rsidRPr="00540069">
        <w:rPr>
          <w:rFonts w:eastAsia="Calibri"/>
          <w:bCs/>
        </w:rPr>
        <w:t xml:space="preserve">, </w:t>
      </w:r>
      <w:r w:rsidRPr="00540069">
        <w:rPr>
          <w:rFonts w:eastAsia="Calibri"/>
        </w:rPr>
        <w:t xml:space="preserve">kurios adresas yra Liepų g. 11, LT-91502, Klaipėda, kodas 188710823, atstovaujama Savivaldybės administracijos direktoriaus Gintaro Neniškio, veikiančio pagal Klaipėdos miesto savivaldybės tarybos </w:t>
      </w:r>
      <w:r w:rsidRPr="00540069">
        <w:t>___________</w:t>
      </w:r>
      <w:r w:rsidRPr="00540069">
        <w:rPr>
          <w:rFonts w:eastAsia="Calibri"/>
        </w:rPr>
        <w:t xml:space="preserve"> sprendimą Nr. </w:t>
      </w:r>
      <w:r w:rsidRPr="00540069">
        <w:t xml:space="preserve">T2-___ (toliau – Patikėtojas), </w:t>
      </w:r>
    </w:p>
    <w:p w14:paraId="7A907B19" w14:textId="77777777" w:rsidR="00540069" w:rsidRPr="00540069" w:rsidRDefault="00540069" w:rsidP="00540069">
      <w:pPr>
        <w:keepLines/>
        <w:ind w:firstLine="709"/>
        <w:jc w:val="both"/>
      </w:pPr>
      <w:r w:rsidRPr="00540069">
        <w:t>ir</w:t>
      </w:r>
      <w:r w:rsidRPr="00540069">
        <w:rPr>
          <w:b/>
          <w:bCs/>
        </w:rPr>
        <w:t xml:space="preserve"> </w:t>
      </w:r>
      <w:r w:rsidRPr="00540069">
        <w:t xml:space="preserve">viešoji įstaiga Klaipėdos „Universa Via“ tarptautinė mokykla, kurios adresas yra Baltikalnio g. 11, Klaipėda, juridinio asmens kodas 302827927, atstovaujama mokyklos direktorės prof. dr. Dalios Kiliuvienės, veikiančios pagal _______ (toliau – Patikėtinis), </w:t>
      </w:r>
    </w:p>
    <w:p w14:paraId="13CF5FB7" w14:textId="77777777" w:rsidR="00540069" w:rsidRPr="00540069" w:rsidRDefault="00540069" w:rsidP="00540069">
      <w:pPr>
        <w:jc w:val="both"/>
        <w:rPr>
          <w:lang w:eastAsia="lt-LT"/>
        </w:rPr>
      </w:pPr>
      <w:r w:rsidRPr="00540069">
        <w:rPr>
          <w:lang w:eastAsia="lt-LT"/>
        </w:rPr>
        <w:t>abi kartu vadinamos Šalimis, o kiekviena atskirai – Šalimi, sudarė šią Turto patikėjimo sutartį (toliau – sutartis).</w:t>
      </w:r>
    </w:p>
    <w:p w14:paraId="1597A176" w14:textId="77777777" w:rsidR="00540069" w:rsidRPr="00540069" w:rsidRDefault="00540069" w:rsidP="00540069">
      <w:pPr>
        <w:keepLines/>
        <w:ind w:firstLine="709"/>
        <w:jc w:val="both"/>
        <w:rPr>
          <w:b/>
          <w:bCs/>
        </w:rPr>
      </w:pPr>
    </w:p>
    <w:p w14:paraId="7519E542"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 </w:t>
      </w:r>
      <w:r w:rsidRPr="00540069">
        <w:rPr>
          <w:rFonts w:eastAsiaTheme="majorEastAsia"/>
          <w:b/>
          <w:bCs/>
          <w:caps/>
          <w:lang w:eastAsia="lt-LT"/>
        </w:rPr>
        <w:t>Sutarties objektas</w:t>
      </w:r>
    </w:p>
    <w:p w14:paraId="7D7D1A6C" w14:textId="77777777" w:rsidR="00540069" w:rsidRPr="00540069" w:rsidRDefault="00540069" w:rsidP="00540069">
      <w:pPr>
        <w:keepLines/>
        <w:rPr>
          <w:lang w:eastAsia="ar-SA"/>
        </w:rPr>
      </w:pPr>
    </w:p>
    <w:p w14:paraId="436B8E68" w14:textId="77777777" w:rsidR="00540069" w:rsidRPr="00540069" w:rsidRDefault="00540069" w:rsidP="00540069">
      <w:pPr>
        <w:keepLines/>
        <w:ind w:firstLine="700"/>
        <w:jc w:val="both"/>
      </w:pPr>
      <w:r w:rsidRPr="00540069">
        <w:t>1. Šia sutartimi Patikėtojas patikėjimo teise perduoda Patikėtiniui 5 metams valdyti ir naudoti patikėjimo teise Klaipėdos miesto savivaldybei priklausantį turtą (toliau – Turtas) savivaldybės funkcijoms: savivaldybės teritorijoje gyvenančių vaikų iki 16 metų mokymosi pagal privalomojo švietimo programos užtikrinimui bei ikimokyklinio ugdymo, vaikų ir suaugusiųjų neformaliojo švietimo organizavimas, vaikų ir jaunimo užimtumo organizavimo vykdymui. Perduodamas Turtas:</w:t>
      </w:r>
    </w:p>
    <w:p w14:paraId="1042F849" w14:textId="77777777" w:rsidR="00540069" w:rsidRPr="00540069" w:rsidRDefault="00540069" w:rsidP="00540069">
      <w:pPr>
        <w:keepLines/>
        <w:ind w:firstLine="700"/>
        <w:jc w:val="both"/>
        <w:rPr>
          <w:lang w:eastAsia="lt-LT"/>
        </w:rPr>
      </w:pPr>
      <w:r w:rsidRPr="00540069">
        <w:t>1.1. pastatas</w:t>
      </w:r>
      <w:r w:rsidR="008E2E50">
        <w:t>-</w:t>
      </w:r>
      <w:r w:rsidRPr="00540069">
        <w:t>mokykla B</w:t>
      </w:r>
      <w:r>
        <w:t>a</w:t>
      </w:r>
      <w:r w:rsidRPr="00540069">
        <w:t xml:space="preserve">ltikalnio g. 11, Klaipėdoje, 1184,50 kv. m bendrojo ploto (unikalus Nr. 2197-3000-1010, pažymėjimas plane – 1C2b, su kiemo statiniais, kurių unikalus Nr. 2197-3000-1032), </w:t>
      </w:r>
      <w:r w:rsidRPr="00540069">
        <w:rPr>
          <w:lang w:eastAsia="lt-LT"/>
        </w:rPr>
        <w:t>įsigijimo</w:t>
      </w:r>
      <w:r w:rsidRPr="00540069">
        <w:t xml:space="preserve"> vertė – 92863,47</w:t>
      </w:r>
      <w:r w:rsidRPr="00540069">
        <w:rPr>
          <w:lang w:eastAsia="lt-LT"/>
        </w:rPr>
        <w:t xml:space="preserve"> Eur, likutinė vertė 2020-01-31 – 33 619,85</w:t>
      </w:r>
      <w:r w:rsidRPr="00540069">
        <w:rPr>
          <w:color w:val="FF0000"/>
          <w:lang w:eastAsia="lt-LT"/>
        </w:rPr>
        <w:t xml:space="preserve"> </w:t>
      </w:r>
      <w:r w:rsidRPr="00540069">
        <w:rPr>
          <w:lang w:eastAsia="lt-LT"/>
        </w:rPr>
        <w:t xml:space="preserve">Eur,  </w:t>
      </w:r>
    </w:p>
    <w:p w14:paraId="743BCD73" w14:textId="77777777" w:rsidR="00540069" w:rsidRPr="00540069" w:rsidRDefault="00540069" w:rsidP="00540069">
      <w:pPr>
        <w:keepLines/>
        <w:ind w:firstLine="700"/>
        <w:jc w:val="both"/>
        <w:rPr>
          <w:lang w:eastAsia="lt-LT"/>
        </w:rPr>
      </w:pPr>
      <w:r w:rsidRPr="00540069">
        <w:t>1.2. pastatas</w:t>
      </w:r>
      <w:r w:rsidR="008E2E50">
        <w:t>-</w:t>
      </w:r>
      <w:r w:rsidRPr="00540069">
        <w:t>mokykla B</w:t>
      </w:r>
      <w:r>
        <w:t>a</w:t>
      </w:r>
      <w:r w:rsidRPr="00540069">
        <w:t xml:space="preserve">ltikalnio g. 11, Klaipėdoje, 1187,89 kv. m bendrojo ploto (unikalus Nr. 2197-3000-1021, pažymėjimas plane – 2C2b), </w:t>
      </w:r>
      <w:r w:rsidRPr="00540069">
        <w:rPr>
          <w:lang w:eastAsia="lt-LT"/>
        </w:rPr>
        <w:t>įsigijimo</w:t>
      </w:r>
      <w:r w:rsidRPr="00540069">
        <w:t xml:space="preserve"> vertė – 93129,35</w:t>
      </w:r>
      <w:r w:rsidRPr="00540069">
        <w:rPr>
          <w:lang w:eastAsia="lt-LT"/>
        </w:rPr>
        <w:t xml:space="preserve"> Eur, likutinė vertė 2020-01-31 – 33 716,56</w:t>
      </w:r>
      <w:r w:rsidRPr="00540069">
        <w:rPr>
          <w:color w:val="FF0000"/>
          <w:lang w:eastAsia="lt-LT"/>
        </w:rPr>
        <w:t xml:space="preserve"> </w:t>
      </w:r>
      <w:r w:rsidRPr="00540069">
        <w:rPr>
          <w:lang w:eastAsia="lt-LT"/>
        </w:rPr>
        <w:t>Eur.</w:t>
      </w:r>
    </w:p>
    <w:p w14:paraId="3545B92D" w14:textId="77777777" w:rsidR="00540069" w:rsidRPr="00540069" w:rsidRDefault="00540069" w:rsidP="00540069">
      <w:pPr>
        <w:keepLines/>
        <w:ind w:firstLine="700"/>
        <w:jc w:val="both"/>
      </w:pPr>
      <w:r w:rsidRPr="00540069">
        <w:t xml:space="preserve">2. Patikėjimo objektas – Patikėtojo Patikėtiniui perduotas 1 punkte nurodytas Turtas, skirtas valdyti ir naudoti jį šioje sutartyje numatytais tikslais ir sąlygomis. </w:t>
      </w:r>
    </w:p>
    <w:p w14:paraId="4EDDCBB0" w14:textId="77777777" w:rsidR="00540069" w:rsidRPr="00540069" w:rsidRDefault="00540069" w:rsidP="00540069">
      <w:pPr>
        <w:keepLines/>
        <w:tabs>
          <w:tab w:val="left" w:pos="0"/>
        </w:tabs>
        <w:ind w:firstLine="700"/>
        <w:jc w:val="both"/>
      </w:pPr>
      <w:r w:rsidRPr="00540069">
        <w:t>3. Patikėtinis priima iš Patikėtojo Turtą ir jį grąžina Patikėtojui pagal Šalių pasirašytą turto perdavimo ir priėmimo aktą</w:t>
      </w:r>
      <w:bookmarkStart w:id="3" w:name="dok_nr"/>
      <w:bookmarkEnd w:id="3"/>
      <w:r w:rsidRPr="00540069">
        <w:t xml:space="preserve">, (toliau – Aktas). </w:t>
      </w:r>
    </w:p>
    <w:p w14:paraId="2DDBFEB3" w14:textId="77777777" w:rsidR="00540069" w:rsidRPr="00540069" w:rsidRDefault="00540069" w:rsidP="00540069">
      <w:pPr>
        <w:keepLines/>
        <w:tabs>
          <w:tab w:val="left" w:pos="0"/>
        </w:tabs>
        <w:ind w:firstLine="700"/>
        <w:jc w:val="both"/>
      </w:pPr>
      <w:r w:rsidRPr="00540069">
        <w:t>4. Perduodamas Turtas nuosavybės teise priklauso Klaipėdos miesto savivaldybei.</w:t>
      </w:r>
    </w:p>
    <w:p w14:paraId="6BC6D1BF" w14:textId="77777777" w:rsidR="00540069" w:rsidRPr="00540069" w:rsidRDefault="00540069" w:rsidP="00540069">
      <w:pPr>
        <w:keepLines/>
        <w:tabs>
          <w:tab w:val="left" w:pos="0"/>
        </w:tabs>
        <w:ind w:firstLine="700"/>
        <w:jc w:val="both"/>
      </w:pPr>
    </w:p>
    <w:p w14:paraId="4569797B"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III. </w:t>
      </w:r>
      <w:r w:rsidRPr="00540069">
        <w:rPr>
          <w:rFonts w:eastAsiaTheme="majorEastAsia"/>
          <w:b/>
          <w:bCs/>
          <w:caps/>
          <w:lang w:eastAsia="lt-LT"/>
        </w:rPr>
        <w:t>Sutarties šalių teisės ir pareigos</w:t>
      </w:r>
    </w:p>
    <w:p w14:paraId="7A664F81" w14:textId="77777777" w:rsidR="00540069" w:rsidRPr="00540069" w:rsidRDefault="00540069" w:rsidP="00540069">
      <w:pPr>
        <w:keepLines/>
        <w:rPr>
          <w:lang w:eastAsia="ar-SA"/>
        </w:rPr>
      </w:pPr>
    </w:p>
    <w:p w14:paraId="4204F050" w14:textId="77777777" w:rsidR="00540069" w:rsidRPr="00540069" w:rsidRDefault="00540069" w:rsidP="00540069">
      <w:pPr>
        <w:keepLines/>
        <w:ind w:firstLine="700"/>
        <w:jc w:val="both"/>
      </w:pPr>
      <w:r w:rsidRPr="00540069">
        <w:t>5. Patikėtinis įsipareigoja:</w:t>
      </w:r>
    </w:p>
    <w:p w14:paraId="52840EFE" w14:textId="77777777" w:rsidR="00540069" w:rsidRPr="00540069" w:rsidRDefault="00540069" w:rsidP="00540069">
      <w:pPr>
        <w:keepLines/>
        <w:tabs>
          <w:tab w:val="left" w:pos="792"/>
        </w:tabs>
        <w:ind w:firstLine="700"/>
        <w:jc w:val="both"/>
      </w:pPr>
      <w:r w:rsidRPr="00540069">
        <w:t>5.1. priimti Patikėtojo jam perduodamą Turtą ir jį valdyti ir naudoti tik savivaldybės funkcijoms vykdyti šioje sutartyje nurodytomis sąlygomis ir tvarka;</w:t>
      </w:r>
    </w:p>
    <w:p w14:paraId="2F400FA0" w14:textId="77777777" w:rsidR="00540069" w:rsidRPr="00540069" w:rsidRDefault="00540069" w:rsidP="00540069">
      <w:pPr>
        <w:keepLines/>
        <w:tabs>
          <w:tab w:val="left" w:pos="792"/>
        </w:tabs>
        <w:ind w:firstLine="700"/>
        <w:jc w:val="both"/>
      </w:pPr>
      <w:r w:rsidRPr="00540069">
        <w:t>5.2. per 15 kalendorinių dienų nuo Akto pasirašymo dienos įstatymų nustatyta tvarka įregistruoti valdymo ir naudojimo teisę Nekilnojamojo turto registre, pasibaigus Sutarties terminui, tokia pat tvarka išregistruoti valdymo ir naudojimo teisę iš Nekilnojamojo turto registro;</w:t>
      </w:r>
    </w:p>
    <w:p w14:paraId="47A42F70" w14:textId="77777777" w:rsidR="00540069" w:rsidRPr="00540069" w:rsidRDefault="00540069" w:rsidP="00540069">
      <w:pPr>
        <w:keepLines/>
        <w:tabs>
          <w:tab w:val="left" w:pos="792"/>
        </w:tabs>
        <w:ind w:firstLine="700"/>
        <w:jc w:val="both"/>
      </w:pPr>
      <w:r w:rsidRPr="00540069">
        <w:t>5.3. savo lėšomis per 15 kalendorinių dienų nuo Akto pasirašymo dienos apdrausti visam sutarties galiojimo laikui gaunamą turtą Patikėtojo naudai nuo žalos, kuri gali būti padaryta dėl ugnies, vandens, gamtos jėgų, vagysčių, trečiųjų asmenų neteisėtų veikų ir kitų draudiminių įvykių. Patikėtinis per 5 darbo dienas nuo turto draudimo dienos pateikia Patikėtojui sutarčių apdraudimo faktus patvirtinančius dokumentus. Jeigu Patikėtinis, raštu jį įspėjus, per 5 darbo dienas nepateikia Patikėtojui apdraudimo faktus patvirtinančių dokumentų, moka 100,00 Eur baudą;</w:t>
      </w:r>
    </w:p>
    <w:p w14:paraId="00BCAC04" w14:textId="77777777" w:rsidR="00540069" w:rsidRPr="00540069" w:rsidRDefault="00540069" w:rsidP="00540069">
      <w:pPr>
        <w:keepLines/>
        <w:tabs>
          <w:tab w:val="left" w:pos="792"/>
        </w:tabs>
        <w:ind w:firstLine="700"/>
        <w:jc w:val="both"/>
      </w:pPr>
      <w:r w:rsidRPr="00540069">
        <w:lastRenderedPageBreak/>
        <w:t>5.4. užtikrinti tinkamą perduoto Turto valdymą ir naudojimą, vykdyti tinkamą Turto priežiūrą ir eksploatavimą;</w:t>
      </w:r>
    </w:p>
    <w:p w14:paraId="611FBE23" w14:textId="77777777" w:rsidR="00540069" w:rsidRPr="00540069" w:rsidRDefault="00540069" w:rsidP="00540069">
      <w:pPr>
        <w:keepLines/>
        <w:tabs>
          <w:tab w:val="left" w:pos="792"/>
        </w:tabs>
        <w:ind w:firstLine="700"/>
        <w:jc w:val="both"/>
      </w:pPr>
      <w:r w:rsidRPr="00540069">
        <w:t>5.5. Patikėtinis negali Patikėtojo perduoto Turto perduoti nuosavybės teise kitiems asmenims, jo įkeisti ar kitaip suvaržyti daiktines teises į jį, juo garantuoti, laiduoti ar kitu būdu juo užtikrinti savo ir kitų asmenų prievolių įvykdymą;</w:t>
      </w:r>
    </w:p>
    <w:p w14:paraId="19CE36C2" w14:textId="77777777" w:rsidR="00540069" w:rsidRPr="00540069" w:rsidRDefault="00540069" w:rsidP="00540069">
      <w:pPr>
        <w:keepLines/>
        <w:tabs>
          <w:tab w:val="left" w:pos="792"/>
        </w:tabs>
        <w:ind w:firstLine="700"/>
        <w:jc w:val="both"/>
      </w:pPr>
      <w:r w:rsidRPr="00540069">
        <w:t>5.6. Patikėtinis gali pagerinti ar pertvarkyti turtą, nekeičiant jo paskirties, tik Klaipėdos miesto savivaldybės tarybai priėmus sprendimą leisti jį rekonstruoti;</w:t>
      </w:r>
    </w:p>
    <w:p w14:paraId="171780F4" w14:textId="77777777" w:rsidR="00540069" w:rsidRPr="00540069" w:rsidRDefault="00540069" w:rsidP="00540069">
      <w:pPr>
        <w:keepLines/>
        <w:tabs>
          <w:tab w:val="left" w:pos="792"/>
        </w:tabs>
        <w:ind w:firstLine="700"/>
        <w:jc w:val="both"/>
      </w:pPr>
      <w:r w:rsidRPr="00540069">
        <w:t>5.7. Patikėtinis privalo atlyginti Patikėtojui nuostolius, jeigu perduotas turtas dėl neatliktų priežiūros ar einamojo remonto darbų sugedo ar buvo sugadintas.</w:t>
      </w:r>
    </w:p>
    <w:p w14:paraId="7BBAC743" w14:textId="77777777" w:rsidR="00540069" w:rsidRPr="00540069" w:rsidRDefault="00540069" w:rsidP="00540069">
      <w:pPr>
        <w:ind w:firstLine="720"/>
        <w:jc w:val="both"/>
        <w:rPr>
          <w:szCs w:val="20"/>
          <w:lang w:eastAsia="lt-LT"/>
        </w:rPr>
      </w:pPr>
      <w:r w:rsidRPr="00540069">
        <w:rPr>
          <w:szCs w:val="20"/>
          <w:lang w:eastAsia="lt-LT"/>
        </w:rPr>
        <w:t xml:space="preserve">5.8. naudotis daiktu pagal tiesioginę paskirtį ir sutartį tik savivaldybės funkcijų vykdymui, griežtai laikytis šiam turtui keliamų priešgaisrinės saugos, sandėliavimo, sanitarinių ir techninių taisyklių, per visą sutarties galiojimo laiką nekeisti turto (pastato / patalpų) paskirties, </w:t>
      </w:r>
      <w:r w:rsidRPr="00540069">
        <w:rPr>
          <w:lang w:eastAsia="lt-LT"/>
        </w:rPr>
        <w:t xml:space="preserve">savo lėšomis atlikti nekilnojamojo turto einamąjį remontą </w:t>
      </w:r>
      <w:r w:rsidRPr="00540069">
        <w:rPr>
          <w:szCs w:val="20"/>
          <w:lang w:eastAsia="lt-LT"/>
        </w:rPr>
        <w:t>pagal Statybos techninio reglamento STR 1.01.08:2002 VIII skyriuje nurodytas nuostatas</w:t>
      </w:r>
      <w:r w:rsidRPr="00540069">
        <w:rPr>
          <w:lang w:eastAsia="lt-LT"/>
        </w:rPr>
        <w:t>, prieš tai, atliekamų darbų aprašą bei sąmatą suderinant su panaudos davėju, ir (esant reikalui) statinio kapitalinį remontą, kito ilgalaikio materialiojo turto remontą;</w:t>
      </w:r>
    </w:p>
    <w:p w14:paraId="477B3F23" w14:textId="77777777" w:rsidR="00540069" w:rsidRPr="00540069" w:rsidRDefault="00540069" w:rsidP="00540069">
      <w:pPr>
        <w:ind w:firstLine="720"/>
        <w:jc w:val="both"/>
        <w:rPr>
          <w:szCs w:val="20"/>
          <w:lang w:eastAsia="lt-LT"/>
        </w:rPr>
      </w:pPr>
      <w:r w:rsidRPr="00540069">
        <w:rPr>
          <w:szCs w:val="20"/>
          <w:lang w:eastAsia="lt-LT"/>
        </w:rPr>
        <w:t>5.9. sudaryti sąlygas Patikėtojui kontroliuoti, ar perduotas turtas naudojamas pagal paskirtį ir sutartį, ar Patikėtinis verčiasi veikla, dėl kurios buvo perduotas Turtas;</w:t>
      </w:r>
    </w:p>
    <w:p w14:paraId="5E320DD6" w14:textId="77777777" w:rsidR="00540069" w:rsidRPr="00540069" w:rsidRDefault="00540069" w:rsidP="00540069">
      <w:pPr>
        <w:ind w:firstLine="720"/>
        <w:jc w:val="both"/>
        <w:rPr>
          <w:lang w:eastAsia="lt-LT"/>
        </w:rPr>
      </w:pPr>
      <w:r w:rsidRPr="00540069">
        <w:rPr>
          <w:szCs w:val="20"/>
          <w:lang w:eastAsia="lt-LT"/>
        </w:rPr>
        <w:t xml:space="preserve">5.10. </w:t>
      </w:r>
      <w:r w:rsidRPr="00540069">
        <w:rPr>
          <w:lang w:val="x-none" w:eastAsia="lt-LT"/>
        </w:rPr>
        <w:t xml:space="preserve">mokėti </w:t>
      </w:r>
      <w:r w:rsidRPr="00540069">
        <w:rPr>
          <w:lang w:eastAsia="lt-LT"/>
        </w:rPr>
        <w:t xml:space="preserve">visus </w:t>
      </w:r>
      <w:r w:rsidRPr="00540069">
        <w:rPr>
          <w:lang w:val="x-none" w:eastAsia="lt-LT"/>
        </w:rPr>
        <w:t xml:space="preserve">mokesčius, susijusius su </w:t>
      </w:r>
      <w:r w:rsidRPr="00540069">
        <w:rPr>
          <w:lang w:eastAsia="lt-LT"/>
        </w:rPr>
        <w:t>perduotu Turtu</w:t>
      </w:r>
      <w:r w:rsidRPr="00540069">
        <w:rPr>
          <w:lang w:val="x-none" w:eastAsia="lt-LT"/>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540069">
        <w:rPr>
          <w:lang w:eastAsia="lt-LT"/>
        </w:rPr>
        <w:t>;</w:t>
      </w:r>
    </w:p>
    <w:p w14:paraId="4149A8B4" w14:textId="77777777" w:rsidR="00540069" w:rsidRPr="00540069" w:rsidRDefault="00540069" w:rsidP="00540069">
      <w:pPr>
        <w:ind w:firstLine="720"/>
        <w:jc w:val="both"/>
        <w:rPr>
          <w:lang w:eastAsia="lt-LT"/>
        </w:rPr>
      </w:pPr>
      <w:r w:rsidRPr="00540069">
        <w:rPr>
          <w:lang w:eastAsia="lt-LT"/>
        </w:rPr>
        <w:t>5.11. prieš vieną mėnesį iki sutarties termino pabaigos raštu pranešti Patikėtojui apie grąžinamą turtą;</w:t>
      </w:r>
    </w:p>
    <w:p w14:paraId="41D9D2B0" w14:textId="77777777" w:rsidR="00540069" w:rsidRPr="00540069" w:rsidRDefault="00540069" w:rsidP="00540069">
      <w:pPr>
        <w:tabs>
          <w:tab w:val="left" w:pos="720"/>
        </w:tabs>
        <w:ind w:firstLine="720"/>
        <w:jc w:val="both"/>
      </w:pPr>
      <w:r w:rsidRPr="00540069">
        <w:t xml:space="preserve">5.12. sutarties pasibaigimo dieną įvykdyti visus mokestinius įsipareigojimus pagal šią sutartį; </w:t>
      </w:r>
    </w:p>
    <w:p w14:paraId="5C7486D9" w14:textId="77777777" w:rsidR="00540069" w:rsidRPr="00540069" w:rsidRDefault="00540069" w:rsidP="00540069">
      <w:pPr>
        <w:ind w:firstLine="720"/>
        <w:jc w:val="both"/>
        <w:rPr>
          <w:lang w:eastAsia="lt-LT"/>
        </w:rPr>
      </w:pPr>
      <w:r w:rsidRPr="00540069">
        <w:rPr>
          <w:szCs w:val="20"/>
          <w:lang w:eastAsia="lt-LT"/>
        </w:rPr>
        <w:t>5.13. sutarčiai pasibaigus ar ją nutraukus prieš terminą</w:t>
      </w:r>
      <w:r w:rsidR="008E2E50">
        <w:rPr>
          <w:szCs w:val="20"/>
          <w:lang w:eastAsia="lt-LT"/>
        </w:rPr>
        <w:t>,</w:t>
      </w:r>
      <w:r w:rsidRPr="00540069">
        <w:rPr>
          <w:szCs w:val="20"/>
          <w:lang w:eastAsia="lt-LT"/>
        </w:rPr>
        <w:t xml:space="preserve"> per 10 darbo dienų grąžinti turtą Patikėtojui tos būklės, kokios jam buvo perduotas, atsižvelgiant į normalų susidėvėjimą, su visais atliktais pagerinimo elementais, neatskiriamais nuo turto. Jeigu Patikėtinis, raštu jį įspėjus, per 30 kalendorinių dienų nuo sutarties termino pabaigos arba jos nutraukimo prieš terminą, pagal aktą neperduoda turto Patikėtojui, moka 10 </w:t>
      </w:r>
      <w:r w:rsidRPr="00540069">
        <w:rPr>
          <w:lang w:eastAsia="lt-LT"/>
        </w:rPr>
        <w:t>procentų (nuo paskaičiuotos nuompinigių sumos per mėnesį už visą perduotą plotą)</w:t>
      </w:r>
      <w:r w:rsidRPr="00540069">
        <w:rPr>
          <w:szCs w:val="20"/>
          <w:lang w:eastAsia="lt-LT"/>
        </w:rPr>
        <w:t xml:space="preserve"> baudą už kiekvieną praleistą dieną. Nuompinigių suma paskaičiuojama pagal Savivaldybės administracijos direktoriaus patvirtintą </w:t>
      </w:r>
      <w:r w:rsidRPr="00540069">
        <w:rPr>
          <w:lang w:eastAsia="lt-LT"/>
        </w:rPr>
        <w:t>Nuompinigių už turto nuomą skaičiavimo ir jų mokėjimo tvarką;</w:t>
      </w:r>
    </w:p>
    <w:p w14:paraId="7D6615A9" w14:textId="77777777" w:rsidR="00540069" w:rsidRPr="00540069" w:rsidRDefault="00540069" w:rsidP="00540069">
      <w:pPr>
        <w:ind w:firstLine="720"/>
        <w:jc w:val="both"/>
        <w:rPr>
          <w:lang w:eastAsia="lt-LT"/>
        </w:rPr>
      </w:pPr>
      <w:r w:rsidRPr="00540069">
        <w:rPr>
          <w:lang w:eastAsia="lt-LT"/>
        </w:rPr>
        <w:t>5.14. vadovaujantis teisės aktų reikalavimais sudaryti žemės nuomos</w:t>
      </w:r>
      <w:r w:rsidR="008E2E50">
        <w:rPr>
          <w:lang w:eastAsia="lt-LT"/>
        </w:rPr>
        <w:t xml:space="preserve"> </w:t>
      </w:r>
      <w:r w:rsidRPr="00540069">
        <w:rPr>
          <w:lang w:eastAsia="lt-LT"/>
        </w:rPr>
        <w:t>/</w:t>
      </w:r>
      <w:r w:rsidR="008E2E50">
        <w:rPr>
          <w:lang w:eastAsia="lt-LT"/>
        </w:rPr>
        <w:t xml:space="preserve"> </w:t>
      </w:r>
      <w:r w:rsidRPr="00540069">
        <w:rPr>
          <w:lang w:eastAsia="lt-LT"/>
        </w:rPr>
        <w:t>panaudos sutartį.</w:t>
      </w:r>
    </w:p>
    <w:p w14:paraId="5059E4A3" w14:textId="77777777" w:rsidR="00540069" w:rsidRPr="00540069" w:rsidRDefault="00540069" w:rsidP="00540069">
      <w:pPr>
        <w:keepLines/>
        <w:ind w:firstLine="700"/>
        <w:jc w:val="both"/>
      </w:pPr>
      <w:r w:rsidRPr="00540069">
        <w:t>6. Patikėtojas įsipareigoja:</w:t>
      </w:r>
    </w:p>
    <w:p w14:paraId="23A51EF4" w14:textId="77777777" w:rsidR="00540069" w:rsidRPr="00540069" w:rsidRDefault="00540069" w:rsidP="00540069">
      <w:pPr>
        <w:keepLines/>
        <w:tabs>
          <w:tab w:val="left" w:pos="792"/>
        </w:tabs>
        <w:ind w:firstLine="700"/>
        <w:jc w:val="both"/>
      </w:pPr>
      <w:r w:rsidRPr="00540069">
        <w:t>6.1. kartu su perduodamu Turtu pateikti Patikėtiniui visus tinkamam Patikėjimo objekto valdymui ir naudojimui reikalingus dokumentus;</w:t>
      </w:r>
    </w:p>
    <w:p w14:paraId="10A13309" w14:textId="77777777" w:rsidR="00540069" w:rsidRPr="00540069" w:rsidRDefault="00540069" w:rsidP="00540069">
      <w:pPr>
        <w:ind w:firstLine="720"/>
        <w:jc w:val="both"/>
      </w:pPr>
      <w:r w:rsidRPr="00540069">
        <w:t>6.2. suteikti Patikėtiniui visą informaciją, būtiną šioje sutartyje ir Patikėtiniui funkcijoms vykdyti;</w:t>
      </w:r>
    </w:p>
    <w:p w14:paraId="132FA32F" w14:textId="77777777" w:rsidR="00540069" w:rsidRPr="00540069" w:rsidRDefault="00540069" w:rsidP="00540069">
      <w:pPr>
        <w:ind w:firstLine="709"/>
        <w:jc w:val="both"/>
        <w:rPr>
          <w:lang w:eastAsia="lt-LT"/>
        </w:rPr>
      </w:pPr>
      <w:r w:rsidRPr="00540069">
        <w:rPr>
          <w:lang w:eastAsia="lt-LT"/>
        </w:rPr>
        <w:t>6.3. per 10 kalendorinių dienų po šios sutarties pasirašymo dienos perduoti Patikėtiniui Turtą pagal Aktą.</w:t>
      </w:r>
    </w:p>
    <w:p w14:paraId="2593FD6B" w14:textId="77777777" w:rsidR="00540069" w:rsidRPr="00540069" w:rsidRDefault="00540069" w:rsidP="00540069">
      <w:pPr>
        <w:ind w:firstLine="709"/>
        <w:jc w:val="both"/>
      </w:pPr>
      <w:r w:rsidRPr="00540069">
        <w:rPr>
          <w:lang w:eastAsia="lt-LT"/>
        </w:rPr>
        <w:t xml:space="preserve">7. </w:t>
      </w:r>
      <w:r w:rsidRPr="00540069">
        <w:t>Patikėtinio lėšos, Turtui pagerinti ar pertvarkyti, neatlyginamos.</w:t>
      </w:r>
    </w:p>
    <w:p w14:paraId="396DC651" w14:textId="77777777" w:rsidR="00540069" w:rsidRPr="00540069" w:rsidRDefault="00540069" w:rsidP="00540069">
      <w:pPr>
        <w:ind w:firstLine="720"/>
        <w:jc w:val="both"/>
      </w:pPr>
    </w:p>
    <w:p w14:paraId="435DE01A"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IV. </w:t>
      </w:r>
      <w:r w:rsidRPr="00540069">
        <w:rPr>
          <w:rFonts w:eastAsiaTheme="majorEastAsia"/>
          <w:b/>
          <w:bCs/>
          <w:caps/>
          <w:lang w:eastAsia="lt-LT"/>
        </w:rPr>
        <w:t>Sutarties galiojimas, pakeitimas ir PASIKEITIMAS</w:t>
      </w:r>
    </w:p>
    <w:p w14:paraId="036B14A6" w14:textId="77777777" w:rsidR="00540069" w:rsidRPr="00540069" w:rsidRDefault="00540069" w:rsidP="00540069">
      <w:pPr>
        <w:keepLines/>
        <w:rPr>
          <w:lang w:eastAsia="ar-SA"/>
        </w:rPr>
      </w:pPr>
    </w:p>
    <w:p w14:paraId="3E03D78E" w14:textId="77777777" w:rsidR="00540069" w:rsidRPr="00540069" w:rsidRDefault="00540069" w:rsidP="00540069">
      <w:pPr>
        <w:ind w:firstLine="720"/>
        <w:jc w:val="both"/>
        <w:rPr>
          <w:bCs/>
          <w:szCs w:val="20"/>
          <w:lang w:eastAsia="lt-LT"/>
        </w:rPr>
      </w:pPr>
      <w:r w:rsidRPr="00540069">
        <w:rPr>
          <w:szCs w:val="20"/>
          <w:lang w:eastAsia="lt-LT"/>
        </w:rPr>
        <w:t>8. Ši s</w:t>
      </w:r>
      <w:r w:rsidRPr="00540069">
        <w:rPr>
          <w:bCs/>
          <w:szCs w:val="20"/>
          <w:lang w:eastAsia="lt-LT"/>
        </w:rPr>
        <w:t>utartis pasibaigia:</w:t>
      </w:r>
    </w:p>
    <w:p w14:paraId="347145B8" w14:textId="77777777" w:rsidR="00540069" w:rsidRPr="00540069" w:rsidRDefault="00540069" w:rsidP="00540069">
      <w:pPr>
        <w:ind w:firstLine="720"/>
        <w:jc w:val="both"/>
        <w:rPr>
          <w:szCs w:val="20"/>
          <w:lang w:eastAsia="lt-LT"/>
        </w:rPr>
      </w:pPr>
      <w:r w:rsidRPr="00540069">
        <w:rPr>
          <w:szCs w:val="20"/>
          <w:lang w:eastAsia="lt-LT"/>
        </w:rPr>
        <w:t>8.1. jos terminui pasibaigus;</w:t>
      </w:r>
    </w:p>
    <w:p w14:paraId="788C633B" w14:textId="77777777" w:rsidR="00540069" w:rsidRPr="00540069" w:rsidRDefault="00540069" w:rsidP="00540069">
      <w:pPr>
        <w:ind w:firstLine="720"/>
        <w:jc w:val="both"/>
        <w:rPr>
          <w:szCs w:val="20"/>
          <w:lang w:eastAsia="lt-LT"/>
        </w:rPr>
      </w:pPr>
      <w:r w:rsidRPr="00540069">
        <w:rPr>
          <w:szCs w:val="20"/>
          <w:lang w:eastAsia="lt-LT"/>
        </w:rPr>
        <w:t>8.2. kitais teisės aktų nustatytais atvejais.</w:t>
      </w:r>
    </w:p>
    <w:p w14:paraId="3CC7C1E6" w14:textId="77777777" w:rsidR="00540069" w:rsidRPr="00540069" w:rsidRDefault="00540069" w:rsidP="00540069">
      <w:pPr>
        <w:ind w:firstLine="720"/>
        <w:jc w:val="both"/>
        <w:rPr>
          <w:szCs w:val="20"/>
          <w:lang w:eastAsia="lt-LT"/>
        </w:rPr>
      </w:pPr>
      <w:r w:rsidRPr="00540069">
        <w:rPr>
          <w:szCs w:val="20"/>
          <w:lang w:eastAsia="lt-LT"/>
        </w:rPr>
        <w:t>9. Sutartis prieš terminą gali būti nutraukta:</w:t>
      </w:r>
    </w:p>
    <w:p w14:paraId="56666AF2" w14:textId="77777777" w:rsidR="00540069" w:rsidRPr="00540069" w:rsidRDefault="00540069" w:rsidP="00540069">
      <w:pPr>
        <w:ind w:firstLine="720"/>
        <w:jc w:val="both"/>
        <w:rPr>
          <w:szCs w:val="20"/>
          <w:lang w:eastAsia="lt-LT"/>
        </w:rPr>
      </w:pPr>
      <w:r w:rsidRPr="00540069">
        <w:rPr>
          <w:szCs w:val="20"/>
          <w:lang w:eastAsia="lt-LT"/>
        </w:rPr>
        <w:t>9.1. Lietuvos Respublikos civiliniame kodekse numatytais pagrindais;</w:t>
      </w:r>
    </w:p>
    <w:p w14:paraId="3221B050" w14:textId="77777777" w:rsidR="00540069" w:rsidRPr="00540069" w:rsidRDefault="00540069" w:rsidP="00540069">
      <w:pPr>
        <w:ind w:firstLine="720"/>
        <w:jc w:val="both"/>
        <w:rPr>
          <w:lang w:eastAsia="lt-LT"/>
        </w:rPr>
      </w:pPr>
      <w:r w:rsidRPr="00540069">
        <w:rPr>
          <w:szCs w:val="20"/>
          <w:lang w:eastAsia="lt-LT"/>
        </w:rPr>
        <w:t xml:space="preserve">9.2. </w:t>
      </w:r>
      <w:r w:rsidRPr="00540069">
        <w:rPr>
          <w:lang w:eastAsia="lt-LT"/>
        </w:rPr>
        <w:t>šalių susitarimu;</w:t>
      </w:r>
    </w:p>
    <w:p w14:paraId="5175C434" w14:textId="77777777" w:rsidR="00540069" w:rsidRPr="00540069" w:rsidRDefault="00540069" w:rsidP="00540069">
      <w:pPr>
        <w:ind w:firstLine="720"/>
        <w:jc w:val="both"/>
        <w:rPr>
          <w:szCs w:val="20"/>
          <w:lang w:eastAsia="lt-LT"/>
        </w:rPr>
      </w:pPr>
      <w:r w:rsidRPr="00540069">
        <w:rPr>
          <w:lang w:eastAsia="lt-LT"/>
        </w:rPr>
        <w:t xml:space="preserve">9.3. </w:t>
      </w:r>
      <w:r w:rsidRPr="00540069">
        <w:rPr>
          <w:szCs w:val="20"/>
          <w:lang w:eastAsia="lt-LT"/>
        </w:rPr>
        <w:t>pasibaigus Patikėtiniui kaip juridiniam asmeniui;</w:t>
      </w:r>
    </w:p>
    <w:p w14:paraId="2DF4E23F" w14:textId="77777777" w:rsidR="00540069" w:rsidRPr="00540069" w:rsidRDefault="00540069" w:rsidP="00540069">
      <w:pPr>
        <w:ind w:firstLine="720"/>
        <w:jc w:val="both"/>
        <w:rPr>
          <w:szCs w:val="20"/>
          <w:lang w:eastAsia="lt-LT"/>
        </w:rPr>
      </w:pPr>
      <w:r w:rsidRPr="00540069">
        <w:rPr>
          <w:szCs w:val="20"/>
          <w:lang w:eastAsia="lt-LT"/>
        </w:rPr>
        <w:t>9.4. Patikėtojui pareikalavus jeigu Patikėtinis nesiverčia veikla, dėl kurios buvo perduotas Turtas, ar šį turtą naudoja ne pagal paskirtį;</w:t>
      </w:r>
    </w:p>
    <w:p w14:paraId="26985F2F" w14:textId="77777777" w:rsidR="00540069" w:rsidRPr="00540069" w:rsidRDefault="00540069" w:rsidP="00540069">
      <w:pPr>
        <w:ind w:firstLine="720"/>
        <w:jc w:val="both"/>
        <w:rPr>
          <w:szCs w:val="20"/>
          <w:lang w:eastAsia="lt-LT"/>
        </w:rPr>
      </w:pPr>
      <w:r w:rsidRPr="00540069">
        <w:rPr>
          <w:szCs w:val="20"/>
          <w:lang w:eastAsia="lt-LT"/>
        </w:rPr>
        <w:lastRenderedPageBreak/>
        <w:t xml:space="preserve">10. </w:t>
      </w:r>
      <w:r w:rsidRPr="00540069">
        <w:rPr>
          <w:lang w:eastAsia="lt-LT"/>
        </w:rPr>
        <w:t>Patikėtojas turi teisę vienašališkai nutraukti sutartį prieš terminą, apie tai raštu įspėdamas Patikėtinį ne vėliau kaip prieš mėnesį, jeigu Patikėtinis nevykdo arba netinkamai vykdo sutarties įsipareigojimus, nurodytus sutarties 5.1–5.14 papunkčiuose. Sutartis pasibaigia nuo Patikėtojo raštiško pranešimo apie sutarties nutraukimą Patikėtiniui dienos, prieš tai pateikus Patikėtiniui rašytinį įspėjimą apie būtinumą įvykdyti prievolę ar pašalinti pažeidimus per Patikėtojo nustatytą protingą terminą, tačiau šiam per nustatytą terminą prievolės neįvykdžius ar nepašalinus pažeidimų.</w:t>
      </w:r>
    </w:p>
    <w:p w14:paraId="3E884ED0" w14:textId="77777777" w:rsidR="00540069" w:rsidRPr="00540069" w:rsidRDefault="00540069" w:rsidP="00540069">
      <w:pPr>
        <w:ind w:firstLine="720"/>
        <w:jc w:val="both"/>
        <w:rPr>
          <w:szCs w:val="20"/>
          <w:lang w:eastAsia="lt-LT"/>
        </w:rPr>
      </w:pPr>
      <w:r w:rsidRPr="00540069">
        <w:rPr>
          <w:szCs w:val="20"/>
          <w:lang w:eastAsia="lt-LT"/>
        </w:rPr>
        <w:t>11. Sutartis prieš terminą gali būti nutraukta vienai šaliai įspėjus kitą šalį apie numatomą sutarties nutraukimą prieš vieną mėnesį.</w:t>
      </w:r>
    </w:p>
    <w:p w14:paraId="0E445902" w14:textId="77777777" w:rsidR="00540069" w:rsidRPr="00540069" w:rsidRDefault="00540069" w:rsidP="00540069">
      <w:pPr>
        <w:ind w:firstLine="720"/>
        <w:jc w:val="both"/>
        <w:rPr>
          <w:szCs w:val="20"/>
          <w:lang w:eastAsia="lt-LT"/>
        </w:rPr>
      </w:pPr>
      <w:r w:rsidRPr="00540069">
        <w:rPr>
          <w:szCs w:val="20"/>
          <w:lang w:eastAsia="lt-LT"/>
        </w:rPr>
        <w:t xml:space="preserve">12. </w:t>
      </w:r>
      <w:r w:rsidRPr="00540069">
        <w:rPr>
          <w:lang w:eastAsia="lt-LT"/>
        </w:rPr>
        <w:t>Patikėtojas raštu įspėjęs Patikėtinį ne vėliau kaip prieš 6 mėnesius gali vienašališkai nutraukti sutartį anksčiau sutartyje numatyto termino.</w:t>
      </w:r>
    </w:p>
    <w:p w14:paraId="6F17543A" w14:textId="77777777" w:rsidR="00540069" w:rsidRPr="00540069" w:rsidRDefault="00540069" w:rsidP="00540069">
      <w:pPr>
        <w:spacing w:after="120"/>
        <w:ind w:firstLine="720"/>
        <w:jc w:val="both"/>
        <w:rPr>
          <w:b/>
        </w:rPr>
      </w:pPr>
      <w:r w:rsidRPr="00540069">
        <w:t>13. Sutarties nutraukimo atveju iki planuojamos sutarties nutraukimo dienos šalys privalo įvykdyti prisiimtus įsipareigojimus, o tuo atveju, jei sutartis nutraukiama dėl kitos šalies kaltės – kaltoji šalis privalo atlyginti kitos šalies išlaidas ir patirtus nuostolius.</w:t>
      </w:r>
    </w:p>
    <w:p w14:paraId="6D071F3E" w14:textId="77777777" w:rsidR="00540069" w:rsidRPr="00540069" w:rsidRDefault="00540069" w:rsidP="00540069">
      <w:pPr>
        <w:keepLines/>
        <w:tabs>
          <w:tab w:val="left" w:pos="360"/>
        </w:tabs>
        <w:jc w:val="both"/>
      </w:pPr>
    </w:p>
    <w:p w14:paraId="45467633"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V</w:t>
      </w:r>
      <w:r w:rsidRPr="00540069">
        <w:rPr>
          <w:rFonts w:eastAsiaTheme="majorEastAsia"/>
          <w:b/>
          <w:bCs/>
          <w:caps/>
          <w:lang w:eastAsia="lt-LT"/>
        </w:rPr>
        <w:t>. Baigiamosios nuostatos</w:t>
      </w:r>
    </w:p>
    <w:p w14:paraId="3B3152ED" w14:textId="77777777" w:rsidR="00540069" w:rsidRPr="00540069" w:rsidRDefault="00540069" w:rsidP="00540069">
      <w:pPr>
        <w:keepLines/>
        <w:rPr>
          <w:lang w:eastAsia="ar-SA"/>
        </w:rPr>
      </w:pPr>
    </w:p>
    <w:p w14:paraId="6E47241D" w14:textId="77777777" w:rsidR="00540069" w:rsidRPr="00540069" w:rsidRDefault="00540069" w:rsidP="00540069">
      <w:pPr>
        <w:keepLines/>
        <w:ind w:firstLine="700"/>
        <w:jc w:val="both"/>
      </w:pPr>
      <w:r w:rsidRPr="00540069">
        <w:t>14. Visi su šia sutartimi susiję ginčai sprendžiami derybų būdu. Nesusitarus ginčai sprendžiami Lietuvos Respublikos įstatymų nustatyta tvarka.</w:t>
      </w:r>
    </w:p>
    <w:p w14:paraId="3A415A75" w14:textId="77777777" w:rsidR="00540069" w:rsidRPr="00540069" w:rsidRDefault="00540069" w:rsidP="00540069">
      <w:pPr>
        <w:keepLines/>
        <w:ind w:firstLine="700"/>
        <w:jc w:val="both"/>
      </w:pPr>
      <w:r w:rsidRPr="00540069">
        <w:t>15. Visi dėl šios sutarties reikalingi pranešimai turi būti siunčiami sutartyje nurodytais adresais.</w:t>
      </w:r>
    </w:p>
    <w:p w14:paraId="7837FFF6" w14:textId="77777777" w:rsidR="00540069" w:rsidRPr="00540069" w:rsidRDefault="00540069" w:rsidP="00540069">
      <w:pPr>
        <w:keepLines/>
        <w:ind w:firstLine="700"/>
        <w:jc w:val="both"/>
      </w:pPr>
      <w:r w:rsidRPr="00540069">
        <w:t xml:space="preserve">16. Sudaryti 2 (du) originalūs sutarties egzemplioriai lietuvių kalba, po vieną kiekvienai šaliai. </w:t>
      </w:r>
    </w:p>
    <w:p w14:paraId="176368D2" w14:textId="77777777" w:rsidR="00540069" w:rsidRPr="00540069" w:rsidRDefault="00540069" w:rsidP="00540069">
      <w:pPr>
        <w:ind w:firstLine="700"/>
        <w:jc w:val="both"/>
      </w:pPr>
    </w:p>
    <w:p w14:paraId="5BB8FBDB"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VI. ŠALIŲ REKVIZITAI IR PARAŠAI</w:t>
      </w:r>
    </w:p>
    <w:p w14:paraId="62A2E9E8" w14:textId="77777777" w:rsidR="00540069" w:rsidRPr="00540069" w:rsidRDefault="00540069" w:rsidP="00540069">
      <w:pPr>
        <w:keepLines/>
      </w:pPr>
    </w:p>
    <w:tbl>
      <w:tblPr>
        <w:tblW w:w="0" w:type="auto"/>
        <w:tblInd w:w="-5" w:type="dxa"/>
        <w:tblLayout w:type="fixed"/>
        <w:tblLook w:val="0000" w:firstRow="0" w:lastRow="0" w:firstColumn="0" w:lastColumn="0" w:noHBand="0" w:noVBand="0"/>
      </w:tblPr>
      <w:tblGrid>
        <w:gridCol w:w="2628"/>
        <w:gridCol w:w="7057"/>
      </w:tblGrid>
      <w:tr w:rsidR="00540069" w:rsidRPr="00540069" w14:paraId="72C20990" w14:textId="77777777" w:rsidTr="00E5134C">
        <w:tc>
          <w:tcPr>
            <w:tcW w:w="2628" w:type="dxa"/>
            <w:tcBorders>
              <w:top w:val="single" w:sz="4" w:space="0" w:color="C0C0C0"/>
              <w:left w:val="single" w:sz="4" w:space="0" w:color="C0C0C0"/>
              <w:bottom w:val="single" w:sz="4" w:space="0" w:color="C0C0C0"/>
            </w:tcBorders>
            <w:shd w:val="clear" w:color="auto" w:fill="F3F3F3"/>
          </w:tcPr>
          <w:p w14:paraId="1EF451F5" w14:textId="77777777" w:rsidR="00540069" w:rsidRPr="00540069" w:rsidRDefault="00540069" w:rsidP="00540069">
            <w:pPr>
              <w:keepLines/>
              <w:snapToGrid w:val="0"/>
              <w:rPr>
                <w:b/>
              </w:rPr>
            </w:pPr>
            <w:r w:rsidRPr="00540069">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1DF8F454" w14:textId="77777777" w:rsidR="00540069" w:rsidRPr="00540069" w:rsidRDefault="00540069" w:rsidP="00540069">
            <w:pPr>
              <w:keepLines/>
              <w:snapToGrid w:val="0"/>
            </w:pPr>
            <w:r w:rsidRPr="00540069">
              <w:t>Klaipėdos miesto savivaldybės administracija</w:t>
            </w:r>
          </w:p>
        </w:tc>
      </w:tr>
      <w:tr w:rsidR="00540069" w:rsidRPr="00540069" w14:paraId="63F85BEB" w14:textId="77777777" w:rsidTr="00E5134C">
        <w:tc>
          <w:tcPr>
            <w:tcW w:w="2628" w:type="dxa"/>
            <w:tcBorders>
              <w:left w:val="single" w:sz="4" w:space="0" w:color="C0C0C0"/>
              <w:bottom w:val="single" w:sz="4" w:space="0" w:color="C0C0C0"/>
            </w:tcBorders>
            <w:shd w:val="clear" w:color="auto" w:fill="FFFFFF"/>
          </w:tcPr>
          <w:p w14:paraId="18F5CB5B" w14:textId="77777777" w:rsidR="00540069" w:rsidRPr="00540069" w:rsidRDefault="00540069" w:rsidP="00540069">
            <w:pPr>
              <w:keepLines/>
              <w:snapToGrid w:val="0"/>
            </w:pPr>
            <w:r w:rsidRPr="00540069">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28872738" w14:textId="77777777" w:rsidR="00540069" w:rsidRPr="00540069" w:rsidRDefault="00540069" w:rsidP="00540069">
            <w:pPr>
              <w:keepLines/>
              <w:snapToGrid w:val="0"/>
            </w:pPr>
            <w:r w:rsidRPr="00540069">
              <w:t>Liepų g. 11, LT-91502 Klaipėda</w:t>
            </w:r>
          </w:p>
        </w:tc>
      </w:tr>
      <w:tr w:rsidR="00540069" w:rsidRPr="00540069" w14:paraId="7A2D8DA0" w14:textId="77777777" w:rsidTr="00E5134C">
        <w:tc>
          <w:tcPr>
            <w:tcW w:w="2628" w:type="dxa"/>
            <w:tcBorders>
              <w:left w:val="single" w:sz="4" w:space="0" w:color="C0C0C0"/>
              <w:bottom w:val="single" w:sz="4" w:space="0" w:color="C0C0C0"/>
            </w:tcBorders>
            <w:shd w:val="clear" w:color="auto" w:fill="FFFFFF"/>
          </w:tcPr>
          <w:p w14:paraId="49EB38A3" w14:textId="77777777" w:rsidR="00540069" w:rsidRPr="00540069" w:rsidRDefault="00540069" w:rsidP="00540069">
            <w:pPr>
              <w:keepLines/>
              <w:snapToGrid w:val="0"/>
            </w:pPr>
            <w:r w:rsidRPr="00540069">
              <w:t>Telefono numeriai</w:t>
            </w:r>
          </w:p>
        </w:tc>
        <w:tc>
          <w:tcPr>
            <w:tcW w:w="7057" w:type="dxa"/>
            <w:tcBorders>
              <w:left w:val="single" w:sz="4" w:space="0" w:color="C0C0C0"/>
              <w:bottom w:val="single" w:sz="4" w:space="0" w:color="C0C0C0"/>
              <w:right w:val="single" w:sz="4" w:space="0" w:color="C0C0C0"/>
            </w:tcBorders>
            <w:shd w:val="clear" w:color="auto" w:fill="F3F3F3"/>
          </w:tcPr>
          <w:p w14:paraId="5FE89F21" w14:textId="77777777" w:rsidR="00540069" w:rsidRPr="00540069" w:rsidRDefault="00540069" w:rsidP="00540069">
            <w:pPr>
              <w:keepLines/>
              <w:snapToGrid w:val="0"/>
            </w:pPr>
            <w:r w:rsidRPr="00540069">
              <w:t>(8 46)  39 60 08, 39 60 36</w:t>
            </w:r>
          </w:p>
        </w:tc>
      </w:tr>
      <w:tr w:rsidR="00540069" w:rsidRPr="00540069" w14:paraId="44A3623D" w14:textId="77777777" w:rsidTr="00E5134C">
        <w:tc>
          <w:tcPr>
            <w:tcW w:w="2628" w:type="dxa"/>
            <w:tcBorders>
              <w:left w:val="single" w:sz="4" w:space="0" w:color="C0C0C0"/>
              <w:bottom w:val="single" w:sz="4" w:space="0" w:color="C0C0C0"/>
            </w:tcBorders>
            <w:shd w:val="clear" w:color="auto" w:fill="FFFFFF"/>
          </w:tcPr>
          <w:p w14:paraId="409F2EC2" w14:textId="77777777" w:rsidR="00540069" w:rsidRPr="00540069" w:rsidRDefault="00540069" w:rsidP="00540069">
            <w:pPr>
              <w:keepLines/>
              <w:snapToGrid w:val="0"/>
            </w:pPr>
            <w:r w:rsidRPr="00540069">
              <w:t>El. pašto adresas</w:t>
            </w:r>
          </w:p>
        </w:tc>
        <w:tc>
          <w:tcPr>
            <w:tcW w:w="7057" w:type="dxa"/>
            <w:tcBorders>
              <w:left w:val="single" w:sz="4" w:space="0" w:color="C0C0C0"/>
              <w:bottom w:val="single" w:sz="4" w:space="0" w:color="C0C0C0"/>
              <w:right w:val="single" w:sz="4" w:space="0" w:color="C0C0C0"/>
            </w:tcBorders>
            <w:shd w:val="clear" w:color="auto" w:fill="F3F3F3"/>
          </w:tcPr>
          <w:p w14:paraId="35D1973A" w14:textId="77777777" w:rsidR="00540069" w:rsidRPr="00540069" w:rsidRDefault="00540069" w:rsidP="00540069">
            <w:pPr>
              <w:keepLines/>
              <w:snapToGrid w:val="0"/>
              <w:rPr>
                <w:lang w:val="en-US"/>
              </w:rPr>
            </w:pPr>
            <w:r w:rsidRPr="00540069">
              <w:t>dokumentai</w:t>
            </w:r>
            <w:r w:rsidRPr="00540069">
              <w:rPr>
                <w:lang w:val="en-US"/>
              </w:rPr>
              <w:t>@klaipeda.lt</w:t>
            </w:r>
          </w:p>
        </w:tc>
      </w:tr>
    </w:tbl>
    <w:p w14:paraId="4AFC93A7" w14:textId="77777777" w:rsidR="00540069" w:rsidRPr="00540069" w:rsidRDefault="00540069" w:rsidP="00540069">
      <w:pPr>
        <w:keepLines/>
      </w:pPr>
    </w:p>
    <w:tbl>
      <w:tblPr>
        <w:tblW w:w="9685" w:type="dxa"/>
        <w:tblInd w:w="-5" w:type="dxa"/>
        <w:tblLayout w:type="fixed"/>
        <w:tblLook w:val="0000" w:firstRow="0" w:lastRow="0" w:firstColumn="0" w:lastColumn="0" w:noHBand="0" w:noVBand="0"/>
      </w:tblPr>
      <w:tblGrid>
        <w:gridCol w:w="2628"/>
        <w:gridCol w:w="7057"/>
      </w:tblGrid>
      <w:tr w:rsidR="00540069" w:rsidRPr="00540069" w14:paraId="2C9207D7" w14:textId="77777777" w:rsidTr="00E5134C">
        <w:tc>
          <w:tcPr>
            <w:tcW w:w="2628" w:type="dxa"/>
            <w:tcBorders>
              <w:top w:val="single" w:sz="4" w:space="0" w:color="C0C0C0"/>
              <w:left w:val="single" w:sz="4" w:space="0" w:color="C0C0C0"/>
              <w:bottom w:val="single" w:sz="4" w:space="0" w:color="C0C0C0"/>
            </w:tcBorders>
            <w:shd w:val="clear" w:color="auto" w:fill="F3F3F3"/>
          </w:tcPr>
          <w:p w14:paraId="56B9512C" w14:textId="77777777" w:rsidR="00540069" w:rsidRPr="00540069" w:rsidRDefault="00540069" w:rsidP="00540069">
            <w:pPr>
              <w:keepLines/>
              <w:snapToGrid w:val="0"/>
              <w:rPr>
                <w:b/>
              </w:rPr>
            </w:pPr>
            <w:r w:rsidRPr="00540069">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1E6BE738" w14:textId="77777777" w:rsidR="00540069" w:rsidRPr="00540069" w:rsidRDefault="00540069" w:rsidP="00540069">
            <w:pPr>
              <w:keepLines/>
              <w:snapToGrid w:val="0"/>
            </w:pPr>
            <w:r w:rsidRPr="00540069">
              <w:t>Viešoji įstaiga Klaipėdos „Universa Via“ tarptautinė mokykla</w:t>
            </w:r>
          </w:p>
        </w:tc>
      </w:tr>
      <w:tr w:rsidR="00540069" w:rsidRPr="00540069" w14:paraId="4F4A5749" w14:textId="77777777" w:rsidTr="00E5134C">
        <w:tc>
          <w:tcPr>
            <w:tcW w:w="2628" w:type="dxa"/>
            <w:tcBorders>
              <w:left w:val="single" w:sz="4" w:space="0" w:color="C0C0C0"/>
              <w:bottom w:val="single" w:sz="4" w:space="0" w:color="C0C0C0"/>
            </w:tcBorders>
            <w:shd w:val="clear" w:color="auto" w:fill="FFFFFF"/>
          </w:tcPr>
          <w:p w14:paraId="79439B4B" w14:textId="77777777" w:rsidR="00540069" w:rsidRPr="00540069" w:rsidRDefault="00540069" w:rsidP="00540069">
            <w:pPr>
              <w:keepLines/>
              <w:snapToGrid w:val="0"/>
            </w:pPr>
            <w:r w:rsidRPr="00540069">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31A9846F" w14:textId="77777777" w:rsidR="00540069" w:rsidRPr="00540069" w:rsidRDefault="00540069" w:rsidP="00540069">
            <w:pPr>
              <w:keepLines/>
              <w:snapToGrid w:val="0"/>
            </w:pPr>
            <w:r w:rsidRPr="00540069">
              <w:t>Baltikalnio g. 11, LT-91252 Klaipėda</w:t>
            </w:r>
          </w:p>
        </w:tc>
      </w:tr>
      <w:tr w:rsidR="00540069" w:rsidRPr="00540069" w14:paraId="2DE8392E" w14:textId="77777777" w:rsidTr="00E5134C">
        <w:tc>
          <w:tcPr>
            <w:tcW w:w="2628" w:type="dxa"/>
            <w:tcBorders>
              <w:top w:val="single" w:sz="4" w:space="0" w:color="C0C0C0"/>
              <w:left w:val="single" w:sz="4" w:space="0" w:color="C0C0C0"/>
            </w:tcBorders>
            <w:shd w:val="clear" w:color="auto" w:fill="FFFFFF"/>
          </w:tcPr>
          <w:p w14:paraId="720377DD" w14:textId="77777777" w:rsidR="00540069" w:rsidRPr="00540069" w:rsidRDefault="00540069" w:rsidP="00540069">
            <w:pPr>
              <w:keepLines/>
              <w:snapToGrid w:val="0"/>
            </w:pPr>
            <w:r w:rsidRPr="00540069">
              <w:t>Telefono numeriai</w:t>
            </w:r>
          </w:p>
        </w:tc>
        <w:tc>
          <w:tcPr>
            <w:tcW w:w="7057" w:type="dxa"/>
            <w:tcBorders>
              <w:top w:val="single" w:sz="4" w:space="0" w:color="C0C0C0"/>
              <w:left w:val="single" w:sz="4" w:space="0" w:color="C0C0C0"/>
              <w:right w:val="single" w:sz="4" w:space="0" w:color="C0C0C0"/>
            </w:tcBorders>
            <w:shd w:val="clear" w:color="auto" w:fill="F3F3F3"/>
          </w:tcPr>
          <w:p w14:paraId="0A1A4C27" w14:textId="77777777" w:rsidR="00540069" w:rsidRPr="00540069" w:rsidRDefault="00540069" w:rsidP="00540069">
            <w:pPr>
              <w:keepLines/>
              <w:snapToGrid w:val="0"/>
            </w:pPr>
            <w:r w:rsidRPr="00540069">
              <w:t>(8 46)  38 34 65</w:t>
            </w:r>
          </w:p>
        </w:tc>
      </w:tr>
      <w:tr w:rsidR="00540069" w:rsidRPr="00540069" w14:paraId="076F3946" w14:textId="77777777" w:rsidTr="00E5134C">
        <w:tc>
          <w:tcPr>
            <w:tcW w:w="2628" w:type="dxa"/>
            <w:tcBorders>
              <w:left w:val="single" w:sz="4" w:space="0" w:color="C0C0C0"/>
              <w:bottom w:val="single" w:sz="4" w:space="0" w:color="C0C0C0"/>
            </w:tcBorders>
            <w:shd w:val="clear" w:color="auto" w:fill="FFFFFF"/>
          </w:tcPr>
          <w:p w14:paraId="40E6585A" w14:textId="77777777" w:rsidR="00540069" w:rsidRPr="00540069" w:rsidRDefault="00540069" w:rsidP="00540069">
            <w:pPr>
              <w:keepLines/>
              <w:snapToGrid w:val="0"/>
            </w:pPr>
            <w:r w:rsidRPr="00540069">
              <w:t>El. pašto adresas</w:t>
            </w:r>
          </w:p>
        </w:tc>
        <w:tc>
          <w:tcPr>
            <w:tcW w:w="7057" w:type="dxa"/>
            <w:tcBorders>
              <w:left w:val="single" w:sz="4" w:space="0" w:color="C0C0C0"/>
              <w:bottom w:val="single" w:sz="4" w:space="0" w:color="C0C0C0"/>
              <w:right w:val="single" w:sz="4" w:space="0" w:color="C0C0C0"/>
            </w:tcBorders>
            <w:shd w:val="clear" w:color="auto" w:fill="F3F3F3"/>
          </w:tcPr>
          <w:p w14:paraId="5FD848D7" w14:textId="77777777" w:rsidR="00540069" w:rsidRPr="00540069" w:rsidRDefault="00540069" w:rsidP="00540069">
            <w:pPr>
              <w:keepLines/>
              <w:snapToGrid w:val="0"/>
            </w:pPr>
            <w:r w:rsidRPr="00540069">
              <w:t>info</w:t>
            </w:r>
            <w:r w:rsidRPr="00540069">
              <w:rPr>
                <w:lang w:val="en-US"/>
              </w:rPr>
              <w:t>@universavia.lt</w:t>
            </w:r>
          </w:p>
        </w:tc>
      </w:tr>
    </w:tbl>
    <w:p w14:paraId="50F4EBC0" w14:textId="77777777" w:rsidR="00540069" w:rsidRPr="00540069" w:rsidRDefault="00540069" w:rsidP="00540069">
      <w:pPr>
        <w:keepLines/>
        <w:jc w:val="both"/>
      </w:pPr>
    </w:p>
    <w:p w14:paraId="5F04FCDD" w14:textId="77777777" w:rsidR="00540069" w:rsidRPr="00540069" w:rsidRDefault="00540069" w:rsidP="00540069">
      <w:pPr>
        <w:keepLines/>
        <w:jc w:val="both"/>
      </w:pPr>
    </w:p>
    <w:p w14:paraId="5D659B80" w14:textId="77777777" w:rsidR="00540069" w:rsidRPr="00540069" w:rsidRDefault="00540069" w:rsidP="00540069">
      <w:pPr>
        <w:keepLines/>
        <w:jc w:val="both"/>
      </w:pPr>
    </w:p>
    <w:p w14:paraId="1E0B68F3" w14:textId="77777777" w:rsidR="00540069" w:rsidRPr="00540069" w:rsidRDefault="00540069" w:rsidP="00540069">
      <w:pPr>
        <w:keepLines/>
        <w:jc w:val="both"/>
      </w:pPr>
    </w:p>
    <w:tbl>
      <w:tblPr>
        <w:tblW w:w="9747" w:type="dxa"/>
        <w:tblLayout w:type="fixed"/>
        <w:tblLook w:val="0000" w:firstRow="0" w:lastRow="0" w:firstColumn="0" w:lastColumn="0" w:noHBand="0" w:noVBand="0"/>
      </w:tblPr>
      <w:tblGrid>
        <w:gridCol w:w="4873"/>
        <w:gridCol w:w="4874"/>
      </w:tblGrid>
      <w:tr w:rsidR="00540069" w:rsidRPr="00540069" w14:paraId="6C011F8F" w14:textId="77777777" w:rsidTr="00E5134C">
        <w:trPr>
          <w:cantSplit/>
        </w:trPr>
        <w:tc>
          <w:tcPr>
            <w:tcW w:w="4873" w:type="dxa"/>
          </w:tcPr>
          <w:p w14:paraId="36C5F7E3" w14:textId="77777777" w:rsidR="00540069" w:rsidRPr="00540069" w:rsidRDefault="00540069" w:rsidP="00540069">
            <w:pPr>
              <w:keepLines/>
              <w:jc w:val="both"/>
              <w:rPr>
                <w:b/>
              </w:rPr>
            </w:pPr>
            <w:r w:rsidRPr="00540069">
              <w:rPr>
                <w:b/>
              </w:rPr>
              <w:t>PATIKĖTOJAS</w:t>
            </w:r>
          </w:p>
          <w:p w14:paraId="63C38F7D" w14:textId="77777777" w:rsidR="00540069" w:rsidRPr="00540069" w:rsidRDefault="00540069" w:rsidP="00540069">
            <w:pPr>
              <w:keepLines/>
            </w:pPr>
          </w:p>
        </w:tc>
        <w:tc>
          <w:tcPr>
            <w:tcW w:w="4874" w:type="dxa"/>
          </w:tcPr>
          <w:p w14:paraId="606487F3" w14:textId="77777777" w:rsidR="00540069" w:rsidRPr="00540069" w:rsidRDefault="00540069" w:rsidP="00540069">
            <w:pPr>
              <w:keepLines/>
              <w:jc w:val="both"/>
              <w:rPr>
                <w:b/>
                <w:bCs/>
              </w:rPr>
            </w:pPr>
            <w:r w:rsidRPr="00540069">
              <w:rPr>
                <w:b/>
                <w:bCs/>
              </w:rPr>
              <w:t>PATIKĖTINIS</w:t>
            </w:r>
          </w:p>
          <w:p w14:paraId="0BC05171" w14:textId="77777777" w:rsidR="00540069" w:rsidRPr="00540069" w:rsidRDefault="00540069" w:rsidP="00540069">
            <w:pPr>
              <w:keepLines/>
              <w:jc w:val="both"/>
            </w:pPr>
          </w:p>
        </w:tc>
      </w:tr>
      <w:tr w:rsidR="00540069" w:rsidRPr="00540069" w14:paraId="60704719" w14:textId="77777777" w:rsidTr="00E5134C">
        <w:trPr>
          <w:cantSplit/>
        </w:trPr>
        <w:tc>
          <w:tcPr>
            <w:tcW w:w="4873" w:type="dxa"/>
          </w:tcPr>
          <w:p w14:paraId="0224A40B" w14:textId="77777777" w:rsidR="00540069" w:rsidRPr="00540069" w:rsidRDefault="00540069" w:rsidP="00540069">
            <w:pPr>
              <w:keepLines/>
            </w:pPr>
            <w:r w:rsidRPr="00540069">
              <w:t>Savivaldybės administracijos direktorius</w:t>
            </w:r>
          </w:p>
          <w:p w14:paraId="52B5ED79" w14:textId="77777777" w:rsidR="00540069" w:rsidRPr="00540069" w:rsidRDefault="00540069" w:rsidP="00540069">
            <w:pPr>
              <w:keepLines/>
              <w:ind w:firstLine="3828"/>
              <w:rPr>
                <w:i/>
              </w:rPr>
            </w:pPr>
            <w:r w:rsidRPr="00540069">
              <w:rPr>
                <w:i/>
              </w:rPr>
              <w:t>A. V.</w:t>
            </w:r>
          </w:p>
          <w:p w14:paraId="28640CA2" w14:textId="77777777" w:rsidR="00540069" w:rsidRPr="00540069" w:rsidRDefault="00540069" w:rsidP="00540069">
            <w:pPr>
              <w:keepLines/>
              <w:ind w:firstLine="3828"/>
            </w:pPr>
          </w:p>
          <w:p w14:paraId="21456CE2" w14:textId="77777777" w:rsidR="00540069" w:rsidRPr="00540069" w:rsidRDefault="00540069" w:rsidP="00540069">
            <w:pPr>
              <w:keepLines/>
              <w:ind w:firstLine="3828"/>
            </w:pPr>
          </w:p>
          <w:p w14:paraId="7F6EDF42" w14:textId="77777777" w:rsidR="00540069" w:rsidRPr="00540069" w:rsidRDefault="00540069" w:rsidP="00540069">
            <w:r w:rsidRPr="00540069">
              <w:t>_______________________</w:t>
            </w:r>
          </w:p>
          <w:p w14:paraId="5B77D9EA" w14:textId="77777777" w:rsidR="00540069" w:rsidRPr="00540069" w:rsidRDefault="00540069" w:rsidP="00540069">
            <w:pPr>
              <w:rPr>
                <w:i/>
              </w:rPr>
            </w:pPr>
            <w:r w:rsidRPr="00540069">
              <w:rPr>
                <w:i/>
              </w:rPr>
              <w:t>(parašas)</w:t>
            </w:r>
          </w:p>
          <w:p w14:paraId="1FEFD86D" w14:textId="77777777" w:rsidR="00540069" w:rsidRPr="00540069" w:rsidRDefault="00540069" w:rsidP="00540069">
            <w:pPr>
              <w:keepLines/>
              <w:jc w:val="both"/>
            </w:pPr>
            <w:r w:rsidRPr="00540069">
              <w:t>Gintaras Neniškis</w:t>
            </w:r>
          </w:p>
        </w:tc>
        <w:tc>
          <w:tcPr>
            <w:tcW w:w="4874" w:type="dxa"/>
          </w:tcPr>
          <w:p w14:paraId="4F4E8F16" w14:textId="77777777" w:rsidR="00540069" w:rsidRPr="00540069" w:rsidRDefault="00540069" w:rsidP="00540069">
            <w:pPr>
              <w:keepLines/>
              <w:jc w:val="both"/>
            </w:pPr>
            <w:r w:rsidRPr="00540069">
              <w:t>Viešosios įstaigos Klaipėdos „Universa Via“ tarptautinės mokyklos direktorė</w:t>
            </w:r>
          </w:p>
          <w:p w14:paraId="13D40F65" w14:textId="77777777" w:rsidR="00540069" w:rsidRPr="00540069" w:rsidRDefault="00540069" w:rsidP="00540069">
            <w:pPr>
              <w:keepLines/>
              <w:ind w:firstLine="2073"/>
              <w:jc w:val="both"/>
            </w:pPr>
            <w:r w:rsidRPr="00540069">
              <w:rPr>
                <w:i/>
              </w:rPr>
              <w:t xml:space="preserve">                     A. V.</w:t>
            </w:r>
          </w:p>
          <w:p w14:paraId="495F4558" w14:textId="77777777" w:rsidR="00540069" w:rsidRPr="00540069" w:rsidRDefault="00540069" w:rsidP="00540069">
            <w:r w:rsidRPr="00540069">
              <w:t>_______________________</w:t>
            </w:r>
          </w:p>
          <w:p w14:paraId="66F42EE3" w14:textId="77777777" w:rsidR="00540069" w:rsidRPr="00540069" w:rsidRDefault="00540069" w:rsidP="00540069">
            <w:pPr>
              <w:rPr>
                <w:i/>
              </w:rPr>
            </w:pPr>
            <w:r w:rsidRPr="00540069">
              <w:rPr>
                <w:i/>
              </w:rPr>
              <w:t>(parašas)</w:t>
            </w:r>
          </w:p>
          <w:p w14:paraId="40B7A636" w14:textId="77777777" w:rsidR="00540069" w:rsidRPr="00540069" w:rsidRDefault="00540069" w:rsidP="00540069">
            <w:pPr>
              <w:keepLines/>
            </w:pPr>
            <w:r w:rsidRPr="00540069">
              <w:t>prof. dr. Dalia Kiliuvienė</w:t>
            </w:r>
          </w:p>
        </w:tc>
      </w:tr>
    </w:tbl>
    <w:p w14:paraId="4E646FFC" w14:textId="77777777" w:rsidR="00540069" w:rsidRPr="00540069" w:rsidRDefault="00540069" w:rsidP="00540069">
      <w:pPr>
        <w:jc w:val="center"/>
      </w:pPr>
    </w:p>
    <w:p w14:paraId="7E28F195" w14:textId="77777777" w:rsidR="00D57F27" w:rsidRPr="00832CC9" w:rsidRDefault="00D57F27" w:rsidP="00540069">
      <w:pPr>
        <w:jc w:val="center"/>
      </w:pPr>
    </w:p>
    <w:sectPr w:rsidR="00D57F27" w:rsidRPr="00832CC9" w:rsidSect="00540069">
      <w:headerReference w:type="default" r:id="rId6"/>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FA31F" w14:textId="77777777" w:rsidR="005B434A" w:rsidRDefault="005B434A" w:rsidP="00D57F27">
      <w:r>
        <w:separator/>
      </w:r>
    </w:p>
  </w:endnote>
  <w:endnote w:type="continuationSeparator" w:id="0">
    <w:p w14:paraId="5C0057C2"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60001" w14:textId="77777777" w:rsidR="005B434A" w:rsidRDefault="005B434A" w:rsidP="00D57F27">
      <w:r>
        <w:separator/>
      </w:r>
    </w:p>
  </w:footnote>
  <w:footnote w:type="continuationSeparator" w:id="0">
    <w:p w14:paraId="64F2AE35"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705436"/>
      <w:docPartObj>
        <w:docPartGallery w:val="Page Numbers (Top of Page)"/>
        <w:docPartUnique/>
      </w:docPartObj>
    </w:sdtPr>
    <w:sdtEndPr/>
    <w:sdtContent>
      <w:p w14:paraId="1B533823" w14:textId="41876DA3" w:rsidR="00D57F27" w:rsidRDefault="00D57F27">
        <w:pPr>
          <w:pStyle w:val="Antrats"/>
          <w:jc w:val="center"/>
        </w:pPr>
        <w:r>
          <w:fldChar w:fldCharType="begin"/>
        </w:r>
        <w:r>
          <w:instrText>PAGE   \* MERGEFORMAT</w:instrText>
        </w:r>
        <w:r>
          <w:fldChar w:fldCharType="separate"/>
        </w:r>
        <w:r w:rsidR="00AA2102">
          <w:rPr>
            <w:noProof/>
          </w:rPr>
          <w:t>3</w:t>
        </w:r>
        <w:r>
          <w:fldChar w:fldCharType="end"/>
        </w:r>
      </w:p>
    </w:sdtContent>
  </w:sdt>
  <w:p w14:paraId="629D68A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40069"/>
    <w:rsid w:val="00552D61"/>
    <w:rsid w:val="00597EE8"/>
    <w:rsid w:val="005B434A"/>
    <w:rsid w:val="005F495C"/>
    <w:rsid w:val="00832CC9"/>
    <w:rsid w:val="008354D5"/>
    <w:rsid w:val="008E2E50"/>
    <w:rsid w:val="008E6E82"/>
    <w:rsid w:val="008F6868"/>
    <w:rsid w:val="00AA2102"/>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FEE1"/>
  <w15:docId w15:val="{A56C6AAD-7296-40FE-8751-DEDC1A4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5937</Words>
  <Characters>3385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2020-05-04T10:57:00Z</dcterms:created>
  <dcterms:modified xsi:type="dcterms:W3CDTF">2020-05-04T10:57:00Z</dcterms:modified>
</cp:coreProperties>
</file>