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055EC983" w14:textId="77777777" w:rsidTr="005445B4">
        <w:tc>
          <w:tcPr>
            <w:tcW w:w="4819" w:type="dxa"/>
          </w:tcPr>
          <w:p w14:paraId="24DE75ED" w14:textId="77777777" w:rsidR="00B05032" w:rsidRDefault="0006079E" w:rsidP="00121982">
            <w:pPr>
              <w:tabs>
                <w:tab w:val="left" w:pos="5070"/>
                <w:tab w:val="left" w:pos="5366"/>
                <w:tab w:val="left" w:pos="6771"/>
                <w:tab w:val="left" w:pos="7363"/>
              </w:tabs>
              <w:jc w:val="both"/>
            </w:pPr>
            <w:r>
              <w:t>PATVIRTINTA</w:t>
            </w:r>
          </w:p>
        </w:tc>
      </w:tr>
      <w:tr w:rsidR="0006079E" w14:paraId="6A4E7A94" w14:textId="77777777" w:rsidTr="005445B4">
        <w:tc>
          <w:tcPr>
            <w:tcW w:w="4819" w:type="dxa"/>
          </w:tcPr>
          <w:p w14:paraId="206553D9" w14:textId="77777777" w:rsidR="0006079E" w:rsidRDefault="0006079E" w:rsidP="0006079E">
            <w:r>
              <w:t>Klaipėdos miesto savivaldybės</w:t>
            </w:r>
            <w:r w:rsidR="00CA60B2">
              <w:t xml:space="preserve"> administracijos</w:t>
            </w:r>
          </w:p>
        </w:tc>
      </w:tr>
      <w:tr w:rsidR="0006079E" w14:paraId="1CCA451B" w14:textId="77777777" w:rsidTr="005445B4">
        <w:tc>
          <w:tcPr>
            <w:tcW w:w="4819" w:type="dxa"/>
          </w:tcPr>
          <w:p w14:paraId="5FC17C4B" w14:textId="4FC71265" w:rsidR="0006079E" w:rsidRPr="00D80E56" w:rsidRDefault="00CA60B2" w:rsidP="006862D4">
            <w:r>
              <w:t>direktoriaus</w:t>
            </w:r>
            <w:r w:rsidR="0006079E">
              <w:t xml:space="preserve"> </w:t>
            </w:r>
            <w:r w:rsidR="00D80E56" w:rsidRPr="00D80E56">
              <w:t xml:space="preserve">2020 m. </w:t>
            </w:r>
            <w:r w:rsidR="00D80E56">
              <w:t>vasario 12 d.</w:t>
            </w:r>
          </w:p>
        </w:tc>
      </w:tr>
      <w:tr w:rsidR="0006079E" w14:paraId="58BB2182" w14:textId="77777777" w:rsidTr="005445B4">
        <w:tc>
          <w:tcPr>
            <w:tcW w:w="4819" w:type="dxa"/>
          </w:tcPr>
          <w:p w14:paraId="16C9D9F4" w14:textId="1BC6872F" w:rsidR="0006079E" w:rsidRDefault="00CA60B2" w:rsidP="00970DCA">
            <w:pPr>
              <w:tabs>
                <w:tab w:val="left" w:pos="5070"/>
                <w:tab w:val="left" w:pos="5366"/>
                <w:tab w:val="left" w:pos="6771"/>
                <w:tab w:val="left" w:pos="7363"/>
              </w:tabs>
            </w:pPr>
            <w:r>
              <w:t>įsakym</w:t>
            </w:r>
            <w:r w:rsidR="00121982">
              <w:t>u</w:t>
            </w:r>
            <w:r w:rsidR="006862D4">
              <w:t xml:space="preserve"> Nr.</w:t>
            </w:r>
            <w:r w:rsidR="00D80E56">
              <w:t>AD1-221</w:t>
            </w:r>
            <w:bookmarkStart w:id="0" w:name="_GoBack"/>
            <w:bookmarkEnd w:id="0"/>
          </w:p>
        </w:tc>
      </w:tr>
    </w:tbl>
    <w:p w14:paraId="1E015717" w14:textId="77777777" w:rsidR="0006079E" w:rsidRDefault="0006079E" w:rsidP="0006079E">
      <w:pPr>
        <w:jc w:val="center"/>
      </w:pPr>
    </w:p>
    <w:p w14:paraId="3476BF2F" w14:textId="77777777" w:rsidR="00A87420" w:rsidRDefault="00A87420" w:rsidP="0006079E">
      <w:pPr>
        <w:jc w:val="center"/>
      </w:pPr>
    </w:p>
    <w:p w14:paraId="4A913FE5" w14:textId="77777777" w:rsidR="00AF360B" w:rsidRDefault="00AF360B" w:rsidP="00AF360B">
      <w:pPr>
        <w:jc w:val="center"/>
        <w:rPr>
          <w:b/>
        </w:rPr>
      </w:pPr>
      <w:r w:rsidRPr="00540222">
        <w:rPr>
          <w:b/>
        </w:rPr>
        <w:t>KLAIPĖDOS MIESTO SAVIVALDYB</w:t>
      </w:r>
      <w:r>
        <w:rPr>
          <w:b/>
        </w:rPr>
        <w:t>ĖS BIUDŽETO LĖŠOMIS FINANSUOJAMŲ</w:t>
      </w:r>
      <w:r w:rsidRPr="00540222">
        <w:rPr>
          <w:b/>
        </w:rPr>
        <w:t xml:space="preserve"> </w:t>
      </w:r>
      <w:r>
        <w:rPr>
          <w:b/>
        </w:rPr>
        <w:t>JAUNIMO INICIATYVŲ PROJEKTŲ SUTARTIES FORMA</w:t>
      </w:r>
    </w:p>
    <w:p w14:paraId="414D1B85" w14:textId="77777777" w:rsidR="00376CFE" w:rsidRPr="002534C7" w:rsidRDefault="00376CFE" w:rsidP="0006079E">
      <w:pPr>
        <w:jc w:val="center"/>
        <w:rPr>
          <w:b/>
        </w:rPr>
      </w:pPr>
    </w:p>
    <w:p w14:paraId="4625834D" w14:textId="77777777" w:rsidR="00A87420" w:rsidRDefault="00A87420" w:rsidP="0006079E">
      <w:pPr>
        <w:jc w:val="center"/>
      </w:pPr>
    </w:p>
    <w:p w14:paraId="282AED7A" w14:textId="77777777" w:rsidR="00AF360B" w:rsidRPr="00B43F7D" w:rsidRDefault="00AF360B" w:rsidP="00AF360B">
      <w:pPr>
        <w:suppressAutoHyphens/>
        <w:jc w:val="center"/>
        <w:rPr>
          <w:b/>
          <w:color w:val="00000A"/>
        </w:rPr>
      </w:pPr>
      <w:r w:rsidRPr="00B43F7D">
        <w:rPr>
          <w:b/>
          <w:color w:val="00000A"/>
        </w:rPr>
        <w:t>I. SUTARTIES ŠALYS</w:t>
      </w:r>
    </w:p>
    <w:p w14:paraId="11E52642" w14:textId="77777777" w:rsidR="00AF360B" w:rsidRPr="00B43F7D" w:rsidRDefault="00AF360B" w:rsidP="00AF360B">
      <w:pPr>
        <w:suppressAutoHyphens/>
        <w:rPr>
          <w:color w:val="00000A"/>
        </w:rPr>
      </w:pPr>
    </w:p>
    <w:p w14:paraId="1EF969A7" w14:textId="77777777" w:rsidR="00AF360B" w:rsidRPr="00B43F7D" w:rsidRDefault="00AF360B" w:rsidP="00AF360B">
      <w:pPr>
        <w:suppressAutoHyphens/>
        <w:ind w:firstLine="567"/>
        <w:jc w:val="both"/>
      </w:pPr>
      <w:r w:rsidRPr="00B43F7D">
        <w:t>Klaipėdos miesto savivaldybės administracija (</w:t>
      </w:r>
      <w:r w:rsidRPr="00B43F7D">
        <w:rPr>
          <w:b/>
        </w:rPr>
        <w:t>toliau – Savivaldybės administracija</w:t>
      </w:r>
      <w:r w:rsidRPr="00B43F7D">
        <w:t xml:space="preserve">), atstovaujama Savivaldybės administracijos direktoriaus </w:t>
      </w:r>
      <w:r>
        <w:t xml:space="preserve">_________ </w:t>
      </w:r>
      <w:r w:rsidRPr="00B43F7D">
        <w:t>, vadovaudamasi</w:t>
      </w:r>
      <w:r>
        <w:t xml:space="preserve"> Jaunimo iniciatyvų ir programų projektų dalinio finansavimo Klaipėdos miesto savivaldybės biudžeto lėšomis tvarkos aprašo</w:t>
      </w:r>
      <w:r w:rsidRPr="00B43F7D">
        <w:t>, patvirtinto Klaipėdos miesto savivaldyb</w:t>
      </w:r>
      <w:r>
        <w:t xml:space="preserve">ės </w:t>
      </w:r>
      <w:r w:rsidRPr="00B95480">
        <w:t xml:space="preserve">tarybos </w:t>
      </w:r>
      <w:r w:rsidR="00B95480" w:rsidRPr="00B95480">
        <w:t>2020</w:t>
      </w:r>
      <w:r w:rsidRPr="00B95480">
        <w:t xml:space="preserve"> m. </w:t>
      </w:r>
      <w:r w:rsidR="00B95480" w:rsidRPr="00B95480">
        <w:t xml:space="preserve">sausio </w:t>
      </w:r>
      <w:r w:rsidRPr="00B95480">
        <w:t xml:space="preserve"> </w:t>
      </w:r>
      <w:r w:rsidR="00B95480" w:rsidRPr="00B95480">
        <w:t>30</w:t>
      </w:r>
      <w:r w:rsidRPr="00B95480">
        <w:t xml:space="preserve"> d. sprendimu </w:t>
      </w:r>
      <w:r w:rsidR="00B95480" w:rsidRPr="00B95480">
        <w:t>Nr.T2-24</w:t>
      </w:r>
      <w:r w:rsidRPr="00B95480">
        <w:t xml:space="preserve"> „Dėl Jaunimo iniciatyvų ir programų projektų dalinio finansavimo Klaipėdos miesto savivaldybės biudžeto lėšomis tvarkos aprašo patvirtinimo“, nuostatomis ir</w:t>
      </w:r>
      <w:r w:rsidRPr="00B43F7D">
        <w:t xml:space="preserve"> Savivaldybės administracijos direktoriaus 20____m. __________d. įsakymu „Dėl___________________________________________________________________“,</w:t>
      </w:r>
    </w:p>
    <w:p w14:paraId="6156DD92" w14:textId="77777777" w:rsidR="00AF360B" w:rsidRPr="00B43F7D" w:rsidRDefault="00AF360B" w:rsidP="00AF360B">
      <w:pPr>
        <w:suppressAutoHyphens/>
        <w:ind w:firstLine="567"/>
        <w:jc w:val="center"/>
      </w:pPr>
      <w:r w:rsidRPr="00B43F7D">
        <w:t>(</w:t>
      </w:r>
      <w:r w:rsidR="002F234F">
        <w:rPr>
          <w:i/>
        </w:rPr>
        <w:t xml:space="preserve">įsakymo dėl iniciatyvų </w:t>
      </w:r>
      <w:r w:rsidRPr="00B43F7D">
        <w:rPr>
          <w:i/>
        </w:rPr>
        <w:t>projektų finansavimo pavadinimas</w:t>
      </w:r>
      <w:r w:rsidRPr="00B43F7D">
        <w:t>)</w:t>
      </w:r>
    </w:p>
    <w:p w14:paraId="5C7F02D4" w14:textId="77777777" w:rsidR="00AF360B" w:rsidRPr="00B43F7D" w:rsidRDefault="00AF360B" w:rsidP="00AF360B">
      <w:pPr>
        <w:suppressAutoHyphens/>
        <w:jc w:val="both"/>
        <w:rPr>
          <w:i/>
        </w:rPr>
      </w:pPr>
      <w:r w:rsidRPr="00B43F7D">
        <w:t xml:space="preserve"> ir </w:t>
      </w:r>
      <w:r w:rsidRPr="00B43F7D">
        <w:rPr>
          <w:i/>
        </w:rPr>
        <w:t>______________________________________________________________________________</w:t>
      </w:r>
    </w:p>
    <w:p w14:paraId="0F9C6239" w14:textId="77777777" w:rsidR="00AF360B" w:rsidRPr="00B43F7D" w:rsidRDefault="00AF360B" w:rsidP="00AF360B">
      <w:pPr>
        <w:suppressAutoHyphens/>
        <w:jc w:val="center"/>
        <w:rPr>
          <w:i/>
        </w:rPr>
      </w:pPr>
      <w:r w:rsidRPr="00B43F7D">
        <w:rPr>
          <w:i/>
        </w:rPr>
        <w:t xml:space="preserve">(asociacijos, viešosios įstaigos arba </w:t>
      </w:r>
      <w:r>
        <w:rPr>
          <w:i/>
        </w:rPr>
        <w:t>kitos ne pelno siekiančios organizacijos</w:t>
      </w:r>
      <w:r w:rsidRPr="00B43F7D">
        <w:rPr>
          <w:i/>
        </w:rPr>
        <w:t xml:space="preserve"> pavadinimas)</w:t>
      </w:r>
    </w:p>
    <w:p w14:paraId="7D70EB10" w14:textId="03546635" w:rsidR="00AF360B" w:rsidRPr="00B43F7D" w:rsidRDefault="00AF360B" w:rsidP="00021738">
      <w:pPr>
        <w:suppressAutoHyphens/>
        <w:rPr>
          <w:i/>
        </w:rPr>
      </w:pPr>
      <w:r w:rsidRPr="00B43F7D">
        <w:t>(</w:t>
      </w:r>
      <w:r w:rsidRPr="00B43F7D">
        <w:rPr>
          <w:b/>
        </w:rPr>
        <w:t>toliau – Projekto vykdytojas),</w:t>
      </w:r>
      <w:r w:rsidRPr="00B43F7D">
        <w:t xml:space="preserve"> atstovaujama </w:t>
      </w:r>
      <w:r w:rsidR="00021738">
        <w:t>________________________________</w:t>
      </w:r>
      <w:r w:rsidRPr="00B43F7D">
        <w:rPr>
          <w:i/>
        </w:rPr>
        <w:t>___________________________________________</w:t>
      </w:r>
    </w:p>
    <w:p w14:paraId="6FF6B427" w14:textId="77777777" w:rsidR="00AF360B" w:rsidRPr="00B43F7D" w:rsidRDefault="00AF360B" w:rsidP="00AF360B">
      <w:pPr>
        <w:suppressAutoHyphens/>
        <w:ind w:firstLine="5245"/>
        <w:jc w:val="both"/>
        <w:rPr>
          <w:i/>
        </w:rPr>
      </w:pPr>
      <w:r w:rsidRPr="00B43F7D">
        <w:rPr>
          <w:i/>
        </w:rPr>
        <w:t>(pareigų pavadinimas, vardas, pavardė)</w:t>
      </w:r>
      <w:r>
        <w:rPr>
          <w:i/>
        </w:rPr>
        <w:t>,</w:t>
      </w:r>
    </w:p>
    <w:p w14:paraId="666A395F" w14:textId="77777777" w:rsidR="00AF360B" w:rsidRPr="00B43F7D" w:rsidRDefault="00AF360B" w:rsidP="00AF360B">
      <w:pPr>
        <w:suppressAutoHyphens/>
        <w:jc w:val="both"/>
      </w:pPr>
      <w:r w:rsidRPr="00B43F7D">
        <w:t>veikiančio (-s) pagal _______________________________________________________________</w:t>
      </w:r>
    </w:p>
    <w:p w14:paraId="1427DF6F" w14:textId="77777777" w:rsidR="00AF360B" w:rsidRPr="00B43F7D" w:rsidRDefault="00AF360B" w:rsidP="00AF360B">
      <w:pPr>
        <w:suppressAutoHyphens/>
        <w:ind w:firstLine="2694"/>
        <w:rPr>
          <w:i/>
        </w:rPr>
      </w:pPr>
      <w:r w:rsidRPr="00B43F7D">
        <w:rPr>
          <w:i/>
        </w:rPr>
        <w:t xml:space="preserve">(asociacijos, viešosios įstaigos arba </w:t>
      </w:r>
      <w:r>
        <w:rPr>
          <w:i/>
        </w:rPr>
        <w:t>kitos ne pelno siekiančios organizacijos</w:t>
      </w:r>
      <w:r w:rsidRPr="00B43F7D">
        <w:rPr>
          <w:i/>
        </w:rPr>
        <w:t xml:space="preserve"> pavadinimas)</w:t>
      </w:r>
    </w:p>
    <w:p w14:paraId="58B36AB5" w14:textId="77777777" w:rsidR="00AF360B" w:rsidRPr="00B43F7D" w:rsidRDefault="00AF360B" w:rsidP="00AF360B">
      <w:pPr>
        <w:suppressAutoHyphens/>
        <w:jc w:val="both"/>
      </w:pPr>
      <w:r w:rsidRPr="00B43F7D">
        <w:t>įstatus, sudarė šią sutartį.</w:t>
      </w:r>
    </w:p>
    <w:p w14:paraId="7611833C" w14:textId="77777777" w:rsidR="00AF360B" w:rsidRPr="00B43F7D" w:rsidRDefault="00AF360B" w:rsidP="00AF360B">
      <w:pPr>
        <w:suppressAutoHyphens/>
        <w:jc w:val="both"/>
      </w:pPr>
    </w:p>
    <w:p w14:paraId="18E47AB4" w14:textId="77777777" w:rsidR="00AF360B" w:rsidRPr="00B43F7D" w:rsidRDefault="00AF360B" w:rsidP="00AF360B">
      <w:pPr>
        <w:keepNext/>
        <w:suppressAutoHyphens/>
        <w:jc w:val="center"/>
        <w:outlineLvl w:val="1"/>
        <w:rPr>
          <w:b/>
          <w:color w:val="00000A"/>
        </w:rPr>
      </w:pPr>
      <w:r w:rsidRPr="00B43F7D">
        <w:rPr>
          <w:b/>
          <w:color w:val="00000A"/>
        </w:rPr>
        <w:t>II. SUTARTIES OBJEKTAS</w:t>
      </w:r>
    </w:p>
    <w:p w14:paraId="10440012" w14:textId="77777777" w:rsidR="00AF360B" w:rsidRPr="00B43F7D" w:rsidRDefault="00AF360B" w:rsidP="00AF360B">
      <w:pPr>
        <w:suppressAutoHyphens/>
        <w:ind w:firstLine="567"/>
        <w:jc w:val="both"/>
        <w:rPr>
          <w:color w:val="00000A"/>
        </w:rPr>
      </w:pPr>
    </w:p>
    <w:p w14:paraId="1BC35A41" w14:textId="77777777" w:rsidR="00B95480" w:rsidRDefault="00AF360B" w:rsidP="00B95480">
      <w:pPr>
        <w:suppressAutoHyphens/>
        <w:ind w:firstLine="567"/>
        <w:jc w:val="both"/>
        <w:rPr>
          <w:color w:val="00000A"/>
        </w:rPr>
      </w:pPr>
      <w:r w:rsidRPr="00B43F7D">
        <w:rPr>
          <w:color w:val="00000A"/>
        </w:rPr>
        <w:t xml:space="preserve">1. Šios sutarties objektas yra </w:t>
      </w:r>
      <w:r w:rsidRPr="00B43F7D">
        <w:rPr>
          <w:i/>
          <w:color w:val="00000A"/>
        </w:rPr>
        <w:t xml:space="preserve"> </w:t>
      </w:r>
      <w:r w:rsidR="00B95480">
        <w:rPr>
          <w:i/>
          <w:color w:val="00000A"/>
        </w:rPr>
        <w:t xml:space="preserve">  </w:t>
      </w:r>
      <w:r w:rsidRPr="00B43F7D">
        <w:rPr>
          <w:color w:val="00000A"/>
        </w:rPr>
        <w:t xml:space="preserve">projekto </w:t>
      </w:r>
      <w:r w:rsidRPr="00B43F7D">
        <w:rPr>
          <w:i/>
          <w:color w:val="00000A"/>
        </w:rPr>
        <w:t>_________________</w:t>
      </w:r>
      <w:r w:rsidR="00B95480">
        <w:rPr>
          <w:i/>
          <w:color w:val="00000A"/>
        </w:rPr>
        <w:t>__________________</w:t>
      </w:r>
      <w:r w:rsidRPr="00B43F7D">
        <w:rPr>
          <w:i/>
          <w:color w:val="00000A"/>
        </w:rPr>
        <w:t xml:space="preserve"> </w:t>
      </w:r>
      <w:r w:rsidRPr="00B43F7D">
        <w:rPr>
          <w:color w:val="00000A"/>
        </w:rPr>
        <w:t xml:space="preserve">(toliau – </w:t>
      </w:r>
    </w:p>
    <w:p w14:paraId="306A2D6E" w14:textId="77777777" w:rsidR="00B95480" w:rsidRDefault="00B95480" w:rsidP="00B95480">
      <w:pPr>
        <w:tabs>
          <w:tab w:val="left" w:pos="3969"/>
          <w:tab w:val="left" w:pos="4253"/>
        </w:tabs>
        <w:suppressAutoHyphens/>
        <w:ind w:firstLine="567"/>
        <w:jc w:val="center"/>
        <w:rPr>
          <w:i/>
          <w:color w:val="00000A"/>
        </w:rPr>
      </w:pPr>
      <w:r>
        <w:rPr>
          <w:i/>
          <w:color w:val="00000A"/>
        </w:rPr>
        <w:t>(projekto pavadinimas)</w:t>
      </w:r>
    </w:p>
    <w:p w14:paraId="745DA92D" w14:textId="77777777" w:rsidR="00AF360B" w:rsidRPr="00B95480" w:rsidRDefault="00AF360B" w:rsidP="00051D5F">
      <w:pPr>
        <w:suppressAutoHyphens/>
        <w:jc w:val="both"/>
        <w:rPr>
          <w:i/>
          <w:color w:val="00000A"/>
        </w:rPr>
      </w:pPr>
      <w:r w:rsidRPr="00B43F7D">
        <w:rPr>
          <w:color w:val="00000A"/>
        </w:rPr>
        <w:t>Projektas)</w:t>
      </w:r>
      <w:r>
        <w:rPr>
          <w:bCs/>
          <w:color w:val="00000A"/>
        </w:rPr>
        <w:t xml:space="preserve"> </w:t>
      </w:r>
      <w:r w:rsidRPr="00B43F7D">
        <w:rPr>
          <w:bCs/>
          <w:color w:val="00000A"/>
        </w:rPr>
        <w:t>įgyvendinimas ir</w:t>
      </w:r>
      <w:r w:rsidRPr="00B43F7D">
        <w:rPr>
          <w:color w:val="00000A"/>
        </w:rPr>
        <w:t xml:space="preserve"> dalini</w:t>
      </w:r>
      <w:r>
        <w:rPr>
          <w:color w:val="00000A"/>
        </w:rPr>
        <w:t>s finansavimas.</w:t>
      </w:r>
    </w:p>
    <w:p w14:paraId="483029D8" w14:textId="77777777" w:rsidR="00AF360B" w:rsidRDefault="00AF360B" w:rsidP="00AF360B">
      <w:pPr>
        <w:suppressAutoHyphens/>
        <w:jc w:val="both"/>
        <w:rPr>
          <w:color w:val="00000A"/>
        </w:rPr>
      </w:pPr>
    </w:p>
    <w:p w14:paraId="7AC21F1A" w14:textId="77777777" w:rsidR="00AF360B" w:rsidRPr="00A031BA" w:rsidRDefault="00AF360B" w:rsidP="00AF360B">
      <w:pPr>
        <w:suppressAutoHyphens/>
        <w:jc w:val="both"/>
        <w:rPr>
          <w:color w:val="00000A"/>
        </w:rPr>
      </w:pPr>
    </w:p>
    <w:p w14:paraId="04302E45" w14:textId="77777777" w:rsidR="00AF360B" w:rsidRPr="00B43F7D" w:rsidRDefault="00AF360B" w:rsidP="00AF360B">
      <w:pPr>
        <w:suppressAutoHyphens/>
        <w:ind w:firstLine="567"/>
        <w:jc w:val="center"/>
        <w:rPr>
          <w:b/>
          <w:color w:val="00000A"/>
        </w:rPr>
      </w:pPr>
      <w:r w:rsidRPr="00B43F7D">
        <w:rPr>
          <w:b/>
          <w:color w:val="00000A"/>
        </w:rPr>
        <w:t>III. FINANSAVIMO ŠALTINIS</w:t>
      </w:r>
    </w:p>
    <w:p w14:paraId="476BD06D" w14:textId="77777777" w:rsidR="00AF360B" w:rsidRPr="00B43F7D" w:rsidRDefault="00AF360B" w:rsidP="00AF360B">
      <w:pPr>
        <w:suppressAutoHyphens/>
        <w:ind w:firstLine="567"/>
        <w:jc w:val="center"/>
        <w:rPr>
          <w:b/>
          <w:color w:val="00000A"/>
        </w:rPr>
      </w:pPr>
    </w:p>
    <w:p w14:paraId="0E27CAC1" w14:textId="77777777" w:rsidR="00AF360B" w:rsidRPr="00B43F7D" w:rsidRDefault="00AF360B" w:rsidP="00AF360B">
      <w:pPr>
        <w:suppressAutoHyphens/>
        <w:ind w:firstLine="567"/>
        <w:jc w:val="both"/>
        <w:rPr>
          <w:color w:val="00000A"/>
        </w:rPr>
      </w:pPr>
      <w:r w:rsidRPr="00B43F7D">
        <w:rPr>
          <w:color w:val="00000A"/>
        </w:rPr>
        <w:t xml:space="preserve">2. Finansavimo šaltinis – Klaipėdos miesto savivaldybės administracijos 20___ metų veiklos plano </w:t>
      </w:r>
      <w:r>
        <w:rPr>
          <w:color w:val="00000A"/>
        </w:rPr>
        <w:t xml:space="preserve">Jaunimo politikos plėtros programos </w:t>
      </w:r>
      <w:r w:rsidR="00051D5F">
        <w:rPr>
          <w:color w:val="00000A"/>
        </w:rPr>
        <w:t>Nr. 9 priemonė</w:t>
      </w:r>
      <w:r w:rsidRPr="0057495E">
        <w:rPr>
          <w:color w:val="00000A"/>
        </w:rPr>
        <w:t xml:space="preserve"> „Institucinių ir iniciatyvų projektų dalinis finansavimas</w:t>
      </w:r>
      <w:r>
        <w:rPr>
          <w:color w:val="00000A"/>
        </w:rPr>
        <w:t>“ 09.01.01.01. ir „Europos jaunimo sostinės 2021 m</w:t>
      </w:r>
      <w:r w:rsidR="00051D5F">
        <w:rPr>
          <w:color w:val="00000A"/>
        </w:rPr>
        <w:t xml:space="preserve">. programos įgyvendinimas“, </w:t>
      </w:r>
      <w:r>
        <w:rPr>
          <w:color w:val="00000A"/>
        </w:rPr>
        <w:t>apskaitos kodas 09.01.01.04</w:t>
      </w:r>
    </w:p>
    <w:p w14:paraId="279A09D5" w14:textId="77777777" w:rsidR="00AF360B" w:rsidRPr="00B43F7D" w:rsidRDefault="00AF360B" w:rsidP="00AF360B">
      <w:pPr>
        <w:suppressAutoHyphens/>
        <w:jc w:val="center"/>
        <w:rPr>
          <w:b/>
          <w:color w:val="00000A"/>
        </w:rPr>
      </w:pPr>
    </w:p>
    <w:p w14:paraId="5B78014D" w14:textId="77777777" w:rsidR="00AF360B" w:rsidRPr="00B43F7D" w:rsidRDefault="00AF360B" w:rsidP="00AF360B">
      <w:pPr>
        <w:suppressAutoHyphens/>
        <w:jc w:val="center"/>
        <w:rPr>
          <w:b/>
          <w:color w:val="00000A"/>
        </w:rPr>
      </w:pPr>
      <w:r w:rsidRPr="00B43F7D">
        <w:rPr>
          <w:b/>
          <w:color w:val="00000A"/>
        </w:rPr>
        <w:t>IV. ŠALIŲ ĮSIPAREIGOJIMAI</w:t>
      </w:r>
    </w:p>
    <w:p w14:paraId="25D6C768" w14:textId="77777777" w:rsidR="00AF360B" w:rsidRPr="00B43F7D" w:rsidRDefault="00AF360B" w:rsidP="00AF360B">
      <w:pPr>
        <w:suppressAutoHyphens/>
        <w:ind w:firstLine="720"/>
        <w:rPr>
          <w:b/>
          <w:color w:val="00000A"/>
        </w:rPr>
      </w:pPr>
    </w:p>
    <w:p w14:paraId="3BACB1DB" w14:textId="77777777" w:rsidR="00AF360B" w:rsidRPr="00B43F7D" w:rsidRDefault="00AF360B" w:rsidP="00AF360B">
      <w:pPr>
        <w:suppressAutoHyphens/>
        <w:ind w:firstLine="567"/>
        <w:jc w:val="both"/>
        <w:rPr>
          <w:b/>
          <w:color w:val="00000A"/>
        </w:rPr>
      </w:pPr>
      <w:r w:rsidRPr="00B43F7D">
        <w:rPr>
          <w:b/>
          <w:color w:val="00000A"/>
        </w:rPr>
        <w:t>3.</w:t>
      </w:r>
      <w:r w:rsidRPr="00B43F7D">
        <w:rPr>
          <w:color w:val="00000A"/>
        </w:rPr>
        <w:t xml:space="preserve"> </w:t>
      </w:r>
      <w:r w:rsidRPr="00B43F7D">
        <w:rPr>
          <w:b/>
          <w:color w:val="00000A"/>
        </w:rPr>
        <w:t>Savivaldybė</w:t>
      </w:r>
      <w:r>
        <w:rPr>
          <w:b/>
          <w:color w:val="00000A"/>
        </w:rPr>
        <w:t>s</w:t>
      </w:r>
      <w:r w:rsidRPr="00B43F7D">
        <w:rPr>
          <w:b/>
          <w:color w:val="00000A"/>
        </w:rPr>
        <w:t xml:space="preserve"> administracija įsipareigoja:</w:t>
      </w:r>
    </w:p>
    <w:p w14:paraId="6B2FE690" w14:textId="77777777" w:rsidR="00AF360B" w:rsidRPr="00B43F7D" w:rsidRDefault="00AF360B" w:rsidP="00AF360B">
      <w:pPr>
        <w:suppressAutoHyphens/>
        <w:ind w:firstLine="567"/>
        <w:jc w:val="both"/>
        <w:rPr>
          <w:color w:val="00000A"/>
        </w:rPr>
      </w:pPr>
      <w:r w:rsidRPr="00B43F7D">
        <w:rPr>
          <w:color w:val="00000A"/>
        </w:rPr>
        <w:t xml:space="preserve">3.1. iš dalies finansuoti šios sutarties 1 punkte nurodyto Projekto vykdymą 20__ m. ir skirti šiam tikslui, atsižvelgdama į Projekto vykdytojo pateiktą patikslintą </w:t>
      </w:r>
      <w:r>
        <w:rPr>
          <w:color w:val="00000A"/>
        </w:rPr>
        <w:t>veiklų ir rezultatų planą</w:t>
      </w:r>
      <w:r w:rsidRPr="00B43F7D">
        <w:rPr>
          <w:color w:val="00000A"/>
        </w:rPr>
        <w:t xml:space="preserve"> (1 priedas) ir patikslintą išlaidų sąmatą </w:t>
      </w:r>
      <w:r>
        <w:rPr>
          <w:color w:val="00000A"/>
        </w:rPr>
        <w:t>(2</w:t>
      </w:r>
      <w:r w:rsidRPr="00B43F7D">
        <w:rPr>
          <w:color w:val="00000A"/>
        </w:rPr>
        <w:t xml:space="preserve"> priedas), kurie yra neatskiriama sutarties dalis, </w:t>
      </w:r>
      <w:r w:rsidRPr="00B43F7D">
        <w:rPr>
          <w:bCs/>
          <w:i/>
          <w:color w:val="00000A"/>
        </w:rPr>
        <w:t>_______</w:t>
      </w:r>
      <w:r w:rsidRPr="00B43F7D">
        <w:rPr>
          <w:bCs/>
          <w:color w:val="00000A"/>
        </w:rPr>
        <w:t xml:space="preserve"> Eur </w:t>
      </w:r>
      <w:r w:rsidRPr="00B43F7D">
        <w:rPr>
          <w:bCs/>
          <w:i/>
          <w:color w:val="00000A"/>
        </w:rPr>
        <w:t>(suma žodžiais</w:t>
      </w:r>
      <w:r w:rsidRPr="00B43F7D">
        <w:rPr>
          <w:bCs/>
          <w:color w:val="00000A"/>
        </w:rPr>
        <w:t>)</w:t>
      </w:r>
      <w:r w:rsidRPr="00B43F7D">
        <w:rPr>
          <w:color w:val="00000A"/>
        </w:rPr>
        <w:t>;</w:t>
      </w:r>
    </w:p>
    <w:p w14:paraId="27AD1182" w14:textId="77777777" w:rsidR="00AF360B" w:rsidRPr="00B43F7D" w:rsidRDefault="00AF360B" w:rsidP="00AF360B">
      <w:pPr>
        <w:suppressAutoHyphens/>
        <w:ind w:firstLine="567"/>
        <w:jc w:val="both"/>
        <w:rPr>
          <w:color w:val="00000A"/>
        </w:rPr>
      </w:pPr>
      <w:r>
        <w:rPr>
          <w:color w:val="00000A"/>
        </w:rPr>
        <w:lastRenderedPageBreak/>
        <w:t>3.2</w:t>
      </w:r>
      <w:r w:rsidRPr="00B43F7D">
        <w:rPr>
          <w:color w:val="00000A"/>
        </w:rPr>
        <w:t>. lėšas pervesti Projekto vykdytojui (kodas</w:t>
      </w:r>
      <w:r w:rsidRPr="00B43F7D">
        <w:rPr>
          <w:bCs/>
          <w:color w:val="00000A"/>
        </w:rPr>
        <w:t>______________</w:t>
      </w:r>
      <w:r w:rsidRPr="00B43F7D">
        <w:rPr>
          <w:color w:val="00000A"/>
        </w:rPr>
        <w:t>) į nurodytą sąskaitą Nr. </w:t>
      </w:r>
      <w:r w:rsidRPr="00097B72">
        <w:rPr>
          <w:color w:val="00000A"/>
        </w:rPr>
        <w:t>LT_________________</w:t>
      </w:r>
      <w:r w:rsidRPr="00B43F7D">
        <w:rPr>
          <w:color w:val="00000A"/>
        </w:rPr>
        <w:t>, esančią __________________________, banko kodas ____________,</w:t>
      </w:r>
    </w:p>
    <w:p w14:paraId="358570FC" w14:textId="77777777" w:rsidR="00AF360B" w:rsidRPr="00B43F7D" w:rsidRDefault="00AF360B" w:rsidP="00AF360B">
      <w:pPr>
        <w:suppressAutoHyphens/>
        <w:ind w:firstLine="567"/>
        <w:jc w:val="both"/>
        <w:rPr>
          <w:color w:val="00000A"/>
        </w:rPr>
      </w:pPr>
      <w:r w:rsidRPr="00B43F7D">
        <w:rPr>
          <w:color w:val="00000A"/>
        </w:rPr>
        <w:t>(banko pavadinimas)</w:t>
      </w:r>
      <w:r>
        <w:rPr>
          <w:color w:val="00000A"/>
        </w:rPr>
        <w:t xml:space="preserve"> </w:t>
      </w:r>
    </w:p>
    <w:p w14:paraId="5B4C3555" w14:textId="77777777" w:rsidR="00AF360B" w:rsidRPr="00B43F7D" w:rsidRDefault="002F234F" w:rsidP="00AF360B">
      <w:pPr>
        <w:suppressAutoHyphens/>
        <w:jc w:val="both"/>
        <w:rPr>
          <w:color w:val="00000A"/>
        </w:rPr>
      </w:pPr>
      <w:r>
        <w:rPr>
          <w:color w:val="00000A"/>
        </w:rPr>
        <w:t>per 15</w:t>
      </w:r>
      <w:r w:rsidR="00AF360B">
        <w:rPr>
          <w:color w:val="00000A"/>
        </w:rPr>
        <w:t xml:space="preserve"> dienų nuo pasirašytos sutarties</w:t>
      </w:r>
      <w:r w:rsidR="00AF360B" w:rsidRPr="00B43F7D">
        <w:rPr>
          <w:color w:val="00000A"/>
        </w:rPr>
        <w:t>:</w:t>
      </w:r>
    </w:p>
    <w:p w14:paraId="15A6EA27" w14:textId="77777777" w:rsidR="00AF360B" w:rsidRPr="00B43F7D" w:rsidRDefault="00AF360B" w:rsidP="00AF360B">
      <w:pPr>
        <w:suppressAutoHyphens/>
        <w:ind w:firstLine="567"/>
        <w:jc w:val="both"/>
        <w:rPr>
          <w:b/>
          <w:color w:val="00000A"/>
        </w:rPr>
      </w:pPr>
      <w:r w:rsidRPr="00B43F7D">
        <w:rPr>
          <w:b/>
          <w:color w:val="00000A"/>
        </w:rPr>
        <w:t>4. Projekto vykdytojas įsipareigoja:</w:t>
      </w:r>
    </w:p>
    <w:p w14:paraId="3F719FB4" w14:textId="77777777" w:rsidR="00AF360B" w:rsidRPr="00B43F7D" w:rsidRDefault="00AF360B" w:rsidP="00AF360B">
      <w:pPr>
        <w:suppressAutoHyphens/>
        <w:ind w:firstLine="567"/>
        <w:jc w:val="both"/>
      </w:pPr>
      <w:r w:rsidRPr="00B43F7D">
        <w:t>4.1. sutarties 1 punkte nurodytą Projektą įvykdyti iki 20____ m. ._______________</w:t>
      </w:r>
      <w:r>
        <w:t xml:space="preserve"> </w:t>
      </w:r>
      <w:r w:rsidRPr="00B43F7D">
        <w:rPr>
          <w:bCs/>
        </w:rPr>
        <w:t>d.</w:t>
      </w:r>
      <w:r w:rsidRPr="00B43F7D">
        <w:t xml:space="preserve"> pagal </w:t>
      </w:r>
      <w:r w:rsidRPr="00016814">
        <w:t>prie šios sutarties pridėtą patikslintą veiklų ir rezultatų planą (1 priedas) ir patikslintą išlaidų sąmatą (2 priedas);</w:t>
      </w:r>
    </w:p>
    <w:p w14:paraId="05088573" w14:textId="77777777" w:rsidR="00AF360B" w:rsidRPr="00B43F7D" w:rsidRDefault="00AF360B" w:rsidP="00AF360B">
      <w:pPr>
        <w:suppressAutoHyphens/>
        <w:ind w:firstLine="567"/>
        <w:jc w:val="both"/>
      </w:pPr>
      <w:r>
        <w:t>4.2. skirtas S</w:t>
      </w:r>
      <w:r w:rsidRPr="00B43F7D">
        <w:t>avivaldybės biudžeto lėšas naudoti tik pagal paskirtį;</w:t>
      </w:r>
    </w:p>
    <w:p w14:paraId="32F44413" w14:textId="77777777" w:rsidR="00AF360B" w:rsidRPr="00B43F7D" w:rsidRDefault="00AF360B" w:rsidP="00AF360B">
      <w:pPr>
        <w:suppressAutoHyphens/>
        <w:ind w:firstLine="567"/>
        <w:jc w:val="both"/>
      </w:pPr>
      <w:r>
        <w:t>4.3. S</w:t>
      </w:r>
      <w:r w:rsidRPr="00B43F7D">
        <w:t>avivaldybės biudžeto lėšas, gautas Projektui iš dalies finansuoti, laikyti atskiroje sąskaitoje ir išlaidų mokėjimą vykdyti iš šios sąskaitos;</w:t>
      </w:r>
    </w:p>
    <w:p w14:paraId="5FE468B0" w14:textId="104573AF" w:rsidR="00AF360B" w:rsidRDefault="00AF360B" w:rsidP="00AF360B">
      <w:pPr>
        <w:ind w:firstLine="567"/>
        <w:jc w:val="both"/>
      </w:pPr>
      <w:r>
        <w:t>4.4</w:t>
      </w:r>
      <w:r w:rsidRPr="00B43F7D">
        <w:t>. įvykdęs</w:t>
      </w:r>
      <w:r>
        <w:t xml:space="preserve"> projektą, ne vėliau kaip per 1</w:t>
      </w:r>
      <w:r w:rsidRPr="00B43F7D">
        <w:t xml:space="preserve">0 darbo dienų, </w:t>
      </w:r>
      <w:r w:rsidRPr="00B43F7D">
        <w:rPr>
          <w:color w:val="00000A"/>
        </w:rPr>
        <w:t>iki</w:t>
      </w:r>
      <w:r>
        <w:rPr>
          <w:color w:val="00000A"/>
        </w:rPr>
        <w:t xml:space="preserve"> 20____ m. _________________ d.</w:t>
      </w:r>
      <w:r w:rsidRPr="00B43F7D">
        <w:rPr>
          <w:color w:val="00000A"/>
        </w:rPr>
        <w:t xml:space="preserve"> </w:t>
      </w:r>
      <w:r>
        <w:t>paštu, per kurjerį, tiesiogiai Savivaldybės administracijai Jaunimo reikalų koordinatoriaus (toliau – JRK)  nurodytu adresu arba Sa</w:t>
      </w:r>
      <w:r w:rsidR="00051D5F">
        <w:t>vivaldybės administracijai per e</w:t>
      </w:r>
      <w:r>
        <w:t>.</w:t>
      </w:r>
      <w:r w:rsidR="0020307F">
        <w:t xml:space="preserve"> </w:t>
      </w:r>
      <w:r>
        <w:t xml:space="preserve">pristatymo sistemą </w:t>
      </w:r>
      <w:r w:rsidRPr="00B43F7D">
        <w:t xml:space="preserve">(ataskaita laikoma pateikta laiku, jei ant voko nurodyta pašto antspaudo data ar ataskaitos įteikimo pasiuntiniui data yra ne vėlesnė nei Sutartyje nurodyta paskutinė ataskaitos pateikimo diena) </w:t>
      </w:r>
      <w:r>
        <w:t>JRK</w:t>
      </w:r>
      <w:r w:rsidRPr="00B43F7D">
        <w:t xml:space="preserve"> pateikti</w:t>
      </w:r>
      <w:r>
        <w:t>:</w:t>
      </w:r>
    </w:p>
    <w:p w14:paraId="58911555" w14:textId="58FF1531" w:rsidR="002F234F" w:rsidRDefault="00AF360B" w:rsidP="00AF360B">
      <w:pPr>
        <w:ind w:firstLine="567"/>
        <w:jc w:val="both"/>
        <w:rPr>
          <w:lang w:eastAsia="lt-LT"/>
        </w:rPr>
      </w:pPr>
      <w:r>
        <w:rPr>
          <w:lang w:eastAsia="lt-LT"/>
        </w:rPr>
        <w:t>4.5.1.</w:t>
      </w:r>
      <w:r w:rsidR="002F234F" w:rsidRPr="002F234F">
        <w:rPr>
          <w:lang w:eastAsia="lt-LT"/>
        </w:rPr>
        <w:t xml:space="preserve"> </w:t>
      </w:r>
      <w:r w:rsidR="002F234F" w:rsidRPr="00227424">
        <w:rPr>
          <w:lang w:eastAsia="lt-LT"/>
        </w:rPr>
        <w:t>metinę Projekto vykdymo ataskaitą (</w:t>
      </w:r>
      <w:r w:rsidR="0020307F">
        <w:rPr>
          <w:lang w:eastAsia="lt-LT"/>
        </w:rPr>
        <w:t>forma –</w:t>
      </w:r>
      <w:r w:rsidR="002F234F">
        <w:rPr>
          <w:lang w:eastAsia="lt-LT"/>
        </w:rPr>
        <w:t xml:space="preserve"> 3 priedas</w:t>
      </w:r>
      <w:r w:rsidR="002F234F" w:rsidRPr="00227424">
        <w:rPr>
          <w:lang w:eastAsia="lt-LT"/>
        </w:rPr>
        <w:t>);</w:t>
      </w:r>
    </w:p>
    <w:p w14:paraId="50EC3F36" w14:textId="78FBEB31" w:rsidR="00AF360B" w:rsidRPr="00227424" w:rsidRDefault="00AF360B" w:rsidP="00AF360B">
      <w:pPr>
        <w:ind w:firstLine="567"/>
        <w:jc w:val="both"/>
        <w:rPr>
          <w:lang w:eastAsia="lt-LT"/>
        </w:rPr>
      </w:pPr>
      <w:r>
        <w:rPr>
          <w:lang w:eastAsia="lt-LT"/>
        </w:rPr>
        <w:t>4.5</w:t>
      </w:r>
      <w:r w:rsidRPr="00227424">
        <w:rPr>
          <w:lang w:eastAsia="lt-LT"/>
        </w:rPr>
        <w:t xml:space="preserve">.2. </w:t>
      </w:r>
      <w:r w:rsidR="002F234F">
        <w:rPr>
          <w:lang w:eastAsia="lt-LT"/>
        </w:rPr>
        <w:t xml:space="preserve">metinę </w:t>
      </w:r>
      <w:r w:rsidR="002F234F" w:rsidRPr="00227424">
        <w:rPr>
          <w:lang w:eastAsia="lt-LT"/>
        </w:rPr>
        <w:t>sąmatos vykdymo ataskaitą (</w:t>
      </w:r>
      <w:r w:rsidR="0020307F">
        <w:rPr>
          <w:lang w:eastAsia="lt-LT"/>
        </w:rPr>
        <w:t xml:space="preserve">forma – </w:t>
      </w:r>
      <w:r w:rsidR="002F234F">
        <w:rPr>
          <w:lang w:eastAsia="lt-LT"/>
        </w:rPr>
        <w:t xml:space="preserve"> 4 priedas)</w:t>
      </w:r>
    </w:p>
    <w:p w14:paraId="1241D296" w14:textId="77777777" w:rsidR="00AF360B" w:rsidRPr="00227424" w:rsidRDefault="00AF360B" w:rsidP="00AF360B">
      <w:pPr>
        <w:ind w:firstLine="567"/>
        <w:jc w:val="both"/>
        <w:rPr>
          <w:lang w:eastAsia="lt-LT"/>
        </w:rPr>
      </w:pPr>
      <w:r>
        <w:rPr>
          <w:lang w:eastAsia="lt-LT"/>
        </w:rPr>
        <w:t xml:space="preserve">4.5.3. </w:t>
      </w:r>
      <w:r w:rsidRPr="00227424">
        <w:rPr>
          <w:lang w:eastAsia="lt-LT"/>
        </w:rPr>
        <w:t>Projekto vykdymo faktines išlaidas patvirtinančių dokumentų sąrašą (</w:t>
      </w:r>
      <w:r>
        <w:rPr>
          <w:lang w:eastAsia="lt-LT"/>
        </w:rPr>
        <w:t>sutarties 5 priedas</w:t>
      </w:r>
      <w:r w:rsidRPr="00227424">
        <w:rPr>
          <w:lang w:eastAsia="lt-LT"/>
        </w:rPr>
        <w:t xml:space="preserve">) ir dokumentų kopijas;  </w:t>
      </w:r>
    </w:p>
    <w:p w14:paraId="0238816A" w14:textId="77777777" w:rsidR="00AF360B" w:rsidRDefault="00AF360B" w:rsidP="00AF360B">
      <w:pPr>
        <w:ind w:firstLine="567"/>
        <w:jc w:val="both"/>
        <w:rPr>
          <w:lang w:eastAsia="lt-LT"/>
        </w:rPr>
      </w:pPr>
      <w:r>
        <w:rPr>
          <w:lang w:eastAsia="lt-LT"/>
        </w:rPr>
        <w:t xml:space="preserve">4.5.4. </w:t>
      </w:r>
      <w:r w:rsidRPr="00227424">
        <w:rPr>
          <w:lang w:eastAsia="lt-LT"/>
        </w:rPr>
        <w:t xml:space="preserve"> Projekto dalyvių sąrašą (</w:t>
      </w:r>
      <w:r>
        <w:rPr>
          <w:lang w:eastAsia="lt-LT"/>
        </w:rPr>
        <w:t>sutarties 6 priedas</w:t>
      </w:r>
      <w:r w:rsidRPr="00227424">
        <w:rPr>
          <w:lang w:eastAsia="lt-LT"/>
        </w:rPr>
        <w:t>);</w:t>
      </w:r>
    </w:p>
    <w:p w14:paraId="4CC96678" w14:textId="77777777" w:rsidR="002F234F" w:rsidRPr="00EF4BCD" w:rsidRDefault="002F234F" w:rsidP="00AF360B">
      <w:pPr>
        <w:ind w:firstLine="567"/>
        <w:jc w:val="both"/>
        <w:rPr>
          <w:b/>
          <w:caps/>
          <w:lang w:eastAsia="lt-LT"/>
        </w:rPr>
      </w:pPr>
      <w:r>
        <w:rPr>
          <w:lang w:eastAsia="lt-LT"/>
        </w:rPr>
        <w:t>4.5.5. Vaizdinė, rašytinę projekto medžiagą.</w:t>
      </w:r>
    </w:p>
    <w:p w14:paraId="656CF4D1" w14:textId="77777777" w:rsidR="00AF360B" w:rsidRPr="00B43F7D" w:rsidRDefault="00AF360B" w:rsidP="002F234F">
      <w:pPr>
        <w:suppressAutoHyphens/>
        <w:ind w:firstLine="567"/>
        <w:jc w:val="both"/>
        <w:rPr>
          <w:color w:val="00000A"/>
        </w:rPr>
      </w:pPr>
      <w:r>
        <w:t>4.5</w:t>
      </w:r>
      <w:r w:rsidRPr="00B43F7D">
        <w:t>.</w:t>
      </w:r>
      <w:r w:rsidRPr="00B43F7D">
        <w:rPr>
          <w:color w:val="00000A"/>
        </w:rPr>
        <w:t xml:space="preserve"> jeigu Projektas įgyvendinamas</w:t>
      </w:r>
      <w:r w:rsidR="002F234F">
        <w:rPr>
          <w:color w:val="00000A"/>
        </w:rPr>
        <w:t xml:space="preserve"> iki</w:t>
      </w:r>
      <w:r w:rsidRPr="00B43F7D">
        <w:rPr>
          <w:color w:val="00000A"/>
        </w:rPr>
        <w:t xml:space="preserve"> einamųjų met</w:t>
      </w:r>
      <w:r w:rsidR="002F234F">
        <w:rPr>
          <w:color w:val="00000A"/>
        </w:rPr>
        <w:t>ų gruodžio mėnesio pabaigos</w:t>
      </w:r>
      <w:r w:rsidRPr="00B43F7D">
        <w:rPr>
          <w:color w:val="00000A"/>
        </w:rPr>
        <w:t>, veiklos ataskaitą apie savivaldybės biudžeto lėšų panaudojimą Projekto vykdytojas turi pateikti ne vėliau kaip per 5 darbo dienas nuo naujų biudžetinių metų pradžios;</w:t>
      </w:r>
    </w:p>
    <w:p w14:paraId="1FF8E3FF" w14:textId="77777777" w:rsidR="00AF360B" w:rsidRDefault="00AF360B" w:rsidP="00AF360B">
      <w:pPr>
        <w:ind w:firstLine="567"/>
        <w:jc w:val="both"/>
      </w:pPr>
      <w:r>
        <w:rPr>
          <w:color w:val="00000A"/>
        </w:rPr>
        <w:t>4.6</w:t>
      </w:r>
      <w:r w:rsidRPr="00B43F7D">
        <w:rPr>
          <w:color w:val="00000A"/>
        </w:rPr>
        <w:t>. Projekto reklaminėje medžiagoje nurodyti, kad Projektą iš dalies finansuoja Klaipėdos miesto savivaldybė, ir</w:t>
      </w:r>
      <w:r w:rsidRPr="00B43F7D">
        <w:t xml:space="preserve"> naudoti</w:t>
      </w:r>
      <w:r>
        <w:t>:</w:t>
      </w:r>
    </w:p>
    <w:p w14:paraId="2A4F80F5" w14:textId="77777777" w:rsidR="00AF360B" w:rsidRDefault="00AF360B" w:rsidP="00AF360B">
      <w:pPr>
        <w:ind w:firstLine="567"/>
        <w:jc w:val="both"/>
        <w:rPr>
          <w:rFonts w:eastAsia="Calibri"/>
        </w:rPr>
      </w:pPr>
      <w:r>
        <w:t xml:space="preserve">4.6.1. </w:t>
      </w:r>
      <w:r w:rsidRPr="00B43F7D">
        <w:t>Klaipėdos miesto savivaldybės herbą</w:t>
      </w:r>
      <w:r>
        <w:rPr>
          <w:color w:val="00000A"/>
        </w:rPr>
        <w:t>,</w:t>
      </w:r>
      <w:r w:rsidRPr="00B43F7D">
        <w:rPr>
          <w:rFonts w:eastAsia="Calibri"/>
        </w:rPr>
        <w:t xml:space="preserve"> teisės aktų nustatyta tvarka; </w:t>
      </w:r>
    </w:p>
    <w:p w14:paraId="4713103E" w14:textId="77777777" w:rsidR="00AF360B" w:rsidRDefault="00AF360B" w:rsidP="00AF360B">
      <w:pPr>
        <w:ind w:firstLine="567"/>
        <w:jc w:val="both"/>
        <w:rPr>
          <w:rFonts w:eastAsia="Calibri"/>
        </w:rPr>
      </w:pPr>
      <w:r>
        <w:rPr>
          <w:rFonts w:eastAsia="Calibri"/>
        </w:rPr>
        <w:t>4.6.2. Europos jaunimo sostinės 2021 logotipą;</w:t>
      </w:r>
    </w:p>
    <w:p w14:paraId="4163012D" w14:textId="77777777" w:rsidR="00AF360B" w:rsidRDefault="00AF360B" w:rsidP="00AF360B">
      <w:pPr>
        <w:ind w:firstLine="567"/>
        <w:jc w:val="both"/>
      </w:pPr>
      <w:r>
        <w:t>4.9</w:t>
      </w:r>
      <w:r w:rsidRPr="00B43F7D">
        <w:t>. siek</w:t>
      </w:r>
      <w:r>
        <w:t>iant informuoti visuomenę apie S</w:t>
      </w:r>
      <w:r w:rsidRPr="00B43F7D">
        <w:t>avivaldybės biudžeto lėšų pan</w:t>
      </w:r>
      <w:r w:rsidR="00D977A4">
        <w:t xml:space="preserve">audojimą projektams finansuoti, likus savaitei iki </w:t>
      </w:r>
      <w:r w:rsidR="00C706A2">
        <w:t>Projekto veiklų pradžios</w:t>
      </w:r>
      <w:r w:rsidR="00051D5F">
        <w:t>,</w:t>
      </w:r>
      <w:r w:rsidR="00D977A4">
        <w:t xml:space="preserve"> pateikti </w:t>
      </w:r>
      <w:r w:rsidRPr="008039AE">
        <w:t>informaciją</w:t>
      </w:r>
      <w:r w:rsidR="00D977A4">
        <w:t xml:space="preserve"> Jaunimo reikalų koordinatoriui</w:t>
      </w:r>
      <w:r w:rsidRPr="008039AE">
        <w:t xml:space="preserve"> </w:t>
      </w:r>
      <w:r w:rsidR="00D977A4">
        <w:t xml:space="preserve"> elektroniniu paštu </w:t>
      </w:r>
      <w:hyperlink r:id="rId7" w:history="1">
        <w:r w:rsidRPr="00051D5F">
          <w:rPr>
            <w:rStyle w:val="Hipersaitas"/>
            <w:color w:val="auto"/>
          </w:rPr>
          <w:t>aiste.valadkiene@klaipeda.lt</w:t>
        </w:r>
      </w:hyperlink>
      <w:r w:rsidR="00051D5F">
        <w:rPr>
          <w:rStyle w:val="Hipersaitas"/>
          <w:color w:val="auto"/>
        </w:rPr>
        <w:t>;</w:t>
      </w:r>
    </w:p>
    <w:p w14:paraId="0E30EF58" w14:textId="77777777" w:rsidR="00AF360B" w:rsidRDefault="00AF360B" w:rsidP="00AF360B">
      <w:pPr>
        <w:ind w:firstLine="567"/>
        <w:jc w:val="both"/>
      </w:pPr>
      <w:r>
        <w:t>4.11. Projekto vykdytojai įsipareigoja projektus viešinti dviem – lietuvių ir anglų – kalbomis;</w:t>
      </w:r>
    </w:p>
    <w:p w14:paraId="065ACE33" w14:textId="77777777" w:rsidR="00AF360B" w:rsidRDefault="00051D5F" w:rsidP="00AF360B">
      <w:pPr>
        <w:ind w:firstLine="567"/>
        <w:jc w:val="both"/>
        <w:rPr>
          <w:color w:val="00000A"/>
        </w:rPr>
      </w:pPr>
      <w:r>
        <w:rPr>
          <w:color w:val="00000A"/>
        </w:rPr>
        <w:t>4.12. </w:t>
      </w:r>
      <w:r w:rsidR="00AF360B">
        <w:rPr>
          <w:color w:val="00000A"/>
        </w:rPr>
        <w:t xml:space="preserve">Projekto vykdytojai, kuriems buvo skirtas dalinis finansavimas, privalo projekto įgyvendinimo eigą ir (ar) rezultatus pristatyti miesto bendruomenei. </w:t>
      </w:r>
    </w:p>
    <w:p w14:paraId="64A53C16" w14:textId="77777777" w:rsidR="00AF360B" w:rsidRPr="00B43F7D" w:rsidRDefault="00AF360B" w:rsidP="00AF360B">
      <w:pPr>
        <w:ind w:firstLine="567"/>
        <w:jc w:val="both"/>
        <w:rPr>
          <w:color w:val="00000A"/>
        </w:rPr>
      </w:pPr>
    </w:p>
    <w:p w14:paraId="31FF15B9" w14:textId="77777777" w:rsidR="00AF360B" w:rsidRPr="00B43F7D" w:rsidRDefault="00AF360B" w:rsidP="00AF360B">
      <w:pPr>
        <w:keepNext/>
        <w:suppressAutoHyphens/>
        <w:jc w:val="center"/>
        <w:outlineLvl w:val="2"/>
        <w:rPr>
          <w:b/>
          <w:color w:val="00000A"/>
        </w:rPr>
      </w:pPr>
      <w:r w:rsidRPr="00B43F7D">
        <w:rPr>
          <w:b/>
          <w:color w:val="00000A"/>
        </w:rPr>
        <w:t>V. PAPILDOMOS SUTARTIES SĄLYGOS</w:t>
      </w:r>
    </w:p>
    <w:p w14:paraId="21F12C1B" w14:textId="77777777" w:rsidR="00AF360B" w:rsidRPr="00B43F7D" w:rsidRDefault="00AF360B" w:rsidP="00AF360B">
      <w:pPr>
        <w:suppressAutoHyphens/>
        <w:jc w:val="both"/>
        <w:rPr>
          <w:color w:val="00000A"/>
        </w:rPr>
      </w:pPr>
    </w:p>
    <w:p w14:paraId="3C35CFBE" w14:textId="77777777" w:rsidR="00AF360B" w:rsidRPr="00B43F7D" w:rsidRDefault="00AF360B" w:rsidP="00AF360B">
      <w:pPr>
        <w:ind w:firstLine="567"/>
        <w:jc w:val="both"/>
        <w:rPr>
          <w:rFonts w:eastAsia="Calibri"/>
        </w:rPr>
      </w:pPr>
      <w:r w:rsidRPr="00B43F7D">
        <w:rPr>
          <w:rFonts w:eastAsia="Calibri"/>
        </w:rPr>
        <w:t xml:space="preserve">5. Projekto vykdytojas privalo užtikrinti, kad Projektui įgyvendinti skirtos lėšos būtų panaudotos pagal sutartyje ir jos prieduose nurodytą paskirtį. </w:t>
      </w:r>
    </w:p>
    <w:p w14:paraId="776F6DE2" w14:textId="77777777" w:rsidR="00AF360B" w:rsidRPr="00B43F7D" w:rsidRDefault="00AF360B" w:rsidP="00AF360B">
      <w:pPr>
        <w:ind w:firstLine="567"/>
        <w:jc w:val="both"/>
        <w:rPr>
          <w:rFonts w:eastAsia="Calibri"/>
        </w:rPr>
      </w:pPr>
      <w:r w:rsidRPr="00B43F7D">
        <w:rPr>
          <w:rFonts w:eastAsia="Calibri"/>
        </w:rPr>
        <w:t>6. Nustačius, kad Projekto vykdytojas neįvykdė sutarties 4 ir 5 punktuose nustatytų įsipareigojimų, Savivaldybės administracija nustato terminą, per kurį turi būti grąžinamos visos arba dalis Projektui įgyvendinti skirtų lėšų, kurios nebuvo panaudotos pagal sutartyje ar jos prieduo</w:t>
      </w:r>
      <w:r>
        <w:rPr>
          <w:rFonts w:eastAsia="Calibri"/>
        </w:rPr>
        <w:t>se nurodytą paskirtį. Lėšų negrą</w:t>
      </w:r>
      <w:r w:rsidRPr="00B43F7D">
        <w:rPr>
          <w:rFonts w:eastAsia="Calibri"/>
        </w:rPr>
        <w:t>žinus per Savivaldybės administracijos nustatytą terminą, jos išieškomos teisės aktų nustatyta tvarka, o Projekto vykdytojas praranda teisę</w:t>
      </w:r>
      <w:r>
        <w:rPr>
          <w:rFonts w:eastAsia="Calibri"/>
        </w:rPr>
        <w:t xml:space="preserve"> dvejus </w:t>
      </w:r>
      <w:r w:rsidRPr="00B43F7D">
        <w:rPr>
          <w:rFonts w:eastAsia="Calibri"/>
        </w:rPr>
        <w:t xml:space="preserve">metus dalyvauti </w:t>
      </w:r>
      <w:r>
        <w:rPr>
          <w:rFonts w:eastAsia="Calibri"/>
        </w:rPr>
        <w:t xml:space="preserve">jaunimo iniciatyvų </w:t>
      </w:r>
      <w:r w:rsidRPr="00B43F7D">
        <w:rPr>
          <w:rFonts w:eastAsia="Calibri"/>
        </w:rPr>
        <w:t>projektų finansavimo iš savivaldybės biudžeto lėšų konkursuose.</w:t>
      </w:r>
    </w:p>
    <w:p w14:paraId="08D76A58" w14:textId="77777777" w:rsidR="00AF360B" w:rsidRPr="00B43F7D" w:rsidRDefault="00AF360B" w:rsidP="00AF360B">
      <w:pPr>
        <w:ind w:firstLine="567"/>
        <w:jc w:val="both"/>
        <w:rPr>
          <w:rFonts w:eastAsia="Calibri"/>
        </w:rPr>
      </w:pPr>
      <w:r w:rsidRPr="00B43F7D">
        <w:rPr>
          <w:rFonts w:eastAsia="Calibri"/>
        </w:rPr>
        <w:t xml:space="preserve">7. Skirtos lėšos laikomos panaudotomis pagal sutartyje ir jos prieduose nurodytą paskirtį, jeigu: </w:t>
      </w:r>
    </w:p>
    <w:p w14:paraId="4B177388" w14:textId="77777777" w:rsidR="00AF360B" w:rsidRPr="00B43F7D" w:rsidRDefault="00AF360B" w:rsidP="00AF360B">
      <w:pPr>
        <w:ind w:firstLine="567"/>
        <w:jc w:val="both"/>
        <w:rPr>
          <w:rFonts w:eastAsia="Calibri"/>
        </w:rPr>
      </w:pPr>
      <w:r w:rsidRPr="00B43F7D">
        <w:rPr>
          <w:rFonts w:eastAsia="Calibri"/>
        </w:rPr>
        <w:t xml:space="preserve">7.1. yra pasiekti paraiškoje ir sutartyje nurodyti Projekto rezultatai; </w:t>
      </w:r>
    </w:p>
    <w:p w14:paraId="5DB7FFC5" w14:textId="77777777" w:rsidR="00AF360B" w:rsidRPr="00B43F7D" w:rsidRDefault="00AF360B" w:rsidP="00AF360B">
      <w:pPr>
        <w:ind w:firstLine="567"/>
        <w:jc w:val="both"/>
        <w:rPr>
          <w:rFonts w:eastAsia="Calibri"/>
        </w:rPr>
      </w:pPr>
      <w:r w:rsidRPr="00B43F7D">
        <w:rPr>
          <w:rFonts w:eastAsia="Calibri"/>
        </w:rPr>
        <w:t xml:space="preserve">7.2. skirtos lėšos panaudotos tinkamoms Projekto išlaidoms apmokėti. </w:t>
      </w:r>
    </w:p>
    <w:p w14:paraId="76DC20D3" w14:textId="77777777" w:rsidR="00AF360B" w:rsidRPr="00B43F7D" w:rsidRDefault="00AF360B" w:rsidP="00AF360B">
      <w:pPr>
        <w:ind w:firstLine="567"/>
        <w:jc w:val="both"/>
        <w:rPr>
          <w:rFonts w:eastAsia="Calibri"/>
        </w:rPr>
      </w:pPr>
      <w:r w:rsidRPr="00B43F7D">
        <w:rPr>
          <w:rFonts w:eastAsia="Calibri"/>
        </w:rPr>
        <w:t xml:space="preserve">8. Projekto išlaidų tinkamumas nustatomas vertinant, ar jos: </w:t>
      </w:r>
    </w:p>
    <w:p w14:paraId="75E42CF2" w14:textId="77777777" w:rsidR="00AF360B" w:rsidRPr="00B43F7D" w:rsidRDefault="00AF360B" w:rsidP="00AF360B">
      <w:pPr>
        <w:ind w:firstLine="567"/>
        <w:jc w:val="both"/>
        <w:rPr>
          <w:rFonts w:eastAsia="Calibri"/>
        </w:rPr>
      </w:pPr>
      <w:r w:rsidRPr="00B43F7D">
        <w:rPr>
          <w:rFonts w:eastAsia="Calibri"/>
        </w:rPr>
        <w:t xml:space="preserve">8.1. yra faktiškai patirtos ir apmokėtos Projekto vykdymo laikotarpiu, numatytu sutartyje, nepažeidžiant Lietuvos Respublikos teisės aktų reikalavimų, įtrauktos į Projekto vykdytojo apskaitą </w:t>
      </w:r>
      <w:r w:rsidRPr="00B43F7D">
        <w:rPr>
          <w:rFonts w:eastAsia="Calibri"/>
        </w:rPr>
        <w:lastRenderedPageBreak/>
        <w:t xml:space="preserve">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4D9D2824" w14:textId="77777777" w:rsidR="00AF360B" w:rsidRPr="00B43F7D" w:rsidRDefault="00AF360B" w:rsidP="00AF360B">
      <w:pPr>
        <w:ind w:firstLine="567"/>
        <w:jc w:val="both"/>
        <w:rPr>
          <w:rFonts w:eastAsia="Calibri"/>
        </w:rPr>
      </w:pPr>
      <w:r w:rsidRPr="00B43F7D">
        <w:rPr>
          <w:rFonts w:eastAsia="Calibri"/>
        </w:rPr>
        <w:t xml:space="preserve">8.2. yra realios, atitinkančios rinkos kainas; </w:t>
      </w:r>
    </w:p>
    <w:p w14:paraId="2119BA08" w14:textId="77777777" w:rsidR="00AF360B" w:rsidRPr="00B43F7D" w:rsidRDefault="00AF360B" w:rsidP="00AF360B">
      <w:pPr>
        <w:ind w:firstLine="567"/>
        <w:jc w:val="both"/>
        <w:rPr>
          <w:rFonts w:eastAsia="Calibri"/>
        </w:rPr>
      </w:pPr>
      <w:r w:rsidRPr="00B43F7D">
        <w:rPr>
          <w:rFonts w:eastAsia="Calibri"/>
        </w:rPr>
        <w:t xml:space="preserve">8.3. yra patirtos laikantis Lietuvos Respublikos viešųjų pirkimų įstatymo (toliau – VPĮ) nuostatų, jeigu Projekto vykdytojas, vadovaujantis VPĮ nuostatomis, yra perkančioji organizacija. </w:t>
      </w:r>
    </w:p>
    <w:p w14:paraId="73028D49" w14:textId="77777777" w:rsidR="00AF360B" w:rsidRPr="00B43F7D" w:rsidRDefault="00AF360B" w:rsidP="00AF360B">
      <w:pPr>
        <w:ind w:firstLine="567"/>
        <w:jc w:val="both"/>
        <w:rPr>
          <w:rFonts w:eastAsia="Calibri"/>
        </w:rPr>
      </w:pPr>
      <w:r w:rsidRPr="00B43F7D">
        <w:rPr>
          <w:rFonts w:eastAsia="Calibri"/>
        </w:rPr>
        <w:t xml:space="preserve">9.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14:paraId="43F31531" w14:textId="77777777" w:rsidR="00AF360B" w:rsidRPr="00B43F7D" w:rsidRDefault="00AF360B" w:rsidP="00AF360B">
      <w:pPr>
        <w:ind w:firstLine="567"/>
        <w:jc w:val="both"/>
        <w:rPr>
          <w:rFonts w:eastAsia="Calibri"/>
        </w:rPr>
      </w:pPr>
      <w:r w:rsidRPr="00B43F7D">
        <w:rPr>
          <w:rFonts w:eastAsia="Calibri"/>
        </w:rPr>
        <w:t xml:space="preserve">10. </w:t>
      </w:r>
      <w:r w:rsidRPr="00574BFE">
        <w:rPr>
          <w:rFonts w:eastAsia="Calibri"/>
        </w:rPr>
        <w:t>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w:t>
      </w:r>
    </w:p>
    <w:p w14:paraId="5F80D363" w14:textId="77777777" w:rsidR="00AF360B" w:rsidRPr="00B43F7D" w:rsidRDefault="00AF360B" w:rsidP="00AF360B">
      <w:pPr>
        <w:ind w:firstLine="567"/>
        <w:jc w:val="both"/>
        <w:rPr>
          <w:rFonts w:eastAsia="Calibri"/>
        </w:rPr>
      </w:pPr>
      <w:r w:rsidRPr="00B43F7D">
        <w:rPr>
          <w:rFonts w:eastAsia="Calibri"/>
        </w:rPr>
        <w:t xml:space="preserve">11. Projekto tikslams pasiekti būtinų administravimo išlaidų (pvz., Projekto vadovo ir darbuotojų darbo užmokesčio, biuro nuomos ir komunalinių paslaugų, ryšių paslaugų, kanceliarinių prekių) </w:t>
      </w:r>
      <w:r>
        <w:rPr>
          <w:rFonts w:eastAsia="Calibri"/>
        </w:rPr>
        <w:t>dydis negali būti didesnis nei 25</w:t>
      </w:r>
      <w:r w:rsidRPr="00B43F7D">
        <w:rPr>
          <w:rFonts w:eastAsia="Calibri"/>
        </w:rPr>
        <w:t xml:space="preserve"> procentų lėšų sumos, skirtos i</w:t>
      </w:r>
      <w:r>
        <w:rPr>
          <w:rFonts w:eastAsia="Calibri"/>
        </w:rPr>
        <w:t>š S</w:t>
      </w:r>
      <w:r w:rsidRPr="00B43F7D">
        <w:rPr>
          <w:rFonts w:eastAsia="Calibri"/>
        </w:rPr>
        <w:t>avivaldybės biudžeto Projektui įgyv</w:t>
      </w:r>
      <w:r>
        <w:rPr>
          <w:rFonts w:eastAsia="Calibri"/>
        </w:rPr>
        <w:t xml:space="preserve">endinti, jei finansavimo sąlygose nenustatyta kitaip. </w:t>
      </w:r>
    </w:p>
    <w:p w14:paraId="6C3A6DF4" w14:textId="77777777" w:rsidR="00AF360B" w:rsidRPr="00B43F7D" w:rsidRDefault="00AF360B" w:rsidP="00AF360B">
      <w:pPr>
        <w:ind w:firstLine="567"/>
        <w:jc w:val="both"/>
        <w:rPr>
          <w:rFonts w:eastAsia="Calibri"/>
        </w:rPr>
      </w:pPr>
      <w:r w:rsidRPr="00B43F7D">
        <w:rPr>
          <w:rFonts w:eastAsia="Calibri"/>
        </w:rPr>
        <w:t>12. Projekto nenumatytų išlaidų dydis patikslintoje išlaidų sąmatoje prie sutarties negali būti didesnis nei 10 procentų lėšų sumos, skirtos Projektui įgyvendinti. Esant reikalui</w:t>
      </w:r>
      <w:r>
        <w:rPr>
          <w:rFonts w:eastAsia="Calibri"/>
        </w:rPr>
        <w:t>,</w:t>
      </w:r>
      <w:r w:rsidRPr="00B43F7D">
        <w:rPr>
          <w:rFonts w:eastAsia="Calibri"/>
        </w:rPr>
        <w:t xml:space="preserve"> nenumatytoms išlaidoms priskirtas išlaidas Projekto vykdytojas gali naudoti ir patikslintoje sąmatoje prie sutarties nurodytoms kitoms išlaidoms padengti tuo atveju, jeigu minėtos išlaidos neviršija Sutartyje nustatytų ribojimų. </w:t>
      </w:r>
    </w:p>
    <w:p w14:paraId="1899268C" w14:textId="77777777" w:rsidR="00AF360B" w:rsidRPr="00B43F7D" w:rsidRDefault="00AF360B" w:rsidP="00AF360B">
      <w:pPr>
        <w:ind w:firstLine="567"/>
        <w:jc w:val="both"/>
        <w:rPr>
          <w:rFonts w:eastAsia="Calibri"/>
        </w:rPr>
      </w:pPr>
      <w:r w:rsidRPr="00B43F7D">
        <w:rPr>
          <w:rFonts w:eastAsia="Calibri"/>
        </w:rPr>
        <w:t>13. Savivaldybės biudžeto lėšų dydis vieno Projekto dal</w:t>
      </w:r>
      <w:r>
        <w:rPr>
          <w:rFonts w:eastAsia="Calibri"/>
        </w:rPr>
        <w:t>yvio maitinimui negali viršyti 5</w:t>
      </w:r>
      <w:r w:rsidRPr="00B43F7D">
        <w:rPr>
          <w:rFonts w:eastAsia="Calibri"/>
        </w:rPr>
        <w:t xml:space="preserve">0 procentų sutarties pasirašymo metu galiojusios bazinės socialinės išmokos dydžio. </w:t>
      </w:r>
    </w:p>
    <w:p w14:paraId="46689AE8" w14:textId="77777777" w:rsidR="00AF360B" w:rsidRPr="00B43F7D" w:rsidRDefault="00AF360B" w:rsidP="00AF360B">
      <w:pPr>
        <w:ind w:firstLine="567"/>
        <w:jc w:val="both"/>
        <w:rPr>
          <w:rFonts w:eastAsia="Calibri"/>
        </w:rPr>
      </w:pPr>
      <w:r w:rsidRPr="00B43F7D">
        <w:rPr>
          <w:rFonts w:eastAsia="Calibri"/>
        </w:rPr>
        <w:t xml:space="preserve">14. Projekto vykdytojas, skirdamas finansavimą komandiruotėms ir piniginėms kompensacijoms, lėšų dydį nustato vadovaudamasis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w:t>
      </w:r>
    </w:p>
    <w:p w14:paraId="360B8C26" w14:textId="77777777" w:rsidR="00AF360B" w:rsidRPr="00B43F7D" w:rsidRDefault="00AF360B" w:rsidP="00AF360B">
      <w:pPr>
        <w:ind w:firstLine="567"/>
        <w:jc w:val="both"/>
        <w:rPr>
          <w:rFonts w:eastAsia="Calibri"/>
        </w:rPr>
      </w:pPr>
      <w:r>
        <w:rPr>
          <w:rFonts w:eastAsia="Calibri"/>
        </w:rPr>
        <w:t>15</w:t>
      </w:r>
      <w:r w:rsidRPr="00B43F7D">
        <w:rPr>
          <w:rFonts w:eastAsia="Calibri"/>
        </w:rPr>
        <w:t xml:space="preserve">. </w:t>
      </w:r>
      <w:r w:rsidRPr="00574BFE">
        <w:rPr>
          <w:rFonts w:eastAsia="Calibri"/>
        </w:rPr>
        <w:t>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funkcijoms atlikti.</w:t>
      </w:r>
    </w:p>
    <w:p w14:paraId="740C6DC9" w14:textId="77777777" w:rsidR="00AF360B" w:rsidRPr="00B43F7D" w:rsidRDefault="00AF360B" w:rsidP="00AF360B">
      <w:pPr>
        <w:ind w:firstLine="567"/>
        <w:jc w:val="both"/>
        <w:rPr>
          <w:rFonts w:eastAsia="Calibri"/>
        </w:rPr>
      </w:pPr>
      <w:r>
        <w:rPr>
          <w:rFonts w:eastAsia="Calibri"/>
        </w:rPr>
        <w:t>16</w:t>
      </w:r>
      <w:r w:rsidRPr="00B43F7D">
        <w:rPr>
          <w:rFonts w:eastAsia="Calibri"/>
        </w:rPr>
        <w:t>. Savivaldybės biudžeto lėšos negali būti naudojamos:</w:t>
      </w:r>
    </w:p>
    <w:p w14:paraId="1BDCAC03" w14:textId="77777777" w:rsidR="00AF360B" w:rsidRDefault="00AF360B" w:rsidP="00AF360B">
      <w:pPr>
        <w:ind w:firstLine="567"/>
        <w:jc w:val="both"/>
        <w:rPr>
          <w:rFonts w:eastAsia="Calibri"/>
        </w:rPr>
      </w:pPr>
      <w:r>
        <w:rPr>
          <w:rFonts w:eastAsia="Calibri"/>
        </w:rPr>
        <w:t>16</w:t>
      </w:r>
      <w:r w:rsidRPr="00B43F7D">
        <w:rPr>
          <w:rFonts w:eastAsia="Calibri"/>
        </w:rPr>
        <w:t>.1. Projekto tapačioms veiklų išlaidoms padengti, kurioms įgyvendinti buvo skirtos lėšos iš kitų finansavimo šaltinių (kitų Savivaldybės administruojamų programų</w:t>
      </w:r>
      <w:r>
        <w:rPr>
          <w:rFonts w:eastAsia="Calibri"/>
        </w:rPr>
        <w:t>).</w:t>
      </w:r>
      <w:r>
        <w:t xml:space="preserve"> </w:t>
      </w:r>
      <w:r w:rsidRPr="004834A9">
        <w:rPr>
          <w:rFonts w:eastAsia="Calibri"/>
        </w:rPr>
        <w:t>Savivaldybės administracija, siekdama įgyvendinti šią Tvarkos aprašo nuostatą, teisės aktų nustatyta tvarka bendradarbiauja su kitais dalinio finansavimo konkursus turinčiais Savivaldybės skyriais</w:t>
      </w:r>
      <w:r>
        <w:rPr>
          <w:rFonts w:eastAsia="Calibri"/>
        </w:rPr>
        <w:t>;</w:t>
      </w:r>
    </w:p>
    <w:p w14:paraId="7BBFA975" w14:textId="77777777" w:rsidR="00AF360B" w:rsidRPr="00B43F7D" w:rsidRDefault="00AF360B" w:rsidP="00AF360B">
      <w:pPr>
        <w:ind w:firstLine="567"/>
        <w:jc w:val="both"/>
        <w:rPr>
          <w:rFonts w:eastAsia="Calibri"/>
        </w:rPr>
      </w:pPr>
      <w:r>
        <w:rPr>
          <w:rFonts w:eastAsia="Calibri"/>
        </w:rPr>
        <w:t xml:space="preserve"> 12</w:t>
      </w:r>
      <w:r w:rsidRPr="00B43F7D">
        <w:rPr>
          <w:rFonts w:eastAsia="Calibri"/>
        </w:rPr>
        <w:t xml:space="preserve">.2. išlaidoms pagal sutartis su konsultantais, tarpininkais, kuriems mokestis nurodomas kaip visos Projekto vertės procentinė dalis; </w:t>
      </w:r>
    </w:p>
    <w:p w14:paraId="02D4DA74" w14:textId="77777777" w:rsidR="00AF360B" w:rsidRPr="00B43F7D" w:rsidRDefault="00AF360B" w:rsidP="00AF360B">
      <w:pPr>
        <w:ind w:firstLine="567"/>
        <w:jc w:val="both"/>
        <w:rPr>
          <w:rFonts w:eastAsia="Calibri"/>
        </w:rPr>
      </w:pPr>
      <w:r>
        <w:rPr>
          <w:rFonts w:eastAsia="Calibri"/>
        </w:rPr>
        <w:t>16</w:t>
      </w:r>
      <w:r w:rsidRPr="00B43F7D">
        <w:rPr>
          <w:rFonts w:eastAsia="Calibri"/>
        </w:rPr>
        <w:t xml:space="preserve">.3. baudoms, delspinigiams, finansinėms nuobaudoms, bylinėjimosi išlaidoms, paskolų palūkanoms ir skolų padengimo išlaidoms; </w:t>
      </w:r>
    </w:p>
    <w:p w14:paraId="3ACD4BD0" w14:textId="77777777" w:rsidR="00AF360B" w:rsidRPr="00B43F7D" w:rsidRDefault="00AF360B" w:rsidP="00AF360B">
      <w:pPr>
        <w:ind w:firstLine="567"/>
        <w:jc w:val="both"/>
        <w:rPr>
          <w:rFonts w:eastAsia="Calibri"/>
        </w:rPr>
      </w:pPr>
      <w:r>
        <w:rPr>
          <w:rFonts w:eastAsia="Calibri"/>
        </w:rPr>
        <w:t>16</w:t>
      </w:r>
      <w:r w:rsidRPr="00B43F7D">
        <w:rPr>
          <w:rFonts w:eastAsia="Calibri"/>
        </w:rPr>
        <w:t xml:space="preserve">.4. projektams, kurie yra bendrojo ugdymo, profesinio mokymo, aukštojo mokslo įstaigų mokymo programų dalis; </w:t>
      </w:r>
    </w:p>
    <w:p w14:paraId="70E242D4" w14:textId="77777777" w:rsidR="00AF360B" w:rsidRPr="00B43F7D" w:rsidRDefault="00AF360B" w:rsidP="00AF360B">
      <w:pPr>
        <w:ind w:firstLine="567"/>
        <w:jc w:val="both"/>
        <w:rPr>
          <w:rFonts w:eastAsia="Calibri"/>
        </w:rPr>
      </w:pPr>
      <w:r>
        <w:rPr>
          <w:rFonts w:eastAsia="Calibri"/>
        </w:rPr>
        <w:t>16</w:t>
      </w:r>
      <w:r w:rsidRPr="00B43F7D">
        <w:rPr>
          <w:rFonts w:eastAsia="Calibri"/>
        </w:rPr>
        <w:t xml:space="preserve">.5. investiciniams projektams, pastatams statyti, statiniams rekonstruoti; </w:t>
      </w:r>
    </w:p>
    <w:p w14:paraId="332AAECF" w14:textId="77777777" w:rsidR="00AF360B" w:rsidRPr="00B43F7D" w:rsidRDefault="00AF360B" w:rsidP="00AF360B">
      <w:pPr>
        <w:ind w:firstLine="567"/>
        <w:jc w:val="both"/>
        <w:rPr>
          <w:rFonts w:eastAsia="Calibri"/>
        </w:rPr>
      </w:pPr>
      <w:r>
        <w:rPr>
          <w:rFonts w:eastAsia="Calibri"/>
        </w:rPr>
        <w:t>16</w:t>
      </w:r>
      <w:r w:rsidRPr="00B43F7D">
        <w:rPr>
          <w:rFonts w:eastAsia="Calibri"/>
        </w:rPr>
        <w:t>.6. ilgalaikiam materialiajam</w:t>
      </w:r>
      <w:r>
        <w:rPr>
          <w:rFonts w:eastAsia="Calibri"/>
        </w:rPr>
        <w:t xml:space="preserve"> </w:t>
      </w:r>
      <w:r w:rsidRPr="00B43F7D">
        <w:rPr>
          <w:rFonts w:eastAsia="Calibri"/>
        </w:rPr>
        <w:t xml:space="preserve">ir nematerialiajam turtui įsigyti; </w:t>
      </w:r>
    </w:p>
    <w:p w14:paraId="07811557" w14:textId="77777777" w:rsidR="00AF360B" w:rsidRPr="00B43F7D" w:rsidRDefault="00AF360B" w:rsidP="00AF360B">
      <w:pPr>
        <w:ind w:firstLine="567"/>
        <w:jc w:val="both"/>
        <w:rPr>
          <w:rFonts w:eastAsia="Calibri"/>
        </w:rPr>
      </w:pPr>
      <w:r>
        <w:rPr>
          <w:rFonts w:eastAsia="Calibri"/>
        </w:rPr>
        <w:lastRenderedPageBreak/>
        <w:t>16</w:t>
      </w:r>
      <w:r w:rsidRPr="00B43F7D">
        <w:rPr>
          <w:rFonts w:eastAsia="Calibri"/>
        </w:rPr>
        <w:t xml:space="preserve">.7. Projekto vykdytojų veiklos plėtrai ar jų kasdienei veiklai (pavyzdžiui, biuro nuomai ar komunalinėms paslaugoms, internetui, telefoniniams pokalbiams, biuro prekėms, darbo užmokesčiui); </w:t>
      </w:r>
    </w:p>
    <w:p w14:paraId="7E1C71C9" w14:textId="77777777" w:rsidR="00AF360B" w:rsidRDefault="00AF360B" w:rsidP="00AF360B">
      <w:pPr>
        <w:ind w:firstLine="567"/>
        <w:jc w:val="both"/>
        <w:rPr>
          <w:rFonts w:eastAsia="Calibri"/>
        </w:rPr>
      </w:pPr>
      <w:r>
        <w:rPr>
          <w:rFonts w:eastAsia="Calibri"/>
        </w:rPr>
        <w:t>16</w:t>
      </w:r>
      <w:r w:rsidRPr="00B43F7D">
        <w:rPr>
          <w:rFonts w:eastAsia="Calibri"/>
        </w:rPr>
        <w:t xml:space="preserve">.8. pastatų ir patalpų remontui; </w:t>
      </w:r>
    </w:p>
    <w:p w14:paraId="24461B4A" w14:textId="77777777" w:rsidR="00AF360B" w:rsidRPr="009029FF" w:rsidRDefault="00AF360B" w:rsidP="00AF360B">
      <w:pPr>
        <w:ind w:firstLine="567"/>
        <w:jc w:val="both"/>
        <w:rPr>
          <w:rFonts w:eastAsia="Calibri"/>
        </w:rPr>
      </w:pPr>
      <w:r>
        <w:rPr>
          <w:rFonts w:eastAsia="Calibri"/>
        </w:rPr>
        <w:t>16</w:t>
      </w:r>
      <w:r w:rsidRPr="00B43F7D">
        <w:rPr>
          <w:rFonts w:eastAsia="Calibri"/>
        </w:rPr>
        <w:t>.9. narystės asociacijose mokesčiams apmokėti</w:t>
      </w:r>
      <w:r w:rsidRPr="009029FF">
        <w:rPr>
          <w:rFonts w:eastAsia="Calibri"/>
        </w:rPr>
        <w:t>, išskyrus narystės tarptautinėse tinklinėse organizacijose, atstovaujančiose  jaunimo politikos sektoriuose, metiniam mokesčiui apmokėti, kai tai būtina programos projekto tikslams pasiekti.</w:t>
      </w:r>
    </w:p>
    <w:p w14:paraId="3091B5AF" w14:textId="77777777" w:rsidR="00AF360B" w:rsidRPr="00B43F7D" w:rsidRDefault="00AF360B" w:rsidP="00AF360B">
      <w:pPr>
        <w:ind w:firstLine="567"/>
        <w:jc w:val="both"/>
        <w:rPr>
          <w:rFonts w:eastAsia="Calibri"/>
        </w:rPr>
      </w:pPr>
      <w:r w:rsidRPr="00B43F7D">
        <w:rPr>
          <w:rFonts w:eastAsia="Calibri"/>
        </w:rPr>
        <w:t>18</w:t>
      </w:r>
      <w:r>
        <w:rPr>
          <w:rFonts w:eastAsia="Calibri"/>
        </w:rPr>
        <w:t>.</w:t>
      </w:r>
      <w:r w:rsidRPr="00373EAF">
        <w:t xml:space="preserve"> </w:t>
      </w:r>
      <w:r w:rsidRPr="00373EAF">
        <w:rPr>
          <w:rFonts w:eastAsia="Calibri"/>
        </w:rPr>
        <w:t>Projekto vykdytojas ne vėliau kaip prieš 20 darbo dienų iki sutartyje nurodyto projekto įgyvendinimo termino pabaigos Savivaldybės administracijai gali pateikti argumentuotą prašymą dėl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60F3BF35" w14:textId="77777777" w:rsidR="00AF360B" w:rsidRPr="00B43F7D" w:rsidRDefault="00AF360B" w:rsidP="00AF360B">
      <w:pPr>
        <w:ind w:firstLine="567"/>
        <w:jc w:val="both"/>
        <w:rPr>
          <w:rFonts w:eastAsia="Calibri"/>
        </w:rPr>
      </w:pPr>
      <w:r w:rsidRPr="00B43F7D">
        <w:rPr>
          <w:rFonts w:eastAsia="Calibri"/>
        </w:rPr>
        <w:t xml:space="preserve">19. Sprendimą dėl sutarties 18 punkte nurodytų prašymų priima </w:t>
      </w:r>
      <w:r>
        <w:rPr>
          <w:rFonts w:eastAsia="Calibri"/>
        </w:rPr>
        <w:t xml:space="preserve">JRK </w:t>
      </w:r>
      <w:r w:rsidRPr="00B43F7D">
        <w:rPr>
          <w:rFonts w:eastAsia="Calibri"/>
        </w:rPr>
        <w:t xml:space="preserve">per 5 darbo dienas nuo prašymo pateikimo dienos. </w:t>
      </w:r>
    </w:p>
    <w:p w14:paraId="01FB3CC8" w14:textId="77777777" w:rsidR="00AF360B" w:rsidRPr="00B43F7D" w:rsidRDefault="00AF360B" w:rsidP="00AF360B">
      <w:pPr>
        <w:ind w:firstLine="567"/>
        <w:jc w:val="both"/>
        <w:rPr>
          <w:rFonts w:eastAsia="Calibri"/>
        </w:rPr>
      </w:pPr>
      <w:r w:rsidRPr="00B43F7D">
        <w:rPr>
          <w:rFonts w:eastAsia="Calibri"/>
        </w:rPr>
        <w:t xml:space="preserve">20. </w:t>
      </w:r>
      <w:r>
        <w:rPr>
          <w:rFonts w:eastAsia="Calibri"/>
        </w:rPr>
        <w:t xml:space="preserve">Projekto vykdytojas informuoja JRK </w:t>
      </w:r>
      <w:r w:rsidRPr="00B43F7D">
        <w:rPr>
          <w:rFonts w:eastAsia="Calibri"/>
        </w:rPr>
        <w:t>apie Projekto pavadinimo ar Projekto vadovo pasikeitimą per 5 darbo dienas įvykus tokiems pokyčiams,</w:t>
      </w:r>
    </w:p>
    <w:p w14:paraId="1E57870C" w14:textId="77777777" w:rsidR="00AF360B" w:rsidRPr="00B43F7D" w:rsidRDefault="00AF360B" w:rsidP="00AF360B">
      <w:pPr>
        <w:ind w:firstLine="567"/>
        <w:jc w:val="both"/>
        <w:rPr>
          <w:rFonts w:eastAsia="Calibri"/>
        </w:rPr>
      </w:pPr>
      <w:r w:rsidRPr="00B43F7D">
        <w:rPr>
          <w:rFonts w:eastAsia="Calibri"/>
        </w:rPr>
        <w:t>21. Praleidus sutarties 18 punkte nustatytą terminą, prašymai yra atmetami, nebent Projekto vykdytojas nurodo svarbias priežastis (</w:t>
      </w:r>
      <w:r w:rsidRPr="00B43F7D">
        <w:rPr>
          <w:rFonts w:eastAsia="Calibri"/>
          <w:i/>
        </w:rPr>
        <w:t>force majeure</w:t>
      </w:r>
      <w:r w:rsidRPr="00B43F7D">
        <w:rPr>
          <w:rFonts w:eastAsia="Calibri"/>
        </w:rPr>
        <w:t>) ir pateikia tai įrodančius dokumentus, dėl kurių šis terminas buvo praleistas.</w:t>
      </w:r>
    </w:p>
    <w:p w14:paraId="1EE4884B" w14:textId="77777777" w:rsidR="00AF360B" w:rsidRPr="00B43F7D" w:rsidRDefault="00AF360B" w:rsidP="00AF360B">
      <w:pPr>
        <w:ind w:firstLine="567"/>
        <w:jc w:val="both"/>
        <w:rPr>
          <w:rFonts w:eastAsia="Calibri"/>
        </w:rPr>
      </w:pPr>
      <w:r w:rsidRPr="00B43F7D">
        <w:rPr>
          <w:rFonts w:eastAsia="Calibri"/>
        </w:rPr>
        <w:t xml:space="preserve">22. Nepatenkinus ar atmetus prašymą, teiktą sutarties 18 punkte nustatyta tvarka, Projekto vykdytojas turi laikytis sutartyje nustatytų sąlygų. </w:t>
      </w:r>
    </w:p>
    <w:p w14:paraId="404D60D0" w14:textId="77777777" w:rsidR="00AF360B" w:rsidRDefault="00AF360B" w:rsidP="00AF360B">
      <w:pPr>
        <w:ind w:firstLine="567"/>
        <w:jc w:val="both"/>
        <w:rPr>
          <w:rFonts w:eastAsia="Calibri"/>
        </w:rPr>
      </w:pPr>
      <w:r w:rsidRPr="00B43F7D">
        <w:rPr>
          <w:rFonts w:eastAsia="Calibri"/>
        </w:rPr>
        <w:t>23. Sutarties galiojimo metu Projekto vykdytojas neturi teisės perleisti jokių savo teisių ir pareigų, kylančių iš s</w:t>
      </w:r>
      <w:r>
        <w:rPr>
          <w:rFonts w:eastAsia="Calibri"/>
        </w:rPr>
        <w:t xml:space="preserve">utarties, tretiesiems asmenims. </w:t>
      </w:r>
    </w:p>
    <w:p w14:paraId="7387F4E9" w14:textId="77777777" w:rsidR="00AF360B" w:rsidRPr="00B43F7D" w:rsidRDefault="00AF360B" w:rsidP="00AF360B">
      <w:pPr>
        <w:ind w:firstLine="567"/>
        <w:jc w:val="both"/>
        <w:rPr>
          <w:rFonts w:eastAsia="Calibri"/>
        </w:rPr>
      </w:pPr>
    </w:p>
    <w:p w14:paraId="41CB7752" w14:textId="77777777" w:rsidR="00AF360B" w:rsidRPr="00B43F7D" w:rsidRDefault="00AF360B" w:rsidP="00AF360B">
      <w:pPr>
        <w:jc w:val="center"/>
        <w:rPr>
          <w:rFonts w:eastAsia="Calibri"/>
          <w:b/>
        </w:rPr>
      </w:pPr>
      <w:r w:rsidRPr="00B43F7D">
        <w:rPr>
          <w:rFonts w:eastAsia="Calibri"/>
          <w:b/>
        </w:rPr>
        <w:t>VI. BAIGIAMOSIOS NUOSTATOS</w:t>
      </w:r>
    </w:p>
    <w:p w14:paraId="35AD5530" w14:textId="77777777" w:rsidR="00AF360B" w:rsidRPr="00B43F7D" w:rsidRDefault="00AF360B" w:rsidP="00AF360B">
      <w:pPr>
        <w:suppressAutoHyphens/>
        <w:ind w:firstLine="567"/>
        <w:jc w:val="both"/>
        <w:rPr>
          <w:color w:val="00000A"/>
        </w:rPr>
      </w:pPr>
    </w:p>
    <w:p w14:paraId="55A9E874" w14:textId="77777777" w:rsidR="00AF360B" w:rsidRPr="00B43F7D" w:rsidRDefault="00AF360B" w:rsidP="00AF360B">
      <w:pPr>
        <w:suppressAutoHyphens/>
        <w:ind w:firstLine="567"/>
        <w:jc w:val="both"/>
        <w:rPr>
          <w:color w:val="00000A"/>
        </w:rPr>
      </w:pPr>
      <w:r w:rsidRPr="00B43F7D">
        <w:rPr>
          <w:color w:val="00000A"/>
        </w:rPr>
        <w:t xml:space="preserve">24. Savivaldybės administracija neatsako už sutarties vykdymo nesklandumus, kylančius dėl neteisingai nurodytų Projekto vykdytojo rekvizitų ir kitų duomenų. Už jų tikslumą ir teisingumą atsako Projekto vykdytojas. </w:t>
      </w:r>
    </w:p>
    <w:p w14:paraId="7247980F" w14:textId="77777777" w:rsidR="00AF360B" w:rsidRPr="00B43F7D" w:rsidRDefault="00AF360B" w:rsidP="00AF360B">
      <w:pPr>
        <w:suppressAutoHyphens/>
        <w:ind w:firstLine="567"/>
        <w:jc w:val="both"/>
        <w:rPr>
          <w:i/>
          <w:dstrike/>
        </w:rPr>
      </w:pPr>
      <w:r w:rsidRPr="00B43F7D">
        <w:t>25. Už įsipareigojimų nevykdymą ar netinkamą vykdymą šios sutarties šalys atsako Lietuvos Respublikos įstatymų nustatyta tvarka</w:t>
      </w:r>
      <w:r w:rsidRPr="00B43F7D">
        <w:rPr>
          <w:i/>
        </w:rPr>
        <w:t>.</w:t>
      </w:r>
    </w:p>
    <w:p w14:paraId="3FA16332" w14:textId="77777777" w:rsidR="00AF360B" w:rsidRPr="00B43F7D" w:rsidRDefault="00AF360B" w:rsidP="00AF360B">
      <w:pPr>
        <w:suppressAutoHyphens/>
        <w:ind w:firstLine="567"/>
        <w:jc w:val="both"/>
        <w:rPr>
          <w:color w:val="00000A"/>
        </w:rPr>
      </w:pPr>
      <w:r w:rsidRPr="00B43F7D">
        <w:rPr>
          <w:color w:val="00000A"/>
        </w:rPr>
        <w:t>26. Ginčai dėl šios sutarties vykdymo sprendžiami šalių susitarimu, o nesusitarus – Lietuvos Respublikos įstatymų nustatyta tvarka.</w:t>
      </w:r>
    </w:p>
    <w:p w14:paraId="2D6756CC" w14:textId="77777777" w:rsidR="00AF360B" w:rsidRPr="00B43F7D" w:rsidRDefault="00AF360B" w:rsidP="00AF360B">
      <w:pPr>
        <w:suppressAutoHyphens/>
        <w:ind w:firstLine="567"/>
        <w:jc w:val="both"/>
        <w:rPr>
          <w:color w:val="00000A"/>
        </w:rPr>
      </w:pPr>
      <w:r w:rsidRPr="00B43F7D">
        <w:rPr>
          <w:color w:val="00000A"/>
        </w:rPr>
        <w:t xml:space="preserve">27. Sutartis įsigalioja nuo jos pasirašymo dienos ir galioja iki visiško šalių įsipareigojimų įvykdymo. </w:t>
      </w:r>
    </w:p>
    <w:p w14:paraId="70799D95" w14:textId="77777777" w:rsidR="00AF360B" w:rsidRPr="00B43F7D" w:rsidRDefault="00AF360B" w:rsidP="00AF360B">
      <w:pPr>
        <w:suppressAutoHyphens/>
        <w:ind w:firstLine="567"/>
        <w:jc w:val="both"/>
        <w:rPr>
          <w:color w:val="00000A"/>
        </w:rPr>
      </w:pPr>
      <w:r w:rsidRPr="00B43F7D">
        <w:rPr>
          <w:color w:val="00000A"/>
        </w:rPr>
        <w:t xml:space="preserve">28. Jei, pasirašius šią sutartį, paaiškėja, kad Projekto vykdytojas negalės vykdyti Projekto, apie tai jis nedelsdamas raštu informuoja </w:t>
      </w:r>
      <w:r>
        <w:rPr>
          <w:color w:val="00000A"/>
        </w:rPr>
        <w:t>JRK ir grąžina gautas lėšas į S</w:t>
      </w:r>
      <w:r w:rsidRPr="00B43F7D">
        <w:rPr>
          <w:color w:val="00000A"/>
        </w:rPr>
        <w:t xml:space="preserve">avivaldybės biudžetą. Tokiu atveju sutarties galiojimo pabaiga siejama su rėmimo lėšų už Projekto įgyvendinimą grąžinimo savivaldybės biudžetui diena. </w:t>
      </w:r>
    </w:p>
    <w:p w14:paraId="049F564B" w14:textId="77777777" w:rsidR="00AF360B" w:rsidRPr="00B43F7D" w:rsidRDefault="00AF360B" w:rsidP="00AF360B">
      <w:pPr>
        <w:ind w:firstLine="567"/>
        <w:jc w:val="both"/>
      </w:pPr>
      <w:r w:rsidRPr="00B43F7D">
        <w:t xml:space="preserve">29. Savivaldybės administracija pasilieka teisę vienašališkai nutraukti Sutartį, jeigu paaiškėja šios aplinkybės: </w:t>
      </w:r>
    </w:p>
    <w:p w14:paraId="6FBE23C8" w14:textId="77777777" w:rsidR="00AF360B" w:rsidRPr="00B43F7D" w:rsidRDefault="00AF360B" w:rsidP="00AF360B">
      <w:pPr>
        <w:ind w:firstLine="567"/>
        <w:jc w:val="both"/>
      </w:pPr>
      <w:r w:rsidRPr="00B43F7D">
        <w:t xml:space="preserve">29.1. Projekto vykdytojas nevykdo 1 punkte nurodyto Projekto; </w:t>
      </w:r>
    </w:p>
    <w:p w14:paraId="6C6F93C2" w14:textId="77777777" w:rsidR="00AF360B" w:rsidRPr="00B43F7D" w:rsidRDefault="00AF360B" w:rsidP="00AF360B">
      <w:pPr>
        <w:ind w:firstLine="567"/>
        <w:jc w:val="both"/>
      </w:pPr>
      <w:r w:rsidRPr="00B43F7D">
        <w:t>29.2. nu</w:t>
      </w:r>
      <w:r>
        <w:t>statoma, kad skirtas Projektui S</w:t>
      </w:r>
      <w:r w:rsidRPr="00B43F7D">
        <w:t>avivaldybės biudžeto lėšas naudoja ne pagal paskirtį;</w:t>
      </w:r>
    </w:p>
    <w:p w14:paraId="0F846D18" w14:textId="77777777" w:rsidR="00AF360B" w:rsidRPr="00B43F7D" w:rsidRDefault="00AF360B" w:rsidP="00AF360B">
      <w:pPr>
        <w:ind w:firstLine="567"/>
        <w:jc w:val="both"/>
      </w:pPr>
      <w:r w:rsidRPr="00B43F7D">
        <w:t>29.3. paaiškėja, kad Projekto vykdytojas pateikė klaidingus duomeni</w:t>
      </w:r>
      <w:r>
        <w:t>s, kurių pagrindu buvo skirtos S</w:t>
      </w:r>
      <w:r w:rsidRPr="00B43F7D">
        <w:t>avivaldybės biudžeto lėšos.</w:t>
      </w:r>
    </w:p>
    <w:p w14:paraId="6659EFAF" w14:textId="77777777" w:rsidR="00AF360B" w:rsidRDefault="00AF360B" w:rsidP="00AF360B">
      <w:pPr>
        <w:ind w:firstLine="567"/>
        <w:jc w:val="both"/>
      </w:pPr>
      <w:r w:rsidRPr="00B43F7D">
        <w:t>30. Sutartį nutraukus Savivaldybės administracijos iniciatyva, Projekto vykdytojas privalo per 15 darbo dienų grąžinti Saviva</w:t>
      </w:r>
      <w:r>
        <w:t>ldybės administracijai visą iš S</w:t>
      </w:r>
      <w:r w:rsidRPr="00B43F7D">
        <w:t>avivaldybės biudžeto gautą lėšų sumą į Sutartyje nurodytą savivaldybės biudžeto sąskaitą.</w:t>
      </w:r>
    </w:p>
    <w:p w14:paraId="234CEEBB" w14:textId="77777777" w:rsidR="00E75AAF" w:rsidRDefault="00E75AAF" w:rsidP="00AF360B">
      <w:pPr>
        <w:ind w:firstLine="567"/>
        <w:jc w:val="both"/>
      </w:pPr>
    </w:p>
    <w:p w14:paraId="596F53D3" w14:textId="77777777" w:rsidR="00E75AAF" w:rsidRPr="00B43F7D" w:rsidRDefault="00E75AAF" w:rsidP="00AF360B">
      <w:pPr>
        <w:ind w:firstLine="567"/>
        <w:jc w:val="both"/>
      </w:pPr>
    </w:p>
    <w:p w14:paraId="1EEFA1F7" w14:textId="77777777" w:rsidR="00AF360B" w:rsidRPr="00B43F7D" w:rsidRDefault="00AF360B" w:rsidP="00AF360B">
      <w:pPr>
        <w:suppressAutoHyphens/>
        <w:ind w:firstLine="567"/>
        <w:jc w:val="both"/>
        <w:rPr>
          <w:color w:val="00000A"/>
        </w:rPr>
      </w:pPr>
      <w:r w:rsidRPr="00B43F7D">
        <w:rPr>
          <w:color w:val="00000A"/>
        </w:rPr>
        <w:lastRenderedPageBreak/>
        <w:t>31. Sutartis sudaryta 2 vienodą juridinę galią turinčiais egzemplioriais, po vieną kiekvienai šaliai.</w:t>
      </w:r>
    </w:p>
    <w:p w14:paraId="6A25522D" w14:textId="77777777" w:rsidR="00AF360B" w:rsidRPr="00B43F7D" w:rsidRDefault="00AF360B" w:rsidP="00AF360B">
      <w:pPr>
        <w:suppressAutoHyphens/>
        <w:ind w:firstLine="720"/>
        <w:jc w:val="both"/>
        <w:rPr>
          <w:color w:val="00000A"/>
        </w:rPr>
      </w:pPr>
    </w:p>
    <w:p w14:paraId="34CE7332" w14:textId="77777777" w:rsidR="00AF360B" w:rsidRPr="00B43F7D" w:rsidRDefault="00AF360B" w:rsidP="00AF360B">
      <w:pPr>
        <w:keepNext/>
        <w:suppressAutoHyphens/>
        <w:jc w:val="center"/>
        <w:outlineLvl w:val="2"/>
        <w:rPr>
          <w:b/>
          <w:color w:val="00000A"/>
        </w:rPr>
      </w:pPr>
      <w:r w:rsidRPr="00B43F7D">
        <w:rPr>
          <w:b/>
          <w:color w:val="00000A"/>
        </w:rPr>
        <w:t>VII. ŠALIŲ REKVIZITAI</w:t>
      </w:r>
    </w:p>
    <w:p w14:paraId="6F261FC0" w14:textId="77777777" w:rsidR="00AF360B" w:rsidRPr="00B43F7D" w:rsidRDefault="00AF360B" w:rsidP="00AF360B">
      <w:pPr>
        <w:suppressAutoHyphens/>
        <w:rPr>
          <w:color w:val="00000A"/>
        </w:rPr>
      </w:pPr>
    </w:p>
    <w:tbl>
      <w:tblPr>
        <w:tblW w:w="9854" w:type="dxa"/>
        <w:tblLook w:val="04A0" w:firstRow="1" w:lastRow="0" w:firstColumn="1" w:lastColumn="0" w:noHBand="0" w:noVBand="1"/>
      </w:tblPr>
      <w:tblGrid>
        <w:gridCol w:w="4818"/>
        <w:gridCol w:w="5036"/>
      </w:tblGrid>
      <w:tr w:rsidR="00AF360B" w:rsidRPr="00B43F7D" w14:paraId="1D1B21C3" w14:textId="77777777" w:rsidTr="00D43660">
        <w:trPr>
          <w:trHeight w:val="4817"/>
        </w:trPr>
        <w:tc>
          <w:tcPr>
            <w:tcW w:w="4818" w:type="dxa"/>
            <w:shd w:val="clear" w:color="auto" w:fill="auto"/>
          </w:tcPr>
          <w:p w14:paraId="249CF9BE" w14:textId="77777777" w:rsidR="00AF360B" w:rsidRPr="00B43F7D" w:rsidRDefault="00AF360B" w:rsidP="00D43660">
            <w:pPr>
              <w:suppressAutoHyphens/>
              <w:rPr>
                <w:b/>
                <w:color w:val="00000A"/>
              </w:rPr>
            </w:pPr>
            <w:r w:rsidRPr="00B43F7D">
              <w:rPr>
                <w:b/>
                <w:color w:val="00000A"/>
              </w:rPr>
              <w:t>SAVIVALDYBĖS ADMINISTRACIJA</w:t>
            </w:r>
          </w:p>
          <w:p w14:paraId="3525C491" w14:textId="77777777" w:rsidR="00AF360B" w:rsidRPr="00B43F7D" w:rsidRDefault="00AF360B" w:rsidP="00D43660">
            <w:pPr>
              <w:suppressAutoHyphens/>
              <w:rPr>
                <w:color w:val="00000A"/>
              </w:rPr>
            </w:pPr>
            <w:r w:rsidRPr="00B43F7D">
              <w:rPr>
                <w:color w:val="00000A"/>
              </w:rPr>
              <w:t>Klaipėdos miesto savivaldybės administracija</w:t>
            </w:r>
          </w:p>
          <w:p w14:paraId="04F2C0A7" w14:textId="77777777" w:rsidR="00AF360B" w:rsidRPr="00B43F7D" w:rsidRDefault="00AF360B" w:rsidP="00D43660">
            <w:pPr>
              <w:suppressAutoHyphens/>
              <w:rPr>
                <w:color w:val="00000A"/>
              </w:rPr>
            </w:pPr>
            <w:r w:rsidRPr="00B43F7D">
              <w:rPr>
                <w:color w:val="00000A"/>
              </w:rPr>
              <w:t xml:space="preserve">Liepų g. 11, 91502 Klaipėda </w:t>
            </w:r>
          </w:p>
          <w:p w14:paraId="6FD56F34" w14:textId="77777777" w:rsidR="00AF360B" w:rsidRPr="00B43F7D" w:rsidRDefault="00AF360B" w:rsidP="00D43660">
            <w:pPr>
              <w:suppressAutoHyphens/>
              <w:rPr>
                <w:color w:val="00000A"/>
              </w:rPr>
            </w:pPr>
            <w:r w:rsidRPr="00B43F7D">
              <w:rPr>
                <w:color w:val="00000A"/>
              </w:rPr>
              <w:t>Tel.: 39 61 74/75</w:t>
            </w:r>
          </w:p>
          <w:p w14:paraId="6A1801FE" w14:textId="77777777" w:rsidR="00AF360B" w:rsidRPr="00B43F7D" w:rsidRDefault="00AF360B" w:rsidP="00D43660">
            <w:pPr>
              <w:keepNext/>
              <w:suppressAutoHyphens/>
              <w:outlineLvl w:val="0"/>
              <w:rPr>
                <w:color w:val="00000A"/>
              </w:rPr>
            </w:pPr>
            <w:r w:rsidRPr="00B43F7D">
              <w:rPr>
                <w:color w:val="00000A"/>
              </w:rPr>
              <w:t>Kodas 188710823</w:t>
            </w:r>
          </w:p>
          <w:p w14:paraId="361160E4" w14:textId="77777777" w:rsidR="00AF360B" w:rsidRPr="00B43F7D" w:rsidRDefault="00AF360B" w:rsidP="00D43660">
            <w:pPr>
              <w:suppressAutoHyphens/>
              <w:rPr>
                <w:color w:val="00000A"/>
              </w:rPr>
            </w:pPr>
            <w:r w:rsidRPr="00B43F7D">
              <w:rPr>
                <w:color w:val="00000A"/>
              </w:rPr>
              <w:t>Luminor Bank AB</w:t>
            </w:r>
          </w:p>
          <w:p w14:paraId="53BEC8B8" w14:textId="77777777" w:rsidR="00AF360B" w:rsidRPr="00B43F7D" w:rsidRDefault="00AF360B" w:rsidP="00D43660">
            <w:pPr>
              <w:suppressAutoHyphens/>
              <w:rPr>
                <w:color w:val="00000A"/>
              </w:rPr>
            </w:pPr>
            <w:r w:rsidRPr="00B43F7D">
              <w:rPr>
                <w:color w:val="00000A"/>
              </w:rPr>
              <w:t>B. k. 40100</w:t>
            </w:r>
          </w:p>
          <w:p w14:paraId="59271608" w14:textId="77777777" w:rsidR="00AF360B" w:rsidRPr="00B43F7D" w:rsidRDefault="00AF360B" w:rsidP="00D43660">
            <w:pPr>
              <w:suppressAutoHyphens/>
              <w:rPr>
                <w:color w:val="00000A"/>
              </w:rPr>
            </w:pPr>
            <w:r w:rsidRPr="00B43F7D">
              <w:rPr>
                <w:color w:val="00000A"/>
              </w:rPr>
              <w:t>A. s. LT74 4010 0423 0019 9335</w:t>
            </w:r>
          </w:p>
          <w:p w14:paraId="4B850CEB" w14:textId="77777777" w:rsidR="00AF360B" w:rsidRPr="00B43F7D" w:rsidRDefault="00AF360B" w:rsidP="00D43660">
            <w:pPr>
              <w:suppressAutoHyphens/>
              <w:rPr>
                <w:color w:val="00000A"/>
              </w:rPr>
            </w:pPr>
          </w:p>
          <w:p w14:paraId="4A4D6F4F" w14:textId="77777777" w:rsidR="00AF360B" w:rsidRPr="00B43F7D" w:rsidRDefault="00AF360B" w:rsidP="00D43660">
            <w:pPr>
              <w:suppressAutoHyphens/>
              <w:rPr>
                <w:color w:val="00000A"/>
              </w:rPr>
            </w:pPr>
            <w:r w:rsidRPr="00B43F7D">
              <w:rPr>
                <w:color w:val="00000A"/>
              </w:rPr>
              <w:t xml:space="preserve">Savivaldybės administracijos direktorius </w:t>
            </w:r>
          </w:p>
          <w:p w14:paraId="17B3FEAC" w14:textId="77777777" w:rsidR="00AF360B" w:rsidRPr="00B43F7D" w:rsidRDefault="00AF360B" w:rsidP="00D43660">
            <w:pPr>
              <w:suppressAutoHyphens/>
              <w:ind w:firstLine="3715"/>
              <w:rPr>
                <w:i/>
                <w:color w:val="00000A"/>
              </w:rPr>
            </w:pPr>
            <w:r w:rsidRPr="00B43F7D">
              <w:rPr>
                <w:i/>
                <w:color w:val="00000A"/>
              </w:rPr>
              <w:t>A. V.</w:t>
            </w:r>
          </w:p>
          <w:p w14:paraId="6F3DBF35" w14:textId="77777777" w:rsidR="00AF360B" w:rsidRPr="00B43F7D" w:rsidRDefault="00AF360B" w:rsidP="00D43660">
            <w:pPr>
              <w:tabs>
                <w:tab w:val="left" w:pos="3148"/>
              </w:tabs>
              <w:suppressAutoHyphens/>
              <w:rPr>
                <w:i/>
                <w:color w:val="00000A"/>
              </w:rPr>
            </w:pPr>
            <w:r w:rsidRPr="00B43F7D">
              <w:rPr>
                <w:i/>
                <w:color w:val="00000A"/>
              </w:rPr>
              <w:t>_________________________________</w:t>
            </w:r>
          </w:p>
          <w:p w14:paraId="2EDD5355" w14:textId="77777777" w:rsidR="00AF360B" w:rsidRPr="00B43F7D" w:rsidRDefault="00AF360B" w:rsidP="00D43660">
            <w:pPr>
              <w:suppressAutoHyphens/>
              <w:rPr>
                <w:i/>
                <w:color w:val="00000A"/>
              </w:rPr>
            </w:pPr>
            <w:r w:rsidRPr="00B43F7D">
              <w:rPr>
                <w:i/>
                <w:color w:val="00000A"/>
              </w:rPr>
              <w:t xml:space="preserve">(parašas) </w:t>
            </w:r>
          </w:p>
          <w:p w14:paraId="7BD2C01D" w14:textId="77777777" w:rsidR="00AF360B" w:rsidRPr="00B43F7D" w:rsidRDefault="00AF360B" w:rsidP="00D43660">
            <w:pPr>
              <w:suppressAutoHyphens/>
              <w:rPr>
                <w:color w:val="00000A"/>
              </w:rPr>
            </w:pPr>
            <w:r>
              <w:rPr>
                <w:color w:val="00000A"/>
              </w:rPr>
              <w:t>________________</w:t>
            </w:r>
          </w:p>
        </w:tc>
        <w:tc>
          <w:tcPr>
            <w:tcW w:w="5036" w:type="dxa"/>
            <w:shd w:val="clear" w:color="auto" w:fill="auto"/>
          </w:tcPr>
          <w:p w14:paraId="5F210960" w14:textId="77777777" w:rsidR="00AF360B" w:rsidRPr="00B43F7D" w:rsidRDefault="00AF360B" w:rsidP="00D43660">
            <w:pPr>
              <w:suppressAutoHyphens/>
              <w:rPr>
                <w:b/>
                <w:color w:val="00000A"/>
              </w:rPr>
            </w:pPr>
            <w:r w:rsidRPr="00B43F7D">
              <w:rPr>
                <w:b/>
                <w:color w:val="00000A"/>
              </w:rPr>
              <w:t>PROJEKTO VYKDYTOJAS</w:t>
            </w:r>
          </w:p>
          <w:p w14:paraId="117196FF" w14:textId="77777777" w:rsidR="00AF360B" w:rsidRPr="00B43F7D" w:rsidRDefault="00AF360B" w:rsidP="00D43660">
            <w:pPr>
              <w:suppressAutoHyphens/>
              <w:rPr>
                <w:bCs/>
                <w:i/>
              </w:rPr>
            </w:pPr>
            <w:r w:rsidRPr="00B43F7D">
              <w:rPr>
                <w:bCs/>
                <w:i/>
              </w:rPr>
              <w:t>______________________________________</w:t>
            </w:r>
          </w:p>
          <w:p w14:paraId="4DBA766C" w14:textId="77777777" w:rsidR="00AF360B" w:rsidRPr="00B43F7D" w:rsidRDefault="00AF360B" w:rsidP="00D43660">
            <w:pPr>
              <w:suppressAutoHyphens/>
              <w:rPr>
                <w:bCs/>
                <w:i/>
              </w:rPr>
            </w:pPr>
            <w:r w:rsidRPr="00B43F7D">
              <w:rPr>
                <w:bCs/>
                <w:i/>
              </w:rPr>
              <w:t>(Organizacijos juridinė forma ir pavadinimas)</w:t>
            </w:r>
          </w:p>
          <w:p w14:paraId="055DF982" w14:textId="77777777" w:rsidR="00AF360B" w:rsidRPr="00B43F7D" w:rsidRDefault="00AF360B" w:rsidP="00D43660">
            <w:pPr>
              <w:rPr>
                <w:bCs/>
                <w:i/>
              </w:rPr>
            </w:pPr>
            <w:r w:rsidRPr="00B43F7D">
              <w:rPr>
                <w:bCs/>
                <w:i/>
              </w:rPr>
              <w:t>_______________________________________</w:t>
            </w:r>
          </w:p>
          <w:p w14:paraId="0139B5C4" w14:textId="77777777" w:rsidR="00AF360B" w:rsidRPr="00B43F7D" w:rsidRDefault="00AF360B" w:rsidP="00D43660">
            <w:pPr>
              <w:rPr>
                <w:bCs/>
                <w:i/>
              </w:rPr>
            </w:pPr>
            <w:r w:rsidRPr="00B43F7D">
              <w:rPr>
                <w:bCs/>
                <w:i/>
              </w:rPr>
              <w:t>(Adresas: gatvė, pašto kodas, miestas)</w:t>
            </w:r>
          </w:p>
          <w:p w14:paraId="1DFEC2E6" w14:textId="77777777" w:rsidR="00AF360B" w:rsidRPr="00B43F7D" w:rsidRDefault="00AF360B" w:rsidP="00D43660">
            <w:pPr>
              <w:rPr>
                <w:bCs/>
                <w:i/>
              </w:rPr>
            </w:pPr>
          </w:p>
          <w:p w14:paraId="5187A8DA" w14:textId="77777777" w:rsidR="00AF360B" w:rsidRPr="00B43F7D" w:rsidRDefault="00AF360B" w:rsidP="00D43660">
            <w:pPr>
              <w:rPr>
                <w:bCs/>
                <w:i/>
              </w:rPr>
            </w:pPr>
            <w:r w:rsidRPr="00B43F7D">
              <w:rPr>
                <w:bCs/>
                <w:i/>
              </w:rPr>
              <w:t>Tel., faks., mob. _________________________</w:t>
            </w:r>
          </w:p>
          <w:p w14:paraId="5C659A7C" w14:textId="77777777" w:rsidR="00AF360B" w:rsidRPr="00B43F7D" w:rsidRDefault="00AF360B" w:rsidP="00D43660">
            <w:pPr>
              <w:rPr>
                <w:bCs/>
                <w:i/>
              </w:rPr>
            </w:pPr>
            <w:r w:rsidRPr="00B43F7D">
              <w:rPr>
                <w:bCs/>
                <w:i/>
              </w:rPr>
              <w:t>El. p.__________________________________</w:t>
            </w:r>
          </w:p>
          <w:p w14:paraId="40E45CC4" w14:textId="77777777" w:rsidR="00AF360B" w:rsidRPr="00B43F7D" w:rsidRDefault="00AF360B" w:rsidP="00D43660">
            <w:pPr>
              <w:rPr>
                <w:i/>
              </w:rPr>
            </w:pPr>
            <w:r w:rsidRPr="00B43F7D">
              <w:rPr>
                <w:bCs/>
                <w:i/>
              </w:rPr>
              <w:t xml:space="preserve">Kodas </w:t>
            </w:r>
            <w:r w:rsidRPr="00B43F7D">
              <w:rPr>
                <w:i/>
              </w:rPr>
              <w:t>_________________</w:t>
            </w:r>
          </w:p>
          <w:p w14:paraId="13C79D41" w14:textId="77777777" w:rsidR="00AF360B" w:rsidRPr="00B43F7D" w:rsidRDefault="00AF360B" w:rsidP="00D43660">
            <w:pPr>
              <w:rPr>
                <w:i/>
              </w:rPr>
            </w:pPr>
            <w:r w:rsidRPr="00B43F7D">
              <w:rPr>
                <w:i/>
              </w:rPr>
              <w:t>Banko pavadinimas______________________</w:t>
            </w:r>
          </w:p>
          <w:p w14:paraId="6BE8761E" w14:textId="77777777" w:rsidR="00AF360B" w:rsidRPr="00B43F7D" w:rsidRDefault="00AF360B" w:rsidP="00D43660">
            <w:pPr>
              <w:rPr>
                <w:bCs/>
                <w:i/>
              </w:rPr>
            </w:pPr>
            <w:r w:rsidRPr="00B43F7D">
              <w:rPr>
                <w:bCs/>
                <w:i/>
              </w:rPr>
              <w:t>Banko kodas _______________</w:t>
            </w:r>
          </w:p>
          <w:p w14:paraId="50083CE2" w14:textId="77777777" w:rsidR="00AF360B" w:rsidRPr="00B43F7D" w:rsidRDefault="00AF360B" w:rsidP="00D43660">
            <w:pPr>
              <w:rPr>
                <w:b/>
                <w:bCs/>
                <w:i/>
              </w:rPr>
            </w:pPr>
            <w:r w:rsidRPr="00B43F7D">
              <w:rPr>
                <w:i/>
              </w:rPr>
              <w:t>A. s.____________________________________</w:t>
            </w:r>
          </w:p>
          <w:p w14:paraId="671477CD" w14:textId="77777777" w:rsidR="00AF360B" w:rsidRPr="00B43F7D" w:rsidRDefault="00AF360B" w:rsidP="00D43660">
            <w:pPr>
              <w:rPr>
                <w:bCs/>
                <w:i/>
              </w:rPr>
            </w:pPr>
          </w:p>
          <w:p w14:paraId="1744DB2D" w14:textId="77777777" w:rsidR="00AF360B" w:rsidRPr="00B43F7D" w:rsidRDefault="00AF360B" w:rsidP="00D43660">
            <w:pPr>
              <w:rPr>
                <w:bCs/>
                <w:i/>
              </w:rPr>
            </w:pPr>
            <w:r w:rsidRPr="00B43F7D">
              <w:rPr>
                <w:bCs/>
                <w:i/>
              </w:rPr>
              <w:t>____________________________________</w:t>
            </w:r>
          </w:p>
          <w:p w14:paraId="47990FCF" w14:textId="77777777" w:rsidR="00AF360B" w:rsidRPr="00B43F7D" w:rsidRDefault="00AF360B" w:rsidP="00D43660">
            <w:pPr>
              <w:rPr>
                <w:i/>
                <w:color w:val="00000A"/>
              </w:rPr>
            </w:pPr>
            <w:r w:rsidRPr="00B43F7D">
              <w:rPr>
                <w:bCs/>
                <w:i/>
              </w:rPr>
              <w:t xml:space="preserve">(Vadovo pareigos)                                         </w:t>
            </w:r>
            <w:r w:rsidRPr="00B43F7D">
              <w:rPr>
                <w:i/>
                <w:color w:val="00000A"/>
              </w:rPr>
              <w:t>A. V.</w:t>
            </w:r>
          </w:p>
          <w:p w14:paraId="56005675" w14:textId="77777777" w:rsidR="00AF360B" w:rsidRPr="00B43F7D" w:rsidRDefault="00AF360B" w:rsidP="00D43660">
            <w:pPr>
              <w:tabs>
                <w:tab w:val="left" w:pos="3148"/>
              </w:tabs>
              <w:suppressAutoHyphens/>
              <w:rPr>
                <w:i/>
                <w:color w:val="00000A"/>
              </w:rPr>
            </w:pPr>
            <w:r w:rsidRPr="00B43F7D">
              <w:rPr>
                <w:i/>
                <w:color w:val="00000A"/>
              </w:rPr>
              <w:t>_________________________________</w:t>
            </w:r>
          </w:p>
          <w:p w14:paraId="6601B3AC" w14:textId="77777777" w:rsidR="00AF360B" w:rsidRPr="00B43F7D" w:rsidRDefault="00AF360B" w:rsidP="00D43660">
            <w:pPr>
              <w:suppressAutoHyphens/>
              <w:rPr>
                <w:i/>
                <w:color w:val="00000A"/>
              </w:rPr>
            </w:pPr>
            <w:r w:rsidRPr="00B43F7D">
              <w:rPr>
                <w:i/>
                <w:color w:val="00000A"/>
              </w:rPr>
              <w:t xml:space="preserve">(parašas) </w:t>
            </w:r>
          </w:p>
          <w:p w14:paraId="6A56C046" w14:textId="77777777" w:rsidR="00AF360B" w:rsidRPr="00B43F7D" w:rsidRDefault="00AF360B" w:rsidP="00D43660">
            <w:pPr>
              <w:suppressAutoHyphens/>
              <w:rPr>
                <w:color w:val="00000A"/>
              </w:rPr>
            </w:pPr>
            <w:r w:rsidRPr="00B43F7D">
              <w:rPr>
                <w:bCs/>
                <w:i/>
              </w:rPr>
              <w:t xml:space="preserve">(Vardas, pavardė) </w:t>
            </w:r>
          </w:p>
        </w:tc>
      </w:tr>
    </w:tbl>
    <w:p w14:paraId="34EAF1A2" w14:textId="77777777" w:rsidR="00AF360B" w:rsidRDefault="00AF360B" w:rsidP="00AF360B">
      <w:pPr>
        <w:tabs>
          <w:tab w:val="left" w:pos="5070"/>
          <w:tab w:val="left" w:pos="5366"/>
          <w:tab w:val="left" w:pos="6771"/>
          <w:tab w:val="left" w:pos="7363"/>
        </w:tabs>
        <w:ind w:firstLine="709"/>
        <w:jc w:val="both"/>
      </w:pPr>
    </w:p>
    <w:p w14:paraId="3444ABBE" w14:textId="77777777" w:rsidR="00AF360B" w:rsidRDefault="00AF360B" w:rsidP="00AF360B">
      <w:pPr>
        <w:tabs>
          <w:tab w:val="left" w:pos="5070"/>
          <w:tab w:val="left" w:pos="5366"/>
          <w:tab w:val="left" w:pos="6771"/>
          <w:tab w:val="left" w:pos="7363"/>
        </w:tabs>
        <w:jc w:val="both"/>
      </w:pPr>
    </w:p>
    <w:p w14:paraId="497D7456" w14:textId="77777777" w:rsidR="00AF360B" w:rsidRDefault="00AF360B" w:rsidP="00AF360B">
      <w:pPr>
        <w:tabs>
          <w:tab w:val="left" w:pos="5070"/>
          <w:tab w:val="left" w:pos="5366"/>
          <w:tab w:val="left" w:pos="6771"/>
          <w:tab w:val="left" w:pos="7363"/>
        </w:tabs>
        <w:jc w:val="both"/>
      </w:pPr>
    </w:p>
    <w:p w14:paraId="6CE4D8B0" w14:textId="77777777" w:rsidR="00AF360B" w:rsidRDefault="00AF360B" w:rsidP="00AF360B">
      <w:pPr>
        <w:tabs>
          <w:tab w:val="left" w:pos="5070"/>
          <w:tab w:val="left" w:pos="5366"/>
          <w:tab w:val="left" w:pos="6771"/>
          <w:tab w:val="left" w:pos="7363"/>
        </w:tabs>
        <w:jc w:val="both"/>
      </w:pPr>
    </w:p>
    <w:p w14:paraId="2259C2CA" w14:textId="77777777" w:rsidR="00AF360B" w:rsidRDefault="00AF360B" w:rsidP="00AF360B">
      <w:pPr>
        <w:tabs>
          <w:tab w:val="left" w:pos="5070"/>
          <w:tab w:val="left" w:pos="5366"/>
          <w:tab w:val="left" w:pos="6771"/>
          <w:tab w:val="left" w:pos="7363"/>
        </w:tabs>
        <w:jc w:val="both"/>
      </w:pPr>
    </w:p>
    <w:p w14:paraId="689273C1" w14:textId="77777777" w:rsidR="00AF360B" w:rsidRDefault="00AF360B" w:rsidP="00AF360B">
      <w:pPr>
        <w:tabs>
          <w:tab w:val="left" w:pos="5070"/>
          <w:tab w:val="left" w:pos="5366"/>
          <w:tab w:val="left" w:pos="6771"/>
          <w:tab w:val="left" w:pos="7363"/>
        </w:tabs>
        <w:jc w:val="both"/>
      </w:pPr>
    </w:p>
    <w:p w14:paraId="556FB20A" w14:textId="77777777" w:rsidR="00AF360B" w:rsidRDefault="00AF360B" w:rsidP="00AF360B">
      <w:pPr>
        <w:tabs>
          <w:tab w:val="left" w:pos="5070"/>
          <w:tab w:val="left" w:pos="5366"/>
          <w:tab w:val="left" w:pos="6771"/>
          <w:tab w:val="left" w:pos="7363"/>
        </w:tabs>
        <w:jc w:val="both"/>
      </w:pPr>
    </w:p>
    <w:p w14:paraId="390E1E4C" w14:textId="77777777" w:rsidR="00AF360B" w:rsidRDefault="00AF360B" w:rsidP="00AF360B">
      <w:pPr>
        <w:tabs>
          <w:tab w:val="left" w:pos="5070"/>
          <w:tab w:val="left" w:pos="5366"/>
          <w:tab w:val="left" w:pos="6771"/>
          <w:tab w:val="left" w:pos="7363"/>
        </w:tabs>
        <w:jc w:val="both"/>
      </w:pPr>
    </w:p>
    <w:p w14:paraId="6DAD1C54" w14:textId="77777777" w:rsidR="00AF360B" w:rsidRDefault="00AF360B" w:rsidP="00AF360B">
      <w:pPr>
        <w:tabs>
          <w:tab w:val="left" w:pos="5070"/>
          <w:tab w:val="left" w:pos="5366"/>
          <w:tab w:val="left" w:pos="6771"/>
          <w:tab w:val="left" w:pos="7363"/>
        </w:tabs>
        <w:jc w:val="both"/>
      </w:pPr>
    </w:p>
    <w:p w14:paraId="2524B0BD" w14:textId="77777777" w:rsidR="00AF360B" w:rsidRDefault="00AF360B" w:rsidP="00AF360B">
      <w:pPr>
        <w:tabs>
          <w:tab w:val="left" w:pos="5070"/>
          <w:tab w:val="left" w:pos="5366"/>
          <w:tab w:val="left" w:pos="6771"/>
          <w:tab w:val="left" w:pos="7363"/>
        </w:tabs>
        <w:jc w:val="both"/>
      </w:pPr>
    </w:p>
    <w:p w14:paraId="0B9CFDA2" w14:textId="77777777" w:rsidR="00AF360B" w:rsidRDefault="00AF360B" w:rsidP="00AF360B">
      <w:pPr>
        <w:tabs>
          <w:tab w:val="left" w:pos="5070"/>
          <w:tab w:val="left" w:pos="5366"/>
          <w:tab w:val="left" w:pos="6771"/>
          <w:tab w:val="left" w:pos="7363"/>
        </w:tabs>
        <w:jc w:val="both"/>
      </w:pPr>
    </w:p>
    <w:p w14:paraId="20BAE175" w14:textId="77777777" w:rsidR="00AF360B" w:rsidRDefault="00AF360B" w:rsidP="00AF360B">
      <w:pPr>
        <w:tabs>
          <w:tab w:val="left" w:pos="5070"/>
          <w:tab w:val="left" w:pos="5366"/>
          <w:tab w:val="left" w:pos="6771"/>
          <w:tab w:val="left" w:pos="7363"/>
        </w:tabs>
        <w:jc w:val="both"/>
      </w:pPr>
    </w:p>
    <w:p w14:paraId="3C68026C" w14:textId="77777777" w:rsidR="00AF360B" w:rsidRDefault="00AF360B" w:rsidP="00AF360B">
      <w:pPr>
        <w:tabs>
          <w:tab w:val="left" w:pos="5070"/>
          <w:tab w:val="left" w:pos="5366"/>
          <w:tab w:val="left" w:pos="6771"/>
          <w:tab w:val="left" w:pos="7363"/>
        </w:tabs>
        <w:jc w:val="both"/>
      </w:pPr>
    </w:p>
    <w:p w14:paraId="7D31B68F" w14:textId="77777777" w:rsidR="00AF360B" w:rsidRDefault="00AF360B" w:rsidP="00AF360B">
      <w:pPr>
        <w:jc w:val="both"/>
      </w:pPr>
    </w:p>
    <w:p w14:paraId="7735772B" w14:textId="77777777" w:rsidR="00AF360B" w:rsidRDefault="00AF360B" w:rsidP="00AF360B">
      <w:pPr>
        <w:jc w:val="both"/>
      </w:pPr>
    </w:p>
    <w:p w14:paraId="5929AA20" w14:textId="77777777" w:rsidR="00AF360B" w:rsidRDefault="00AF360B" w:rsidP="00AF360B">
      <w:pPr>
        <w:jc w:val="both"/>
      </w:pPr>
    </w:p>
    <w:p w14:paraId="2E70710E" w14:textId="77777777" w:rsidR="00AF360B" w:rsidRDefault="00AF360B" w:rsidP="00AF360B">
      <w:pPr>
        <w:jc w:val="both"/>
      </w:pPr>
    </w:p>
    <w:p w14:paraId="2AAE015A" w14:textId="77777777" w:rsidR="00AF360B" w:rsidRDefault="00AF360B" w:rsidP="00AF360B">
      <w:pPr>
        <w:jc w:val="both"/>
      </w:pPr>
    </w:p>
    <w:p w14:paraId="7076964F" w14:textId="77777777" w:rsidR="00AF360B" w:rsidRDefault="00AF360B" w:rsidP="00AF360B">
      <w:pPr>
        <w:jc w:val="both"/>
      </w:pPr>
    </w:p>
    <w:p w14:paraId="107152E2" w14:textId="77777777" w:rsidR="00AF360B" w:rsidRDefault="00AF360B" w:rsidP="00AF360B">
      <w:pPr>
        <w:jc w:val="both"/>
      </w:pPr>
    </w:p>
    <w:p w14:paraId="66855714" w14:textId="77777777" w:rsidR="00AF360B" w:rsidRDefault="00AF360B" w:rsidP="00AF360B">
      <w:pPr>
        <w:jc w:val="both"/>
      </w:pPr>
    </w:p>
    <w:p w14:paraId="246A9633" w14:textId="77777777" w:rsidR="00AF360B" w:rsidRDefault="00AF360B" w:rsidP="00AF360B">
      <w:pPr>
        <w:jc w:val="both"/>
      </w:pPr>
    </w:p>
    <w:p w14:paraId="2810E6A4" w14:textId="77777777" w:rsidR="00AF360B" w:rsidRDefault="00AF360B" w:rsidP="00AF360B">
      <w:pPr>
        <w:jc w:val="both"/>
      </w:pPr>
    </w:p>
    <w:p w14:paraId="2B6CD954" w14:textId="77777777" w:rsidR="00AF360B" w:rsidRDefault="00AF360B" w:rsidP="00AF360B">
      <w:pPr>
        <w:jc w:val="both"/>
      </w:pPr>
    </w:p>
    <w:p w14:paraId="09DA2464" w14:textId="77777777" w:rsidR="00AF360B" w:rsidRDefault="00AF360B" w:rsidP="00AF360B">
      <w:pPr>
        <w:jc w:val="both"/>
      </w:pPr>
    </w:p>
    <w:p w14:paraId="10B2BEA3" w14:textId="77777777" w:rsidR="00AF360B" w:rsidRDefault="00AF360B" w:rsidP="00AF360B">
      <w:pPr>
        <w:jc w:val="both"/>
      </w:pPr>
    </w:p>
    <w:p w14:paraId="3448306F" w14:textId="77777777" w:rsidR="00AF360B" w:rsidRPr="00B43F7D" w:rsidRDefault="00AF360B" w:rsidP="00AF360B">
      <w:pPr>
        <w:jc w:val="both"/>
      </w:pPr>
    </w:p>
    <w:p w14:paraId="5076D529" w14:textId="77777777" w:rsidR="000E15EF" w:rsidRDefault="000E15EF" w:rsidP="00A87420">
      <w:pPr>
        <w:ind w:firstLine="709"/>
        <w:jc w:val="both"/>
      </w:pPr>
    </w:p>
    <w:sectPr w:rsidR="000E15EF" w:rsidSect="000E15E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4D1F" w14:textId="77777777" w:rsidR="000E15EF" w:rsidRDefault="000E15EF" w:rsidP="000E15EF">
      <w:r>
        <w:separator/>
      </w:r>
    </w:p>
  </w:endnote>
  <w:endnote w:type="continuationSeparator" w:id="0">
    <w:p w14:paraId="22DE28E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37C72" w14:textId="77777777" w:rsidR="000E15EF" w:rsidRDefault="000E15EF" w:rsidP="000E15EF">
      <w:r>
        <w:separator/>
      </w:r>
    </w:p>
  </w:footnote>
  <w:footnote w:type="continuationSeparator" w:id="0">
    <w:p w14:paraId="3DE02913"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0AC0A04" w14:textId="2E9187C4" w:rsidR="000E15EF" w:rsidRDefault="000E15EF">
        <w:pPr>
          <w:pStyle w:val="Antrats"/>
          <w:jc w:val="center"/>
        </w:pPr>
        <w:r>
          <w:fldChar w:fldCharType="begin"/>
        </w:r>
        <w:r>
          <w:instrText>PAGE   \* MERGEFORMAT</w:instrText>
        </w:r>
        <w:r>
          <w:fldChar w:fldCharType="separate"/>
        </w:r>
        <w:r w:rsidR="00D80E56">
          <w:rPr>
            <w:noProof/>
          </w:rPr>
          <w:t>2</w:t>
        </w:r>
        <w:r>
          <w:fldChar w:fldCharType="end"/>
        </w:r>
      </w:p>
    </w:sdtContent>
  </w:sdt>
  <w:p w14:paraId="73092759"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AB3"/>
    <w:rsid w:val="00021738"/>
    <w:rsid w:val="00051D5F"/>
    <w:rsid w:val="0006079E"/>
    <w:rsid w:val="000826FD"/>
    <w:rsid w:val="000E15EF"/>
    <w:rsid w:val="00121982"/>
    <w:rsid w:val="00163426"/>
    <w:rsid w:val="0020307F"/>
    <w:rsid w:val="002534C7"/>
    <w:rsid w:val="002C6D36"/>
    <w:rsid w:val="002F234F"/>
    <w:rsid w:val="00376CFE"/>
    <w:rsid w:val="004476DD"/>
    <w:rsid w:val="005445B4"/>
    <w:rsid w:val="00597EE8"/>
    <w:rsid w:val="005F495C"/>
    <w:rsid w:val="006862D4"/>
    <w:rsid w:val="006962FF"/>
    <w:rsid w:val="007539C3"/>
    <w:rsid w:val="008354D5"/>
    <w:rsid w:val="008E6E82"/>
    <w:rsid w:val="00970DCA"/>
    <w:rsid w:val="009A0E8B"/>
    <w:rsid w:val="00A87420"/>
    <w:rsid w:val="00AE35AA"/>
    <w:rsid w:val="00AF360B"/>
    <w:rsid w:val="00AF7D08"/>
    <w:rsid w:val="00B05032"/>
    <w:rsid w:val="00B750B6"/>
    <w:rsid w:val="00B95480"/>
    <w:rsid w:val="00C706A2"/>
    <w:rsid w:val="00CA4D3B"/>
    <w:rsid w:val="00CA60B2"/>
    <w:rsid w:val="00D80E56"/>
    <w:rsid w:val="00D86204"/>
    <w:rsid w:val="00D977A4"/>
    <w:rsid w:val="00DF4F0E"/>
    <w:rsid w:val="00E22F32"/>
    <w:rsid w:val="00E33871"/>
    <w:rsid w:val="00E75AAF"/>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07BF"/>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Hipersaitas">
    <w:name w:val="Hyperlink"/>
    <w:basedOn w:val="Numatytasispastraiposriftas"/>
    <w:rsid w:val="00AF3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ste.valadkiene@klaiped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FE89-867A-4441-B8DA-6CB07D81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12389</Characters>
  <Application>Microsoft Office Word</Application>
  <DocSecurity>0</DocSecurity>
  <Lines>103</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2020-04-29T13:37:00Z</dcterms:created>
  <dcterms:modified xsi:type="dcterms:W3CDTF">2020-04-29T13:37:00Z</dcterms:modified>
</cp:coreProperties>
</file>