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1AB" w:rsidRDefault="000B01AB" w:rsidP="000B01AB">
      <w:pPr>
        <w:ind w:left="6237"/>
        <w:rPr>
          <w:szCs w:val="24"/>
          <w:lang w:val="en-US" w:eastAsia="lt-LT"/>
        </w:rPr>
      </w:pPr>
      <w:r>
        <w:rPr>
          <w:szCs w:val="24"/>
          <w:lang w:eastAsia="lt-LT"/>
        </w:rPr>
        <w:t xml:space="preserve">Neformaliojo vaikų švietimo </w:t>
      </w:r>
    </w:p>
    <w:p w:rsidR="000B01AB" w:rsidRDefault="000B01AB" w:rsidP="000B01AB">
      <w:pPr>
        <w:ind w:firstLine="6237"/>
        <w:rPr>
          <w:szCs w:val="24"/>
          <w:lang w:val="en-US" w:eastAsia="lt-LT"/>
        </w:rPr>
      </w:pPr>
      <w:r>
        <w:rPr>
          <w:szCs w:val="24"/>
          <w:lang w:eastAsia="lt-LT"/>
        </w:rPr>
        <w:t xml:space="preserve">lėšų skyrimo ir panaudojimo </w:t>
      </w:r>
    </w:p>
    <w:p w:rsidR="000B01AB" w:rsidRDefault="000B01AB" w:rsidP="000B01AB">
      <w:pPr>
        <w:ind w:firstLine="6237"/>
        <w:rPr>
          <w:szCs w:val="24"/>
          <w:lang w:val="en-US" w:eastAsia="lt-LT"/>
        </w:rPr>
      </w:pPr>
      <w:r>
        <w:rPr>
          <w:szCs w:val="24"/>
          <w:lang w:eastAsia="lt-LT"/>
        </w:rPr>
        <w:t>tvarkos aprašo</w:t>
      </w:r>
    </w:p>
    <w:p w:rsidR="000B01AB" w:rsidRDefault="000B01AB" w:rsidP="000B01AB">
      <w:pPr>
        <w:ind w:firstLine="6237"/>
        <w:rPr>
          <w:szCs w:val="24"/>
          <w:lang w:eastAsia="lt-LT"/>
        </w:rPr>
      </w:pPr>
      <w:r>
        <w:rPr>
          <w:szCs w:val="24"/>
          <w:lang w:eastAsia="lt-LT"/>
        </w:rPr>
        <w:t>1 priedas</w:t>
      </w:r>
    </w:p>
    <w:p w:rsidR="000B01AB" w:rsidRDefault="000B01AB" w:rsidP="000B01AB">
      <w:pPr>
        <w:ind w:firstLine="6237"/>
        <w:rPr>
          <w:szCs w:val="24"/>
          <w:lang w:val="en-US" w:eastAsia="lt-LT"/>
        </w:rPr>
      </w:pPr>
    </w:p>
    <w:p w:rsidR="000B01AB" w:rsidRDefault="000B01AB" w:rsidP="000B01AB">
      <w:pPr>
        <w:jc w:val="center"/>
        <w:rPr>
          <w:szCs w:val="24"/>
          <w:lang w:val="en-US" w:eastAsia="lt-LT"/>
        </w:rPr>
      </w:pPr>
      <w:r>
        <w:rPr>
          <w:b/>
          <w:bCs/>
          <w:color w:val="000000"/>
          <w:szCs w:val="24"/>
          <w:lang w:eastAsia="lt-LT"/>
        </w:rPr>
        <w:t>NEFORMALIOJO VAIKŲ ŠVIETIM</w:t>
      </w:r>
      <w:bookmarkStart w:id="0" w:name="_GoBack"/>
      <w:bookmarkEnd w:id="0"/>
      <w:r>
        <w:rPr>
          <w:b/>
          <w:bCs/>
          <w:color w:val="000000"/>
          <w:szCs w:val="24"/>
          <w:lang w:eastAsia="lt-LT"/>
        </w:rPr>
        <w:t xml:space="preserve">O </w:t>
      </w:r>
      <w:r>
        <w:rPr>
          <w:b/>
          <w:bCs/>
          <w:szCs w:val="24"/>
          <w:lang w:eastAsia="lt-LT"/>
        </w:rPr>
        <w:t xml:space="preserve">PROGRAMOS ATITIKTIES REIKALAVIMAMS </w:t>
      </w:r>
    </w:p>
    <w:p w:rsidR="000B01AB" w:rsidRDefault="000B01AB" w:rsidP="000B01AB">
      <w:pPr>
        <w:jc w:val="center"/>
        <w:rPr>
          <w:szCs w:val="24"/>
          <w:lang w:val="en-US" w:eastAsia="lt-LT"/>
        </w:rPr>
      </w:pPr>
      <w:r>
        <w:rPr>
          <w:b/>
          <w:bCs/>
          <w:color w:val="000000"/>
          <w:szCs w:val="24"/>
          <w:lang w:eastAsia="lt-LT"/>
        </w:rPr>
        <w:t>PARAIŠKOS FORMA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
        <w:gridCol w:w="1732"/>
        <w:gridCol w:w="1506"/>
        <w:gridCol w:w="1071"/>
        <w:gridCol w:w="683"/>
        <w:gridCol w:w="1938"/>
        <w:gridCol w:w="26"/>
        <w:gridCol w:w="962"/>
        <w:gridCol w:w="23"/>
        <w:gridCol w:w="1181"/>
      </w:tblGrid>
      <w:tr w:rsidR="000B01AB" w:rsidTr="0029766C">
        <w:tc>
          <w:tcPr>
            <w:tcW w:w="249" w:type="pct"/>
            <w:tcBorders>
              <w:top w:val="nil"/>
              <w:left w:val="nil"/>
              <w:bottom w:val="single" w:sz="4" w:space="0" w:color="auto"/>
              <w:right w:val="nil"/>
            </w:tcBorders>
            <w:tcMar>
              <w:top w:w="0" w:type="dxa"/>
              <w:left w:w="108" w:type="dxa"/>
              <w:bottom w:w="0" w:type="dxa"/>
              <w:right w:w="108" w:type="dxa"/>
            </w:tcMar>
            <w:hideMark/>
          </w:tcPr>
          <w:p w:rsidR="000B01AB" w:rsidRDefault="000B01AB" w:rsidP="0029766C">
            <w:pPr>
              <w:ind w:firstLine="62"/>
              <w:rPr>
                <w:szCs w:val="24"/>
                <w:lang w:eastAsia="lt-LT"/>
              </w:rPr>
            </w:pPr>
          </w:p>
        </w:tc>
        <w:tc>
          <w:tcPr>
            <w:tcW w:w="4751" w:type="pct"/>
            <w:gridSpan w:val="9"/>
            <w:tcBorders>
              <w:top w:val="nil"/>
              <w:left w:val="nil"/>
              <w:bottom w:val="single" w:sz="4" w:space="0" w:color="auto"/>
              <w:right w:val="nil"/>
            </w:tcBorders>
            <w:tcMar>
              <w:top w:w="0" w:type="dxa"/>
              <w:left w:w="108" w:type="dxa"/>
              <w:bottom w:w="0" w:type="dxa"/>
              <w:right w:w="108" w:type="dxa"/>
            </w:tcMar>
            <w:hideMark/>
          </w:tcPr>
          <w:p w:rsidR="000B01AB" w:rsidRDefault="000B01AB" w:rsidP="0029766C">
            <w:pPr>
              <w:ind w:firstLine="62"/>
              <w:rPr>
                <w:szCs w:val="24"/>
                <w:lang w:eastAsia="lt-LT"/>
              </w:rPr>
            </w:pPr>
          </w:p>
        </w:tc>
      </w:tr>
      <w:tr w:rsidR="000B01AB" w:rsidTr="0029766C">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rPr>
                <w:szCs w:val="24"/>
                <w:lang w:eastAsia="lt-LT"/>
              </w:rPr>
            </w:pPr>
            <w:r>
              <w:rPr>
                <w:b/>
                <w:bCs/>
                <w:color w:val="000000"/>
                <w:szCs w:val="24"/>
                <w:lang w:eastAsia="lt-LT"/>
              </w:rPr>
              <w:t>INFORMACIJA APIE NEFORMALIOJO VAIKŲ ŠVIETIMO TEIKĖJĄ</w:t>
            </w:r>
          </w:p>
        </w:tc>
      </w:tr>
      <w:tr w:rsidR="000B01AB" w:rsidTr="0029766C">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Informacija apie neformaliojo vaikų švietimo (toliau – NVŠ) teikėją – juridinį asmenį</w:t>
            </w:r>
          </w:p>
        </w:tc>
      </w:tr>
      <w:tr w:rsidR="000B01AB" w:rsidTr="0029766C">
        <w:tc>
          <w:tcPr>
            <w:tcW w:w="24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1.</w:t>
            </w:r>
          </w:p>
        </w:tc>
        <w:tc>
          <w:tcPr>
            <w:tcW w:w="2243"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Pavadinimas</w:t>
            </w:r>
          </w:p>
        </w:tc>
        <w:tc>
          <w:tcPr>
            <w:tcW w:w="2507" w:type="pct"/>
            <w:gridSpan w:val="6"/>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ind w:firstLine="62"/>
              <w:rPr>
                <w:szCs w:val="24"/>
                <w:lang w:eastAsia="lt-LT"/>
              </w:rPr>
            </w:pPr>
          </w:p>
        </w:tc>
      </w:tr>
      <w:tr w:rsidR="000B01AB" w:rsidTr="0029766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2.</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Kodas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ind w:firstLine="62"/>
              <w:rPr>
                <w:szCs w:val="24"/>
                <w:lang w:eastAsia="lt-LT"/>
              </w:rPr>
            </w:pPr>
          </w:p>
        </w:tc>
      </w:tr>
      <w:tr w:rsidR="000B01AB" w:rsidTr="0029766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Juridinis statusas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ind w:firstLine="62"/>
              <w:rPr>
                <w:szCs w:val="24"/>
                <w:lang w:eastAsia="lt-LT"/>
              </w:rPr>
            </w:pPr>
          </w:p>
        </w:tc>
      </w:tr>
      <w:tr w:rsidR="000B01AB" w:rsidTr="0029766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ind w:firstLine="62"/>
              <w:rPr>
                <w:szCs w:val="24"/>
                <w:lang w:eastAsia="lt-LT"/>
              </w:rPr>
            </w:pPr>
          </w:p>
        </w:tc>
      </w:tr>
      <w:tr w:rsidR="000B01AB" w:rsidTr="0029766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5.</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ind w:firstLine="62"/>
              <w:rPr>
                <w:szCs w:val="24"/>
                <w:lang w:eastAsia="lt-LT"/>
              </w:rPr>
            </w:pPr>
          </w:p>
        </w:tc>
      </w:tr>
      <w:tr w:rsidR="000B01AB" w:rsidTr="0029766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6.</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ind w:firstLine="62"/>
              <w:rPr>
                <w:szCs w:val="24"/>
                <w:lang w:eastAsia="lt-LT"/>
              </w:rPr>
            </w:pPr>
          </w:p>
        </w:tc>
      </w:tr>
      <w:tr w:rsidR="000B01AB" w:rsidTr="0029766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7.</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ind w:firstLine="62"/>
              <w:rPr>
                <w:szCs w:val="24"/>
                <w:lang w:eastAsia="lt-LT"/>
              </w:rPr>
            </w:pPr>
          </w:p>
        </w:tc>
      </w:tr>
      <w:tr w:rsidR="000B01AB" w:rsidTr="0029766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8</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Pagrindinė veiklos sritis (įrašykite švietimas, sportas, kultūra, turizmas ir pan.)</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ind w:firstLine="62"/>
              <w:rPr>
                <w:szCs w:val="24"/>
                <w:lang w:eastAsia="lt-LT"/>
              </w:rPr>
            </w:pPr>
          </w:p>
        </w:tc>
      </w:tr>
      <w:tr w:rsidR="000B01AB" w:rsidTr="0029766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9.</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Teikėjo kodas Švietimo ir mokslo institucijų registre</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ind w:firstLine="62"/>
              <w:rPr>
                <w:szCs w:val="24"/>
                <w:lang w:eastAsia="lt-LT"/>
              </w:rPr>
            </w:pPr>
          </w:p>
        </w:tc>
      </w:tr>
      <w:tr w:rsidR="000B01AB" w:rsidTr="0029766C">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Informacija apie NVŠ teikėjo (institucijos) vadovą</w:t>
            </w:r>
          </w:p>
        </w:tc>
      </w:tr>
      <w:tr w:rsidR="000B01AB" w:rsidTr="0029766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10.</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ind w:firstLine="62"/>
              <w:rPr>
                <w:szCs w:val="24"/>
                <w:lang w:eastAsia="lt-LT"/>
              </w:rPr>
            </w:pPr>
          </w:p>
        </w:tc>
      </w:tr>
      <w:tr w:rsidR="000B01AB" w:rsidTr="0029766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 xml:space="preserve">11.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ind w:firstLine="62"/>
              <w:rPr>
                <w:szCs w:val="24"/>
                <w:lang w:eastAsia="lt-LT"/>
              </w:rPr>
            </w:pPr>
          </w:p>
        </w:tc>
      </w:tr>
      <w:tr w:rsidR="000B01AB" w:rsidTr="0029766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 xml:space="preserve">12.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ind w:firstLine="62"/>
              <w:rPr>
                <w:szCs w:val="24"/>
                <w:lang w:eastAsia="lt-LT"/>
              </w:rPr>
            </w:pPr>
          </w:p>
        </w:tc>
      </w:tr>
      <w:tr w:rsidR="000B01AB" w:rsidTr="0029766C">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Informacija apie NVŠ teikėją – fizinį asmenį</w:t>
            </w:r>
          </w:p>
        </w:tc>
      </w:tr>
      <w:tr w:rsidR="000B01AB" w:rsidTr="0029766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13.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ind w:firstLine="62"/>
              <w:rPr>
                <w:szCs w:val="24"/>
                <w:lang w:eastAsia="lt-LT"/>
              </w:rPr>
            </w:pPr>
          </w:p>
        </w:tc>
      </w:tr>
      <w:tr w:rsidR="000B01AB" w:rsidTr="0029766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14.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Viešai skelbtinas adresas, telefono Nr., el. pašto adresas, 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ind w:firstLine="62"/>
              <w:rPr>
                <w:szCs w:val="24"/>
                <w:lang w:eastAsia="lt-LT"/>
              </w:rPr>
            </w:pPr>
          </w:p>
        </w:tc>
      </w:tr>
      <w:tr w:rsidR="000B01AB" w:rsidTr="0029766C">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Informacija apie NVŠ teikėjo (fizinio / juridinio asmens) patirtį NVŠ srityje</w:t>
            </w:r>
          </w:p>
        </w:tc>
      </w:tr>
      <w:tr w:rsidR="000B01AB" w:rsidTr="0029766C">
        <w:trPr>
          <w:trHeight w:val="451"/>
        </w:trPr>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15.</w:t>
            </w:r>
          </w:p>
        </w:tc>
        <w:tc>
          <w:tcPr>
            <w:tcW w:w="3608"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Teikėjas turi patirties įgyvendinti NVŠ programas</w:t>
            </w:r>
          </w:p>
        </w:tc>
        <w:tc>
          <w:tcPr>
            <w:tcW w:w="52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 xml:space="preserve">Taip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Ne</w:t>
            </w:r>
          </w:p>
        </w:tc>
      </w:tr>
      <w:tr w:rsidR="000B01AB" w:rsidTr="0029766C">
        <w:tc>
          <w:tcPr>
            <w:tcW w:w="24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B01AB" w:rsidRDefault="000B01AB" w:rsidP="0029766C">
            <w:pPr>
              <w:ind w:firstLine="62"/>
              <w:rPr>
                <w:szCs w:val="24"/>
                <w:lang w:eastAsia="lt-LT"/>
              </w:rPr>
            </w:pPr>
          </w:p>
        </w:tc>
        <w:tc>
          <w:tcPr>
            <w:tcW w:w="4751" w:type="pct"/>
            <w:gridSpan w:val="9"/>
            <w:tcBorders>
              <w:top w:val="nil"/>
              <w:left w:val="nil"/>
              <w:bottom w:val="single" w:sz="4"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Išvardijamos šiuo metu ar per pastaruosius dvejus metus vykdytos veiklos:</w:t>
            </w:r>
          </w:p>
        </w:tc>
      </w:tr>
      <w:tr w:rsidR="000B01AB" w:rsidTr="0029766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ind w:firstLine="62"/>
              <w:rPr>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Programos, projekto, veiklos pavadinimas</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Trukmė</w:t>
            </w:r>
          </w:p>
        </w:tc>
      </w:tr>
      <w:tr w:rsidR="000B01AB" w:rsidTr="0029766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ind w:firstLine="62"/>
              <w:rPr>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1)</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ind w:firstLine="62"/>
              <w:rPr>
                <w:szCs w:val="24"/>
                <w:lang w:eastAsia="lt-LT"/>
              </w:rPr>
            </w:pPr>
          </w:p>
        </w:tc>
      </w:tr>
      <w:tr w:rsidR="000B01AB" w:rsidTr="0029766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ind w:firstLine="62"/>
              <w:rPr>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2)</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ind w:firstLine="62"/>
              <w:rPr>
                <w:szCs w:val="24"/>
                <w:lang w:eastAsia="lt-LT"/>
              </w:rPr>
            </w:pPr>
          </w:p>
        </w:tc>
      </w:tr>
      <w:tr w:rsidR="000B01AB" w:rsidTr="0029766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ind w:firstLine="62"/>
              <w:rPr>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ind w:firstLine="62"/>
              <w:rPr>
                <w:szCs w:val="24"/>
                <w:lang w:eastAsia="lt-LT"/>
              </w:rPr>
            </w:pPr>
          </w:p>
        </w:tc>
      </w:tr>
      <w:tr w:rsidR="000B01AB" w:rsidTr="0029766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16.</w:t>
            </w: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 xml:space="preserve">Teikėjas gali pateikti turimos patirties ir veiklos </w:t>
            </w:r>
            <w:proofErr w:type="spellStart"/>
            <w:r>
              <w:rPr>
                <w:color w:val="000000"/>
                <w:szCs w:val="24"/>
                <w:lang w:eastAsia="lt-LT"/>
              </w:rPr>
              <w:t>įrodymus</w:t>
            </w:r>
            <w:proofErr w:type="spellEnd"/>
            <w:r>
              <w:rPr>
                <w:color w:val="000000"/>
                <w:szCs w:val="24"/>
                <w:lang w:eastAsia="lt-LT"/>
              </w:rPr>
              <w:t>, rekomendacijas</w:t>
            </w:r>
          </w:p>
        </w:tc>
        <w:tc>
          <w:tcPr>
            <w:tcW w:w="52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Taip</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Ne</w:t>
            </w:r>
          </w:p>
        </w:tc>
      </w:tr>
      <w:tr w:rsidR="000B01AB" w:rsidTr="0029766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ind w:firstLine="62"/>
              <w:rPr>
                <w:szCs w:val="24"/>
                <w:lang w:eastAsia="lt-LT"/>
              </w:rPr>
            </w:pPr>
          </w:p>
        </w:tc>
        <w:tc>
          <w:tcPr>
            <w:tcW w:w="4751"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 xml:space="preserve">Institucijos, galinčios rekomenduoti NVŠ teikėją kaip kokybiškų NVŠ paslaugų teikėją ar bendradarbiavimo NVŠ srityje partnerį </w:t>
            </w:r>
          </w:p>
        </w:tc>
      </w:tr>
      <w:tr w:rsidR="000B01AB" w:rsidTr="0029766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ind w:firstLine="62"/>
              <w:rPr>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Pavadinimas</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Adresas</w:t>
            </w: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Telefonas</w:t>
            </w:r>
          </w:p>
          <w:p w:rsidR="000B01AB" w:rsidRDefault="000B01AB" w:rsidP="0029766C">
            <w:pPr>
              <w:ind w:firstLine="62"/>
              <w:rPr>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El. paštas</w:t>
            </w:r>
          </w:p>
        </w:tc>
        <w:tc>
          <w:tcPr>
            <w:tcW w:w="112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 xml:space="preserve">Rekomenduoja / </w:t>
            </w:r>
          </w:p>
          <w:p w:rsidR="000B01AB" w:rsidRDefault="000B01AB" w:rsidP="0029766C">
            <w:pPr>
              <w:rPr>
                <w:szCs w:val="24"/>
                <w:lang w:eastAsia="lt-LT"/>
              </w:rPr>
            </w:pPr>
            <w:r>
              <w:rPr>
                <w:color w:val="000000"/>
                <w:szCs w:val="24"/>
                <w:lang w:eastAsia="lt-LT"/>
              </w:rPr>
              <w:t>bendradarbiauja</w:t>
            </w:r>
          </w:p>
        </w:tc>
      </w:tr>
      <w:tr w:rsidR="000B01AB" w:rsidTr="0029766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ind w:firstLine="62"/>
              <w:rPr>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1)</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ind w:firstLine="62"/>
              <w:rPr>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ind w:firstLine="62"/>
              <w:rPr>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ind w:firstLine="62"/>
              <w:rPr>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B</w:t>
            </w:r>
          </w:p>
        </w:tc>
      </w:tr>
      <w:tr w:rsidR="000B01AB" w:rsidTr="0029766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ind w:firstLine="62"/>
              <w:rPr>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2)</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ind w:firstLine="62"/>
              <w:rPr>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ind w:firstLine="62"/>
              <w:rPr>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ind w:firstLine="62"/>
              <w:rPr>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B</w:t>
            </w:r>
          </w:p>
        </w:tc>
      </w:tr>
      <w:tr w:rsidR="000B01AB" w:rsidTr="0029766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ind w:firstLine="62"/>
              <w:rPr>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ind w:firstLine="62"/>
              <w:rPr>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ind w:firstLine="62"/>
              <w:rPr>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ind w:firstLine="62"/>
              <w:rPr>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ind w:firstLine="62"/>
              <w:rPr>
                <w:szCs w:val="24"/>
                <w:lang w:eastAsia="lt-LT"/>
              </w:rPr>
            </w:pP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ind w:firstLine="62"/>
              <w:rPr>
                <w:szCs w:val="24"/>
                <w:lang w:eastAsia="lt-LT"/>
              </w:rPr>
            </w:pPr>
          </w:p>
        </w:tc>
      </w:tr>
      <w:tr w:rsidR="000B01AB" w:rsidTr="0029766C">
        <w:tc>
          <w:tcPr>
            <w:tcW w:w="555" w:type="dxa"/>
            <w:tcBorders>
              <w:top w:val="single" w:sz="4" w:space="0" w:color="auto"/>
              <w:left w:val="outset" w:sz="6" w:space="0" w:color="auto"/>
              <w:bottom w:val="outset" w:sz="6" w:space="0" w:color="auto"/>
              <w:right w:val="outset" w:sz="6" w:space="0" w:color="auto"/>
            </w:tcBorders>
            <w:vAlign w:val="center"/>
            <w:hideMark/>
          </w:tcPr>
          <w:p w:rsidR="000B01AB" w:rsidRDefault="000B01AB" w:rsidP="0029766C">
            <w:pPr>
              <w:rPr>
                <w:szCs w:val="24"/>
                <w:lang w:eastAsia="lt-LT"/>
              </w:rPr>
            </w:pPr>
          </w:p>
        </w:tc>
        <w:tc>
          <w:tcPr>
            <w:tcW w:w="2025" w:type="dxa"/>
            <w:tcBorders>
              <w:top w:val="single" w:sz="4" w:space="0" w:color="auto"/>
              <w:left w:val="outset" w:sz="6" w:space="0" w:color="auto"/>
              <w:bottom w:val="outset" w:sz="6" w:space="0" w:color="auto"/>
              <w:right w:val="outset" w:sz="6" w:space="0" w:color="auto"/>
            </w:tcBorders>
            <w:vAlign w:val="center"/>
            <w:hideMark/>
          </w:tcPr>
          <w:p w:rsidR="000B01AB" w:rsidRDefault="000B01AB" w:rsidP="0029766C">
            <w:pPr>
              <w:rPr>
                <w:sz w:val="20"/>
                <w:lang w:val="en-US"/>
              </w:rPr>
            </w:pPr>
          </w:p>
        </w:tc>
        <w:tc>
          <w:tcPr>
            <w:tcW w:w="1755" w:type="dxa"/>
            <w:tcBorders>
              <w:top w:val="single" w:sz="4" w:space="0" w:color="auto"/>
              <w:left w:val="outset" w:sz="6" w:space="0" w:color="auto"/>
              <w:bottom w:val="outset" w:sz="6" w:space="0" w:color="auto"/>
              <w:right w:val="outset" w:sz="6" w:space="0" w:color="auto"/>
            </w:tcBorders>
            <w:vAlign w:val="center"/>
            <w:hideMark/>
          </w:tcPr>
          <w:p w:rsidR="000B01AB" w:rsidRDefault="000B01AB" w:rsidP="0029766C">
            <w:pPr>
              <w:rPr>
                <w:sz w:val="20"/>
                <w:lang w:val="en-US"/>
              </w:rPr>
            </w:pPr>
          </w:p>
        </w:tc>
        <w:tc>
          <w:tcPr>
            <w:tcW w:w="1245" w:type="dxa"/>
            <w:tcBorders>
              <w:top w:val="single" w:sz="4" w:space="0" w:color="auto"/>
              <w:left w:val="outset" w:sz="6" w:space="0" w:color="auto"/>
              <w:bottom w:val="outset" w:sz="6" w:space="0" w:color="auto"/>
              <w:right w:val="outset" w:sz="6" w:space="0" w:color="auto"/>
            </w:tcBorders>
            <w:vAlign w:val="center"/>
            <w:hideMark/>
          </w:tcPr>
          <w:p w:rsidR="000B01AB" w:rsidRDefault="000B01AB" w:rsidP="0029766C">
            <w:pPr>
              <w:rPr>
                <w:sz w:val="20"/>
                <w:lang w:val="en-US"/>
              </w:rPr>
            </w:pPr>
          </w:p>
        </w:tc>
        <w:tc>
          <w:tcPr>
            <w:tcW w:w="795" w:type="dxa"/>
            <w:tcBorders>
              <w:top w:val="single" w:sz="4" w:space="0" w:color="auto"/>
              <w:left w:val="outset" w:sz="6" w:space="0" w:color="auto"/>
              <w:bottom w:val="outset" w:sz="6" w:space="0" w:color="auto"/>
              <w:right w:val="outset" w:sz="6" w:space="0" w:color="auto"/>
            </w:tcBorders>
            <w:vAlign w:val="center"/>
            <w:hideMark/>
          </w:tcPr>
          <w:p w:rsidR="000B01AB" w:rsidRDefault="000B01AB" w:rsidP="0029766C">
            <w:pPr>
              <w:rPr>
                <w:sz w:val="20"/>
                <w:lang w:val="en-US"/>
              </w:rPr>
            </w:pPr>
          </w:p>
        </w:tc>
        <w:tc>
          <w:tcPr>
            <w:tcW w:w="2265" w:type="dxa"/>
            <w:tcBorders>
              <w:top w:val="single" w:sz="4" w:space="0" w:color="auto"/>
              <w:left w:val="outset" w:sz="6" w:space="0" w:color="auto"/>
              <w:bottom w:val="outset" w:sz="6" w:space="0" w:color="auto"/>
              <w:right w:val="outset" w:sz="6" w:space="0" w:color="auto"/>
            </w:tcBorders>
            <w:vAlign w:val="center"/>
            <w:hideMark/>
          </w:tcPr>
          <w:p w:rsidR="000B01AB" w:rsidRDefault="000B01AB" w:rsidP="0029766C">
            <w:pPr>
              <w:rPr>
                <w:sz w:val="20"/>
                <w:lang w:val="en-US"/>
              </w:rPr>
            </w:pPr>
          </w:p>
        </w:tc>
        <w:tc>
          <w:tcPr>
            <w:tcW w:w="30" w:type="dxa"/>
            <w:tcBorders>
              <w:top w:val="single" w:sz="4" w:space="0" w:color="auto"/>
              <w:left w:val="outset" w:sz="6" w:space="0" w:color="auto"/>
              <w:bottom w:val="outset" w:sz="6" w:space="0" w:color="auto"/>
              <w:right w:val="outset" w:sz="6" w:space="0" w:color="auto"/>
            </w:tcBorders>
            <w:vAlign w:val="center"/>
            <w:hideMark/>
          </w:tcPr>
          <w:p w:rsidR="000B01AB" w:rsidRDefault="000B01AB" w:rsidP="0029766C">
            <w:pPr>
              <w:rPr>
                <w:sz w:val="20"/>
                <w:lang w:val="en-US"/>
              </w:rPr>
            </w:pPr>
          </w:p>
        </w:tc>
        <w:tc>
          <w:tcPr>
            <w:tcW w:w="1125" w:type="dxa"/>
            <w:tcBorders>
              <w:top w:val="single" w:sz="4" w:space="0" w:color="auto"/>
              <w:left w:val="outset" w:sz="6" w:space="0" w:color="auto"/>
              <w:bottom w:val="outset" w:sz="6" w:space="0" w:color="auto"/>
              <w:right w:val="outset" w:sz="6" w:space="0" w:color="auto"/>
            </w:tcBorders>
            <w:vAlign w:val="center"/>
            <w:hideMark/>
          </w:tcPr>
          <w:p w:rsidR="000B01AB" w:rsidRDefault="000B01AB" w:rsidP="0029766C">
            <w:pPr>
              <w:rPr>
                <w:sz w:val="20"/>
                <w:lang w:val="en-US"/>
              </w:rPr>
            </w:pPr>
          </w:p>
        </w:tc>
        <w:tc>
          <w:tcPr>
            <w:tcW w:w="30" w:type="dxa"/>
            <w:tcBorders>
              <w:top w:val="single" w:sz="4" w:space="0" w:color="auto"/>
              <w:left w:val="outset" w:sz="6" w:space="0" w:color="auto"/>
              <w:bottom w:val="outset" w:sz="6" w:space="0" w:color="auto"/>
              <w:right w:val="outset" w:sz="6" w:space="0" w:color="auto"/>
            </w:tcBorders>
            <w:vAlign w:val="center"/>
            <w:hideMark/>
          </w:tcPr>
          <w:p w:rsidR="000B01AB" w:rsidRDefault="000B01AB" w:rsidP="0029766C">
            <w:pPr>
              <w:rPr>
                <w:sz w:val="20"/>
                <w:lang w:val="en-US"/>
              </w:rPr>
            </w:pPr>
          </w:p>
        </w:tc>
        <w:tc>
          <w:tcPr>
            <w:tcW w:w="1380" w:type="dxa"/>
            <w:tcBorders>
              <w:top w:val="single" w:sz="4" w:space="0" w:color="auto"/>
              <w:left w:val="outset" w:sz="6" w:space="0" w:color="auto"/>
              <w:bottom w:val="outset" w:sz="6" w:space="0" w:color="auto"/>
              <w:right w:val="outset" w:sz="6" w:space="0" w:color="auto"/>
            </w:tcBorders>
            <w:vAlign w:val="center"/>
            <w:hideMark/>
          </w:tcPr>
          <w:p w:rsidR="000B01AB" w:rsidRDefault="000B01AB" w:rsidP="0029766C">
            <w:pPr>
              <w:rPr>
                <w:sz w:val="20"/>
                <w:lang w:val="en-US"/>
              </w:rPr>
            </w:pPr>
          </w:p>
        </w:tc>
      </w:tr>
    </w:tbl>
    <w:p w:rsidR="000B01AB" w:rsidRDefault="000B01AB" w:rsidP="000B01AB">
      <w:pPr>
        <w:ind w:firstLine="62"/>
        <w:rPr>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0"/>
        <w:gridCol w:w="560"/>
        <w:gridCol w:w="253"/>
        <w:gridCol w:w="1045"/>
        <w:gridCol w:w="657"/>
        <w:gridCol w:w="1510"/>
        <w:gridCol w:w="655"/>
        <w:gridCol w:w="241"/>
        <w:gridCol w:w="784"/>
        <w:gridCol w:w="1244"/>
        <w:gridCol w:w="618"/>
        <w:gridCol w:w="233"/>
        <w:gridCol w:w="1178"/>
      </w:tblGrid>
      <w:tr w:rsidR="000B01AB" w:rsidTr="0029766C">
        <w:tc>
          <w:tcPr>
            <w:tcW w:w="5000" w:type="pct"/>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rPr>
                <w:szCs w:val="24"/>
                <w:lang w:eastAsia="lt-LT"/>
              </w:rPr>
            </w:pPr>
            <w:r>
              <w:rPr>
                <w:b/>
                <w:bCs/>
                <w:color w:val="000000"/>
                <w:szCs w:val="24"/>
                <w:lang w:eastAsia="lt-LT"/>
              </w:rPr>
              <w:t xml:space="preserve">INFORMACIJA APIE NVŠ PROGRAMĄ </w:t>
            </w:r>
          </w:p>
        </w:tc>
      </w:tr>
      <w:tr w:rsidR="000B01AB" w:rsidTr="0029766C">
        <w:tc>
          <w:tcPr>
            <w:tcW w:w="3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ind w:firstLine="62"/>
              <w:rPr>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Informacija apie NVŠ programos rengėją</w:t>
            </w:r>
          </w:p>
        </w:tc>
      </w:tr>
      <w:tr w:rsidR="000B01AB" w:rsidTr="0029766C">
        <w:tc>
          <w:tcPr>
            <w:tcW w:w="33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szCs w:val="24"/>
                <w:lang w:eastAsia="lt-LT"/>
              </w:rPr>
              <w:t>1.</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 xml:space="preserve">Vardas ir pavardė </w:t>
            </w:r>
          </w:p>
        </w:tc>
      </w:tr>
      <w:tr w:rsidR="000B01AB" w:rsidTr="0029766C">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szCs w:val="24"/>
                <w:lang w:eastAsia="lt-LT"/>
              </w:rPr>
              <w:t>2.</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Išsilavinimas ir kvalifikacija</w:t>
            </w:r>
          </w:p>
        </w:tc>
      </w:tr>
      <w:tr w:rsidR="000B01AB" w:rsidTr="0029766C">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szCs w:val="24"/>
                <w:lang w:eastAsia="lt-LT"/>
              </w:rPr>
              <w:t>3.</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 xml:space="preserve">El. pašto adresas </w:t>
            </w:r>
          </w:p>
        </w:tc>
      </w:tr>
      <w:tr w:rsidR="000B01AB" w:rsidTr="0029766C">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szCs w:val="24"/>
                <w:lang w:eastAsia="lt-LT"/>
              </w:rPr>
              <w:t xml:space="preserve">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Telefono numeris</w:t>
            </w:r>
          </w:p>
        </w:tc>
      </w:tr>
      <w:tr w:rsidR="000B01AB" w:rsidTr="0029766C">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szCs w:val="24"/>
                <w:lang w:eastAsia="lt-LT"/>
              </w:rPr>
              <w:t xml:space="preserve">5.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Darbovietė, pareigos</w:t>
            </w:r>
          </w:p>
        </w:tc>
      </w:tr>
      <w:tr w:rsidR="000B01AB" w:rsidTr="0029766C">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ind w:firstLine="62"/>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Informacija apie NVŠ programos turinį</w:t>
            </w:r>
          </w:p>
        </w:tc>
      </w:tr>
      <w:tr w:rsidR="000B01AB" w:rsidTr="0029766C">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szCs w:val="24"/>
                <w:lang w:eastAsia="lt-LT"/>
              </w:rPr>
              <w:t xml:space="preserve">6.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color w:val="000000"/>
                <w:szCs w:val="24"/>
                <w:lang w:eastAsia="lt-LT"/>
              </w:rPr>
              <w:t>Programos pavadinimas</w:t>
            </w:r>
            <w:r>
              <w:rPr>
                <w:i/>
                <w:iCs/>
                <w:szCs w:val="24"/>
                <w:lang w:eastAsia="lt-LT"/>
              </w:rPr>
              <w:t xml:space="preserve"> </w:t>
            </w:r>
            <w:r>
              <w:rPr>
                <w:szCs w:val="24"/>
                <w:lang w:eastAsia="lt-LT"/>
              </w:rPr>
              <w:t>(konkretus, tiesiogiai susijęs su programos turiniu)</w:t>
            </w:r>
          </w:p>
        </w:tc>
      </w:tr>
      <w:tr w:rsidR="000B01AB" w:rsidTr="0029766C">
        <w:trPr>
          <w:trHeight w:val="420"/>
        </w:trPr>
        <w:tc>
          <w:tcPr>
            <w:tcW w:w="0" w:type="auto"/>
            <w:vMerge/>
            <w:tcBorders>
              <w:top w:val="nil"/>
              <w:left w:val="single" w:sz="8" w:space="0" w:color="auto"/>
              <w:bottom w:val="single" w:sz="8" w:space="0" w:color="auto"/>
              <w:right w:val="single" w:sz="8" w:space="0" w:color="auto"/>
            </w:tcBorders>
            <w:vAlign w:val="center"/>
            <w:hideMark/>
          </w:tcPr>
          <w:p w:rsidR="000B01AB" w:rsidRDefault="000B01AB" w:rsidP="0029766C">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ind w:firstLine="62"/>
              <w:rPr>
                <w:szCs w:val="24"/>
                <w:lang w:eastAsia="lt-LT"/>
              </w:rPr>
            </w:pPr>
          </w:p>
          <w:p w:rsidR="000B01AB" w:rsidRDefault="000B01AB" w:rsidP="0029766C">
            <w:pPr>
              <w:ind w:firstLine="62"/>
              <w:rPr>
                <w:szCs w:val="24"/>
                <w:lang w:eastAsia="lt-LT"/>
              </w:rPr>
            </w:pPr>
          </w:p>
        </w:tc>
      </w:tr>
      <w:tr w:rsidR="000B01AB" w:rsidTr="0029766C">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szCs w:val="24"/>
                <w:lang w:eastAsia="lt-LT"/>
              </w:rPr>
              <w:t>7.</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rPr>
                <w:szCs w:val="24"/>
                <w:lang w:eastAsia="lt-LT"/>
              </w:rPr>
            </w:pPr>
            <w:r>
              <w:rPr>
                <w:szCs w:val="24"/>
                <w:lang w:eastAsia="lt-LT"/>
              </w:rPr>
              <w:t>NVŠ programos kodas Kvalifikacijos tobulinimo programų ir renginių registre (KTPRR)</w:t>
            </w:r>
          </w:p>
        </w:tc>
      </w:tr>
      <w:tr w:rsidR="000B01AB" w:rsidTr="0029766C">
        <w:tc>
          <w:tcPr>
            <w:tcW w:w="0" w:type="auto"/>
            <w:vMerge/>
            <w:tcBorders>
              <w:top w:val="nil"/>
              <w:left w:val="single" w:sz="8" w:space="0" w:color="auto"/>
              <w:bottom w:val="single" w:sz="8" w:space="0" w:color="auto"/>
              <w:right w:val="single" w:sz="8" w:space="0" w:color="auto"/>
            </w:tcBorders>
            <w:vAlign w:val="center"/>
            <w:hideMark/>
          </w:tcPr>
          <w:p w:rsidR="000B01AB" w:rsidRDefault="000B01AB" w:rsidP="0029766C">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ind w:firstLine="62"/>
              <w:rPr>
                <w:szCs w:val="24"/>
                <w:lang w:eastAsia="lt-LT"/>
              </w:rPr>
            </w:pPr>
          </w:p>
          <w:p w:rsidR="000B01AB" w:rsidRDefault="000B01AB" w:rsidP="0029766C">
            <w:pPr>
              <w:ind w:firstLine="62"/>
              <w:rPr>
                <w:szCs w:val="24"/>
                <w:lang w:eastAsia="lt-LT"/>
              </w:rPr>
            </w:pPr>
          </w:p>
        </w:tc>
      </w:tr>
      <w:tr w:rsidR="000B01AB" w:rsidTr="0029766C">
        <w:trPr>
          <w:trHeight w:val="294"/>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szCs w:val="24"/>
                <w:lang w:eastAsia="lt-LT"/>
              </w:rPr>
              <w:t xml:space="preserve">8.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rPr>
                <w:szCs w:val="24"/>
                <w:lang w:eastAsia="lt-LT"/>
              </w:rPr>
            </w:pPr>
            <w:r>
              <w:rPr>
                <w:szCs w:val="24"/>
                <w:lang w:eastAsia="lt-LT"/>
              </w:rPr>
              <w:t>Programos anotacija (esmė, turinys, numatomos veiklos, naudos vaikams pagrindimas)</w:t>
            </w:r>
          </w:p>
        </w:tc>
      </w:tr>
      <w:tr w:rsidR="000B01AB" w:rsidTr="0029766C">
        <w:trPr>
          <w:trHeight w:val="544"/>
        </w:trPr>
        <w:tc>
          <w:tcPr>
            <w:tcW w:w="0" w:type="auto"/>
            <w:vMerge/>
            <w:tcBorders>
              <w:top w:val="nil"/>
              <w:left w:val="single" w:sz="8" w:space="0" w:color="auto"/>
              <w:bottom w:val="single" w:sz="8" w:space="0" w:color="auto"/>
              <w:right w:val="single" w:sz="8" w:space="0" w:color="auto"/>
            </w:tcBorders>
            <w:vAlign w:val="center"/>
            <w:hideMark/>
          </w:tcPr>
          <w:p w:rsidR="000B01AB" w:rsidRDefault="000B01AB" w:rsidP="0029766C">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ind w:firstLine="62"/>
              <w:rPr>
                <w:szCs w:val="24"/>
                <w:lang w:eastAsia="lt-LT"/>
              </w:rPr>
            </w:pPr>
          </w:p>
        </w:tc>
      </w:tr>
      <w:tr w:rsidR="000B01AB" w:rsidTr="0029766C">
        <w:trPr>
          <w:trHeight w:val="31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szCs w:val="24"/>
                <w:lang w:eastAsia="lt-LT"/>
              </w:rPr>
              <w:t xml:space="preserve">9.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rPr>
                <w:szCs w:val="24"/>
                <w:lang w:eastAsia="lt-LT"/>
              </w:rPr>
            </w:pPr>
            <w:r>
              <w:rPr>
                <w:szCs w:val="24"/>
                <w:lang w:eastAsia="lt-LT"/>
              </w:rPr>
              <w:t>Programos įgyvendinimo vieta (nurodyti vietą, jei įmanoma – ir adresą)</w:t>
            </w:r>
          </w:p>
        </w:tc>
      </w:tr>
      <w:tr w:rsidR="000B01AB" w:rsidTr="0029766C">
        <w:trPr>
          <w:trHeight w:val="402"/>
        </w:trPr>
        <w:tc>
          <w:tcPr>
            <w:tcW w:w="0" w:type="auto"/>
            <w:vMerge/>
            <w:tcBorders>
              <w:top w:val="nil"/>
              <w:left w:val="single" w:sz="8" w:space="0" w:color="auto"/>
              <w:bottom w:val="single" w:sz="8" w:space="0" w:color="auto"/>
              <w:right w:val="single" w:sz="8" w:space="0" w:color="auto"/>
            </w:tcBorders>
            <w:vAlign w:val="center"/>
            <w:hideMark/>
          </w:tcPr>
          <w:p w:rsidR="000B01AB" w:rsidRDefault="000B01AB" w:rsidP="0029766C">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ind w:firstLine="62"/>
              <w:rPr>
                <w:szCs w:val="24"/>
                <w:lang w:eastAsia="lt-LT"/>
              </w:rPr>
            </w:pPr>
          </w:p>
          <w:p w:rsidR="000B01AB" w:rsidRDefault="000B01AB" w:rsidP="0029766C">
            <w:pPr>
              <w:ind w:firstLine="62"/>
              <w:rPr>
                <w:szCs w:val="24"/>
                <w:lang w:eastAsia="lt-LT"/>
              </w:rPr>
            </w:pPr>
          </w:p>
        </w:tc>
      </w:tr>
      <w:tr w:rsidR="000B01AB" w:rsidTr="0029766C">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szCs w:val="24"/>
                <w:lang w:eastAsia="lt-LT"/>
              </w:rPr>
              <w:t xml:space="preserve">10.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rPr>
                <w:szCs w:val="24"/>
                <w:lang w:eastAsia="lt-LT"/>
              </w:rPr>
            </w:pPr>
            <w:r>
              <w:rPr>
                <w:szCs w:val="24"/>
                <w:lang w:eastAsia="lt-LT"/>
              </w:rPr>
              <w:t>Nuoroda į išsamesnę informaciją (tinklalapis, kuriame pateikiama kita svarbi informacija apie programą)</w:t>
            </w:r>
          </w:p>
        </w:tc>
      </w:tr>
      <w:tr w:rsidR="000B01AB" w:rsidTr="0029766C">
        <w:tc>
          <w:tcPr>
            <w:tcW w:w="0" w:type="auto"/>
            <w:vMerge/>
            <w:tcBorders>
              <w:top w:val="nil"/>
              <w:left w:val="single" w:sz="8" w:space="0" w:color="auto"/>
              <w:bottom w:val="single" w:sz="8" w:space="0" w:color="auto"/>
              <w:right w:val="single" w:sz="8" w:space="0" w:color="auto"/>
            </w:tcBorders>
            <w:vAlign w:val="center"/>
            <w:hideMark/>
          </w:tcPr>
          <w:p w:rsidR="000B01AB" w:rsidRDefault="000B01AB" w:rsidP="0029766C">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rPr>
                <w:szCs w:val="24"/>
                <w:lang w:eastAsia="lt-LT"/>
              </w:rPr>
            </w:pPr>
            <w:r>
              <w:rPr>
                <w:szCs w:val="24"/>
                <w:lang w:eastAsia="lt-LT"/>
              </w:rPr>
              <w:t>http://</w:t>
            </w:r>
          </w:p>
        </w:tc>
      </w:tr>
      <w:tr w:rsidR="000B01AB" w:rsidTr="0029766C">
        <w:trPr>
          <w:trHeight w:val="425"/>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textAlignment w:val="center"/>
              <w:rPr>
                <w:szCs w:val="24"/>
                <w:lang w:eastAsia="lt-LT"/>
              </w:rPr>
            </w:pPr>
            <w:r>
              <w:rPr>
                <w:color w:val="000000"/>
                <w:szCs w:val="24"/>
                <w:lang w:eastAsia="lt-LT"/>
              </w:rPr>
              <w:t xml:space="preserve">11.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textAlignment w:val="center"/>
              <w:rPr>
                <w:szCs w:val="24"/>
                <w:lang w:eastAsia="lt-LT"/>
              </w:rPr>
            </w:pPr>
            <w:r>
              <w:rPr>
                <w:color w:val="000000"/>
                <w:szCs w:val="24"/>
                <w:lang w:eastAsia="lt-LT"/>
              </w:rPr>
              <w:t>Ugdymo kryptis (pagal NVŠ ugdymo krypčių klasifikatorių)</w:t>
            </w:r>
          </w:p>
        </w:tc>
      </w:tr>
      <w:tr w:rsidR="000B01AB" w:rsidTr="0029766C">
        <w:trPr>
          <w:trHeight w:val="291"/>
        </w:trPr>
        <w:tc>
          <w:tcPr>
            <w:tcW w:w="0" w:type="auto"/>
            <w:vMerge/>
            <w:tcBorders>
              <w:top w:val="nil"/>
              <w:left w:val="single" w:sz="8" w:space="0" w:color="auto"/>
              <w:bottom w:val="single" w:sz="8" w:space="0" w:color="auto"/>
              <w:right w:val="single" w:sz="8" w:space="0" w:color="auto"/>
            </w:tcBorders>
            <w:vAlign w:val="center"/>
            <w:hideMark/>
          </w:tcPr>
          <w:p w:rsidR="000B01AB" w:rsidRDefault="000B01AB" w:rsidP="0029766C">
            <w:pPr>
              <w:rPr>
                <w:szCs w:val="24"/>
                <w:lang w:eastAsia="lt-LT"/>
              </w:rPr>
            </w:pPr>
          </w:p>
        </w:tc>
        <w:tc>
          <w:tcPr>
            <w:tcW w:w="2554" w:type="pct"/>
            <w:gridSpan w:val="7"/>
            <w:tcBorders>
              <w:top w:val="nil"/>
              <w:left w:val="nil"/>
              <w:bottom w:val="single" w:sz="8" w:space="0" w:color="auto"/>
              <w:right w:val="nil"/>
            </w:tcBorders>
            <w:tcMar>
              <w:top w:w="0" w:type="dxa"/>
              <w:left w:w="108" w:type="dxa"/>
              <w:bottom w:w="0" w:type="dxa"/>
              <w:right w:w="108" w:type="dxa"/>
            </w:tcMar>
            <w:vAlign w:val="center"/>
            <w:hideMark/>
          </w:tcPr>
          <w:p w:rsidR="000B01AB" w:rsidRDefault="000B01AB" w:rsidP="0029766C">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Muzika</w:t>
            </w:r>
          </w:p>
          <w:p w:rsidR="000B01AB" w:rsidRDefault="000B01AB" w:rsidP="0029766C">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Dailė</w:t>
            </w:r>
          </w:p>
          <w:p w:rsidR="000B01AB" w:rsidRDefault="000B01AB" w:rsidP="0029766C">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Šokis</w:t>
            </w:r>
          </w:p>
          <w:p w:rsidR="000B01AB" w:rsidRDefault="000B01AB" w:rsidP="0029766C">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Teatras</w:t>
            </w:r>
          </w:p>
          <w:p w:rsidR="000B01AB" w:rsidRDefault="000B01AB" w:rsidP="0029766C">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Sportas</w:t>
            </w:r>
          </w:p>
          <w:p w:rsidR="000B01AB" w:rsidRDefault="000B01AB" w:rsidP="0029766C">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Techninė kūryba</w:t>
            </w:r>
          </w:p>
          <w:p w:rsidR="000B01AB" w:rsidRDefault="000B01AB" w:rsidP="0029766C">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Turizmas ir kraštotyra</w:t>
            </w:r>
          </w:p>
          <w:p w:rsidR="000B01AB" w:rsidRDefault="000B01AB" w:rsidP="0029766C">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Gamta, ekologija</w:t>
            </w:r>
          </w:p>
        </w:tc>
        <w:tc>
          <w:tcPr>
            <w:tcW w:w="2108"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Saugus eismas</w:t>
            </w:r>
          </w:p>
          <w:p w:rsidR="000B01AB" w:rsidRDefault="000B01AB" w:rsidP="0029766C">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Informacinės technologijos</w:t>
            </w:r>
          </w:p>
          <w:p w:rsidR="000B01AB" w:rsidRDefault="000B01AB" w:rsidP="0029766C">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Technologijos</w:t>
            </w:r>
          </w:p>
          <w:p w:rsidR="000B01AB" w:rsidRDefault="000B01AB" w:rsidP="0029766C">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Medijos</w:t>
            </w:r>
          </w:p>
          <w:p w:rsidR="000B01AB" w:rsidRDefault="000B01AB" w:rsidP="0029766C">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Etnokultūra</w:t>
            </w:r>
          </w:p>
          <w:p w:rsidR="000B01AB" w:rsidRDefault="000B01AB" w:rsidP="0029766C">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Kalbos</w:t>
            </w:r>
          </w:p>
          <w:p w:rsidR="000B01AB" w:rsidRDefault="000B01AB" w:rsidP="0029766C">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Pilietiškumas</w:t>
            </w:r>
          </w:p>
          <w:p w:rsidR="000B01AB" w:rsidRDefault="000B01AB" w:rsidP="0029766C">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Kita (įrašyti)........................</w:t>
            </w:r>
          </w:p>
        </w:tc>
      </w:tr>
      <w:tr w:rsidR="000B01AB" w:rsidTr="0029766C">
        <w:trPr>
          <w:trHeight w:val="433"/>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textAlignment w:val="center"/>
              <w:rPr>
                <w:szCs w:val="24"/>
                <w:lang w:eastAsia="lt-LT"/>
              </w:rPr>
            </w:pPr>
            <w:r>
              <w:rPr>
                <w:color w:val="000000"/>
                <w:szCs w:val="24"/>
                <w:lang w:eastAsia="lt-LT"/>
              </w:rPr>
              <w:t xml:space="preserve">12.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textAlignment w:val="center"/>
              <w:rPr>
                <w:szCs w:val="24"/>
                <w:lang w:eastAsia="lt-LT"/>
              </w:rPr>
            </w:pPr>
            <w:r>
              <w:rPr>
                <w:color w:val="000000"/>
                <w:szCs w:val="24"/>
                <w:lang w:eastAsia="lt-LT"/>
              </w:rPr>
              <w:t>NVŠ programos tikslas</w:t>
            </w:r>
            <w:r>
              <w:rPr>
                <w:b/>
                <w:bCs/>
                <w:color w:val="000000"/>
                <w:szCs w:val="24"/>
                <w:lang w:eastAsia="lt-LT"/>
              </w:rPr>
              <w:t xml:space="preserve"> </w:t>
            </w:r>
            <w:r>
              <w:rPr>
                <w:color w:val="000000"/>
                <w:szCs w:val="24"/>
                <w:lang w:eastAsia="lt-LT"/>
              </w:rPr>
              <w:t>(formuluojamas aiškiu teiginiu, apibūdinančiu programos visumą ir pagrindinę ugdomą kompetenciją)</w:t>
            </w:r>
          </w:p>
        </w:tc>
      </w:tr>
      <w:tr w:rsidR="000B01AB" w:rsidTr="0029766C">
        <w:trPr>
          <w:trHeight w:val="427"/>
        </w:trPr>
        <w:tc>
          <w:tcPr>
            <w:tcW w:w="0" w:type="auto"/>
            <w:vMerge/>
            <w:tcBorders>
              <w:top w:val="nil"/>
              <w:left w:val="single" w:sz="8" w:space="0" w:color="auto"/>
              <w:bottom w:val="single" w:sz="8" w:space="0" w:color="auto"/>
              <w:right w:val="single" w:sz="8" w:space="0" w:color="auto"/>
            </w:tcBorders>
            <w:vAlign w:val="center"/>
            <w:hideMark/>
          </w:tcPr>
          <w:p w:rsidR="000B01AB" w:rsidRDefault="000B01AB" w:rsidP="0029766C">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ind w:firstLine="62"/>
              <w:textAlignment w:val="center"/>
              <w:rPr>
                <w:szCs w:val="24"/>
                <w:lang w:eastAsia="lt-LT"/>
              </w:rPr>
            </w:pPr>
          </w:p>
          <w:p w:rsidR="000B01AB" w:rsidRDefault="000B01AB" w:rsidP="0029766C">
            <w:pPr>
              <w:ind w:firstLine="62"/>
              <w:textAlignment w:val="center"/>
              <w:rPr>
                <w:szCs w:val="24"/>
                <w:lang w:eastAsia="lt-LT"/>
              </w:rPr>
            </w:pPr>
          </w:p>
        </w:tc>
      </w:tr>
      <w:tr w:rsidR="000B01AB" w:rsidTr="0029766C">
        <w:trPr>
          <w:trHeight w:val="71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textAlignment w:val="center"/>
              <w:rPr>
                <w:szCs w:val="24"/>
                <w:lang w:eastAsia="lt-LT"/>
              </w:rPr>
            </w:pPr>
            <w:r>
              <w:rPr>
                <w:color w:val="000000"/>
                <w:szCs w:val="24"/>
                <w:lang w:eastAsia="lt-LT"/>
              </w:rPr>
              <w:t xml:space="preserve">13.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textAlignment w:val="center"/>
              <w:rPr>
                <w:szCs w:val="24"/>
                <w:lang w:eastAsia="lt-LT"/>
              </w:rPr>
            </w:pPr>
            <w:r>
              <w:rPr>
                <w:color w:val="000000"/>
                <w:szCs w:val="24"/>
                <w:lang w:eastAsia="lt-LT"/>
              </w:rPr>
              <w:t>NVŠ programos uždaviniai</w:t>
            </w:r>
            <w:r>
              <w:rPr>
                <w:b/>
                <w:bCs/>
                <w:color w:val="000000"/>
                <w:szCs w:val="24"/>
                <w:lang w:eastAsia="lt-LT"/>
              </w:rPr>
              <w:t xml:space="preserve"> </w:t>
            </w:r>
            <w:r>
              <w:rPr>
                <w:color w:val="000000"/>
                <w:szCs w:val="24"/>
                <w:lang w:eastAsia="lt-LT"/>
              </w:rPr>
              <w:t>(formuluojami ne daugiau kaip 3 konkretūs uždaviniai, nurodantys trumpalaikį tikslo įgyvendinimo rezultatą. Uždaviniai išdėstomi taip, kad nuosekliai atspindėtų programos realizavimo galimybes)</w:t>
            </w:r>
          </w:p>
        </w:tc>
      </w:tr>
      <w:tr w:rsidR="000B01AB" w:rsidTr="0029766C">
        <w:trPr>
          <w:trHeight w:val="686"/>
        </w:trPr>
        <w:tc>
          <w:tcPr>
            <w:tcW w:w="0" w:type="auto"/>
            <w:vMerge/>
            <w:tcBorders>
              <w:top w:val="nil"/>
              <w:left w:val="single" w:sz="8" w:space="0" w:color="auto"/>
              <w:bottom w:val="single" w:sz="8" w:space="0" w:color="auto"/>
              <w:right w:val="single" w:sz="8" w:space="0" w:color="auto"/>
            </w:tcBorders>
            <w:vAlign w:val="center"/>
            <w:hideMark/>
          </w:tcPr>
          <w:p w:rsidR="000B01AB" w:rsidRDefault="000B01AB" w:rsidP="0029766C">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ind w:firstLine="62"/>
              <w:textAlignment w:val="center"/>
              <w:rPr>
                <w:szCs w:val="24"/>
                <w:lang w:eastAsia="lt-LT"/>
              </w:rPr>
            </w:pPr>
          </w:p>
        </w:tc>
      </w:tr>
      <w:tr w:rsidR="000B01AB" w:rsidTr="0029766C">
        <w:trPr>
          <w:trHeight w:val="85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textAlignment w:val="center"/>
              <w:rPr>
                <w:szCs w:val="24"/>
                <w:lang w:eastAsia="lt-LT"/>
              </w:rPr>
            </w:pPr>
            <w:r>
              <w:rPr>
                <w:color w:val="000000"/>
                <w:szCs w:val="24"/>
                <w:lang w:eastAsia="lt-LT"/>
              </w:rPr>
              <w:t xml:space="preserve">14.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rPr>
                <w:szCs w:val="24"/>
                <w:lang w:eastAsia="lt-LT"/>
              </w:rPr>
            </w:pPr>
            <w:r>
              <w:rPr>
                <w:color w:val="000000"/>
                <w:szCs w:val="24"/>
                <w:lang w:eastAsia="lt-LT"/>
              </w:rPr>
              <w:t>Pažymėkite, kurie programos uždaviniai atitinka šiuos</w:t>
            </w:r>
            <w:r>
              <w:rPr>
                <w:b/>
                <w:bCs/>
                <w:color w:val="000000"/>
                <w:szCs w:val="24"/>
                <w:lang w:eastAsia="lt-LT"/>
              </w:rPr>
              <w:t xml:space="preserve"> </w:t>
            </w:r>
            <w:r>
              <w:rPr>
                <w:szCs w:val="24"/>
                <w:lang w:eastAsia="lt-LT"/>
              </w:rPr>
              <w:t xml:space="preserve">Neformaliojo vaikų švietimo koncepcijoje, patvirtintoje Lietuvos Respublikos švietimo ir mokslo ministro 2005 m. gruodžio 30 d. įsakymu Nr. ISAK-2695 „Dėl Neformaliojo vaikų švietimo koncepcijos patvirtinimo“, apibrėžtus </w:t>
            </w:r>
            <w:r>
              <w:rPr>
                <w:color w:val="000000"/>
                <w:szCs w:val="24"/>
                <w:lang w:eastAsia="lt-LT"/>
              </w:rPr>
              <w:t>NVŠ uždavinius:</w:t>
            </w:r>
            <w:r>
              <w:rPr>
                <w:color w:val="FF0000"/>
                <w:szCs w:val="24"/>
                <w:lang w:eastAsia="lt-LT"/>
              </w:rPr>
              <w:t xml:space="preserve"> </w:t>
            </w:r>
          </w:p>
          <w:p w:rsidR="000B01AB" w:rsidRDefault="000B01AB" w:rsidP="0029766C">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szCs w:val="24"/>
                <w:lang w:eastAsia="lt-LT"/>
              </w:rPr>
              <w:t>ugdyti ir plėtoti vaikų kompetencijas per saviraiškos poreikio tenkinimą;</w:t>
            </w:r>
          </w:p>
          <w:p w:rsidR="000B01AB" w:rsidRDefault="000B01AB" w:rsidP="0029766C">
            <w:pPr>
              <w:rPr>
                <w:szCs w:val="24"/>
                <w:lang w:eastAsia="lt-LT"/>
              </w:rPr>
            </w:pPr>
            <w:r>
              <w:rPr>
                <w:rFonts w:ascii="Segoe UI Symbol" w:eastAsia="MS Mincho" w:hAnsi="Segoe UI Symbol" w:cs="Segoe UI Symbol"/>
                <w:szCs w:val="24"/>
                <w:lang w:eastAsia="lt-LT"/>
              </w:rPr>
              <w:t xml:space="preserve">☐ </w:t>
            </w:r>
            <w:r>
              <w:rPr>
                <w:szCs w:val="24"/>
                <w:lang w:eastAsia="lt-LT"/>
              </w:rPr>
              <w:t>ugdyti pagarbą žmogaus teisėms, orumą, pilietiškumą, tautiškumą, demokratišką požiūrį į pasaulėžiūrų, įsitikinimų ir gyvenimo būdo įvairovę;</w:t>
            </w:r>
          </w:p>
          <w:p w:rsidR="000B01AB" w:rsidRDefault="000B01AB" w:rsidP="0029766C">
            <w:pPr>
              <w:rPr>
                <w:szCs w:val="24"/>
                <w:lang w:eastAsia="lt-LT"/>
              </w:rPr>
            </w:pPr>
            <w:r>
              <w:rPr>
                <w:rFonts w:ascii="Segoe UI Symbol" w:eastAsia="MS Mincho" w:hAnsi="Segoe UI Symbol" w:cs="Segoe UI Symbol"/>
                <w:szCs w:val="24"/>
                <w:lang w:eastAsia="lt-LT"/>
              </w:rPr>
              <w:t xml:space="preserve">☐ </w:t>
            </w:r>
            <w:r>
              <w:rPr>
                <w:szCs w:val="24"/>
                <w:lang w:eastAsia="lt-LT"/>
              </w:rPr>
              <w:t>ugdyti gebėjimą kritiškai mąstyti, rinktis ir orientuotis dinamiškoje visuomenėje;</w:t>
            </w:r>
          </w:p>
          <w:p w:rsidR="000B01AB" w:rsidRDefault="000B01AB" w:rsidP="0029766C">
            <w:pPr>
              <w:rPr>
                <w:szCs w:val="24"/>
                <w:lang w:eastAsia="lt-LT"/>
              </w:rPr>
            </w:pPr>
            <w:r>
              <w:rPr>
                <w:rFonts w:ascii="Segoe UI Symbol" w:eastAsia="MS Mincho" w:hAnsi="Segoe UI Symbol" w:cs="Segoe UI Symbol"/>
                <w:szCs w:val="24"/>
                <w:lang w:eastAsia="lt-LT"/>
              </w:rPr>
              <w:t xml:space="preserve">☐ </w:t>
            </w:r>
            <w:r>
              <w:rPr>
                <w:szCs w:val="24"/>
                <w:lang w:eastAsia="lt-LT"/>
              </w:rPr>
              <w:t>spręsti socialinės integracijos problemas: mažiau galimybių turinčių (esančių iš kultūriškai, geografiškai, socialiai ir ekonomiškai nepalankios aplinkos ar turinčių specialiųjų ugdymosi poreikių), ypatingų poreikių (itin gabių ir talentingų) vaikų, iškritusių iš švietimo sistemos, integravimas į visuomeninį gyvenimą, socialinių problemų sprendimas;</w:t>
            </w:r>
          </w:p>
          <w:p w:rsidR="000B01AB" w:rsidRDefault="000B01AB" w:rsidP="0029766C">
            <w:pPr>
              <w:rPr>
                <w:szCs w:val="24"/>
                <w:lang w:eastAsia="lt-LT"/>
              </w:rPr>
            </w:pPr>
            <w:r>
              <w:rPr>
                <w:rFonts w:ascii="Segoe UI Symbol" w:eastAsia="MS Mincho" w:hAnsi="Segoe UI Symbol" w:cs="Segoe UI Symbol"/>
                <w:szCs w:val="24"/>
                <w:lang w:eastAsia="lt-LT"/>
              </w:rPr>
              <w:t xml:space="preserve">☐ </w:t>
            </w:r>
            <w:r>
              <w:rPr>
                <w:szCs w:val="24"/>
                <w:lang w:eastAsia="lt-LT"/>
              </w:rPr>
              <w:t>padėti spręsti integravimosi į darbo rinką problemas;</w:t>
            </w:r>
          </w:p>
          <w:p w:rsidR="000B01AB" w:rsidRDefault="000B01AB" w:rsidP="0029766C">
            <w:pPr>
              <w:rPr>
                <w:szCs w:val="24"/>
                <w:lang w:eastAsia="lt-LT"/>
              </w:rPr>
            </w:pPr>
            <w:r>
              <w:rPr>
                <w:rFonts w:ascii="Segoe UI Symbol" w:eastAsia="MS Mincho" w:hAnsi="Segoe UI Symbol" w:cs="Segoe UI Symbol"/>
                <w:szCs w:val="24"/>
                <w:lang w:eastAsia="lt-LT"/>
              </w:rPr>
              <w:t xml:space="preserve">☐ </w:t>
            </w:r>
            <w:r>
              <w:rPr>
                <w:szCs w:val="24"/>
                <w:lang w:eastAsia="lt-LT"/>
              </w:rPr>
              <w:t>tobulinti tam tikros srities žinias, gebėjimus ir įgūdžius, suteikti asmeniui papildomų dalykinių kompetencijų.</w:t>
            </w:r>
          </w:p>
        </w:tc>
      </w:tr>
      <w:tr w:rsidR="000B01AB" w:rsidTr="0029766C">
        <w:trPr>
          <w:trHeight w:val="375"/>
        </w:trPr>
        <w:tc>
          <w:tcPr>
            <w:tcW w:w="0" w:type="auto"/>
            <w:vMerge/>
            <w:tcBorders>
              <w:top w:val="nil"/>
              <w:left w:val="single" w:sz="8" w:space="0" w:color="auto"/>
              <w:bottom w:val="single" w:sz="8" w:space="0" w:color="auto"/>
              <w:right w:val="single" w:sz="8" w:space="0" w:color="auto"/>
            </w:tcBorders>
            <w:vAlign w:val="center"/>
            <w:hideMark/>
          </w:tcPr>
          <w:p w:rsidR="000B01AB" w:rsidRDefault="000B01AB" w:rsidP="0029766C">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0B01AB" w:rsidTr="0029766C">
        <w:trPr>
          <w:trHeight w:val="419"/>
        </w:trPr>
        <w:tc>
          <w:tcPr>
            <w:tcW w:w="338"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01AB" w:rsidRDefault="000B01AB" w:rsidP="0029766C">
            <w:pPr>
              <w:jc w:val="center"/>
              <w:rPr>
                <w:szCs w:val="24"/>
                <w:lang w:eastAsia="lt-LT"/>
              </w:rPr>
            </w:pPr>
            <w:r>
              <w:rPr>
                <w:szCs w:val="24"/>
                <w:lang w:eastAsia="lt-LT"/>
              </w:rPr>
              <w:t xml:space="preserve">15. </w:t>
            </w:r>
          </w:p>
        </w:tc>
        <w:tc>
          <w:tcPr>
            <w:tcW w:w="4662"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B01AB" w:rsidRDefault="000B01AB" w:rsidP="0029766C">
            <w:pPr>
              <w:rPr>
                <w:szCs w:val="24"/>
                <w:lang w:eastAsia="lt-LT"/>
              </w:rPr>
            </w:pPr>
            <w:r>
              <w:rPr>
                <w:szCs w:val="24"/>
                <w:lang w:eastAsia="lt-LT"/>
              </w:rPr>
              <w:t>Pažymėkite kompetencijas, kurias įgis arba patobulins vaikai, baigę programą:</w:t>
            </w:r>
          </w:p>
        </w:tc>
      </w:tr>
      <w:tr w:rsidR="000B01AB" w:rsidTr="0029766C">
        <w:trPr>
          <w:trHeight w:val="419"/>
        </w:trPr>
        <w:tc>
          <w:tcPr>
            <w:tcW w:w="0" w:type="auto"/>
            <w:vMerge/>
            <w:tcBorders>
              <w:top w:val="nil"/>
              <w:left w:val="single" w:sz="8" w:space="0" w:color="auto"/>
              <w:bottom w:val="single" w:sz="8" w:space="0" w:color="auto"/>
              <w:right w:val="single" w:sz="8" w:space="0" w:color="auto"/>
            </w:tcBorders>
            <w:vAlign w:val="center"/>
            <w:hideMark/>
          </w:tcPr>
          <w:p w:rsidR="000B01AB" w:rsidRDefault="000B01AB" w:rsidP="0029766C">
            <w:pPr>
              <w:rPr>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B01AB" w:rsidRDefault="000B01AB" w:rsidP="0029766C">
            <w:pPr>
              <w:jc w:val="center"/>
              <w:rPr>
                <w:szCs w:val="24"/>
                <w:lang w:eastAsia="lt-LT"/>
              </w:rPr>
            </w:pPr>
            <w:r>
              <w:rPr>
                <w:szCs w:val="24"/>
                <w:lang w:eastAsia="lt-LT"/>
              </w:rPr>
              <w:t>Kompetencijų sritis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B01AB" w:rsidRDefault="000B01AB" w:rsidP="0029766C">
            <w:pPr>
              <w:jc w:val="center"/>
              <w:rPr>
                <w:szCs w:val="24"/>
                <w:lang w:eastAsia="lt-LT"/>
              </w:rPr>
            </w:pPr>
            <w:r>
              <w:rPr>
                <w:szCs w:val="24"/>
                <w:lang w:eastAsia="lt-LT"/>
              </w:rPr>
              <w:t xml:space="preserve">Kompetencijos </w:t>
            </w:r>
          </w:p>
        </w:tc>
      </w:tr>
      <w:tr w:rsidR="000B01AB" w:rsidTr="0029766C">
        <w:trPr>
          <w:trHeight w:val="419"/>
        </w:trPr>
        <w:tc>
          <w:tcPr>
            <w:tcW w:w="0" w:type="auto"/>
            <w:vMerge/>
            <w:tcBorders>
              <w:top w:val="nil"/>
              <w:left w:val="single" w:sz="8" w:space="0" w:color="auto"/>
              <w:bottom w:val="single" w:sz="8" w:space="0" w:color="auto"/>
              <w:right w:val="single" w:sz="8" w:space="0" w:color="auto"/>
            </w:tcBorders>
            <w:vAlign w:val="center"/>
            <w:hideMark/>
          </w:tcPr>
          <w:p w:rsidR="000B01AB" w:rsidRDefault="000B01AB" w:rsidP="0029766C">
            <w:pPr>
              <w:rPr>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B01AB" w:rsidRDefault="000B01AB" w:rsidP="0029766C">
            <w:pPr>
              <w:rPr>
                <w:szCs w:val="24"/>
                <w:lang w:eastAsia="lt-LT"/>
              </w:rPr>
            </w:pPr>
            <w:r>
              <w:rPr>
                <w:szCs w:val="24"/>
                <w:lang w:eastAsia="lt-LT"/>
              </w:rPr>
              <w:t>Asmeninės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B01AB" w:rsidRDefault="000B01AB" w:rsidP="0029766C">
            <w:pPr>
              <w:ind w:left="34"/>
              <w:rPr>
                <w:szCs w:val="24"/>
                <w:lang w:eastAsia="lt-LT"/>
              </w:rPr>
            </w:pPr>
            <w:r>
              <w:rPr>
                <w:rFonts w:ascii="Segoe UI Symbol" w:eastAsia="MS Mincho" w:hAnsi="Segoe UI Symbol" w:cs="Segoe UI Symbol"/>
                <w:szCs w:val="24"/>
                <w:lang w:eastAsia="lt-LT"/>
              </w:rPr>
              <w:t>☐</w:t>
            </w:r>
            <w:r>
              <w:rPr>
                <w:szCs w:val="24"/>
                <w:lang w:eastAsia="lt-LT"/>
              </w:rPr>
              <w:t xml:space="preserve"> Pažinti save ir save gerbti</w:t>
            </w:r>
          </w:p>
          <w:p w:rsidR="000B01AB" w:rsidRDefault="000B01AB" w:rsidP="0029766C">
            <w:pPr>
              <w:ind w:left="34"/>
              <w:rPr>
                <w:szCs w:val="24"/>
                <w:lang w:eastAsia="lt-LT"/>
              </w:rPr>
            </w:pPr>
            <w:r>
              <w:rPr>
                <w:rFonts w:ascii="Segoe UI Symbol" w:eastAsia="MS Mincho" w:hAnsi="Segoe UI Symbol" w:cs="Segoe UI Symbol"/>
                <w:szCs w:val="24"/>
                <w:lang w:eastAsia="lt-LT"/>
              </w:rPr>
              <w:t>☐</w:t>
            </w:r>
            <w:r>
              <w:rPr>
                <w:szCs w:val="24"/>
                <w:lang w:eastAsia="lt-LT"/>
              </w:rPr>
              <w:t xml:space="preserve"> Įvertinti savo jėgas ir priimti iššūkius</w:t>
            </w:r>
          </w:p>
          <w:p w:rsidR="000B01AB" w:rsidRDefault="000B01AB" w:rsidP="0029766C">
            <w:pPr>
              <w:ind w:left="34"/>
              <w:rPr>
                <w:szCs w:val="24"/>
                <w:lang w:eastAsia="lt-LT"/>
              </w:rPr>
            </w:pPr>
            <w:r>
              <w:rPr>
                <w:rFonts w:ascii="Segoe UI Symbol" w:eastAsia="MS Mincho" w:hAnsi="Segoe UI Symbol" w:cs="Segoe UI Symbol"/>
                <w:szCs w:val="24"/>
                <w:lang w:eastAsia="lt-LT"/>
              </w:rPr>
              <w:t>☐</w:t>
            </w:r>
            <w:r>
              <w:rPr>
                <w:szCs w:val="24"/>
                <w:lang w:eastAsia="lt-LT"/>
              </w:rPr>
              <w:t xml:space="preserve"> Kryptingai siekti tikslų</w:t>
            </w:r>
          </w:p>
          <w:p w:rsidR="000B01AB" w:rsidRDefault="000B01AB" w:rsidP="0029766C">
            <w:pPr>
              <w:ind w:left="34"/>
              <w:rPr>
                <w:szCs w:val="24"/>
                <w:lang w:eastAsia="lt-LT"/>
              </w:rPr>
            </w:pPr>
            <w:r>
              <w:rPr>
                <w:rFonts w:ascii="Segoe UI Symbol" w:eastAsia="MS Mincho" w:hAnsi="Segoe UI Symbol" w:cs="Segoe UI Symbol"/>
                <w:szCs w:val="24"/>
                <w:lang w:eastAsia="lt-LT"/>
              </w:rPr>
              <w:t>☐</w:t>
            </w:r>
            <w:r>
              <w:rPr>
                <w:szCs w:val="24"/>
                <w:lang w:eastAsia="lt-LT"/>
              </w:rPr>
              <w:t xml:space="preserve"> Atsispirti neigiamai įtakai, laikytis duoto žodžio</w:t>
            </w:r>
          </w:p>
          <w:p w:rsidR="000B01AB" w:rsidRDefault="000B01AB" w:rsidP="0029766C">
            <w:pPr>
              <w:ind w:left="34"/>
              <w:rPr>
                <w:szCs w:val="24"/>
                <w:lang w:eastAsia="lt-LT"/>
              </w:rPr>
            </w:pPr>
            <w:r>
              <w:rPr>
                <w:rFonts w:ascii="Segoe UI Symbol" w:eastAsia="MS Mincho" w:hAnsi="Segoe UI Symbol" w:cs="Segoe UI Symbol"/>
                <w:szCs w:val="24"/>
                <w:lang w:eastAsia="lt-LT"/>
              </w:rPr>
              <w:t>☐</w:t>
            </w:r>
            <w:r>
              <w:rPr>
                <w:szCs w:val="24"/>
                <w:lang w:eastAsia="lt-LT"/>
              </w:rPr>
              <w:t xml:space="preserve"> Valdyti emocijas ir jausmus</w:t>
            </w:r>
          </w:p>
          <w:p w:rsidR="000B01AB" w:rsidRDefault="000B01AB" w:rsidP="0029766C">
            <w:pPr>
              <w:ind w:left="34"/>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0B01AB" w:rsidTr="0029766C">
        <w:trPr>
          <w:trHeight w:val="419"/>
        </w:trPr>
        <w:tc>
          <w:tcPr>
            <w:tcW w:w="0" w:type="auto"/>
            <w:vMerge/>
            <w:tcBorders>
              <w:top w:val="nil"/>
              <w:left w:val="single" w:sz="8" w:space="0" w:color="auto"/>
              <w:bottom w:val="single" w:sz="8" w:space="0" w:color="auto"/>
              <w:right w:val="single" w:sz="8" w:space="0" w:color="auto"/>
            </w:tcBorders>
            <w:vAlign w:val="center"/>
            <w:hideMark/>
          </w:tcPr>
          <w:p w:rsidR="000B01AB" w:rsidRDefault="000B01AB" w:rsidP="0029766C">
            <w:pPr>
              <w:rPr>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B01AB" w:rsidRDefault="000B01AB" w:rsidP="0029766C">
            <w:pPr>
              <w:rPr>
                <w:szCs w:val="24"/>
                <w:lang w:eastAsia="lt-LT"/>
              </w:rPr>
            </w:pPr>
            <w:r>
              <w:rPr>
                <w:szCs w:val="24"/>
                <w:lang w:eastAsia="lt-LT"/>
              </w:rPr>
              <w:t>Socialinės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B01AB" w:rsidRDefault="000B01AB" w:rsidP="0029766C">
            <w:pPr>
              <w:rPr>
                <w:szCs w:val="24"/>
                <w:lang w:eastAsia="lt-LT"/>
              </w:rPr>
            </w:pPr>
            <w:r>
              <w:rPr>
                <w:rFonts w:ascii="Segoe UI Symbol" w:eastAsia="MS Mincho" w:hAnsi="Segoe UI Symbol" w:cs="Segoe UI Symbol"/>
                <w:szCs w:val="24"/>
                <w:lang w:eastAsia="lt-LT"/>
              </w:rPr>
              <w:t>☐</w:t>
            </w:r>
            <w:r>
              <w:rPr>
                <w:szCs w:val="24"/>
                <w:lang w:eastAsia="lt-LT"/>
              </w:rPr>
              <w:t xml:space="preserve"> Gerbti kitų jausmus, poreikius ir įsitikinimus</w:t>
            </w:r>
          </w:p>
          <w:p w:rsidR="000B01AB" w:rsidRDefault="000B01AB" w:rsidP="0029766C">
            <w:pPr>
              <w:rPr>
                <w:szCs w:val="24"/>
                <w:lang w:eastAsia="lt-LT"/>
              </w:rPr>
            </w:pPr>
            <w:r>
              <w:rPr>
                <w:rFonts w:ascii="Segoe UI Symbol" w:eastAsia="MS Mincho" w:hAnsi="Segoe UI Symbol" w:cs="Segoe UI Symbol"/>
                <w:szCs w:val="24"/>
                <w:lang w:eastAsia="lt-LT"/>
              </w:rPr>
              <w:t>☐</w:t>
            </w:r>
            <w:r>
              <w:rPr>
                <w:szCs w:val="24"/>
                <w:lang w:eastAsia="lt-LT"/>
              </w:rPr>
              <w:t xml:space="preserve"> Pozityviai bendrauti, būti atsakingam, valdyti konfliktus</w:t>
            </w:r>
          </w:p>
          <w:p w:rsidR="000B01AB" w:rsidRDefault="000B01AB" w:rsidP="0029766C">
            <w:pPr>
              <w:rPr>
                <w:szCs w:val="24"/>
                <w:lang w:eastAsia="lt-LT"/>
              </w:rPr>
            </w:pPr>
            <w:r>
              <w:rPr>
                <w:rFonts w:ascii="Segoe UI Symbol" w:eastAsia="MS Mincho" w:hAnsi="Segoe UI Symbol" w:cs="Segoe UI Symbol"/>
                <w:szCs w:val="24"/>
                <w:lang w:eastAsia="lt-LT"/>
              </w:rPr>
              <w:t>☐</w:t>
            </w:r>
            <w:r>
              <w:rPr>
                <w:szCs w:val="24"/>
                <w:lang w:eastAsia="lt-LT"/>
              </w:rPr>
              <w:t xml:space="preserve"> Padėti kitiems ir priimti pagalbą</w:t>
            </w:r>
          </w:p>
          <w:p w:rsidR="000B01AB" w:rsidRDefault="000B01AB" w:rsidP="0029766C">
            <w:pPr>
              <w:rPr>
                <w:szCs w:val="24"/>
                <w:lang w:eastAsia="lt-LT"/>
              </w:rPr>
            </w:pPr>
            <w:r>
              <w:rPr>
                <w:rFonts w:ascii="Segoe UI Symbol" w:eastAsia="MS Mincho" w:hAnsi="Segoe UI Symbol" w:cs="Segoe UI Symbol"/>
                <w:szCs w:val="24"/>
                <w:lang w:eastAsia="lt-LT"/>
              </w:rPr>
              <w:t>☐</w:t>
            </w:r>
            <w:r>
              <w:rPr>
                <w:szCs w:val="24"/>
                <w:lang w:eastAsia="lt-LT"/>
              </w:rPr>
              <w:t xml:space="preserve"> Dalyvauti bendruomenės ir visuomenės gyvenime</w:t>
            </w:r>
          </w:p>
          <w:p w:rsidR="000B01AB" w:rsidRDefault="000B01AB" w:rsidP="0029766C">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0B01AB" w:rsidTr="0029766C">
        <w:trPr>
          <w:trHeight w:val="419"/>
        </w:trPr>
        <w:tc>
          <w:tcPr>
            <w:tcW w:w="0" w:type="auto"/>
            <w:vMerge/>
            <w:tcBorders>
              <w:top w:val="nil"/>
              <w:left w:val="single" w:sz="8" w:space="0" w:color="auto"/>
              <w:bottom w:val="single" w:sz="8" w:space="0" w:color="auto"/>
              <w:right w:val="single" w:sz="8" w:space="0" w:color="auto"/>
            </w:tcBorders>
            <w:vAlign w:val="center"/>
            <w:hideMark/>
          </w:tcPr>
          <w:p w:rsidR="000B01AB" w:rsidRDefault="000B01AB" w:rsidP="0029766C">
            <w:pPr>
              <w:rPr>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B01AB" w:rsidRDefault="000B01AB" w:rsidP="0029766C">
            <w:pPr>
              <w:rPr>
                <w:szCs w:val="24"/>
                <w:lang w:eastAsia="lt-LT"/>
              </w:rPr>
            </w:pPr>
            <w:r>
              <w:rPr>
                <w:szCs w:val="24"/>
                <w:lang w:eastAsia="lt-LT"/>
              </w:rPr>
              <w:t>Iniciatyvumo ir kūrybingumo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B01AB" w:rsidRDefault="000B01AB" w:rsidP="0029766C">
            <w:pPr>
              <w:rPr>
                <w:szCs w:val="24"/>
                <w:lang w:eastAsia="lt-LT"/>
              </w:rPr>
            </w:pPr>
            <w:r>
              <w:rPr>
                <w:rFonts w:ascii="Segoe UI Symbol" w:eastAsia="MS Mincho" w:hAnsi="Segoe UI Symbol" w:cs="Segoe UI Symbol"/>
                <w:szCs w:val="24"/>
                <w:lang w:eastAsia="lt-LT"/>
              </w:rPr>
              <w:t>☐</w:t>
            </w:r>
            <w:r>
              <w:rPr>
                <w:szCs w:val="24"/>
                <w:lang w:eastAsia="lt-LT"/>
              </w:rPr>
              <w:t xml:space="preserve"> Mąstyti kūrybingai, drąsiai kelti idėjas</w:t>
            </w:r>
          </w:p>
          <w:p w:rsidR="000B01AB" w:rsidRDefault="000B01AB" w:rsidP="0029766C">
            <w:pPr>
              <w:rPr>
                <w:szCs w:val="24"/>
                <w:lang w:eastAsia="lt-LT"/>
              </w:rPr>
            </w:pPr>
            <w:r>
              <w:rPr>
                <w:rFonts w:ascii="Segoe UI Symbol" w:eastAsia="MS Mincho" w:hAnsi="Segoe UI Symbol" w:cs="Segoe UI Symbol"/>
                <w:szCs w:val="24"/>
                <w:lang w:eastAsia="lt-LT"/>
              </w:rPr>
              <w:t>☐</w:t>
            </w:r>
            <w:r>
              <w:rPr>
                <w:szCs w:val="24"/>
                <w:lang w:eastAsia="lt-LT"/>
              </w:rPr>
              <w:t xml:space="preserve"> Inicijuoti idėjų įgyvendinimą, įtraukti kitus</w:t>
            </w:r>
          </w:p>
          <w:p w:rsidR="000B01AB" w:rsidRDefault="000B01AB" w:rsidP="0029766C">
            <w:pPr>
              <w:rPr>
                <w:szCs w:val="24"/>
                <w:lang w:eastAsia="lt-LT"/>
              </w:rPr>
            </w:pPr>
            <w:r>
              <w:rPr>
                <w:rFonts w:ascii="Segoe UI Symbol" w:eastAsia="MS Mincho" w:hAnsi="Segoe UI Symbol" w:cs="Segoe UI Symbol"/>
                <w:szCs w:val="24"/>
                <w:lang w:eastAsia="lt-LT"/>
              </w:rPr>
              <w:t>☐</w:t>
            </w:r>
            <w:r>
              <w:rPr>
                <w:szCs w:val="24"/>
                <w:lang w:eastAsia="lt-LT"/>
              </w:rPr>
              <w:t xml:space="preserve"> Aktyviai ir kūrybingai veikti</w:t>
            </w:r>
          </w:p>
          <w:p w:rsidR="000B01AB" w:rsidRDefault="000B01AB" w:rsidP="0029766C">
            <w:pPr>
              <w:rPr>
                <w:szCs w:val="24"/>
                <w:lang w:eastAsia="lt-LT"/>
              </w:rPr>
            </w:pPr>
            <w:r>
              <w:rPr>
                <w:rFonts w:ascii="Segoe UI Symbol" w:eastAsia="MS Mincho" w:hAnsi="Segoe UI Symbol" w:cs="Segoe UI Symbol"/>
                <w:szCs w:val="24"/>
                <w:lang w:eastAsia="lt-LT"/>
              </w:rPr>
              <w:t>☐</w:t>
            </w:r>
            <w:r>
              <w:rPr>
                <w:szCs w:val="24"/>
                <w:lang w:eastAsia="lt-LT"/>
              </w:rPr>
              <w:t xml:space="preserve"> Pagrįstai rizikuoti, mokytis iš nesėkmių</w:t>
            </w:r>
          </w:p>
          <w:p w:rsidR="000B01AB" w:rsidRDefault="000B01AB" w:rsidP="0029766C">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0B01AB" w:rsidTr="0029766C">
        <w:trPr>
          <w:trHeight w:val="419"/>
        </w:trPr>
        <w:tc>
          <w:tcPr>
            <w:tcW w:w="0" w:type="auto"/>
            <w:vMerge/>
            <w:tcBorders>
              <w:top w:val="nil"/>
              <w:left w:val="single" w:sz="8" w:space="0" w:color="auto"/>
              <w:bottom w:val="single" w:sz="8" w:space="0" w:color="auto"/>
              <w:right w:val="single" w:sz="8" w:space="0" w:color="auto"/>
            </w:tcBorders>
            <w:vAlign w:val="center"/>
            <w:hideMark/>
          </w:tcPr>
          <w:p w:rsidR="000B01AB" w:rsidRDefault="000B01AB" w:rsidP="0029766C">
            <w:pPr>
              <w:rPr>
                <w:szCs w:val="24"/>
                <w:lang w:eastAsia="lt-LT"/>
              </w:rPr>
            </w:pPr>
          </w:p>
        </w:tc>
        <w:tc>
          <w:tcPr>
            <w:tcW w:w="96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szCs w:val="24"/>
                <w:lang w:eastAsia="lt-LT"/>
              </w:rPr>
              <w:t>Komunikavimo kompetencijos</w:t>
            </w:r>
          </w:p>
        </w:tc>
        <w:tc>
          <w:tcPr>
            <w:tcW w:w="3697"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rFonts w:ascii="Segoe UI Symbol" w:eastAsia="MS Mincho" w:hAnsi="Segoe UI Symbol" w:cs="Segoe UI Symbol"/>
                <w:szCs w:val="24"/>
                <w:lang w:eastAsia="lt-LT"/>
              </w:rPr>
              <w:t>☐</w:t>
            </w:r>
            <w:r>
              <w:rPr>
                <w:szCs w:val="24"/>
                <w:lang w:eastAsia="lt-LT"/>
              </w:rPr>
              <w:t xml:space="preserve"> Išsakyti mintis</w:t>
            </w:r>
          </w:p>
          <w:p w:rsidR="000B01AB" w:rsidRDefault="000B01AB" w:rsidP="0029766C">
            <w:pPr>
              <w:rPr>
                <w:szCs w:val="24"/>
                <w:lang w:eastAsia="lt-LT"/>
              </w:rPr>
            </w:pPr>
            <w:r>
              <w:rPr>
                <w:rFonts w:ascii="Segoe UI Symbol" w:eastAsia="MS Mincho" w:hAnsi="Segoe UI Symbol" w:cs="Segoe UI Symbol"/>
                <w:szCs w:val="24"/>
                <w:lang w:eastAsia="lt-LT"/>
              </w:rPr>
              <w:t>☐</w:t>
            </w:r>
            <w:r>
              <w:rPr>
                <w:szCs w:val="24"/>
                <w:lang w:eastAsia="lt-LT"/>
              </w:rPr>
              <w:t xml:space="preserve"> Išklausyti</w:t>
            </w:r>
          </w:p>
          <w:p w:rsidR="000B01AB" w:rsidRDefault="000B01AB" w:rsidP="0029766C">
            <w:pPr>
              <w:rPr>
                <w:szCs w:val="24"/>
                <w:lang w:eastAsia="lt-LT"/>
              </w:rPr>
            </w:pPr>
            <w:r>
              <w:rPr>
                <w:rFonts w:ascii="Segoe UI Symbol" w:eastAsia="MS Mincho" w:hAnsi="Segoe UI Symbol" w:cs="Segoe UI Symbol"/>
                <w:szCs w:val="24"/>
                <w:lang w:eastAsia="lt-LT"/>
              </w:rPr>
              <w:t>☐</w:t>
            </w:r>
            <w:r>
              <w:rPr>
                <w:szCs w:val="24"/>
                <w:lang w:eastAsia="lt-LT"/>
              </w:rPr>
              <w:t xml:space="preserve"> Tinkamai naudoti ir suprasti kūno kalbą</w:t>
            </w:r>
          </w:p>
          <w:p w:rsidR="000B01AB" w:rsidRDefault="000B01AB" w:rsidP="0029766C">
            <w:pPr>
              <w:rPr>
                <w:szCs w:val="24"/>
                <w:lang w:eastAsia="lt-LT"/>
              </w:rPr>
            </w:pPr>
            <w:r>
              <w:rPr>
                <w:rFonts w:ascii="Segoe UI Symbol" w:eastAsia="MS Mincho" w:hAnsi="Segoe UI Symbol" w:cs="Segoe UI Symbol"/>
                <w:szCs w:val="24"/>
                <w:lang w:eastAsia="lt-LT"/>
              </w:rPr>
              <w:t>☐</w:t>
            </w:r>
            <w:r>
              <w:rPr>
                <w:szCs w:val="24"/>
                <w:lang w:eastAsia="lt-LT"/>
              </w:rPr>
              <w:t xml:space="preserve"> Parinkti tinkamą kalbos stilių</w:t>
            </w:r>
          </w:p>
          <w:p w:rsidR="000B01AB" w:rsidRDefault="000B01AB" w:rsidP="0029766C">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0B01AB" w:rsidTr="0029766C">
        <w:trPr>
          <w:trHeight w:val="419"/>
        </w:trPr>
        <w:tc>
          <w:tcPr>
            <w:tcW w:w="0" w:type="auto"/>
            <w:vMerge/>
            <w:tcBorders>
              <w:top w:val="nil"/>
              <w:left w:val="single" w:sz="8" w:space="0" w:color="auto"/>
              <w:bottom w:val="single" w:sz="8" w:space="0" w:color="auto"/>
              <w:right w:val="single" w:sz="8" w:space="0" w:color="auto"/>
            </w:tcBorders>
            <w:vAlign w:val="center"/>
            <w:hideMark/>
          </w:tcPr>
          <w:p w:rsidR="000B01AB" w:rsidRDefault="000B01AB" w:rsidP="0029766C">
            <w:pPr>
              <w:rPr>
                <w:szCs w:val="24"/>
                <w:lang w:eastAsia="lt-LT"/>
              </w:rPr>
            </w:pPr>
          </w:p>
        </w:tc>
        <w:tc>
          <w:tcPr>
            <w:tcW w:w="965" w:type="pct"/>
            <w:gridSpan w:val="3"/>
            <w:tcBorders>
              <w:top w:val="nil"/>
              <w:left w:val="nil"/>
              <w:bottom w:val="single" w:sz="4"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szCs w:val="24"/>
                <w:lang w:eastAsia="lt-LT"/>
              </w:rPr>
              <w:t>Pažinimo kompetencijos</w:t>
            </w:r>
          </w:p>
        </w:tc>
        <w:tc>
          <w:tcPr>
            <w:tcW w:w="3697" w:type="pct"/>
            <w:gridSpan w:val="9"/>
            <w:tcBorders>
              <w:top w:val="nil"/>
              <w:left w:val="nil"/>
              <w:bottom w:val="single" w:sz="4"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rFonts w:ascii="Segoe UI Symbol" w:eastAsia="MS Mincho" w:hAnsi="Segoe UI Symbol" w:cs="Segoe UI Symbol"/>
                <w:szCs w:val="24"/>
                <w:lang w:eastAsia="lt-LT"/>
              </w:rPr>
              <w:t>☐</w:t>
            </w:r>
            <w:r>
              <w:rPr>
                <w:szCs w:val="24"/>
                <w:lang w:eastAsia="lt-LT"/>
              </w:rPr>
              <w:t xml:space="preserve"> Klausti ir ieškoti atsakymų</w:t>
            </w:r>
          </w:p>
          <w:p w:rsidR="000B01AB" w:rsidRDefault="000B01AB" w:rsidP="0029766C">
            <w:pPr>
              <w:rPr>
                <w:szCs w:val="24"/>
                <w:lang w:eastAsia="lt-LT"/>
              </w:rPr>
            </w:pPr>
            <w:r>
              <w:rPr>
                <w:rFonts w:ascii="Segoe UI Symbol" w:eastAsia="MS Mincho" w:hAnsi="Segoe UI Symbol" w:cs="Segoe UI Symbol"/>
                <w:szCs w:val="24"/>
                <w:lang w:eastAsia="lt-LT"/>
              </w:rPr>
              <w:t>☐</w:t>
            </w:r>
            <w:r>
              <w:rPr>
                <w:szCs w:val="24"/>
                <w:lang w:eastAsia="lt-LT"/>
              </w:rPr>
              <w:t xml:space="preserve"> Daryti išvadas</w:t>
            </w:r>
          </w:p>
          <w:p w:rsidR="000B01AB" w:rsidRDefault="000B01AB" w:rsidP="0029766C">
            <w:pPr>
              <w:rPr>
                <w:szCs w:val="24"/>
                <w:lang w:eastAsia="lt-LT"/>
              </w:rPr>
            </w:pPr>
            <w:r>
              <w:rPr>
                <w:rFonts w:ascii="Segoe UI Symbol" w:eastAsia="MS Mincho" w:hAnsi="Segoe UI Symbol" w:cs="Segoe UI Symbol"/>
                <w:szCs w:val="24"/>
                <w:lang w:eastAsia="lt-LT"/>
              </w:rPr>
              <w:t>☐</w:t>
            </w:r>
            <w:r>
              <w:rPr>
                <w:szCs w:val="24"/>
                <w:lang w:eastAsia="lt-LT"/>
              </w:rPr>
              <w:t xml:space="preserve"> Plėsti akiratį</w:t>
            </w:r>
          </w:p>
          <w:p w:rsidR="000B01AB" w:rsidRDefault="000B01AB" w:rsidP="0029766C">
            <w:pPr>
              <w:rPr>
                <w:szCs w:val="24"/>
                <w:lang w:eastAsia="lt-LT"/>
              </w:rPr>
            </w:pPr>
            <w:r>
              <w:rPr>
                <w:rFonts w:ascii="Segoe UI Symbol" w:eastAsia="MS Mincho" w:hAnsi="Segoe UI Symbol" w:cs="Segoe UI Symbol"/>
                <w:szCs w:val="24"/>
                <w:lang w:eastAsia="lt-LT"/>
              </w:rPr>
              <w:t>☐</w:t>
            </w:r>
            <w:r>
              <w:rPr>
                <w:szCs w:val="24"/>
                <w:lang w:eastAsia="lt-LT"/>
              </w:rPr>
              <w:t xml:space="preserve"> Stebėti, vertinti</w:t>
            </w:r>
          </w:p>
          <w:p w:rsidR="000B01AB" w:rsidRDefault="000B01AB" w:rsidP="0029766C">
            <w:pPr>
              <w:rPr>
                <w:szCs w:val="24"/>
                <w:lang w:eastAsia="lt-LT"/>
              </w:rPr>
            </w:pPr>
            <w:r>
              <w:rPr>
                <w:rFonts w:ascii="Segoe UI Symbol" w:eastAsia="MS Mincho" w:hAnsi="Segoe UI Symbol" w:cs="Segoe UI Symbol"/>
                <w:szCs w:val="24"/>
                <w:lang w:eastAsia="lt-LT"/>
              </w:rPr>
              <w:t>☐</w:t>
            </w:r>
            <w:r>
              <w:rPr>
                <w:szCs w:val="24"/>
                <w:lang w:eastAsia="lt-LT"/>
              </w:rPr>
              <w:t xml:space="preserve"> Būti atkakliam ir turėti teigiamą požiūrį į mokymąsi</w:t>
            </w:r>
          </w:p>
          <w:p w:rsidR="000B01AB" w:rsidRDefault="000B01AB" w:rsidP="0029766C">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szCs w:val="24"/>
                <w:lang w:eastAsia="lt-LT"/>
              </w:rPr>
              <w:t>įrašykite:</w:t>
            </w:r>
          </w:p>
        </w:tc>
      </w:tr>
      <w:tr w:rsidR="000B01AB" w:rsidTr="0029766C">
        <w:trPr>
          <w:trHeight w:val="419"/>
        </w:trPr>
        <w:tc>
          <w:tcPr>
            <w:tcW w:w="0" w:type="auto"/>
            <w:vMerge/>
            <w:tcBorders>
              <w:top w:val="nil"/>
              <w:left w:val="single" w:sz="8" w:space="0" w:color="auto"/>
              <w:bottom w:val="single" w:sz="8" w:space="0" w:color="auto"/>
              <w:right w:val="single" w:sz="8" w:space="0" w:color="auto"/>
            </w:tcBorders>
            <w:vAlign w:val="center"/>
            <w:hideMark/>
          </w:tcPr>
          <w:p w:rsidR="000B01AB" w:rsidRDefault="000B01AB" w:rsidP="0029766C">
            <w:pPr>
              <w:rPr>
                <w:szCs w:val="24"/>
                <w:lang w:eastAsia="lt-LT"/>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rPr>
                <w:szCs w:val="24"/>
                <w:lang w:eastAsia="lt-LT"/>
              </w:rPr>
            </w:pPr>
            <w:r>
              <w:rPr>
                <w:szCs w:val="24"/>
                <w:lang w:eastAsia="lt-LT"/>
              </w:rPr>
              <w:t>Mokėjimo mokytis kompetencijos</w:t>
            </w:r>
          </w:p>
        </w:tc>
        <w:tc>
          <w:tcPr>
            <w:tcW w:w="369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rPr>
                <w:szCs w:val="24"/>
                <w:lang w:eastAsia="lt-LT"/>
              </w:rPr>
            </w:pPr>
            <w:r>
              <w:rPr>
                <w:rFonts w:ascii="Segoe UI Symbol" w:eastAsia="MS Mincho" w:hAnsi="Segoe UI Symbol" w:cs="Segoe UI Symbol"/>
                <w:szCs w:val="24"/>
                <w:lang w:eastAsia="lt-LT"/>
              </w:rPr>
              <w:t>☐</w:t>
            </w:r>
            <w:r>
              <w:rPr>
                <w:szCs w:val="24"/>
                <w:lang w:eastAsia="lt-LT"/>
              </w:rPr>
              <w:t xml:space="preserve"> Mokytis noriai, pasitikėti savo jėgomis</w:t>
            </w:r>
          </w:p>
          <w:p w:rsidR="000B01AB" w:rsidRDefault="000B01AB" w:rsidP="0029766C">
            <w:pPr>
              <w:rPr>
                <w:szCs w:val="24"/>
                <w:lang w:eastAsia="lt-LT"/>
              </w:rPr>
            </w:pPr>
            <w:r>
              <w:rPr>
                <w:rFonts w:ascii="Segoe UI Symbol" w:eastAsia="MS Mincho" w:hAnsi="Segoe UI Symbol" w:cs="Segoe UI Symbol"/>
                <w:szCs w:val="24"/>
                <w:lang w:eastAsia="lt-LT"/>
              </w:rPr>
              <w:t>☐</w:t>
            </w:r>
            <w:r>
              <w:rPr>
                <w:szCs w:val="24"/>
                <w:lang w:eastAsia="lt-LT"/>
              </w:rPr>
              <w:t xml:space="preserve"> Išsikelti realius mokymosi tikslus</w:t>
            </w:r>
          </w:p>
          <w:p w:rsidR="000B01AB" w:rsidRDefault="000B01AB" w:rsidP="0029766C">
            <w:pPr>
              <w:rPr>
                <w:szCs w:val="24"/>
                <w:lang w:eastAsia="lt-LT"/>
              </w:rPr>
            </w:pPr>
            <w:r>
              <w:rPr>
                <w:rFonts w:ascii="Segoe UI Symbol" w:eastAsia="MS Mincho" w:hAnsi="Segoe UI Symbol" w:cs="Segoe UI Symbol"/>
                <w:szCs w:val="24"/>
                <w:lang w:eastAsia="lt-LT"/>
              </w:rPr>
              <w:t>☐</w:t>
            </w:r>
            <w:r>
              <w:rPr>
                <w:szCs w:val="24"/>
                <w:lang w:eastAsia="lt-LT"/>
              </w:rPr>
              <w:t xml:space="preserve"> Pasirinkti mokymosi strategijas ir priemones</w:t>
            </w:r>
          </w:p>
          <w:p w:rsidR="000B01AB" w:rsidRDefault="000B01AB" w:rsidP="0029766C">
            <w:pPr>
              <w:rPr>
                <w:szCs w:val="24"/>
                <w:lang w:eastAsia="lt-LT"/>
              </w:rPr>
            </w:pPr>
            <w:r>
              <w:rPr>
                <w:rFonts w:ascii="Segoe UI Symbol" w:eastAsia="MS Mincho" w:hAnsi="Segoe UI Symbol" w:cs="Segoe UI Symbol"/>
                <w:szCs w:val="24"/>
                <w:lang w:eastAsia="lt-LT"/>
              </w:rPr>
              <w:t>☐</w:t>
            </w:r>
            <w:r>
              <w:rPr>
                <w:szCs w:val="24"/>
                <w:lang w:eastAsia="lt-LT"/>
              </w:rPr>
              <w:t xml:space="preserve"> Vertinti mokymosi pažangą</w:t>
            </w:r>
          </w:p>
          <w:p w:rsidR="000B01AB" w:rsidRDefault="000B01AB" w:rsidP="0029766C">
            <w:pPr>
              <w:rPr>
                <w:szCs w:val="24"/>
                <w:lang w:eastAsia="lt-LT"/>
              </w:rPr>
            </w:pPr>
            <w:r>
              <w:rPr>
                <w:rFonts w:ascii="Segoe UI Symbol" w:eastAsia="MS Mincho" w:hAnsi="Segoe UI Symbol" w:cs="Segoe UI Symbol"/>
                <w:szCs w:val="24"/>
                <w:lang w:eastAsia="lt-LT"/>
              </w:rPr>
              <w:t>☐</w:t>
            </w:r>
            <w:r>
              <w:rPr>
                <w:szCs w:val="24"/>
                <w:lang w:eastAsia="lt-LT"/>
              </w:rPr>
              <w:t xml:space="preserve"> Numatyti tolesnius žingsnius</w:t>
            </w:r>
          </w:p>
          <w:p w:rsidR="000B01AB" w:rsidRDefault="000B01AB" w:rsidP="0029766C">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szCs w:val="24"/>
                <w:lang w:eastAsia="lt-LT"/>
              </w:rPr>
              <w:t>įrašykite:</w:t>
            </w:r>
          </w:p>
        </w:tc>
      </w:tr>
      <w:tr w:rsidR="000B01AB" w:rsidTr="0029766C">
        <w:trPr>
          <w:trHeight w:val="483"/>
        </w:trPr>
        <w:tc>
          <w:tcPr>
            <w:tcW w:w="338" w:type="pct"/>
            <w:tcBorders>
              <w:top w:val="nil"/>
              <w:left w:val="single" w:sz="8"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ind w:firstLine="62"/>
              <w:rPr>
                <w:szCs w:val="24"/>
                <w:lang w:eastAsia="lt-LT"/>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rPr>
                <w:szCs w:val="24"/>
                <w:lang w:eastAsia="lt-LT"/>
              </w:rPr>
            </w:pPr>
            <w:r>
              <w:rPr>
                <w:szCs w:val="24"/>
                <w:lang w:eastAsia="lt-LT"/>
              </w:rPr>
              <w:t>Dalykinės kompetencijos</w:t>
            </w:r>
          </w:p>
        </w:tc>
        <w:tc>
          <w:tcPr>
            <w:tcW w:w="369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rPr>
                <w:szCs w:val="24"/>
                <w:lang w:eastAsia="lt-LT"/>
              </w:rPr>
            </w:pPr>
            <w:r>
              <w:rPr>
                <w:szCs w:val="24"/>
                <w:lang w:eastAsia="lt-LT"/>
              </w:rPr>
              <w:t>Įrašykite</w:t>
            </w:r>
          </w:p>
        </w:tc>
      </w:tr>
      <w:tr w:rsidR="000B01AB" w:rsidTr="0029766C">
        <w:trPr>
          <w:trHeight w:val="746"/>
        </w:trPr>
        <w:tc>
          <w:tcPr>
            <w:tcW w:w="3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B01AB" w:rsidRDefault="000B01AB" w:rsidP="0029766C">
            <w:pPr>
              <w:textAlignment w:val="center"/>
              <w:rPr>
                <w:szCs w:val="24"/>
                <w:lang w:eastAsia="lt-LT"/>
              </w:rPr>
            </w:pPr>
            <w:r>
              <w:rPr>
                <w:color w:val="000000"/>
                <w:szCs w:val="24"/>
                <w:lang w:eastAsia="lt-LT"/>
              </w:rPr>
              <w:t xml:space="preserve">16. </w:t>
            </w: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1AB" w:rsidRDefault="000B01AB" w:rsidP="0029766C">
            <w:pPr>
              <w:textAlignment w:val="center"/>
              <w:rPr>
                <w:szCs w:val="24"/>
                <w:lang w:eastAsia="lt-LT"/>
              </w:rPr>
            </w:pPr>
            <w:r>
              <w:rPr>
                <w:color w:val="000000"/>
                <w:szCs w:val="24"/>
                <w:lang w:eastAsia="lt-LT"/>
              </w:rPr>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rsidR="000B01AB" w:rsidTr="0029766C">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01AB" w:rsidRDefault="000B01AB" w:rsidP="0029766C">
            <w:pPr>
              <w:rPr>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1AB" w:rsidRDefault="000B01AB" w:rsidP="0029766C">
            <w:pPr>
              <w:jc w:val="center"/>
              <w:textAlignment w:val="center"/>
              <w:rPr>
                <w:szCs w:val="24"/>
                <w:lang w:eastAsia="lt-LT"/>
              </w:rPr>
            </w:pPr>
            <w:r>
              <w:rPr>
                <w:color w:val="000000"/>
                <w:szCs w:val="24"/>
                <w:lang w:eastAsia="lt-LT"/>
              </w:rPr>
              <w:t>Eil. Nr.</w:t>
            </w: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1AB" w:rsidRDefault="000B01AB" w:rsidP="0029766C">
            <w:pPr>
              <w:jc w:val="center"/>
              <w:textAlignment w:val="center"/>
              <w:rPr>
                <w:szCs w:val="24"/>
                <w:lang w:eastAsia="lt-LT"/>
              </w:rPr>
            </w:pPr>
            <w:r>
              <w:rPr>
                <w:color w:val="000000"/>
                <w:szCs w:val="24"/>
                <w:lang w:eastAsia="lt-LT"/>
              </w:rPr>
              <w:t xml:space="preserve">Sudėtinė dalis </w:t>
            </w:r>
          </w:p>
          <w:p w:rsidR="000B01AB" w:rsidRDefault="000B01AB" w:rsidP="0029766C">
            <w:pPr>
              <w:jc w:val="center"/>
              <w:textAlignment w:val="center"/>
              <w:rPr>
                <w:szCs w:val="24"/>
                <w:lang w:eastAsia="lt-LT"/>
              </w:rPr>
            </w:pPr>
            <w:r>
              <w:rPr>
                <w:color w:val="000000"/>
                <w:szCs w:val="24"/>
                <w:lang w:eastAsia="lt-LT"/>
              </w:rPr>
              <w:t>(tema)</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1AB" w:rsidRDefault="000B01AB" w:rsidP="0029766C">
            <w:pPr>
              <w:jc w:val="center"/>
              <w:textAlignment w:val="center"/>
              <w:rPr>
                <w:szCs w:val="24"/>
                <w:lang w:eastAsia="lt-LT"/>
              </w:rPr>
            </w:pPr>
            <w:r>
              <w:rPr>
                <w:color w:val="000000"/>
                <w:szCs w:val="24"/>
                <w:lang w:eastAsia="lt-LT"/>
              </w:rPr>
              <w:t>Veiklos apibūdinimas</w:t>
            </w: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1AB" w:rsidRDefault="000B01AB" w:rsidP="0029766C">
            <w:pPr>
              <w:jc w:val="center"/>
              <w:textAlignment w:val="center"/>
              <w:rPr>
                <w:szCs w:val="24"/>
                <w:lang w:eastAsia="lt-LT"/>
              </w:rPr>
            </w:pPr>
            <w:r>
              <w:rPr>
                <w:color w:val="000000"/>
                <w:szCs w:val="24"/>
                <w:lang w:eastAsia="lt-LT"/>
              </w:rPr>
              <w:t>Metodai</w:t>
            </w: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1AB" w:rsidRDefault="000B01AB" w:rsidP="0029766C">
            <w:pPr>
              <w:jc w:val="center"/>
              <w:textAlignment w:val="center"/>
              <w:rPr>
                <w:szCs w:val="24"/>
                <w:lang w:eastAsia="lt-LT"/>
              </w:rPr>
            </w:pPr>
            <w:r>
              <w:rPr>
                <w:color w:val="000000"/>
                <w:szCs w:val="24"/>
                <w:lang w:eastAsia="lt-LT"/>
              </w:rPr>
              <w:t>Ugdomos bendrosios ir dalykinės kompetencijos</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1AB" w:rsidRDefault="000B01AB" w:rsidP="0029766C">
            <w:pPr>
              <w:jc w:val="center"/>
              <w:textAlignment w:val="center"/>
              <w:rPr>
                <w:szCs w:val="24"/>
                <w:lang w:eastAsia="lt-LT"/>
              </w:rPr>
            </w:pPr>
            <w:r>
              <w:rPr>
                <w:color w:val="000000"/>
                <w:szCs w:val="24"/>
                <w:lang w:eastAsia="lt-LT"/>
              </w:rPr>
              <w:t>Trukmė</w:t>
            </w:r>
          </w:p>
          <w:p w:rsidR="000B01AB" w:rsidRDefault="000B01AB" w:rsidP="0029766C">
            <w:pPr>
              <w:jc w:val="center"/>
              <w:textAlignment w:val="center"/>
              <w:rPr>
                <w:szCs w:val="24"/>
                <w:lang w:eastAsia="lt-LT"/>
              </w:rPr>
            </w:pPr>
            <w:r>
              <w:rPr>
                <w:color w:val="000000"/>
                <w:szCs w:val="24"/>
                <w:lang w:eastAsia="lt-LT"/>
              </w:rPr>
              <w:t>(val.)</w:t>
            </w:r>
          </w:p>
        </w:tc>
      </w:tr>
      <w:tr w:rsidR="000B01AB" w:rsidTr="0029766C">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01AB" w:rsidRDefault="000B01AB" w:rsidP="0029766C">
            <w:pPr>
              <w:rPr>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1AB" w:rsidRDefault="000B01AB" w:rsidP="0029766C">
            <w:pPr>
              <w:ind w:firstLine="62"/>
              <w:textAlignment w:val="center"/>
              <w:rPr>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1AB" w:rsidRDefault="000B01AB" w:rsidP="0029766C">
            <w:pPr>
              <w:ind w:firstLine="62"/>
              <w:textAlignment w:val="center"/>
              <w:rPr>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1AB" w:rsidRDefault="000B01AB" w:rsidP="0029766C">
            <w:pPr>
              <w:ind w:firstLine="62"/>
              <w:textAlignment w:val="center"/>
              <w:rPr>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1AB" w:rsidRDefault="000B01AB" w:rsidP="0029766C">
            <w:pPr>
              <w:ind w:firstLine="62"/>
              <w:textAlignment w:val="center"/>
              <w:rPr>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1AB" w:rsidRDefault="000B01AB" w:rsidP="0029766C">
            <w:pPr>
              <w:ind w:firstLine="62"/>
              <w:textAlignment w:val="center"/>
              <w:rPr>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1AB" w:rsidRDefault="000B01AB" w:rsidP="0029766C">
            <w:pPr>
              <w:ind w:firstLine="62"/>
              <w:textAlignment w:val="center"/>
              <w:rPr>
                <w:szCs w:val="24"/>
                <w:lang w:eastAsia="lt-LT"/>
              </w:rPr>
            </w:pPr>
          </w:p>
        </w:tc>
      </w:tr>
      <w:tr w:rsidR="000B01AB" w:rsidTr="0029766C">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01AB" w:rsidRDefault="000B01AB" w:rsidP="0029766C">
            <w:pPr>
              <w:rPr>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1AB" w:rsidRDefault="000B01AB" w:rsidP="0029766C">
            <w:pPr>
              <w:ind w:firstLine="62"/>
              <w:textAlignment w:val="center"/>
              <w:rPr>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1AB" w:rsidRDefault="000B01AB" w:rsidP="0029766C">
            <w:pPr>
              <w:ind w:firstLine="62"/>
              <w:textAlignment w:val="center"/>
              <w:rPr>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1AB" w:rsidRDefault="000B01AB" w:rsidP="0029766C">
            <w:pPr>
              <w:ind w:firstLine="62"/>
              <w:textAlignment w:val="center"/>
              <w:rPr>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1AB" w:rsidRDefault="000B01AB" w:rsidP="0029766C">
            <w:pPr>
              <w:ind w:firstLine="62"/>
              <w:textAlignment w:val="center"/>
              <w:rPr>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1AB" w:rsidRDefault="000B01AB" w:rsidP="0029766C">
            <w:pPr>
              <w:ind w:firstLine="62"/>
              <w:textAlignment w:val="center"/>
              <w:rPr>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1AB" w:rsidRDefault="000B01AB" w:rsidP="0029766C">
            <w:pPr>
              <w:ind w:firstLine="62"/>
              <w:textAlignment w:val="center"/>
              <w:rPr>
                <w:szCs w:val="24"/>
                <w:lang w:eastAsia="lt-LT"/>
              </w:rPr>
            </w:pPr>
          </w:p>
        </w:tc>
      </w:tr>
      <w:tr w:rsidR="000B01AB" w:rsidTr="0029766C">
        <w:trPr>
          <w:trHeight w:val="2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01AB" w:rsidRDefault="000B01AB" w:rsidP="0029766C">
            <w:pPr>
              <w:rPr>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1AB" w:rsidRDefault="000B01AB" w:rsidP="0029766C">
            <w:pPr>
              <w:ind w:firstLine="62"/>
              <w:textAlignment w:val="center"/>
              <w:rPr>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1AB" w:rsidRDefault="000B01AB" w:rsidP="0029766C">
            <w:pPr>
              <w:ind w:firstLine="62"/>
              <w:textAlignment w:val="center"/>
              <w:rPr>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1AB" w:rsidRDefault="000B01AB" w:rsidP="0029766C">
            <w:pPr>
              <w:ind w:firstLine="62"/>
              <w:textAlignment w:val="center"/>
              <w:rPr>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1AB" w:rsidRDefault="000B01AB" w:rsidP="0029766C">
            <w:pPr>
              <w:ind w:firstLine="62"/>
              <w:textAlignment w:val="center"/>
              <w:rPr>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1AB" w:rsidRDefault="000B01AB" w:rsidP="0029766C">
            <w:pPr>
              <w:ind w:firstLine="62"/>
              <w:textAlignment w:val="center"/>
              <w:rPr>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1AB" w:rsidRDefault="000B01AB" w:rsidP="0029766C">
            <w:pPr>
              <w:ind w:firstLine="62"/>
              <w:textAlignment w:val="center"/>
              <w:rPr>
                <w:szCs w:val="24"/>
                <w:lang w:eastAsia="lt-LT"/>
              </w:rPr>
            </w:pPr>
          </w:p>
        </w:tc>
      </w:tr>
      <w:tr w:rsidR="000B01AB" w:rsidTr="0029766C">
        <w:trPr>
          <w:trHeight w:val="211"/>
        </w:trPr>
        <w:tc>
          <w:tcPr>
            <w:tcW w:w="33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B01AB" w:rsidRDefault="000B01AB" w:rsidP="0029766C">
            <w:pPr>
              <w:ind w:firstLine="62"/>
              <w:textAlignment w:val="center"/>
              <w:rPr>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1AB" w:rsidRDefault="000B01AB" w:rsidP="0029766C">
            <w:pPr>
              <w:ind w:firstLine="62"/>
              <w:textAlignment w:val="center"/>
              <w:rPr>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1AB" w:rsidRDefault="000B01AB" w:rsidP="0029766C">
            <w:pPr>
              <w:ind w:firstLine="62"/>
              <w:textAlignment w:val="center"/>
              <w:rPr>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1AB" w:rsidRDefault="000B01AB" w:rsidP="0029766C">
            <w:pPr>
              <w:ind w:firstLine="62"/>
              <w:textAlignment w:val="center"/>
              <w:rPr>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1AB" w:rsidRDefault="000B01AB" w:rsidP="0029766C">
            <w:pPr>
              <w:ind w:firstLine="62"/>
              <w:textAlignment w:val="center"/>
              <w:rPr>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1AB" w:rsidRDefault="000B01AB" w:rsidP="0029766C">
            <w:pPr>
              <w:jc w:val="right"/>
              <w:textAlignment w:val="center"/>
              <w:rPr>
                <w:szCs w:val="24"/>
                <w:lang w:eastAsia="lt-LT"/>
              </w:rPr>
            </w:pPr>
            <w:r>
              <w:rPr>
                <w:color w:val="000000"/>
                <w:szCs w:val="24"/>
                <w:lang w:eastAsia="lt-LT"/>
              </w:rPr>
              <w:t>Iš viso val.:</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1AB" w:rsidRDefault="000B01AB" w:rsidP="0029766C">
            <w:pPr>
              <w:ind w:firstLine="62"/>
              <w:textAlignment w:val="center"/>
              <w:rPr>
                <w:szCs w:val="24"/>
                <w:lang w:eastAsia="lt-LT"/>
              </w:rPr>
            </w:pPr>
          </w:p>
        </w:tc>
      </w:tr>
      <w:tr w:rsidR="000B01AB" w:rsidTr="0029766C">
        <w:trPr>
          <w:trHeight w:val="343"/>
        </w:trPr>
        <w:tc>
          <w:tcPr>
            <w:tcW w:w="338"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textAlignment w:val="center"/>
              <w:rPr>
                <w:szCs w:val="24"/>
                <w:lang w:eastAsia="lt-LT"/>
              </w:rPr>
            </w:pPr>
            <w:r>
              <w:rPr>
                <w:color w:val="000000"/>
                <w:szCs w:val="24"/>
                <w:lang w:eastAsia="lt-LT"/>
              </w:rPr>
              <w:t xml:space="preserve">17. </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textAlignment w:val="center"/>
              <w:rPr>
                <w:szCs w:val="24"/>
                <w:lang w:eastAsia="lt-LT"/>
              </w:rPr>
            </w:pPr>
            <w:r>
              <w:rPr>
                <w:color w:val="000000"/>
                <w:szCs w:val="24"/>
                <w:lang w:eastAsia="lt-LT"/>
              </w:rPr>
              <w:t>Programos apimtis ir trukmė</w:t>
            </w:r>
          </w:p>
        </w:tc>
      </w:tr>
      <w:tr w:rsidR="000B01AB" w:rsidTr="0029766C">
        <w:trPr>
          <w:trHeight w:val="419"/>
        </w:trPr>
        <w:tc>
          <w:tcPr>
            <w:tcW w:w="0" w:type="auto"/>
            <w:vMerge/>
            <w:tcBorders>
              <w:top w:val="single" w:sz="4" w:space="0" w:color="auto"/>
              <w:left w:val="single" w:sz="8" w:space="0" w:color="auto"/>
              <w:bottom w:val="single" w:sz="8" w:space="0" w:color="auto"/>
              <w:right w:val="single" w:sz="8" w:space="0" w:color="auto"/>
            </w:tcBorders>
            <w:vAlign w:val="center"/>
            <w:hideMark/>
          </w:tcPr>
          <w:p w:rsidR="000B01AB" w:rsidRDefault="000B01AB" w:rsidP="0029766C">
            <w:pPr>
              <w:rPr>
                <w:szCs w:val="24"/>
                <w:lang w:eastAsia="lt-LT"/>
              </w:rPr>
            </w:pPr>
          </w:p>
        </w:tc>
        <w:tc>
          <w:tcPr>
            <w:tcW w:w="42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ind w:firstLine="62"/>
              <w:textAlignment w:val="center"/>
              <w:rPr>
                <w:szCs w:val="24"/>
                <w:lang w:eastAsia="lt-LT"/>
              </w:rPr>
            </w:pPr>
          </w:p>
        </w:tc>
        <w:tc>
          <w:tcPr>
            <w:tcW w:w="1668"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textAlignment w:val="center"/>
              <w:rPr>
                <w:szCs w:val="24"/>
                <w:lang w:eastAsia="lt-LT"/>
              </w:rPr>
            </w:pPr>
            <w:r>
              <w:rPr>
                <w:color w:val="000000"/>
                <w:szCs w:val="24"/>
                <w:lang w:eastAsia="lt-LT"/>
              </w:rPr>
              <w:t>valandas per savaitę</w:t>
            </w:r>
          </w:p>
        </w:tc>
        <w:tc>
          <w:tcPr>
            <w:tcW w:w="3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ind w:firstLine="62"/>
              <w:textAlignment w:val="center"/>
              <w:rPr>
                <w:szCs w:val="24"/>
                <w:lang w:eastAsia="lt-LT"/>
              </w:rPr>
            </w:pPr>
          </w:p>
        </w:tc>
        <w:tc>
          <w:tcPr>
            <w:tcW w:w="1177"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textAlignment w:val="center"/>
              <w:rPr>
                <w:szCs w:val="24"/>
                <w:lang w:eastAsia="lt-LT"/>
              </w:rPr>
            </w:pPr>
            <w:r>
              <w:rPr>
                <w:color w:val="000000"/>
                <w:szCs w:val="24"/>
                <w:lang w:eastAsia="lt-LT"/>
              </w:rPr>
              <w:t>kartus per mėnesį</w:t>
            </w:r>
          </w:p>
        </w:tc>
        <w:tc>
          <w:tcPr>
            <w:tcW w:w="3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ind w:firstLine="62"/>
              <w:textAlignment w:val="center"/>
              <w:rPr>
                <w:szCs w:val="24"/>
                <w:lang w:eastAsia="lt-LT"/>
              </w:rPr>
            </w:pPr>
          </w:p>
        </w:tc>
        <w:tc>
          <w:tcPr>
            <w:tcW w:w="735"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ind w:firstLine="240"/>
              <w:textAlignment w:val="center"/>
              <w:rPr>
                <w:szCs w:val="24"/>
                <w:lang w:eastAsia="lt-LT"/>
              </w:rPr>
            </w:pPr>
            <w:r>
              <w:rPr>
                <w:color w:val="000000"/>
                <w:szCs w:val="24"/>
                <w:lang w:eastAsia="lt-LT"/>
              </w:rPr>
              <w:t>mėnesių</w:t>
            </w:r>
          </w:p>
          <w:p w:rsidR="000B01AB" w:rsidRDefault="000B01AB" w:rsidP="0029766C">
            <w:pPr>
              <w:ind w:firstLine="240"/>
              <w:textAlignment w:val="center"/>
              <w:rPr>
                <w:szCs w:val="24"/>
                <w:lang w:eastAsia="lt-LT"/>
              </w:rPr>
            </w:pPr>
            <w:r>
              <w:rPr>
                <w:color w:val="000000"/>
                <w:szCs w:val="24"/>
                <w:lang w:eastAsia="lt-LT"/>
              </w:rPr>
              <w:t xml:space="preserve">skaičius </w:t>
            </w:r>
          </w:p>
        </w:tc>
      </w:tr>
      <w:tr w:rsidR="000B01AB" w:rsidTr="0029766C">
        <w:trPr>
          <w:trHeight w:val="419"/>
        </w:trPr>
        <w:tc>
          <w:tcPr>
            <w:tcW w:w="0" w:type="auto"/>
            <w:vMerge/>
            <w:tcBorders>
              <w:top w:val="single" w:sz="4" w:space="0" w:color="auto"/>
              <w:left w:val="single" w:sz="8" w:space="0" w:color="auto"/>
              <w:bottom w:val="single" w:sz="8" w:space="0" w:color="auto"/>
              <w:right w:val="single" w:sz="8" w:space="0" w:color="auto"/>
            </w:tcBorders>
            <w:vAlign w:val="center"/>
            <w:hideMark/>
          </w:tcPr>
          <w:p w:rsidR="000B01AB" w:rsidRDefault="000B01AB" w:rsidP="0029766C">
            <w:pPr>
              <w:rPr>
                <w:szCs w:val="24"/>
                <w:lang w:eastAsia="lt-LT"/>
              </w:rPr>
            </w:pPr>
          </w:p>
        </w:tc>
        <w:tc>
          <w:tcPr>
            <w:tcW w:w="209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textAlignment w:val="center"/>
              <w:rPr>
                <w:szCs w:val="24"/>
                <w:lang w:eastAsia="lt-LT"/>
              </w:rPr>
            </w:pPr>
            <w:r>
              <w:rPr>
                <w:color w:val="000000"/>
                <w:szCs w:val="24"/>
                <w:lang w:eastAsia="lt-LT"/>
              </w:rPr>
              <w:t>Mažiausia 2 val. per savaitę</w:t>
            </w:r>
          </w:p>
        </w:tc>
        <w:tc>
          <w:tcPr>
            <w:tcW w:w="1517"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textAlignment w:val="center"/>
              <w:rPr>
                <w:szCs w:val="24"/>
                <w:lang w:eastAsia="lt-LT"/>
              </w:rPr>
            </w:pPr>
            <w:r>
              <w:rPr>
                <w:color w:val="000000"/>
                <w:szCs w:val="24"/>
                <w:lang w:eastAsia="lt-LT"/>
              </w:rPr>
              <w:t>Mažiausia 8 val. per mėnesį</w:t>
            </w:r>
          </w:p>
        </w:tc>
        <w:tc>
          <w:tcPr>
            <w:tcW w:w="1056"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textAlignment w:val="center"/>
              <w:rPr>
                <w:szCs w:val="24"/>
                <w:lang w:eastAsia="lt-LT"/>
              </w:rPr>
            </w:pPr>
            <w:r>
              <w:rPr>
                <w:color w:val="000000"/>
                <w:szCs w:val="24"/>
                <w:lang w:eastAsia="lt-LT"/>
              </w:rPr>
              <w:t>Mažiausia 3 mėn.</w:t>
            </w:r>
          </w:p>
        </w:tc>
      </w:tr>
      <w:tr w:rsidR="000B01AB" w:rsidTr="0029766C">
        <w:trPr>
          <w:trHeight w:val="40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textAlignment w:val="center"/>
              <w:rPr>
                <w:szCs w:val="24"/>
                <w:lang w:eastAsia="lt-LT"/>
              </w:rPr>
            </w:pPr>
            <w:r>
              <w:rPr>
                <w:color w:val="000000"/>
                <w:szCs w:val="24"/>
                <w:lang w:eastAsia="lt-LT"/>
              </w:rPr>
              <w:t>18.</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textAlignment w:val="center"/>
              <w:rPr>
                <w:szCs w:val="24"/>
                <w:lang w:eastAsia="lt-LT"/>
              </w:rPr>
            </w:pPr>
            <w:r>
              <w:rPr>
                <w:color w:val="000000"/>
                <w:szCs w:val="24"/>
                <w:lang w:eastAsia="lt-LT"/>
              </w:rPr>
              <w:t>Vaikų amžius (galimi keli pasirinkimai)</w:t>
            </w:r>
          </w:p>
          <w:p w:rsidR="000B01AB" w:rsidRDefault="000B01AB" w:rsidP="0029766C">
            <w:pPr>
              <w:ind w:firstLine="62"/>
              <w:textAlignment w:val="center"/>
              <w:rPr>
                <w:szCs w:val="24"/>
                <w:lang w:eastAsia="lt-LT"/>
              </w:rPr>
            </w:pPr>
          </w:p>
        </w:tc>
      </w:tr>
      <w:tr w:rsidR="000B01AB" w:rsidTr="0029766C">
        <w:trPr>
          <w:trHeight w:val="419"/>
        </w:trPr>
        <w:tc>
          <w:tcPr>
            <w:tcW w:w="0" w:type="auto"/>
            <w:vMerge/>
            <w:tcBorders>
              <w:top w:val="nil"/>
              <w:left w:val="single" w:sz="8" w:space="0" w:color="auto"/>
              <w:bottom w:val="single" w:sz="8" w:space="0" w:color="auto"/>
              <w:right w:val="single" w:sz="8" w:space="0" w:color="auto"/>
            </w:tcBorders>
            <w:vAlign w:val="center"/>
            <w:hideMark/>
          </w:tcPr>
          <w:p w:rsidR="000B01AB" w:rsidRDefault="000B01AB" w:rsidP="0029766C">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6 </w:t>
            </w:r>
            <w:r>
              <w:rPr>
                <w:rFonts w:ascii="Segoe UI Symbol" w:eastAsia="MS Mincho" w:hAnsi="Segoe UI Symbol" w:cs="Segoe UI Symbol"/>
                <w:color w:val="000000"/>
                <w:szCs w:val="24"/>
                <w:lang w:eastAsia="lt-LT"/>
              </w:rPr>
              <w:t>☐</w:t>
            </w:r>
            <w:r>
              <w:rPr>
                <w:color w:val="000000"/>
                <w:szCs w:val="24"/>
                <w:lang w:eastAsia="lt-LT"/>
              </w:rPr>
              <w:t xml:space="preserve"> 7 </w:t>
            </w:r>
            <w:r>
              <w:rPr>
                <w:rFonts w:ascii="Segoe UI Symbol" w:eastAsia="MS Mincho" w:hAnsi="Segoe UI Symbol" w:cs="Segoe UI Symbol"/>
                <w:color w:val="000000"/>
                <w:szCs w:val="24"/>
                <w:lang w:eastAsia="lt-LT"/>
              </w:rPr>
              <w:t>☐</w:t>
            </w:r>
            <w:r>
              <w:rPr>
                <w:color w:val="000000"/>
                <w:szCs w:val="24"/>
                <w:lang w:eastAsia="lt-LT"/>
              </w:rPr>
              <w:t xml:space="preserve"> 8 </w:t>
            </w:r>
            <w:r>
              <w:rPr>
                <w:rFonts w:ascii="Segoe UI Symbol" w:eastAsia="MS Mincho" w:hAnsi="Segoe UI Symbol" w:cs="Segoe UI Symbol"/>
                <w:color w:val="000000"/>
                <w:szCs w:val="24"/>
                <w:lang w:eastAsia="lt-LT"/>
              </w:rPr>
              <w:t>☐</w:t>
            </w:r>
            <w:r>
              <w:rPr>
                <w:color w:val="000000"/>
                <w:szCs w:val="24"/>
                <w:lang w:eastAsia="lt-LT"/>
              </w:rPr>
              <w:t xml:space="preserve"> 9 </w:t>
            </w:r>
            <w:r>
              <w:rPr>
                <w:rFonts w:ascii="Segoe UI Symbol" w:eastAsia="MS Mincho" w:hAnsi="Segoe UI Symbol" w:cs="Segoe UI Symbol"/>
                <w:color w:val="000000"/>
                <w:szCs w:val="24"/>
                <w:lang w:eastAsia="lt-LT"/>
              </w:rPr>
              <w:t>☐</w:t>
            </w:r>
            <w:r>
              <w:rPr>
                <w:color w:val="000000"/>
                <w:szCs w:val="24"/>
                <w:lang w:eastAsia="lt-LT"/>
              </w:rPr>
              <w:t xml:space="preserve"> 10 </w:t>
            </w:r>
            <w:r>
              <w:rPr>
                <w:rFonts w:ascii="Segoe UI Symbol" w:eastAsia="MS Mincho" w:hAnsi="Segoe UI Symbol" w:cs="Segoe UI Symbol"/>
                <w:color w:val="000000"/>
                <w:szCs w:val="24"/>
                <w:lang w:eastAsia="lt-LT"/>
              </w:rPr>
              <w:t>☐</w:t>
            </w:r>
            <w:r>
              <w:rPr>
                <w:color w:val="000000"/>
                <w:szCs w:val="24"/>
                <w:lang w:eastAsia="lt-LT"/>
              </w:rPr>
              <w:t xml:space="preserve"> 11 </w:t>
            </w:r>
            <w:r>
              <w:rPr>
                <w:rFonts w:ascii="Segoe UI Symbol" w:eastAsia="MS Mincho" w:hAnsi="Segoe UI Symbol" w:cs="Segoe UI Symbol"/>
                <w:color w:val="000000"/>
                <w:szCs w:val="24"/>
                <w:lang w:eastAsia="lt-LT"/>
              </w:rPr>
              <w:t>☐</w:t>
            </w:r>
            <w:r>
              <w:rPr>
                <w:color w:val="000000"/>
                <w:szCs w:val="24"/>
                <w:lang w:eastAsia="lt-LT"/>
              </w:rPr>
              <w:t xml:space="preserve"> 12 </w:t>
            </w:r>
            <w:r>
              <w:rPr>
                <w:rFonts w:ascii="Segoe UI Symbol" w:eastAsia="MS Mincho" w:hAnsi="Segoe UI Symbol" w:cs="Segoe UI Symbol"/>
                <w:color w:val="000000"/>
                <w:szCs w:val="24"/>
                <w:lang w:eastAsia="lt-LT"/>
              </w:rPr>
              <w:t>☐</w:t>
            </w:r>
            <w:r>
              <w:rPr>
                <w:color w:val="000000"/>
                <w:szCs w:val="24"/>
                <w:lang w:eastAsia="lt-LT"/>
              </w:rPr>
              <w:t xml:space="preserve"> 13 </w:t>
            </w:r>
            <w:r>
              <w:rPr>
                <w:rFonts w:ascii="Segoe UI Symbol" w:eastAsia="MS Mincho" w:hAnsi="Segoe UI Symbol" w:cs="Segoe UI Symbol"/>
                <w:color w:val="000000"/>
                <w:szCs w:val="24"/>
                <w:lang w:eastAsia="lt-LT"/>
              </w:rPr>
              <w:t>☐</w:t>
            </w:r>
            <w:r>
              <w:rPr>
                <w:color w:val="000000"/>
                <w:szCs w:val="24"/>
                <w:lang w:eastAsia="lt-LT"/>
              </w:rPr>
              <w:t xml:space="preserve"> 14 </w:t>
            </w:r>
            <w:r>
              <w:rPr>
                <w:rFonts w:ascii="Segoe UI Symbol" w:eastAsia="MS Mincho" w:hAnsi="Segoe UI Symbol" w:cs="Segoe UI Symbol"/>
                <w:color w:val="000000"/>
                <w:szCs w:val="24"/>
                <w:lang w:eastAsia="lt-LT"/>
              </w:rPr>
              <w:t>☐</w:t>
            </w:r>
            <w:r>
              <w:rPr>
                <w:color w:val="000000"/>
                <w:szCs w:val="24"/>
                <w:lang w:eastAsia="lt-LT"/>
              </w:rPr>
              <w:t xml:space="preserve"> 15 </w:t>
            </w:r>
            <w:r>
              <w:rPr>
                <w:rFonts w:ascii="Segoe UI Symbol" w:eastAsia="MS Mincho" w:hAnsi="Segoe UI Symbol" w:cs="Segoe UI Symbol"/>
                <w:color w:val="000000"/>
                <w:szCs w:val="24"/>
                <w:lang w:eastAsia="lt-LT"/>
              </w:rPr>
              <w:t>☐</w:t>
            </w:r>
            <w:r>
              <w:rPr>
                <w:color w:val="000000"/>
                <w:szCs w:val="24"/>
                <w:lang w:eastAsia="lt-LT"/>
              </w:rPr>
              <w:t xml:space="preserve"> 16 </w:t>
            </w:r>
            <w:r>
              <w:rPr>
                <w:rFonts w:ascii="Segoe UI Symbol" w:eastAsia="MS Mincho" w:hAnsi="Segoe UI Symbol" w:cs="Segoe UI Symbol"/>
                <w:color w:val="000000"/>
                <w:szCs w:val="24"/>
                <w:lang w:eastAsia="lt-LT"/>
              </w:rPr>
              <w:t>☐</w:t>
            </w:r>
            <w:r>
              <w:rPr>
                <w:color w:val="000000"/>
                <w:szCs w:val="24"/>
                <w:lang w:eastAsia="lt-LT"/>
              </w:rPr>
              <w:t xml:space="preserve"> 17 </w:t>
            </w:r>
            <w:r>
              <w:rPr>
                <w:rFonts w:ascii="Segoe UI Symbol" w:eastAsia="MS Mincho" w:hAnsi="Segoe UI Symbol" w:cs="Segoe UI Symbol"/>
                <w:color w:val="000000"/>
                <w:szCs w:val="24"/>
                <w:lang w:eastAsia="lt-LT"/>
              </w:rPr>
              <w:t>☐</w:t>
            </w:r>
            <w:r>
              <w:rPr>
                <w:color w:val="000000"/>
                <w:szCs w:val="24"/>
                <w:lang w:eastAsia="lt-LT"/>
              </w:rPr>
              <w:t xml:space="preserve"> 18 </w:t>
            </w:r>
            <w:r>
              <w:rPr>
                <w:rFonts w:ascii="Segoe UI Symbol" w:eastAsia="MS Mincho" w:hAnsi="Segoe UI Symbol" w:cs="Segoe UI Symbol"/>
                <w:color w:val="000000"/>
                <w:szCs w:val="24"/>
                <w:lang w:eastAsia="lt-LT"/>
              </w:rPr>
              <w:t>☐</w:t>
            </w:r>
            <w:r>
              <w:rPr>
                <w:color w:val="000000"/>
                <w:szCs w:val="24"/>
                <w:lang w:eastAsia="lt-LT"/>
              </w:rPr>
              <w:t xml:space="preserve"> 19 metų;</w:t>
            </w:r>
          </w:p>
          <w:p w:rsidR="000B01AB" w:rsidRDefault="000B01AB" w:rsidP="0029766C">
            <w:pPr>
              <w:textAlignment w:val="center"/>
              <w:rPr>
                <w:szCs w:val="24"/>
                <w:lang w:eastAsia="lt-LT"/>
              </w:rPr>
            </w:pPr>
            <w:r>
              <w:rPr>
                <w:color w:val="000000"/>
                <w:szCs w:val="24"/>
                <w:lang w:eastAsia="lt-LT"/>
              </w:rPr>
              <w:t>tik specialiųjų ugdymosi poreikių turinčių asmenų:</w:t>
            </w:r>
            <w:r>
              <w:rPr>
                <w:rFonts w:ascii="Segoe UI Symbol" w:eastAsia="MS Mincho" w:hAnsi="Segoe UI Symbol" w:cs="Segoe UI Symbol"/>
                <w:color w:val="000000"/>
                <w:szCs w:val="24"/>
                <w:lang w:eastAsia="lt-LT"/>
              </w:rPr>
              <w:t>☐</w:t>
            </w:r>
            <w:r>
              <w:rPr>
                <w:color w:val="000000"/>
                <w:szCs w:val="24"/>
                <w:lang w:eastAsia="lt-LT"/>
              </w:rPr>
              <w:t xml:space="preserve"> 20 </w:t>
            </w:r>
            <w:r>
              <w:rPr>
                <w:rFonts w:ascii="Segoe UI Symbol" w:eastAsia="MS Mincho" w:hAnsi="Segoe UI Symbol" w:cs="Segoe UI Symbol"/>
                <w:color w:val="000000"/>
                <w:szCs w:val="24"/>
                <w:lang w:eastAsia="lt-LT"/>
              </w:rPr>
              <w:t>☐</w:t>
            </w:r>
            <w:r>
              <w:rPr>
                <w:color w:val="000000"/>
                <w:szCs w:val="24"/>
                <w:lang w:eastAsia="lt-LT"/>
              </w:rPr>
              <w:t xml:space="preserve"> 21 metai</w:t>
            </w:r>
          </w:p>
        </w:tc>
      </w:tr>
      <w:tr w:rsidR="000B01AB" w:rsidTr="0029766C">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textAlignment w:val="center"/>
              <w:rPr>
                <w:szCs w:val="24"/>
                <w:lang w:eastAsia="lt-LT"/>
              </w:rPr>
            </w:pPr>
            <w:r>
              <w:rPr>
                <w:color w:val="000000"/>
                <w:szCs w:val="24"/>
                <w:lang w:eastAsia="lt-LT"/>
              </w:rPr>
              <w:t>19.</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textAlignment w:val="center"/>
              <w:rPr>
                <w:szCs w:val="24"/>
                <w:lang w:eastAsia="lt-LT"/>
              </w:rPr>
            </w:pPr>
            <w:r>
              <w:rPr>
                <w:color w:val="000000"/>
                <w:szCs w:val="24"/>
                <w:lang w:eastAsia="lt-LT"/>
              </w:rPr>
              <w:t>Vaikų, kuriems skiriama NVŠ programa, lytis (galimi keli pasirinkimai)</w:t>
            </w:r>
          </w:p>
          <w:p w:rsidR="000B01AB" w:rsidRDefault="000B01AB" w:rsidP="0029766C">
            <w:pPr>
              <w:ind w:firstLine="62"/>
              <w:textAlignment w:val="center"/>
              <w:rPr>
                <w:szCs w:val="24"/>
                <w:lang w:eastAsia="lt-LT"/>
              </w:rPr>
            </w:pPr>
          </w:p>
        </w:tc>
      </w:tr>
      <w:tr w:rsidR="000B01AB" w:rsidTr="0029766C">
        <w:trPr>
          <w:trHeight w:val="419"/>
        </w:trPr>
        <w:tc>
          <w:tcPr>
            <w:tcW w:w="0" w:type="auto"/>
            <w:vMerge/>
            <w:tcBorders>
              <w:top w:val="nil"/>
              <w:left w:val="single" w:sz="8" w:space="0" w:color="auto"/>
              <w:bottom w:val="single" w:sz="8" w:space="0" w:color="auto"/>
              <w:right w:val="single" w:sz="8" w:space="0" w:color="auto"/>
            </w:tcBorders>
            <w:vAlign w:val="center"/>
            <w:hideMark/>
          </w:tcPr>
          <w:p w:rsidR="000B01AB" w:rsidRDefault="000B01AB" w:rsidP="0029766C">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Berniukams   </w:t>
            </w:r>
            <w:r>
              <w:rPr>
                <w:rFonts w:ascii="Segoe UI Symbol" w:eastAsia="MS Mincho" w:hAnsi="Segoe UI Symbol" w:cs="Segoe UI Symbol"/>
                <w:color w:val="000000"/>
                <w:szCs w:val="24"/>
                <w:lang w:eastAsia="lt-LT"/>
              </w:rPr>
              <w:t>☐</w:t>
            </w:r>
            <w:r>
              <w:rPr>
                <w:color w:val="000000"/>
                <w:szCs w:val="24"/>
                <w:lang w:eastAsia="lt-LT"/>
              </w:rPr>
              <w:t xml:space="preserve"> Mergaitėms</w:t>
            </w:r>
          </w:p>
        </w:tc>
      </w:tr>
      <w:tr w:rsidR="000B01AB" w:rsidTr="0029766C">
        <w:trPr>
          <w:trHeight w:val="487"/>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textAlignment w:val="center"/>
              <w:rPr>
                <w:szCs w:val="24"/>
                <w:lang w:eastAsia="lt-LT"/>
              </w:rPr>
            </w:pPr>
            <w:r>
              <w:rPr>
                <w:color w:val="000000"/>
                <w:szCs w:val="24"/>
                <w:lang w:eastAsia="lt-LT"/>
              </w:rPr>
              <w:t>20.</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textAlignment w:val="center"/>
              <w:rPr>
                <w:szCs w:val="24"/>
                <w:lang w:eastAsia="lt-LT"/>
              </w:rPr>
            </w:pPr>
            <w:r>
              <w:rPr>
                <w:color w:val="000000"/>
                <w:szCs w:val="24"/>
                <w:lang w:eastAsia="lt-LT"/>
              </w:rPr>
              <w:t>Kita svarbi informacija</w:t>
            </w:r>
            <w:r>
              <w:rPr>
                <w:b/>
                <w:bCs/>
                <w:color w:val="000000"/>
                <w:szCs w:val="24"/>
                <w:lang w:eastAsia="lt-LT"/>
              </w:rPr>
              <w:t xml:space="preserve"> </w:t>
            </w:r>
            <w:r>
              <w:rPr>
                <w:color w:val="000000"/>
                <w:szCs w:val="24"/>
                <w:lang w:eastAsia="lt-LT"/>
              </w:rPr>
              <w:t>(jeigu yra specialių reikalavimų programos dalyviams ar specifinės informacijos apie programą)</w:t>
            </w:r>
          </w:p>
          <w:p w:rsidR="000B01AB" w:rsidRDefault="000B01AB" w:rsidP="0029766C">
            <w:pPr>
              <w:ind w:firstLine="62"/>
              <w:textAlignment w:val="center"/>
              <w:rPr>
                <w:szCs w:val="24"/>
                <w:lang w:eastAsia="lt-LT"/>
              </w:rPr>
            </w:pPr>
          </w:p>
        </w:tc>
      </w:tr>
      <w:tr w:rsidR="000B01AB" w:rsidTr="0029766C">
        <w:trPr>
          <w:trHeight w:val="280"/>
        </w:trPr>
        <w:tc>
          <w:tcPr>
            <w:tcW w:w="0" w:type="auto"/>
            <w:vMerge/>
            <w:tcBorders>
              <w:top w:val="nil"/>
              <w:left w:val="single" w:sz="8" w:space="0" w:color="auto"/>
              <w:bottom w:val="single" w:sz="8" w:space="0" w:color="auto"/>
              <w:right w:val="single" w:sz="8" w:space="0" w:color="auto"/>
            </w:tcBorders>
            <w:vAlign w:val="center"/>
            <w:hideMark/>
          </w:tcPr>
          <w:p w:rsidR="000B01AB" w:rsidRDefault="000B01AB" w:rsidP="0029766C">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ind w:firstLine="62"/>
              <w:textAlignment w:val="center"/>
              <w:rPr>
                <w:szCs w:val="24"/>
                <w:lang w:eastAsia="lt-LT"/>
              </w:rPr>
            </w:pPr>
          </w:p>
          <w:p w:rsidR="000B01AB" w:rsidRDefault="000B01AB" w:rsidP="0029766C">
            <w:pPr>
              <w:ind w:firstLine="62"/>
              <w:textAlignment w:val="center"/>
              <w:rPr>
                <w:szCs w:val="24"/>
                <w:lang w:eastAsia="lt-LT"/>
              </w:rPr>
            </w:pPr>
          </w:p>
        </w:tc>
      </w:tr>
      <w:tr w:rsidR="000B01AB" w:rsidTr="0029766C">
        <w:trPr>
          <w:trHeight w:val="315"/>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szCs w:val="24"/>
                <w:lang w:eastAsia="lt-LT"/>
              </w:rPr>
              <w:t>21.</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textAlignment w:val="center"/>
              <w:rPr>
                <w:szCs w:val="24"/>
                <w:lang w:eastAsia="lt-LT"/>
              </w:rPr>
            </w:pPr>
            <w:r>
              <w:rPr>
                <w:color w:val="000000"/>
                <w:szCs w:val="24"/>
                <w:lang w:eastAsia="lt-LT"/>
              </w:rPr>
              <w:t>Numatomas grupės dydis (vaikų skaičius grupėje)</w:t>
            </w:r>
          </w:p>
          <w:p w:rsidR="000B01AB" w:rsidRDefault="000B01AB" w:rsidP="0029766C">
            <w:pPr>
              <w:ind w:firstLine="62"/>
              <w:textAlignment w:val="center"/>
              <w:rPr>
                <w:szCs w:val="24"/>
                <w:lang w:eastAsia="lt-LT"/>
              </w:rPr>
            </w:pPr>
          </w:p>
        </w:tc>
      </w:tr>
      <w:tr w:rsidR="000B01AB" w:rsidTr="0029766C">
        <w:trPr>
          <w:trHeight w:val="387"/>
        </w:trPr>
        <w:tc>
          <w:tcPr>
            <w:tcW w:w="0" w:type="auto"/>
            <w:vMerge/>
            <w:tcBorders>
              <w:top w:val="nil"/>
              <w:left w:val="single" w:sz="8" w:space="0" w:color="auto"/>
              <w:bottom w:val="single" w:sz="8" w:space="0" w:color="auto"/>
              <w:right w:val="single" w:sz="8" w:space="0" w:color="auto"/>
            </w:tcBorders>
            <w:vAlign w:val="center"/>
            <w:hideMark/>
          </w:tcPr>
          <w:p w:rsidR="000B01AB" w:rsidRDefault="000B01AB" w:rsidP="0029766C">
            <w:pPr>
              <w:rPr>
                <w:szCs w:val="24"/>
                <w:lang w:eastAsia="lt-LT"/>
              </w:rPr>
            </w:pPr>
          </w:p>
        </w:tc>
        <w:tc>
          <w:tcPr>
            <w:tcW w:w="4662"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B01AB" w:rsidRDefault="000B01AB" w:rsidP="0029766C">
            <w:pPr>
              <w:ind w:firstLine="62"/>
              <w:textAlignment w:val="center"/>
              <w:rPr>
                <w:szCs w:val="24"/>
                <w:lang w:eastAsia="lt-LT"/>
              </w:rPr>
            </w:pPr>
          </w:p>
          <w:p w:rsidR="000B01AB" w:rsidRDefault="000B01AB" w:rsidP="0029766C">
            <w:pPr>
              <w:ind w:firstLine="62"/>
              <w:textAlignment w:val="center"/>
              <w:rPr>
                <w:szCs w:val="24"/>
                <w:lang w:eastAsia="lt-LT"/>
              </w:rPr>
            </w:pPr>
          </w:p>
        </w:tc>
      </w:tr>
      <w:tr w:rsidR="000B01AB" w:rsidTr="0029766C">
        <w:trPr>
          <w:trHeight w:val="419"/>
        </w:trPr>
        <w:tc>
          <w:tcPr>
            <w:tcW w:w="338" w:type="pct"/>
            <w:vMerge w:val="restar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szCs w:val="24"/>
                <w:lang w:eastAsia="lt-LT"/>
              </w:rPr>
              <w:t xml:space="preserve">22. 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textAlignment w:val="center"/>
              <w:rPr>
                <w:szCs w:val="24"/>
                <w:lang w:eastAsia="lt-LT"/>
              </w:rPr>
            </w:pPr>
            <w:r>
              <w:rPr>
                <w:color w:val="000000"/>
                <w:szCs w:val="24"/>
                <w:lang w:eastAsia="lt-LT"/>
              </w:rPr>
              <w:t>Numatomas grupių skaičius</w:t>
            </w:r>
          </w:p>
          <w:p w:rsidR="000B01AB" w:rsidRDefault="000B01AB" w:rsidP="0029766C">
            <w:pPr>
              <w:ind w:firstLine="62"/>
              <w:textAlignment w:val="center"/>
              <w:rPr>
                <w:szCs w:val="24"/>
                <w:lang w:eastAsia="lt-LT"/>
              </w:rPr>
            </w:pPr>
          </w:p>
        </w:tc>
      </w:tr>
      <w:tr w:rsidR="000B01AB" w:rsidTr="0029766C">
        <w:trPr>
          <w:trHeight w:val="148"/>
        </w:trPr>
        <w:tc>
          <w:tcPr>
            <w:tcW w:w="0" w:type="auto"/>
            <w:vMerge/>
            <w:tcBorders>
              <w:top w:val="nil"/>
              <w:left w:val="single" w:sz="8" w:space="0" w:color="auto"/>
              <w:bottom w:val="single" w:sz="4" w:space="0" w:color="auto"/>
              <w:right w:val="single" w:sz="8" w:space="0" w:color="auto"/>
            </w:tcBorders>
            <w:vAlign w:val="center"/>
            <w:hideMark/>
          </w:tcPr>
          <w:p w:rsidR="000B01AB" w:rsidRDefault="000B01AB" w:rsidP="0029766C">
            <w:pPr>
              <w:rPr>
                <w:szCs w:val="24"/>
                <w:lang w:eastAsia="lt-LT"/>
              </w:rPr>
            </w:pPr>
          </w:p>
        </w:tc>
        <w:tc>
          <w:tcPr>
            <w:tcW w:w="4662"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rsidR="000B01AB" w:rsidRDefault="000B01AB" w:rsidP="0029766C">
            <w:pPr>
              <w:ind w:firstLine="62"/>
              <w:textAlignment w:val="center"/>
              <w:rPr>
                <w:color w:val="000000"/>
                <w:szCs w:val="24"/>
                <w:lang w:eastAsia="lt-LT"/>
              </w:rPr>
            </w:pPr>
          </w:p>
        </w:tc>
      </w:tr>
      <w:tr w:rsidR="000B01AB" w:rsidTr="0029766C">
        <w:trPr>
          <w:trHeight w:val="393"/>
        </w:trPr>
        <w:tc>
          <w:tcPr>
            <w:tcW w:w="338" w:type="pct"/>
            <w:vMerge w:val="restart"/>
            <w:tcBorders>
              <w:top w:val="single" w:sz="4" w:space="0" w:color="auto"/>
              <w:left w:val="single" w:sz="8" w:space="0" w:color="auto"/>
              <w:bottom w:val="single" w:sz="8" w:space="0" w:color="auto"/>
              <w:right w:val="single" w:sz="8" w:space="0" w:color="auto"/>
            </w:tcBorders>
            <w:vAlign w:val="center"/>
            <w:hideMark/>
          </w:tcPr>
          <w:p w:rsidR="000B01AB" w:rsidRDefault="000B01AB" w:rsidP="0029766C">
            <w:pPr>
              <w:ind w:firstLine="124"/>
              <w:rPr>
                <w:szCs w:val="24"/>
                <w:lang w:eastAsia="lt-LT"/>
              </w:rPr>
            </w:pPr>
            <w:r>
              <w:rPr>
                <w:szCs w:val="24"/>
                <w:lang w:eastAsia="lt-LT"/>
              </w:rPr>
              <w:t xml:space="preserve">23. </w:t>
            </w:r>
          </w:p>
        </w:tc>
        <w:tc>
          <w:tcPr>
            <w:tcW w:w="4662" w:type="pct"/>
            <w:gridSpan w:val="1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0B01AB" w:rsidRDefault="000B01AB" w:rsidP="0029766C">
            <w:pPr>
              <w:textAlignment w:val="center"/>
              <w:rPr>
                <w:color w:val="000000"/>
                <w:szCs w:val="24"/>
                <w:lang w:eastAsia="lt-LT"/>
              </w:rPr>
            </w:pPr>
            <w:r>
              <w:rPr>
                <w:color w:val="000000"/>
                <w:szCs w:val="24"/>
                <w:lang w:eastAsia="lt-LT"/>
              </w:rPr>
              <w:t>Numatoma paslaugos kaina asmeniui</w:t>
            </w:r>
          </w:p>
          <w:p w:rsidR="000B01AB" w:rsidRDefault="000B01AB" w:rsidP="0029766C">
            <w:pPr>
              <w:textAlignment w:val="center"/>
              <w:rPr>
                <w:color w:val="000000"/>
                <w:szCs w:val="24"/>
                <w:lang w:eastAsia="lt-LT"/>
              </w:rPr>
            </w:pPr>
          </w:p>
        </w:tc>
      </w:tr>
      <w:tr w:rsidR="000B01AB" w:rsidTr="0029766C">
        <w:trPr>
          <w:trHeight w:val="420"/>
        </w:trPr>
        <w:tc>
          <w:tcPr>
            <w:tcW w:w="0" w:type="auto"/>
            <w:vMerge/>
            <w:tcBorders>
              <w:top w:val="single" w:sz="4" w:space="0" w:color="auto"/>
              <w:left w:val="single" w:sz="8" w:space="0" w:color="auto"/>
              <w:bottom w:val="single" w:sz="8" w:space="0" w:color="auto"/>
              <w:right w:val="single" w:sz="8" w:space="0" w:color="auto"/>
            </w:tcBorders>
            <w:vAlign w:val="center"/>
            <w:hideMark/>
          </w:tcPr>
          <w:p w:rsidR="000B01AB" w:rsidRDefault="000B01AB" w:rsidP="0029766C">
            <w:pPr>
              <w:rPr>
                <w:szCs w:val="24"/>
                <w:lang w:eastAsia="lt-LT"/>
              </w:rPr>
            </w:pP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B01AB" w:rsidRDefault="000B01AB" w:rsidP="0029766C">
            <w:pPr>
              <w:textAlignment w:val="center"/>
              <w:rPr>
                <w:color w:val="000000"/>
                <w:szCs w:val="24"/>
                <w:lang w:eastAsia="lt-LT"/>
              </w:rPr>
            </w:pPr>
          </w:p>
        </w:tc>
      </w:tr>
      <w:tr w:rsidR="000B01AB" w:rsidTr="0029766C">
        <w:trPr>
          <w:trHeight w:val="55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rPr>
                <w:szCs w:val="24"/>
                <w:lang w:eastAsia="lt-LT"/>
              </w:rPr>
            </w:pPr>
            <w:r>
              <w:rPr>
                <w:szCs w:val="24"/>
                <w:lang w:eastAsia="lt-LT"/>
              </w:rPr>
              <w:t xml:space="preserve">24.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rPr>
                <w:szCs w:val="24"/>
                <w:lang w:eastAsia="lt-LT"/>
              </w:rPr>
            </w:pPr>
            <w:r>
              <w:rPr>
                <w:szCs w:val="24"/>
                <w:lang w:eastAsia="lt-LT"/>
              </w:rPr>
              <w:t>Vaikų vaidmuo įgyvendinant programą (galimybės atsiskleisti jų iniciatyvai, priimti sprendimus, pasirinkti ugdymo metodus, koreguoti turinį ir pan.)</w:t>
            </w:r>
          </w:p>
        </w:tc>
      </w:tr>
      <w:tr w:rsidR="000B01AB" w:rsidTr="0029766C">
        <w:trPr>
          <w:trHeight w:val="397"/>
        </w:trPr>
        <w:tc>
          <w:tcPr>
            <w:tcW w:w="0" w:type="auto"/>
            <w:vMerge/>
            <w:tcBorders>
              <w:top w:val="nil"/>
              <w:left w:val="single" w:sz="8" w:space="0" w:color="auto"/>
              <w:bottom w:val="single" w:sz="8" w:space="0" w:color="auto"/>
              <w:right w:val="single" w:sz="8" w:space="0" w:color="auto"/>
            </w:tcBorders>
            <w:vAlign w:val="center"/>
            <w:hideMark/>
          </w:tcPr>
          <w:p w:rsidR="000B01AB" w:rsidRDefault="000B01AB" w:rsidP="0029766C">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ind w:firstLine="62"/>
              <w:textAlignment w:val="center"/>
              <w:rPr>
                <w:szCs w:val="24"/>
                <w:lang w:eastAsia="lt-LT"/>
              </w:rPr>
            </w:pPr>
          </w:p>
          <w:p w:rsidR="000B01AB" w:rsidRDefault="000B01AB" w:rsidP="0029766C">
            <w:pPr>
              <w:ind w:firstLine="62"/>
              <w:textAlignment w:val="center"/>
              <w:rPr>
                <w:szCs w:val="24"/>
                <w:lang w:eastAsia="lt-LT"/>
              </w:rPr>
            </w:pPr>
          </w:p>
        </w:tc>
      </w:tr>
      <w:tr w:rsidR="000B01AB" w:rsidTr="0029766C">
        <w:trPr>
          <w:trHeight w:val="29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textAlignment w:val="center"/>
              <w:rPr>
                <w:szCs w:val="24"/>
                <w:lang w:eastAsia="lt-LT"/>
              </w:rPr>
            </w:pPr>
            <w:r>
              <w:rPr>
                <w:color w:val="000000"/>
                <w:szCs w:val="24"/>
                <w:lang w:eastAsia="lt-LT"/>
              </w:rPr>
              <w:t xml:space="preserve">25.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rPr>
                <w:szCs w:val="24"/>
                <w:lang w:eastAsia="lt-LT"/>
              </w:rPr>
            </w:pPr>
            <w:r>
              <w:rPr>
                <w:szCs w:val="24"/>
                <w:lang w:eastAsia="lt-LT"/>
              </w:rPr>
              <w:t>Vaikų pažangos skatinimas, vertinimas ir įsivertinimas (kaip bus skatinama visų programoje dalyvaujančių vaikų motyvacija dalyvauti ir siekti pažangos, kokiais būdais vertinama pažanga, kaip bus atliekamas įsivertinimas, paliudijami ugdytinių pasiekimai ugdymo procese)</w:t>
            </w:r>
          </w:p>
        </w:tc>
      </w:tr>
      <w:tr w:rsidR="000B01AB" w:rsidTr="0029766C">
        <w:trPr>
          <w:trHeight w:val="419"/>
        </w:trPr>
        <w:tc>
          <w:tcPr>
            <w:tcW w:w="0" w:type="auto"/>
            <w:vMerge/>
            <w:tcBorders>
              <w:top w:val="nil"/>
              <w:left w:val="single" w:sz="8" w:space="0" w:color="auto"/>
              <w:bottom w:val="single" w:sz="8" w:space="0" w:color="auto"/>
              <w:right w:val="single" w:sz="8" w:space="0" w:color="auto"/>
            </w:tcBorders>
            <w:vAlign w:val="center"/>
            <w:hideMark/>
          </w:tcPr>
          <w:p w:rsidR="000B01AB" w:rsidRDefault="000B01AB" w:rsidP="0029766C">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ind w:firstLine="62"/>
              <w:rPr>
                <w:szCs w:val="24"/>
                <w:lang w:eastAsia="lt-LT"/>
              </w:rPr>
            </w:pPr>
          </w:p>
          <w:p w:rsidR="000B01AB" w:rsidRDefault="000B01AB" w:rsidP="0029766C">
            <w:pPr>
              <w:ind w:firstLine="62"/>
              <w:rPr>
                <w:szCs w:val="24"/>
                <w:lang w:eastAsia="lt-LT"/>
              </w:rPr>
            </w:pPr>
          </w:p>
        </w:tc>
      </w:tr>
      <w:tr w:rsidR="000B01AB" w:rsidTr="0029766C">
        <w:trPr>
          <w:trHeight w:val="433"/>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textAlignment w:val="center"/>
              <w:rPr>
                <w:szCs w:val="24"/>
                <w:lang w:eastAsia="lt-LT"/>
              </w:rPr>
            </w:pPr>
            <w:r>
              <w:rPr>
                <w:color w:val="000000"/>
                <w:szCs w:val="24"/>
                <w:lang w:eastAsia="lt-LT"/>
              </w:rPr>
              <w:t>26.</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rPr>
                <w:szCs w:val="24"/>
                <w:lang w:eastAsia="lt-LT"/>
              </w:rPr>
            </w:pPr>
            <w:r>
              <w:rPr>
                <w:szCs w:val="24"/>
                <w:lang w:eastAsia="lt-LT"/>
              </w:rPr>
              <w:t>NVŠ mokytojų kvalifikacija (įvardykite išsilavinimą, patirtis ir kvalifikaciją, kompetencijas)</w:t>
            </w:r>
          </w:p>
        </w:tc>
      </w:tr>
      <w:tr w:rsidR="000B01AB" w:rsidTr="0029766C">
        <w:trPr>
          <w:trHeight w:val="487"/>
        </w:trPr>
        <w:tc>
          <w:tcPr>
            <w:tcW w:w="0" w:type="auto"/>
            <w:vMerge/>
            <w:tcBorders>
              <w:top w:val="nil"/>
              <w:left w:val="single" w:sz="8" w:space="0" w:color="auto"/>
              <w:bottom w:val="single" w:sz="8" w:space="0" w:color="auto"/>
              <w:right w:val="single" w:sz="8" w:space="0" w:color="auto"/>
            </w:tcBorders>
            <w:vAlign w:val="center"/>
            <w:hideMark/>
          </w:tcPr>
          <w:p w:rsidR="000B01AB" w:rsidRDefault="000B01AB" w:rsidP="0029766C">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ind w:firstLine="62"/>
              <w:textAlignment w:val="center"/>
              <w:rPr>
                <w:szCs w:val="24"/>
                <w:lang w:eastAsia="lt-LT"/>
              </w:rPr>
            </w:pPr>
          </w:p>
          <w:p w:rsidR="000B01AB" w:rsidRDefault="000B01AB" w:rsidP="0029766C">
            <w:pPr>
              <w:ind w:firstLine="62"/>
              <w:textAlignment w:val="center"/>
              <w:rPr>
                <w:szCs w:val="24"/>
                <w:lang w:eastAsia="lt-LT"/>
              </w:rPr>
            </w:pPr>
          </w:p>
        </w:tc>
      </w:tr>
      <w:tr w:rsidR="000B01AB" w:rsidTr="0029766C">
        <w:trPr>
          <w:trHeight w:val="39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textAlignment w:val="center"/>
              <w:rPr>
                <w:szCs w:val="24"/>
                <w:lang w:eastAsia="lt-LT"/>
              </w:rPr>
            </w:pPr>
            <w:r>
              <w:rPr>
                <w:color w:val="000000"/>
                <w:szCs w:val="24"/>
                <w:lang w:eastAsia="lt-LT"/>
              </w:rPr>
              <w:t>27.</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rPr>
                <w:szCs w:val="24"/>
                <w:lang w:eastAsia="lt-LT"/>
              </w:rPr>
            </w:pPr>
            <w:r>
              <w:rPr>
                <w:szCs w:val="24"/>
                <w:lang w:eastAsia="lt-LT"/>
              </w:rPr>
              <w:t>Patvirtinkite, kad, vykdant programą, bus vadovaujamasi šiais NVŠ principais:</w:t>
            </w:r>
          </w:p>
        </w:tc>
      </w:tr>
      <w:tr w:rsidR="000B01AB" w:rsidTr="0029766C">
        <w:trPr>
          <w:trHeight w:val="3933"/>
        </w:trPr>
        <w:tc>
          <w:tcPr>
            <w:tcW w:w="0" w:type="auto"/>
            <w:vMerge/>
            <w:tcBorders>
              <w:top w:val="nil"/>
              <w:left w:val="single" w:sz="8" w:space="0" w:color="auto"/>
              <w:bottom w:val="single" w:sz="8" w:space="0" w:color="auto"/>
              <w:right w:val="single" w:sz="8" w:space="0" w:color="auto"/>
            </w:tcBorders>
            <w:vAlign w:val="center"/>
            <w:hideMark/>
          </w:tcPr>
          <w:p w:rsidR="000B01AB" w:rsidRDefault="000B01AB" w:rsidP="0029766C">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ind w:left="356" w:hanging="360"/>
              <w:rPr>
                <w:szCs w:val="24"/>
                <w:lang w:eastAsia="lt-LT"/>
              </w:rPr>
            </w:pPr>
            <w:r>
              <w:rPr>
                <w:rFonts w:ascii="Symbol" w:hAnsi="Symbol"/>
                <w:szCs w:val="24"/>
                <w:lang w:eastAsia="lt-LT"/>
              </w:rPr>
              <w:t></w:t>
            </w:r>
            <w:r>
              <w:rPr>
                <w:rFonts w:ascii="Symbol" w:hAnsi="Symbol"/>
                <w:szCs w:val="24"/>
                <w:lang w:eastAsia="lt-LT"/>
              </w:rPr>
              <w:t></w:t>
            </w:r>
            <w:r>
              <w:rPr>
                <w:szCs w:val="24"/>
                <w:lang w:eastAsia="lt-LT"/>
              </w:rPr>
              <w:t>savanoriškumo – vaikai laisvai renkasi švietimo teikėją ir jo siūlomas veiklas;</w:t>
            </w:r>
          </w:p>
          <w:p w:rsidR="000B01AB" w:rsidRDefault="000B01AB" w:rsidP="0029766C">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prieinamumo – veiklos ir metodai yra prieinami visiems vaikams pagal amžių, išsilavinimą, turimą patirtį, nepaisant jų socialinės padėties;</w:t>
            </w:r>
          </w:p>
          <w:p w:rsidR="000B01AB" w:rsidRDefault="000B01AB" w:rsidP="0029766C">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individualizavimo – ugdymas individualizuojamas pagal kiekvienam vaikui reikalingą kompetenciją, atsižvelgiant į jo asmenybę, galimybes, poreikius ir pasiekimus;</w:t>
            </w:r>
          </w:p>
          <w:p w:rsidR="000B01AB" w:rsidRDefault="000B01AB" w:rsidP="0029766C">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aktualumo – veiklos, skirtos socialinėms, kultūrinėms, asmeninėms, edukacinėms, profesinėms ir kitoms kompetencijoms ugdyti;</w:t>
            </w:r>
          </w:p>
          <w:p w:rsidR="000B01AB" w:rsidRDefault="000B01AB" w:rsidP="0029766C">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demokratiškumo – mokytojai, tėvai (globėjai, rūpintojai) ir vaikai yra aktyvūs ugdymo(</w:t>
            </w:r>
            <w:proofErr w:type="spellStart"/>
            <w:r>
              <w:rPr>
                <w:szCs w:val="24"/>
                <w:lang w:eastAsia="lt-LT"/>
              </w:rPr>
              <w:t>si</w:t>
            </w:r>
            <w:proofErr w:type="spellEnd"/>
            <w:r>
              <w:rPr>
                <w:szCs w:val="24"/>
                <w:lang w:eastAsia="lt-LT"/>
              </w:rPr>
              <w:t>) proceso kūrėjai, kartu identifikuoja ugdymosi poreikius;</w:t>
            </w:r>
          </w:p>
          <w:p w:rsidR="000B01AB" w:rsidRDefault="000B01AB" w:rsidP="0029766C">
            <w:pPr>
              <w:ind w:left="356" w:hanging="360"/>
              <w:rPr>
                <w:szCs w:val="24"/>
                <w:lang w:eastAsia="lt-LT"/>
              </w:rPr>
            </w:pPr>
            <w:r>
              <w:rPr>
                <w:rFonts w:ascii="Symbol" w:hAnsi="Symbol"/>
                <w:szCs w:val="24"/>
                <w:lang w:eastAsia="lt-LT"/>
              </w:rPr>
              <w:t></w:t>
            </w:r>
            <w:r>
              <w:rPr>
                <w:rFonts w:ascii="Symbol" w:hAnsi="Symbol"/>
                <w:szCs w:val="24"/>
                <w:lang w:eastAsia="lt-LT"/>
              </w:rPr>
              <w:t></w:t>
            </w:r>
            <w:r>
              <w:rPr>
                <w:szCs w:val="24"/>
                <w:lang w:eastAsia="lt-LT"/>
              </w:rPr>
              <w:t>patirties – ugdymas grindžiamas patyrimu ir jo refleksija;</w:t>
            </w:r>
          </w:p>
          <w:p w:rsidR="000B01AB" w:rsidRDefault="000B01AB" w:rsidP="0029766C">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ugdymosi grupėje – mokomasi spręsti tarpasmeninius santykius, priimti bendrus sprendimus, dalytis darbais ir atsakomybe;</w:t>
            </w:r>
          </w:p>
          <w:p w:rsidR="000B01AB" w:rsidRDefault="000B01AB" w:rsidP="0029766C">
            <w:pPr>
              <w:ind w:left="143" w:hanging="147"/>
              <w:textAlignment w:val="center"/>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pozityvumo – ugdymosi procese kuriamos teigiamos emocijos, sudaromos sąlygos gerai vaiko savijautai.</w:t>
            </w:r>
          </w:p>
        </w:tc>
      </w:tr>
      <w:tr w:rsidR="000B01AB" w:rsidTr="0029766C">
        <w:trPr>
          <w:trHeight w:val="397"/>
        </w:trPr>
        <w:tc>
          <w:tcPr>
            <w:tcW w:w="0" w:type="auto"/>
            <w:vMerge/>
            <w:tcBorders>
              <w:top w:val="nil"/>
              <w:left w:val="single" w:sz="8" w:space="0" w:color="auto"/>
              <w:bottom w:val="single" w:sz="8" w:space="0" w:color="auto"/>
              <w:right w:val="single" w:sz="8" w:space="0" w:color="auto"/>
            </w:tcBorders>
            <w:vAlign w:val="center"/>
            <w:hideMark/>
          </w:tcPr>
          <w:p w:rsidR="000B01AB" w:rsidRDefault="000B01AB" w:rsidP="0029766C">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rPr>
                <w:szCs w:val="24"/>
                <w:lang w:eastAsia="lt-LT"/>
              </w:rPr>
            </w:pPr>
            <w:r>
              <w:rPr>
                <w:rFonts w:ascii="Segoe UI Symbol" w:eastAsia="MS Mincho" w:hAnsi="Segoe UI Symbol" w:cs="Segoe UI Symbol"/>
                <w:szCs w:val="24"/>
                <w:lang w:eastAsia="lt-LT"/>
              </w:rPr>
              <w:t>☐</w:t>
            </w:r>
            <w:r>
              <w:rPr>
                <w:szCs w:val="24"/>
                <w:lang w:eastAsia="lt-LT"/>
              </w:rPr>
              <w:t xml:space="preserve"> TAIP</w:t>
            </w:r>
          </w:p>
        </w:tc>
      </w:tr>
      <w:tr w:rsidR="000B01AB" w:rsidTr="0029766C">
        <w:trPr>
          <w:trHeight w:val="397"/>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textAlignment w:val="center"/>
              <w:rPr>
                <w:szCs w:val="24"/>
                <w:lang w:eastAsia="lt-LT"/>
              </w:rPr>
            </w:pPr>
            <w:r>
              <w:rPr>
                <w:color w:val="000000"/>
                <w:szCs w:val="24"/>
                <w:lang w:eastAsia="lt-LT"/>
              </w:rPr>
              <w:t>28.</w:t>
            </w:r>
          </w:p>
        </w:tc>
        <w:tc>
          <w:tcPr>
            <w:tcW w:w="4662"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rsidR="000B01AB" w:rsidRDefault="000B01AB" w:rsidP="0029766C">
            <w:pPr>
              <w:rPr>
                <w:szCs w:val="24"/>
                <w:lang w:eastAsia="lt-LT"/>
              </w:rPr>
            </w:pPr>
            <w:r>
              <w:rPr>
                <w:szCs w:val="24"/>
                <w:lang w:eastAsia="lt-LT"/>
              </w:rPr>
              <w:t>Patvirtinkite, kad:</w:t>
            </w:r>
          </w:p>
          <w:p w:rsidR="000B01AB" w:rsidRDefault="000B01AB" w:rsidP="0029766C">
            <w:pPr>
              <w:ind w:left="356" w:hanging="360"/>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vykdant NVŠ programą, teorinio mokymo seminarų, sporto varžybų, kultūros ir meno, politinių, religinių renginių bei renginių, skirtų akademinėms ir profesinėms žinioms ar patirčiai įgyti, organizavimas bus tik priemonė programos tikslams pasiekti, tačiau ne pagrindinis programos tikslas, uždavinys ir rezultatas;</w:t>
            </w:r>
          </w:p>
          <w:p w:rsidR="000B01AB" w:rsidRDefault="000B01AB" w:rsidP="0029766C">
            <w:pPr>
              <w:ind w:left="356" w:hanging="360"/>
              <w:rPr>
                <w:szCs w:val="24"/>
                <w:lang w:eastAsia="lt-LT"/>
              </w:rPr>
            </w:pPr>
            <w:r>
              <w:rPr>
                <w:rFonts w:ascii="Symbol" w:hAnsi="Symbol"/>
                <w:szCs w:val="24"/>
                <w:lang w:eastAsia="lt-LT"/>
              </w:rPr>
              <w:t></w:t>
            </w:r>
            <w:r>
              <w:rPr>
                <w:rFonts w:ascii="Symbol" w:hAnsi="Symbol"/>
                <w:szCs w:val="24"/>
                <w:lang w:eastAsia="lt-LT"/>
              </w:rPr>
              <w:t></w:t>
            </w:r>
            <w:r>
              <w:rPr>
                <w:color w:val="000000"/>
                <w:szCs w:val="24"/>
                <w:lang w:eastAsia="lt-LT"/>
              </w:rPr>
              <w:t>vykdant programą, nebus teikiamos korepetitoriaus paslaugos.</w:t>
            </w:r>
          </w:p>
          <w:p w:rsidR="000B01AB" w:rsidRDefault="000B01AB" w:rsidP="0029766C">
            <w:pPr>
              <w:ind w:firstLine="422"/>
              <w:jc w:val="both"/>
              <w:textAlignment w:val="center"/>
              <w:rPr>
                <w:szCs w:val="24"/>
                <w:lang w:eastAsia="lt-LT"/>
              </w:rPr>
            </w:pPr>
          </w:p>
          <w:p w:rsidR="000B01AB" w:rsidRDefault="000B01AB" w:rsidP="0029766C">
            <w:pPr>
              <w:jc w:val="both"/>
              <w:textAlignment w:val="center"/>
              <w:rPr>
                <w:szCs w:val="24"/>
                <w:lang w:eastAsia="lt-LT"/>
              </w:rPr>
            </w:pPr>
            <w:r>
              <w:rPr>
                <w:color w:val="000000"/>
                <w:szCs w:val="24"/>
                <w:lang w:eastAsia="lt-LT"/>
              </w:rPr>
              <w:t>Programos įgyvendinimo priemonės:</w:t>
            </w:r>
          </w:p>
          <w:p w:rsidR="000B01AB" w:rsidRDefault="000B01AB" w:rsidP="0029766C">
            <w:pPr>
              <w:ind w:left="356" w:hanging="360"/>
              <w:jc w:val="both"/>
              <w:textAlignment w:val="center"/>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nekelia grėsmės žmonių sveikatai, garbei ir orumui, viešajai tvarkai;</w:t>
            </w:r>
          </w:p>
          <w:p w:rsidR="000B01AB" w:rsidRDefault="000B01AB" w:rsidP="0029766C">
            <w:pPr>
              <w:ind w:left="356" w:hanging="360"/>
              <w:jc w:val="both"/>
              <w:textAlignment w:val="center"/>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jokiais būdais neišreiškia nepagarbos Lietuvos valstybės tautiniams ir religiniams jausmams ir simboliams;</w:t>
            </w:r>
          </w:p>
          <w:p w:rsidR="000B01AB" w:rsidRDefault="000B01AB" w:rsidP="0029766C">
            <w:pPr>
              <w:ind w:left="356" w:hanging="360"/>
              <w:jc w:val="both"/>
              <w:textAlignment w:val="center"/>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jokiais būdais neišreiškia smurto, prievartos, neapykantos, nepopuliarina narkotikų ir kitų psichotropinių, toksinių ir kitų stipriai veikiančių medžiagų;</w:t>
            </w:r>
          </w:p>
          <w:p w:rsidR="000B01AB" w:rsidRDefault="000B01AB" w:rsidP="0029766C">
            <w:pPr>
              <w:ind w:left="356" w:hanging="360"/>
              <w:jc w:val="both"/>
              <w:textAlignment w:val="center"/>
              <w:rPr>
                <w:szCs w:val="24"/>
                <w:lang w:eastAsia="lt-LT"/>
              </w:rPr>
            </w:pPr>
            <w:r>
              <w:rPr>
                <w:rFonts w:ascii="Symbol" w:hAnsi="Symbol"/>
                <w:szCs w:val="24"/>
                <w:lang w:eastAsia="lt-LT"/>
              </w:rPr>
              <w:t></w:t>
            </w:r>
            <w:r>
              <w:rPr>
                <w:rFonts w:ascii="Symbol" w:hAnsi="Symbol"/>
                <w:szCs w:val="24"/>
                <w:lang w:eastAsia="lt-LT"/>
              </w:rPr>
              <w:t></w:t>
            </w:r>
            <w:r>
              <w:rPr>
                <w:color w:val="000000"/>
                <w:szCs w:val="24"/>
                <w:lang w:eastAsia="lt-LT"/>
              </w:rPr>
              <w:t>jokiais kitais būdais nepažeidžia Lietuvos Respublikos Konstitucijos, įstatymų ir kitų teisės aktų.</w:t>
            </w:r>
          </w:p>
        </w:tc>
      </w:tr>
      <w:tr w:rsidR="000B01AB" w:rsidTr="0029766C">
        <w:trPr>
          <w:trHeight w:val="397"/>
        </w:trPr>
        <w:tc>
          <w:tcPr>
            <w:tcW w:w="0" w:type="auto"/>
            <w:vMerge/>
            <w:tcBorders>
              <w:top w:val="nil"/>
              <w:left w:val="single" w:sz="8" w:space="0" w:color="auto"/>
              <w:bottom w:val="single" w:sz="8" w:space="0" w:color="auto"/>
              <w:right w:val="single" w:sz="8" w:space="0" w:color="auto"/>
            </w:tcBorders>
            <w:vAlign w:val="center"/>
            <w:hideMark/>
          </w:tcPr>
          <w:p w:rsidR="000B01AB" w:rsidRDefault="000B01AB" w:rsidP="0029766C">
            <w:pPr>
              <w:rPr>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1AB" w:rsidRDefault="000B01AB" w:rsidP="0029766C">
            <w:pPr>
              <w:rPr>
                <w:szCs w:val="24"/>
                <w:lang w:eastAsia="lt-LT"/>
              </w:rPr>
            </w:pPr>
            <w:r>
              <w:rPr>
                <w:rFonts w:ascii="Segoe UI Symbol" w:eastAsia="MS Mincho" w:hAnsi="Segoe UI Symbol" w:cs="Segoe UI Symbol"/>
                <w:szCs w:val="24"/>
                <w:lang w:eastAsia="lt-LT"/>
              </w:rPr>
              <w:t>☐</w:t>
            </w:r>
            <w:r>
              <w:rPr>
                <w:szCs w:val="24"/>
                <w:lang w:eastAsia="lt-LT"/>
              </w:rPr>
              <w:t xml:space="preserve"> TAIP</w:t>
            </w:r>
          </w:p>
        </w:tc>
      </w:tr>
      <w:tr w:rsidR="000B01AB" w:rsidTr="0029766C">
        <w:trPr>
          <w:trHeight w:val="397"/>
        </w:trPr>
        <w:tc>
          <w:tcPr>
            <w:tcW w:w="338" w:type="pct"/>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rsidR="000B01AB" w:rsidRDefault="000B01AB" w:rsidP="0029766C">
            <w:pPr>
              <w:ind w:firstLine="62"/>
              <w:textAlignment w:val="center"/>
              <w:rPr>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01AB" w:rsidRDefault="000B01AB" w:rsidP="0029766C">
            <w:pPr>
              <w:rPr>
                <w:szCs w:val="24"/>
                <w:lang w:eastAsia="lt-LT"/>
              </w:rPr>
            </w:pPr>
            <w:r>
              <w:rPr>
                <w:szCs w:val="24"/>
                <w:lang w:eastAsia="lt-LT"/>
              </w:rPr>
              <w:t>Patvirtinkite, kad prisiimate atsakomybę už tai, jog programą įgyvendins asmenys, pagal Švietimo įstatymą turintys teisę dirbti NVŠ mokytojais</w:t>
            </w:r>
          </w:p>
          <w:p w:rsidR="000B01AB" w:rsidRDefault="000B01AB" w:rsidP="0029766C">
            <w:pPr>
              <w:rPr>
                <w:szCs w:val="24"/>
                <w:lang w:eastAsia="lt-LT"/>
              </w:rPr>
            </w:pPr>
            <w:r>
              <w:rPr>
                <w:rFonts w:ascii="Segoe UI Symbol" w:eastAsia="MS Mincho" w:hAnsi="Segoe UI Symbol" w:cs="Segoe UI Symbol"/>
                <w:szCs w:val="24"/>
                <w:lang w:eastAsia="lt-LT"/>
              </w:rPr>
              <w:t>☐</w:t>
            </w:r>
            <w:r>
              <w:rPr>
                <w:szCs w:val="24"/>
                <w:lang w:eastAsia="lt-LT"/>
              </w:rPr>
              <w:t xml:space="preserve"> TAIP</w:t>
            </w:r>
          </w:p>
        </w:tc>
      </w:tr>
      <w:tr w:rsidR="000B01AB" w:rsidTr="0029766C">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ind w:firstLine="62"/>
              <w:textAlignment w:val="center"/>
              <w:rPr>
                <w:szCs w:val="24"/>
                <w:lang w:eastAsia="lt-LT"/>
              </w:rPr>
            </w:pP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textAlignment w:val="center"/>
              <w:rPr>
                <w:szCs w:val="24"/>
                <w:lang w:eastAsia="lt-LT"/>
              </w:rPr>
            </w:pPr>
            <w:r>
              <w:rPr>
                <w:color w:val="000000"/>
                <w:szCs w:val="24"/>
                <w:lang w:eastAsia="lt-LT"/>
              </w:rPr>
              <w:t>Patvirtinkite, kad prisiimate atsakomybę už sveiką ir saugią vaikų mokymosi aplinką</w:t>
            </w:r>
          </w:p>
        </w:tc>
      </w:tr>
      <w:tr w:rsidR="000B01AB" w:rsidTr="0029766C">
        <w:trPr>
          <w:trHeight w:val="419"/>
        </w:trPr>
        <w:tc>
          <w:tcPr>
            <w:tcW w:w="0" w:type="auto"/>
            <w:vMerge/>
            <w:tcBorders>
              <w:top w:val="nil"/>
              <w:left w:val="single" w:sz="8" w:space="0" w:color="auto"/>
              <w:bottom w:val="single" w:sz="8" w:space="0" w:color="auto"/>
              <w:right w:val="single" w:sz="8" w:space="0" w:color="auto"/>
            </w:tcBorders>
            <w:vAlign w:val="center"/>
            <w:hideMark/>
          </w:tcPr>
          <w:p w:rsidR="000B01AB" w:rsidRDefault="000B01AB" w:rsidP="0029766C">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0B01AB" w:rsidTr="0029766C">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ind w:firstLine="62"/>
              <w:textAlignment w:val="cente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textAlignment w:val="center"/>
              <w:rPr>
                <w:szCs w:val="24"/>
                <w:lang w:eastAsia="lt-LT"/>
              </w:rPr>
            </w:pPr>
            <w:r>
              <w:rPr>
                <w:color w:val="000000"/>
                <w:szCs w:val="24"/>
                <w:lang w:eastAsia="lt-LT"/>
              </w:rPr>
              <w:t>Patvirtinkite, kad turite tinkamos įrangos ir priemonių NVŠ programai įgyvendinti</w:t>
            </w:r>
          </w:p>
        </w:tc>
      </w:tr>
      <w:tr w:rsidR="000B01AB" w:rsidTr="0029766C">
        <w:trPr>
          <w:trHeight w:val="419"/>
        </w:trPr>
        <w:tc>
          <w:tcPr>
            <w:tcW w:w="0" w:type="auto"/>
            <w:vMerge/>
            <w:tcBorders>
              <w:top w:val="nil"/>
              <w:left w:val="single" w:sz="8" w:space="0" w:color="auto"/>
              <w:bottom w:val="single" w:sz="8" w:space="0" w:color="auto"/>
              <w:right w:val="single" w:sz="8" w:space="0" w:color="auto"/>
            </w:tcBorders>
            <w:vAlign w:val="center"/>
            <w:hideMark/>
          </w:tcPr>
          <w:p w:rsidR="000B01AB" w:rsidRDefault="000B01AB" w:rsidP="0029766C">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0B01AB" w:rsidTr="0029766C">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1AB" w:rsidRDefault="000B01AB" w:rsidP="0029766C">
            <w:pPr>
              <w:ind w:firstLine="62"/>
              <w:textAlignment w:val="cente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textAlignment w:val="center"/>
              <w:rPr>
                <w:szCs w:val="24"/>
                <w:lang w:eastAsia="lt-LT"/>
              </w:rPr>
            </w:pPr>
            <w:r>
              <w:rPr>
                <w:color w:val="000000"/>
                <w:szCs w:val="24"/>
                <w:lang w:eastAsia="lt-LT"/>
              </w:rPr>
              <w:t>Patvirtinkite, kad turite lėšų NVŠ programos įgyvendinimo pradžiai (ne mažiau kaip mėn.)</w:t>
            </w:r>
          </w:p>
        </w:tc>
      </w:tr>
      <w:tr w:rsidR="000B01AB" w:rsidTr="0029766C">
        <w:trPr>
          <w:trHeight w:val="419"/>
        </w:trPr>
        <w:tc>
          <w:tcPr>
            <w:tcW w:w="0" w:type="auto"/>
            <w:vMerge/>
            <w:tcBorders>
              <w:top w:val="nil"/>
              <w:left w:val="single" w:sz="8" w:space="0" w:color="auto"/>
              <w:bottom w:val="single" w:sz="8" w:space="0" w:color="auto"/>
              <w:right w:val="single" w:sz="8" w:space="0" w:color="auto"/>
            </w:tcBorders>
            <w:vAlign w:val="center"/>
            <w:hideMark/>
          </w:tcPr>
          <w:p w:rsidR="000B01AB" w:rsidRDefault="000B01AB" w:rsidP="0029766C">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01AB" w:rsidRDefault="000B01AB" w:rsidP="0029766C">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0B01AB" w:rsidTr="0029766C">
        <w:tc>
          <w:tcPr>
            <w:tcW w:w="338" w:type="pct"/>
            <w:tcBorders>
              <w:top w:val="outset" w:sz="6" w:space="0" w:color="auto"/>
              <w:left w:val="outset" w:sz="6" w:space="0" w:color="auto"/>
              <w:bottom w:val="outset" w:sz="6" w:space="0" w:color="auto"/>
              <w:right w:val="outset" w:sz="6" w:space="0" w:color="auto"/>
            </w:tcBorders>
            <w:vAlign w:val="center"/>
            <w:hideMark/>
          </w:tcPr>
          <w:p w:rsidR="000B01AB" w:rsidRDefault="000B01AB" w:rsidP="0029766C">
            <w:pPr>
              <w:rPr>
                <w:szCs w:val="24"/>
                <w:lang w:eastAsia="lt-LT"/>
              </w:rPr>
            </w:pPr>
          </w:p>
        </w:tc>
        <w:tc>
          <w:tcPr>
            <w:tcW w:w="290" w:type="pct"/>
            <w:tcBorders>
              <w:top w:val="outset" w:sz="6" w:space="0" w:color="auto"/>
              <w:left w:val="outset" w:sz="6" w:space="0" w:color="auto"/>
              <w:bottom w:val="outset" w:sz="6" w:space="0" w:color="auto"/>
              <w:right w:val="outset" w:sz="6" w:space="0" w:color="auto"/>
            </w:tcBorders>
            <w:vAlign w:val="center"/>
            <w:hideMark/>
          </w:tcPr>
          <w:p w:rsidR="000B01AB" w:rsidRDefault="000B01AB" w:rsidP="0029766C">
            <w:pPr>
              <w:rPr>
                <w:sz w:val="20"/>
                <w:lang w:val="en-US"/>
              </w:rPr>
            </w:pPr>
          </w:p>
        </w:tc>
        <w:tc>
          <w:tcPr>
            <w:tcW w:w="132" w:type="pct"/>
            <w:tcBorders>
              <w:top w:val="outset" w:sz="6" w:space="0" w:color="auto"/>
              <w:left w:val="outset" w:sz="6" w:space="0" w:color="auto"/>
              <w:bottom w:val="outset" w:sz="6" w:space="0" w:color="auto"/>
              <w:right w:val="outset" w:sz="6" w:space="0" w:color="auto"/>
            </w:tcBorders>
            <w:vAlign w:val="center"/>
            <w:hideMark/>
          </w:tcPr>
          <w:p w:rsidR="000B01AB" w:rsidRDefault="000B01AB" w:rsidP="0029766C">
            <w:pPr>
              <w:rPr>
                <w:sz w:val="20"/>
                <w:lang w:val="en-US"/>
              </w:rPr>
            </w:pPr>
          </w:p>
        </w:tc>
        <w:tc>
          <w:tcPr>
            <w:tcW w:w="543" w:type="pct"/>
            <w:tcBorders>
              <w:top w:val="outset" w:sz="6" w:space="0" w:color="auto"/>
              <w:left w:val="outset" w:sz="6" w:space="0" w:color="auto"/>
              <w:bottom w:val="outset" w:sz="6" w:space="0" w:color="auto"/>
              <w:right w:val="outset" w:sz="6" w:space="0" w:color="auto"/>
            </w:tcBorders>
            <w:vAlign w:val="center"/>
            <w:hideMark/>
          </w:tcPr>
          <w:p w:rsidR="000B01AB" w:rsidRDefault="000B01AB" w:rsidP="0029766C">
            <w:pPr>
              <w:rPr>
                <w:sz w:val="20"/>
                <w:lang w:val="en-US"/>
              </w:rPr>
            </w:pPr>
          </w:p>
        </w:tc>
        <w:tc>
          <w:tcPr>
            <w:tcW w:w="340" w:type="pct"/>
            <w:tcBorders>
              <w:top w:val="outset" w:sz="6" w:space="0" w:color="auto"/>
              <w:left w:val="outset" w:sz="6" w:space="0" w:color="auto"/>
              <w:bottom w:val="outset" w:sz="6" w:space="0" w:color="auto"/>
              <w:right w:val="outset" w:sz="6" w:space="0" w:color="auto"/>
            </w:tcBorders>
            <w:vAlign w:val="center"/>
            <w:hideMark/>
          </w:tcPr>
          <w:p w:rsidR="000B01AB" w:rsidRDefault="000B01AB" w:rsidP="0029766C">
            <w:pPr>
              <w:rPr>
                <w:sz w:val="20"/>
                <w:lang w:val="en-US"/>
              </w:rPr>
            </w:pPr>
          </w:p>
        </w:tc>
        <w:tc>
          <w:tcPr>
            <w:tcW w:w="784" w:type="pct"/>
            <w:tcBorders>
              <w:top w:val="outset" w:sz="6" w:space="0" w:color="auto"/>
              <w:left w:val="outset" w:sz="6" w:space="0" w:color="auto"/>
              <w:bottom w:val="outset" w:sz="6" w:space="0" w:color="auto"/>
              <w:right w:val="outset" w:sz="6" w:space="0" w:color="auto"/>
            </w:tcBorders>
            <w:vAlign w:val="center"/>
            <w:hideMark/>
          </w:tcPr>
          <w:p w:rsidR="000B01AB" w:rsidRDefault="000B01AB" w:rsidP="0029766C">
            <w:pPr>
              <w:rPr>
                <w:sz w:val="20"/>
                <w:lang w:val="en-US"/>
              </w:rPr>
            </w:pPr>
          </w:p>
        </w:tc>
        <w:tc>
          <w:tcPr>
            <w:tcW w:w="340" w:type="pct"/>
            <w:tcBorders>
              <w:top w:val="outset" w:sz="6" w:space="0" w:color="auto"/>
              <w:left w:val="outset" w:sz="6" w:space="0" w:color="auto"/>
              <w:bottom w:val="outset" w:sz="6" w:space="0" w:color="auto"/>
              <w:right w:val="outset" w:sz="6" w:space="0" w:color="auto"/>
            </w:tcBorders>
            <w:vAlign w:val="center"/>
            <w:hideMark/>
          </w:tcPr>
          <w:p w:rsidR="000B01AB" w:rsidRDefault="000B01AB" w:rsidP="0029766C">
            <w:pPr>
              <w:rPr>
                <w:sz w:val="20"/>
                <w:lang w:val="en-US"/>
              </w:rPr>
            </w:pPr>
          </w:p>
        </w:tc>
        <w:tc>
          <w:tcPr>
            <w:tcW w:w="125" w:type="pct"/>
            <w:tcBorders>
              <w:top w:val="outset" w:sz="6" w:space="0" w:color="auto"/>
              <w:left w:val="outset" w:sz="6" w:space="0" w:color="auto"/>
              <w:bottom w:val="outset" w:sz="6" w:space="0" w:color="auto"/>
              <w:right w:val="outset" w:sz="6" w:space="0" w:color="auto"/>
            </w:tcBorders>
            <w:vAlign w:val="center"/>
            <w:hideMark/>
          </w:tcPr>
          <w:p w:rsidR="000B01AB" w:rsidRDefault="000B01AB" w:rsidP="0029766C">
            <w:pPr>
              <w:rPr>
                <w:sz w:val="20"/>
                <w:lang w:val="en-US"/>
              </w:rPr>
            </w:pPr>
          </w:p>
        </w:tc>
        <w:tc>
          <w:tcPr>
            <w:tcW w:w="407" w:type="pct"/>
            <w:tcBorders>
              <w:top w:val="outset" w:sz="6" w:space="0" w:color="auto"/>
              <w:left w:val="outset" w:sz="6" w:space="0" w:color="auto"/>
              <w:bottom w:val="outset" w:sz="6" w:space="0" w:color="auto"/>
              <w:right w:val="outset" w:sz="6" w:space="0" w:color="auto"/>
            </w:tcBorders>
            <w:vAlign w:val="center"/>
            <w:hideMark/>
          </w:tcPr>
          <w:p w:rsidR="000B01AB" w:rsidRDefault="000B01AB" w:rsidP="0029766C">
            <w:pPr>
              <w:rPr>
                <w:sz w:val="20"/>
                <w:lang w:val="en-US"/>
              </w:rPr>
            </w:pPr>
          </w:p>
        </w:tc>
        <w:tc>
          <w:tcPr>
            <w:tcW w:w="646" w:type="pct"/>
            <w:tcBorders>
              <w:top w:val="outset" w:sz="6" w:space="0" w:color="auto"/>
              <w:left w:val="outset" w:sz="6" w:space="0" w:color="auto"/>
              <w:bottom w:val="outset" w:sz="6" w:space="0" w:color="auto"/>
              <w:right w:val="outset" w:sz="6" w:space="0" w:color="auto"/>
            </w:tcBorders>
            <w:vAlign w:val="center"/>
            <w:hideMark/>
          </w:tcPr>
          <w:p w:rsidR="000B01AB" w:rsidRDefault="000B01AB" w:rsidP="0029766C">
            <w:pPr>
              <w:rPr>
                <w:sz w:val="20"/>
                <w:lang w:val="en-US"/>
              </w:rPr>
            </w:pPr>
          </w:p>
        </w:tc>
        <w:tc>
          <w:tcPr>
            <w:tcW w:w="321" w:type="pct"/>
            <w:tcBorders>
              <w:top w:val="outset" w:sz="6" w:space="0" w:color="auto"/>
              <w:left w:val="outset" w:sz="6" w:space="0" w:color="auto"/>
              <w:bottom w:val="outset" w:sz="6" w:space="0" w:color="auto"/>
              <w:right w:val="outset" w:sz="6" w:space="0" w:color="auto"/>
            </w:tcBorders>
            <w:vAlign w:val="center"/>
            <w:hideMark/>
          </w:tcPr>
          <w:p w:rsidR="000B01AB" w:rsidRDefault="000B01AB" w:rsidP="0029766C">
            <w:pPr>
              <w:rPr>
                <w:sz w:val="20"/>
                <w:lang w:val="en-US"/>
              </w:rPr>
            </w:pPr>
          </w:p>
        </w:tc>
        <w:tc>
          <w:tcPr>
            <w:tcW w:w="121" w:type="pct"/>
            <w:tcBorders>
              <w:top w:val="outset" w:sz="6" w:space="0" w:color="auto"/>
              <w:left w:val="outset" w:sz="6" w:space="0" w:color="auto"/>
              <w:bottom w:val="outset" w:sz="6" w:space="0" w:color="auto"/>
              <w:right w:val="outset" w:sz="6" w:space="0" w:color="auto"/>
            </w:tcBorders>
            <w:vAlign w:val="center"/>
            <w:hideMark/>
          </w:tcPr>
          <w:p w:rsidR="000B01AB" w:rsidRDefault="000B01AB" w:rsidP="0029766C">
            <w:pPr>
              <w:rPr>
                <w:sz w:val="20"/>
                <w:lang w:val="en-US"/>
              </w:rPr>
            </w:pPr>
          </w:p>
        </w:tc>
        <w:tc>
          <w:tcPr>
            <w:tcW w:w="614" w:type="pct"/>
            <w:tcBorders>
              <w:top w:val="outset" w:sz="6" w:space="0" w:color="auto"/>
              <w:left w:val="outset" w:sz="6" w:space="0" w:color="auto"/>
              <w:bottom w:val="outset" w:sz="6" w:space="0" w:color="auto"/>
              <w:right w:val="outset" w:sz="6" w:space="0" w:color="auto"/>
            </w:tcBorders>
            <w:vAlign w:val="center"/>
            <w:hideMark/>
          </w:tcPr>
          <w:p w:rsidR="000B01AB" w:rsidRDefault="000B01AB" w:rsidP="0029766C">
            <w:pPr>
              <w:rPr>
                <w:sz w:val="20"/>
                <w:lang w:val="en-US"/>
              </w:rPr>
            </w:pPr>
          </w:p>
        </w:tc>
      </w:tr>
    </w:tbl>
    <w:p w:rsidR="000B01AB" w:rsidRDefault="000B01AB" w:rsidP="000B01AB">
      <w:pPr>
        <w:ind w:firstLine="62"/>
        <w:jc w:val="both"/>
        <w:rPr>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6"/>
        <w:gridCol w:w="3654"/>
        <w:gridCol w:w="3162"/>
      </w:tblGrid>
      <w:tr w:rsidR="000B01AB" w:rsidTr="0029766C">
        <w:tc>
          <w:tcPr>
            <w:tcW w:w="145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B01AB" w:rsidRDefault="000B01AB" w:rsidP="0029766C">
            <w:pPr>
              <w:rPr>
                <w:szCs w:val="24"/>
                <w:lang w:eastAsia="lt-LT"/>
              </w:rPr>
            </w:pPr>
            <w:r>
              <w:rPr>
                <w:szCs w:val="24"/>
                <w:lang w:eastAsia="lt-LT"/>
              </w:rPr>
              <w:t xml:space="preserve">Institucijos vadovas / </w:t>
            </w:r>
          </w:p>
          <w:p w:rsidR="000B01AB" w:rsidRDefault="000B01AB" w:rsidP="0029766C">
            <w:pPr>
              <w:rPr>
                <w:szCs w:val="24"/>
                <w:lang w:eastAsia="lt-LT"/>
              </w:rPr>
            </w:pPr>
            <w:r>
              <w:rPr>
                <w:szCs w:val="24"/>
                <w:lang w:eastAsia="lt-LT"/>
              </w:rPr>
              <w:t>laisvasis mokytojas</w:t>
            </w:r>
          </w:p>
          <w:p w:rsidR="000B01AB" w:rsidRDefault="000B01AB" w:rsidP="0029766C">
            <w:pPr>
              <w:rPr>
                <w:szCs w:val="24"/>
                <w:lang w:eastAsia="lt-LT"/>
              </w:rPr>
            </w:pPr>
            <w:r>
              <w:rPr>
                <w:szCs w:val="24"/>
                <w:lang w:eastAsia="lt-LT"/>
              </w:rPr>
              <w:t>A. V.</w:t>
            </w:r>
          </w:p>
          <w:p w:rsidR="000B01AB" w:rsidRDefault="000B01AB" w:rsidP="0029766C">
            <w:pPr>
              <w:ind w:firstLine="62"/>
              <w:rPr>
                <w:szCs w:val="24"/>
                <w:lang w:eastAsia="lt-LT"/>
              </w:rPr>
            </w:pPr>
          </w:p>
        </w:tc>
        <w:tc>
          <w:tcPr>
            <w:tcW w:w="189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B01AB" w:rsidRDefault="000B01AB" w:rsidP="0029766C">
            <w:pPr>
              <w:jc w:val="center"/>
              <w:rPr>
                <w:szCs w:val="24"/>
                <w:lang w:eastAsia="lt-LT"/>
              </w:rPr>
            </w:pPr>
            <w:r>
              <w:rPr>
                <w:i/>
                <w:iCs/>
                <w:szCs w:val="24"/>
                <w:lang w:eastAsia="lt-LT"/>
              </w:rPr>
              <w:t>__________________________</w:t>
            </w:r>
          </w:p>
          <w:p w:rsidR="000B01AB" w:rsidRDefault="000B01AB" w:rsidP="0029766C">
            <w:pPr>
              <w:jc w:val="center"/>
              <w:rPr>
                <w:szCs w:val="24"/>
                <w:lang w:eastAsia="lt-LT"/>
              </w:rPr>
            </w:pPr>
            <w:r>
              <w:rPr>
                <w:i/>
                <w:iCs/>
                <w:szCs w:val="24"/>
                <w:lang w:eastAsia="lt-LT"/>
              </w:rPr>
              <w:t>(vardas, pavardė)</w:t>
            </w:r>
          </w:p>
          <w:p w:rsidR="000B01AB" w:rsidRDefault="000B01AB" w:rsidP="0029766C">
            <w:pPr>
              <w:ind w:firstLine="62"/>
              <w:jc w:val="center"/>
              <w:rPr>
                <w:szCs w:val="24"/>
                <w:lang w:eastAsia="lt-LT"/>
              </w:rPr>
            </w:pP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B01AB" w:rsidRDefault="000B01AB" w:rsidP="0029766C">
            <w:pPr>
              <w:jc w:val="center"/>
              <w:rPr>
                <w:szCs w:val="24"/>
                <w:lang w:eastAsia="lt-LT"/>
              </w:rPr>
            </w:pPr>
            <w:r>
              <w:rPr>
                <w:szCs w:val="24"/>
                <w:lang w:eastAsia="lt-LT"/>
              </w:rPr>
              <w:t>__________________</w:t>
            </w:r>
          </w:p>
          <w:p w:rsidR="000B01AB" w:rsidRDefault="000B01AB" w:rsidP="0029766C">
            <w:pPr>
              <w:jc w:val="center"/>
              <w:rPr>
                <w:szCs w:val="24"/>
                <w:lang w:eastAsia="lt-LT"/>
              </w:rPr>
            </w:pPr>
            <w:r>
              <w:rPr>
                <w:i/>
                <w:iCs/>
                <w:szCs w:val="24"/>
                <w:lang w:eastAsia="lt-LT"/>
              </w:rPr>
              <w:t>(parašas)</w:t>
            </w:r>
          </w:p>
        </w:tc>
      </w:tr>
    </w:tbl>
    <w:p w:rsidR="000B01AB" w:rsidRDefault="000B01AB" w:rsidP="000B01AB">
      <w:pPr>
        <w:jc w:val="center"/>
        <w:rPr>
          <w:szCs w:val="24"/>
          <w:lang w:eastAsia="lt-LT"/>
        </w:rPr>
      </w:pPr>
    </w:p>
    <w:p w:rsidR="000B01AB" w:rsidRDefault="000B01AB" w:rsidP="000B01AB">
      <w:pPr>
        <w:ind w:firstLine="62"/>
        <w:jc w:val="center"/>
        <w:rPr>
          <w:szCs w:val="24"/>
          <w:lang w:eastAsia="lt-LT"/>
        </w:rPr>
      </w:pPr>
      <w:r>
        <w:rPr>
          <w:szCs w:val="24"/>
          <w:lang w:eastAsia="lt-LT"/>
        </w:rPr>
        <w:t>__________________</w:t>
      </w:r>
    </w:p>
    <w:p w:rsidR="000B01AB" w:rsidRDefault="000B01AB" w:rsidP="000B01AB">
      <w:pPr>
        <w:rPr>
          <w:rFonts w:ascii="Calibri" w:hAnsi="Calibri" w:cs="Calibri"/>
          <w:sz w:val="22"/>
          <w:szCs w:val="22"/>
          <w:lang w:eastAsia="lt-LT"/>
        </w:rPr>
      </w:pPr>
    </w:p>
    <w:p w:rsidR="00E1706B" w:rsidRDefault="00E1706B"/>
    <w:sectPr w:rsidR="00E1706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1AB"/>
    <w:rsid w:val="000B01AB"/>
    <w:rsid w:val="00E170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3F340"/>
  <w15:chartTrackingRefBased/>
  <w15:docId w15:val="{27BAE713-01EF-4B7D-BB1C-59173F4A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01A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6214</Words>
  <Characters>3543</Characters>
  <Application>Microsoft Office Word</Application>
  <DocSecurity>0</DocSecurity>
  <Lines>29</Lines>
  <Paragraphs>19</Paragraphs>
  <ScaleCrop>false</ScaleCrop>
  <Company>Klaipėdos miesto savivaldybės administracija</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Muravjova</dc:creator>
  <cp:keywords/>
  <dc:description/>
  <cp:lastModifiedBy>Sigita Muravjova</cp:lastModifiedBy>
  <cp:revision>1</cp:revision>
  <dcterms:created xsi:type="dcterms:W3CDTF">2020-06-04T10:49:00Z</dcterms:created>
  <dcterms:modified xsi:type="dcterms:W3CDTF">2020-06-04T10:51:00Z</dcterms:modified>
</cp:coreProperties>
</file>