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1307C" w:rsidTr="00EC21AD">
        <w:tc>
          <w:tcPr>
            <w:tcW w:w="4110" w:type="dxa"/>
          </w:tcPr>
          <w:p w:rsidR="0006079E" w:rsidRPr="0081307C" w:rsidRDefault="0006079E" w:rsidP="0081307C">
            <w:pPr>
              <w:tabs>
                <w:tab w:val="left" w:pos="5070"/>
                <w:tab w:val="left" w:pos="5366"/>
                <w:tab w:val="left" w:pos="6771"/>
                <w:tab w:val="left" w:pos="7363"/>
              </w:tabs>
              <w:jc w:val="both"/>
            </w:pPr>
            <w:bookmarkStart w:id="0" w:name="_GoBack"/>
            <w:bookmarkEnd w:id="0"/>
            <w:r w:rsidRPr="0081307C">
              <w:t>PATVIRTINTA</w:t>
            </w:r>
          </w:p>
        </w:tc>
      </w:tr>
      <w:tr w:rsidR="0006079E" w:rsidRPr="0081307C" w:rsidTr="00EC21AD">
        <w:tc>
          <w:tcPr>
            <w:tcW w:w="4110" w:type="dxa"/>
          </w:tcPr>
          <w:p w:rsidR="0006079E" w:rsidRPr="0081307C" w:rsidRDefault="0006079E" w:rsidP="0081307C">
            <w:r w:rsidRPr="0081307C">
              <w:t>Klaipėdos miesto savivaldybės</w:t>
            </w:r>
          </w:p>
        </w:tc>
      </w:tr>
      <w:tr w:rsidR="0006079E" w:rsidRPr="0081307C" w:rsidTr="00EC21AD">
        <w:tc>
          <w:tcPr>
            <w:tcW w:w="4110" w:type="dxa"/>
          </w:tcPr>
          <w:p w:rsidR="0006079E" w:rsidRPr="0081307C" w:rsidRDefault="0006079E" w:rsidP="0081307C">
            <w:r w:rsidRPr="0081307C">
              <w:t xml:space="preserve">tarybos </w:t>
            </w:r>
            <w:bookmarkStart w:id="1" w:name="registravimoDataIlga"/>
            <w:r w:rsidRPr="0081307C">
              <w:rPr>
                <w:noProof/>
              </w:rPr>
              <w:fldChar w:fldCharType="begin">
                <w:ffData>
                  <w:name w:val="registravimoDataIlga"/>
                  <w:enabled/>
                  <w:calcOnExit w:val="0"/>
                  <w:textInput>
                    <w:maxLength w:val="1"/>
                  </w:textInput>
                </w:ffData>
              </w:fldChar>
            </w:r>
            <w:r w:rsidRPr="0081307C">
              <w:rPr>
                <w:noProof/>
              </w:rPr>
              <w:instrText xml:space="preserve"> FORMTEXT </w:instrText>
            </w:r>
            <w:r w:rsidRPr="0081307C">
              <w:rPr>
                <w:noProof/>
              </w:rPr>
            </w:r>
            <w:r w:rsidRPr="0081307C">
              <w:rPr>
                <w:noProof/>
              </w:rPr>
              <w:fldChar w:fldCharType="separate"/>
            </w:r>
            <w:r w:rsidRPr="0081307C">
              <w:rPr>
                <w:noProof/>
              </w:rPr>
              <w:t>2020 m. birželio 19 d.</w:t>
            </w:r>
            <w:r w:rsidRPr="0081307C">
              <w:rPr>
                <w:noProof/>
              </w:rPr>
              <w:fldChar w:fldCharType="end"/>
            </w:r>
            <w:bookmarkEnd w:id="1"/>
          </w:p>
        </w:tc>
      </w:tr>
      <w:tr w:rsidR="0006079E" w:rsidRPr="0081307C" w:rsidTr="00EC21AD">
        <w:tc>
          <w:tcPr>
            <w:tcW w:w="4110" w:type="dxa"/>
          </w:tcPr>
          <w:p w:rsidR="0006079E" w:rsidRPr="0081307C" w:rsidRDefault="0006079E" w:rsidP="0081307C">
            <w:pPr>
              <w:tabs>
                <w:tab w:val="left" w:pos="5070"/>
                <w:tab w:val="left" w:pos="5366"/>
                <w:tab w:val="left" w:pos="6771"/>
                <w:tab w:val="left" w:pos="7363"/>
              </w:tabs>
            </w:pPr>
            <w:r w:rsidRPr="0081307C">
              <w:t xml:space="preserve">sprendimu Nr. </w:t>
            </w:r>
            <w:bookmarkStart w:id="2" w:name="registravimoNr"/>
            <w:r w:rsidR="004832C8" w:rsidRPr="0081307C">
              <w:t>T1-181</w:t>
            </w:r>
            <w:bookmarkEnd w:id="2"/>
          </w:p>
        </w:tc>
      </w:tr>
    </w:tbl>
    <w:p w:rsidR="00832CC9" w:rsidRPr="0081307C" w:rsidRDefault="00832CC9" w:rsidP="0081307C">
      <w:pPr>
        <w:jc w:val="center"/>
      </w:pPr>
    </w:p>
    <w:p w:rsidR="002A7C2B" w:rsidRPr="0081307C" w:rsidRDefault="002A7C2B" w:rsidP="0081307C"/>
    <w:p w:rsidR="00D13D77" w:rsidRPr="0081307C" w:rsidRDefault="00D13D77" w:rsidP="0081307C">
      <w:pPr>
        <w:tabs>
          <w:tab w:val="num" w:pos="360"/>
        </w:tabs>
        <w:jc w:val="center"/>
        <w:rPr>
          <w:b/>
          <w:bCs/>
          <w:kern w:val="16"/>
        </w:rPr>
      </w:pPr>
      <w:r w:rsidRPr="0081307C">
        <w:rPr>
          <w:b/>
          <w:bCs/>
          <w:kern w:val="16"/>
        </w:rPr>
        <w:t xml:space="preserve">KELEIVIŲ IR BAGAŽO VEŽIMO VIETINIO (MIESTO IR PRIEMIESTINIO) </w:t>
      </w:r>
      <w:r w:rsidR="00C41F51" w:rsidRPr="0081307C">
        <w:rPr>
          <w:b/>
          <w:bCs/>
          <w:kern w:val="16"/>
        </w:rPr>
        <w:t>REGULIARAUS</w:t>
      </w:r>
      <w:r w:rsidR="0047512F" w:rsidRPr="0081307C">
        <w:rPr>
          <w:b/>
          <w:bCs/>
          <w:kern w:val="16"/>
        </w:rPr>
        <w:t xml:space="preserve"> </w:t>
      </w:r>
      <w:r w:rsidRPr="0081307C">
        <w:rPr>
          <w:b/>
          <w:bCs/>
          <w:kern w:val="16"/>
        </w:rPr>
        <w:t xml:space="preserve">SUSISIEKIMO MARŠRUTAIS </w:t>
      </w:r>
      <w:r w:rsidR="00D6295B" w:rsidRPr="0081307C">
        <w:rPr>
          <w:b/>
          <w:bCs/>
          <w:kern w:val="16"/>
        </w:rPr>
        <w:t>AUTOBUS</w:t>
      </w:r>
      <w:r w:rsidR="000D75A2" w:rsidRPr="0081307C">
        <w:rPr>
          <w:b/>
          <w:bCs/>
          <w:kern w:val="16"/>
        </w:rPr>
        <w:t>AIS</w:t>
      </w:r>
      <w:r w:rsidR="00D6295B" w:rsidRPr="0081307C">
        <w:rPr>
          <w:b/>
          <w:bCs/>
          <w:kern w:val="16"/>
        </w:rPr>
        <w:t xml:space="preserve"> IR MARŠRUTINI</w:t>
      </w:r>
      <w:r w:rsidR="000D75A2" w:rsidRPr="0081307C">
        <w:rPr>
          <w:b/>
          <w:bCs/>
          <w:kern w:val="16"/>
        </w:rPr>
        <w:t>AIS</w:t>
      </w:r>
      <w:r w:rsidR="00D6295B" w:rsidRPr="0081307C">
        <w:rPr>
          <w:b/>
          <w:bCs/>
          <w:kern w:val="16"/>
        </w:rPr>
        <w:t xml:space="preserve"> TAKSI </w:t>
      </w:r>
      <w:r w:rsidRPr="0081307C">
        <w:rPr>
          <w:b/>
          <w:bCs/>
          <w:kern w:val="16"/>
        </w:rPr>
        <w:t>TVARKOS APRAŠAS</w:t>
      </w:r>
    </w:p>
    <w:p w:rsidR="00D13D77" w:rsidRPr="0081307C" w:rsidRDefault="00D13D77" w:rsidP="0081307C">
      <w:pPr>
        <w:tabs>
          <w:tab w:val="num" w:pos="360"/>
        </w:tabs>
        <w:jc w:val="center"/>
        <w:rPr>
          <w:b/>
          <w:bCs/>
          <w:kern w:val="16"/>
        </w:rPr>
      </w:pPr>
    </w:p>
    <w:p w:rsidR="00D602E4" w:rsidRPr="0081307C" w:rsidRDefault="009E11BD" w:rsidP="0081307C">
      <w:pPr>
        <w:jc w:val="center"/>
        <w:rPr>
          <w:b/>
          <w:bCs/>
          <w:kern w:val="16"/>
        </w:rPr>
      </w:pPr>
      <w:r w:rsidRPr="0081307C">
        <w:rPr>
          <w:b/>
          <w:bCs/>
          <w:kern w:val="16"/>
        </w:rPr>
        <w:t>I</w:t>
      </w:r>
      <w:r w:rsidR="009D57E0" w:rsidRPr="0081307C">
        <w:rPr>
          <w:b/>
          <w:bCs/>
          <w:kern w:val="16"/>
        </w:rPr>
        <w:t xml:space="preserve"> </w:t>
      </w:r>
      <w:r w:rsidR="00D602E4" w:rsidRPr="0081307C">
        <w:rPr>
          <w:b/>
          <w:bCs/>
          <w:kern w:val="16"/>
        </w:rPr>
        <w:t>SKYRIUS</w:t>
      </w:r>
    </w:p>
    <w:p w:rsidR="00D13D77" w:rsidRPr="0081307C" w:rsidRDefault="00D13D77" w:rsidP="0081307C">
      <w:pPr>
        <w:jc w:val="center"/>
        <w:rPr>
          <w:b/>
          <w:bCs/>
          <w:kern w:val="16"/>
        </w:rPr>
      </w:pPr>
      <w:r w:rsidRPr="0081307C">
        <w:rPr>
          <w:b/>
          <w:bCs/>
          <w:kern w:val="16"/>
        </w:rPr>
        <w:t>BENDROSIOS NUOSTATOS</w:t>
      </w:r>
    </w:p>
    <w:p w:rsidR="00D13D77" w:rsidRPr="0081307C" w:rsidRDefault="00D13D77" w:rsidP="0081307C">
      <w:pPr>
        <w:jc w:val="center"/>
        <w:rPr>
          <w:b/>
          <w:bCs/>
          <w:kern w:val="16"/>
        </w:rPr>
      </w:pPr>
    </w:p>
    <w:p w:rsidR="00D13D77" w:rsidRPr="0081307C" w:rsidRDefault="00D13D77" w:rsidP="0081307C">
      <w:pPr>
        <w:ind w:firstLine="709"/>
        <w:jc w:val="both"/>
        <w:rPr>
          <w:kern w:val="16"/>
        </w:rPr>
      </w:pPr>
      <w:r w:rsidRPr="0081307C">
        <w:rPr>
          <w:kern w:val="16"/>
        </w:rPr>
        <w:t xml:space="preserve">1. Keleivių ir bagažo vežimo vietinio (miesto ir priemiestinio) </w:t>
      </w:r>
      <w:r w:rsidR="00135FEC" w:rsidRPr="0081307C">
        <w:rPr>
          <w:kern w:val="16"/>
        </w:rPr>
        <w:t xml:space="preserve">reguliaraus </w:t>
      </w:r>
      <w:r w:rsidRPr="0081307C">
        <w:rPr>
          <w:kern w:val="16"/>
        </w:rPr>
        <w:t xml:space="preserve">susisiekimo </w:t>
      </w:r>
      <w:r w:rsidR="004E41CA">
        <w:rPr>
          <w:kern w:val="16"/>
        </w:rPr>
        <w:t>ma</w:t>
      </w:r>
      <w:r w:rsidR="00745E75">
        <w:rPr>
          <w:kern w:val="16"/>
        </w:rPr>
        <w:t xml:space="preserve">ršrutais </w:t>
      </w:r>
      <w:r w:rsidRPr="0081307C">
        <w:rPr>
          <w:kern w:val="16"/>
        </w:rPr>
        <w:t>autobusais ir maršrutiniais taksi tvarkos aprašas (toliau – Aprašas) nustato vežėjų, ekipažų</w:t>
      </w:r>
      <w:r w:rsidR="00553BBC" w:rsidRPr="0081307C">
        <w:rPr>
          <w:kern w:val="16"/>
        </w:rPr>
        <w:t xml:space="preserve"> </w:t>
      </w:r>
      <w:r w:rsidR="00307930" w:rsidRPr="0081307C">
        <w:rPr>
          <w:kern w:val="16"/>
        </w:rPr>
        <w:t xml:space="preserve">dirbančių </w:t>
      </w:r>
      <w:r w:rsidR="00553BBC" w:rsidRPr="0081307C">
        <w:rPr>
          <w:kern w:val="16"/>
        </w:rPr>
        <w:t xml:space="preserve">bendroje Klaipėdos miesto ir priemiesčio viešojo transporto sistemoje </w:t>
      </w:r>
      <w:r w:rsidRPr="0081307C">
        <w:rPr>
          <w:kern w:val="16"/>
        </w:rPr>
        <w:t xml:space="preserve">ir asmenų, besinaudojančių viešojo transporto paslaugomis, pareigas, teises, atsakomybę ir kontrolę. </w:t>
      </w:r>
      <w:r w:rsidRPr="0081307C">
        <w:t xml:space="preserve">Aprašas yra privalomas visiems vežėjams ir ekipažams, vežantiems keleivius vietinio (miesto ir priemiestinio) </w:t>
      </w:r>
      <w:r w:rsidR="00FF2DEE" w:rsidRPr="0081307C">
        <w:t>reguliaraus</w:t>
      </w:r>
      <w:r w:rsidRPr="0081307C">
        <w:t xml:space="preserve"> susisiekimo maršrutais, ir keleiviams, važiuojantiems </w:t>
      </w:r>
      <w:r w:rsidRPr="0081307C">
        <w:rPr>
          <w:kern w:val="16"/>
        </w:rPr>
        <w:t>vietinio (miesto ir priemiestinio)</w:t>
      </w:r>
      <w:r w:rsidR="00135FEC" w:rsidRPr="0081307C">
        <w:rPr>
          <w:kern w:val="16"/>
        </w:rPr>
        <w:t xml:space="preserve"> reguliaraus</w:t>
      </w:r>
      <w:r w:rsidRPr="0081307C">
        <w:rPr>
          <w:kern w:val="16"/>
        </w:rPr>
        <w:t xml:space="preserve"> susisiekimo autobusais bei maršrutiniais taksi,</w:t>
      </w:r>
      <w:r w:rsidRPr="0081307C">
        <w:t xml:space="preserve"> bei vežėjų, ekipažų ir keleivių kelių transporto kontrolę atliekantiems pareigūnams ar darbuotojams.</w:t>
      </w:r>
    </w:p>
    <w:p w:rsidR="00520107" w:rsidRPr="0081307C" w:rsidRDefault="00472D16" w:rsidP="0081307C">
      <w:pPr>
        <w:ind w:firstLine="709"/>
        <w:jc w:val="both"/>
        <w:rPr>
          <w:kern w:val="16"/>
        </w:rPr>
      </w:pPr>
      <w:r w:rsidRPr="0081307C">
        <w:t xml:space="preserve">2. </w:t>
      </w:r>
      <w:r w:rsidR="00D13D77" w:rsidRPr="0081307C">
        <w:t>Aprašas pa</w:t>
      </w:r>
      <w:r w:rsidRPr="0081307C">
        <w:t xml:space="preserve">rengtas vadovaujantis </w:t>
      </w:r>
      <w:r w:rsidR="00DA3430" w:rsidRPr="0081307C">
        <w:t>Lietuvos Respublikos kelių transporto kodeksu</w:t>
      </w:r>
      <w:r w:rsidR="00D13D77" w:rsidRPr="0081307C">
        <w:t xml:space="preserve"> ir Keleivių ir bagažo vežimo </w:t>
      </w:r>
      <w:r w:rsidR="00DA3430" w:rsidRPr="0081307C">
        <w:t>kelių transport</w:t>
      </w:r>
      <w:r w:rsidR="00B046A1" w:rsidRPr="0081307C">
        <w:t>u</w:t>
      </w:r>
      <w:r w:rsidR="00DA3430" w:rsidRPr="0081307C">
        <w:t xml:space="preserve"> </w:t>
      </w:r>
      <w:r w:rsidR="00D13D77" w:rsidRPr="0081307C">
        <w:t>taisykl</w:t>
      </w:r>
      <w:r w:rsidR="00DA3430" w:rsidRPr="0081307C">
        <w:t>ėmis</w:t>
      </w:r>
      <w:r w:rsidR="00D13D77" w:rsidRPr="0081307C">
        <w:t>.</w:t>
      </w:r>
    </w:p>
    <w:p w:rsidR="00D13D77" w:rsidRPr="0081307C" w:rsidRDefault="005F18CA" w:rsidP="0081307C">
      <w:pPr>
        <w:ind w:firstLine="709"/>
        <w:jc w:val="both"/>
        <w:rPr>
          <w:kern w:val="16"/>
        </w:rPr>
      </w:pPr>
      <w:r w:rsidRPr="0081307C">
        <w:rPr>
          <w:kern w:val="16"/>
        </w:rPr>
        <w:t xml:space="preserve">3. </w:t>
      </w:r>
      <w:r w:rsidR="00D13D77" w:rsidRPr="0081307C">
        <w:rPr>
          <w:kern w:val="16"/>
        </w:rPr>
        <w:t xml:space="preserve">Keleivių vežimą vietinio (miesto ir priemiestinio) </w:t>
      </w:r>
      <w:r w:rsidR="00CF1AD7" w:rsidRPr="0081307C">
        <w:rPr>
          <w:kern w:val="16"/>
        </w:rPr>
        <w:t xml:space="preserve">reguliaraus </w:t>
      </w:r>
      <w:r w:rsidR="00D13D77" w:rsidRPr="0081307C">
        <w:rPr>
          <w:kern w:val="16"/>
        </w:rPr>
        <w:t xml:space="preserve">susisiekimo </w:t>
      </w:r>
      <w:r w:rsidRPr="0081307C">
        <w:rPr>
          <w:kern w:val="16"/>
        </w:rPr>
        <w:t xml:space="preserve">maršrutais </w:t>
      </w:r>
      <w:r w:rsidR="00D13D77" w:rsidRPr="0081307C">
        <w:rPr>
          <w:kern w:val="16"/>
        </w:rPr>
        <w:t xml:space="preserve">organizuoja Klaipėdos miesto savivaldybė (toliau – Savivaldybė) ir viešoji įstaiga „Klaipėdos keleivinis transportas“ (toliau –  Savivaldybės įgaliota įstaiga) pagal </w:t>
      </w:r>
      <w:r w:rsidR="003C39C9">
        <w:rPr>
          <w:kern w:val="16"/>
        </w:rPr>
        <w:t>S</w:t>
      </w:r>
      <w:r w:rsidR="00D13D77" w:rsidRPr="0081307C">
        <w:rPr>
          <w:kern w:val="16"/>
        </w:rPr>
        <w:t>avivaldybės tarybos sprendimu patvirtintas kompetencijas.</w:t>
      </w:r>
    </w:p>
    <w:p w:rsidR="00D13D77" w:rsidRPr="0081307C" w:rsidRDefault="00D13D77" w:rsidP="0081307C">
      <w:pPr>
        <w:tabs>
          <w:tab w:val="num" w:pos="360"/>
        </w:tabs>
        <w:ind w:firstLine="709"/>
        <w:jc w:val="both"/>
      </w:pPr>
      <w:r w:rsidRPr="0081307C">
        <w:rPr>
          <w:bCs/>
          <w:kern w:val="16"/>
        </w:rPr>
        <w:t>4. Apraše vartojamos sąvokos</w:t>
      </w:r>
      <w:r w:rsidRPr="0081307C">
        <w:t xml:space="preserve"> suprantamos taip, kaip apibrėžta Lietuvos Respublikos kelių transporto kodekse.</w:t>
      </w:r>
    </w:p>
    <w:p w:rsidR="00D13D77" w:rsidRPr="0081307C" w:rsidRDefault="00D13D77" w:rsidP="0081307C">
      <w:pPr>
        <w:pStyle w:val="Pagrindinistekstas1"/>
        <w:ind w:firstLine="709"/>
        <w:rPr>
          <w:rFonts w:ascii="Times New Roman" w:hAnsi="Times New Roman"/>
          <w:b/>
          <w:sz w:val="24"/>
          <w:szCs w:val="24"/>
          <w:lang w:val="lt-LT"/>
        </w:rPr>
      </w:pPr>
    </w:p>
    <w:p w:rsidR="00FE36DF" w:rsidRPr="0081307C" w:rsidRDefault="00D13D77" w:rsidP="0081307C">
      <w:pPr>
        <w:jc w:val="center"/>
        <w:rPr>
          <w:b/>
          <w:bCs/>
          <w:kern w:val="16"/>
        </w:rPr>
      </w:pPr>
      <w:r w:rsidRPr="0081307C">
        <w:rPr>
          <w:b/>
          <w:bCs/>
          <w:kern w:val="16"/>
        </w:rPr>
        <w:t xml:space="preserve">II </w:t>
      </w:r>
      <w:r w:rsidR="00FE36DF" w:rsidRPr="0081307C">
        <w:rPr>
          <w:b/>
          <w:bCs/>
          <w:kern w:val="16"/>
        </w:rPr>
        <w:t>SKYRIUS</w:t>
      </w:r>
    </w:p>
    <w:p w:rsidR="00D13D77" w:rsidRPr="0081307C" w:rsidRDefault="00D13D77" w:rsidP="0081307C">
      <w:pPr>
        <w:jc w:val="center"/>
        <w:rPr>
          <w:b/>
          <w:bCs/>
          <w:kern w:val="16"/>
        </w:rPr>
      </w:pPr>
      <w:r w:rsidRPr="0081307C">
        <w:rPr>
          <w:b/>
          <w:bCs/>
          <w:kern w:val="16"/>
        </w:rPr>
        <w:t>EISMO ORGANIZAVIMAS</w:t>
      </w:r>
    </w:p>
    <w:p w:rsidR="00D13D77" w:rsidRPr="0081307C" w:rsidRDefault="00D13D77" w:rsidP="0081307C">
      <w:pPr>
        <w:pStyle w:val="Pagrindinistekstas1"/>
        <w:ind w:firstLine="709"/>
        <w:rPr>
          <w:rFonts w:ascii="Times New Roman" w:hAnsi="Times New Roman"/>
          <w:sz w:val="24"/>
          <w:szCs w:val="24"/>
          <w:lang w:val="lt-LT"/>
        </w:rPr>
      </w:pPr>
    </w:p>
    <w:p w:rsidR="00D13D77" w:rsidRPr="0081307C" w:rsidRDefault="008B687F" w:rsidP="0081307C">
      <w:pPr>
        <w:pStyle w:val="Pagrindinistekstas1"/>
        <w:ind w:firstLine="709"/>
        <w:rPr>
          <w:rFonts w:ascii="Times New Roman" w:hAnsi="Times New Roman"/>
          <w:bCs/>
          <w:kern w:val="16"/>
          <w:sz w:val="24"/>
          <w:szCs w:val="24"/>
          <w:lang w:val="lt-LT" w:eastAsia="lt-LT"/>
        </w:rPr>
      </w:pPr>
      <w:r w:rsidRPr="0081307C">
        <w:rPr>
          <w:rFonts w:ascii="Times New Roman" w:hAnsi="Times New Roman"/>
          <w:sz w:val="24"/>
          <w:szCs w:val="24"/>
          <w:lang w:val="lt-LT"/>
        </w:rPr>
        <w:t>5</w:t>
      </w:r>
      <w:r w:rsidR="00D13D77" w:rsidRPr="0081307C">
        <w:rPr>
          <w:rFonts w:ascii="Times New Roman" w:hAnsi="Times New Roman"/>
          <w:sz w:val="24"/>
          <w:szCs w:val="24"/>
          <w:lang w:val="lt-LT"/>
        </w:rPr>
        <w:t xml:space="preserve">. Apie reguliaraus eismo nutraukimą ir pakeitimus keleiviams turi būti pranešama ne vėliau kaip prieš 5 kalendorines dienas Savivaldybės įgaliotos įstaigos </w:t>
      </w:r>
      <w:r w:rsidR="003C39C9">
        <w:rPr>
          <w:rFonts w:ascii="Times New Roman" w:hAnsi="Times New Roman"/>
          <w:sz w:val="24"/>
          <w:szCs w:val="24"/>
          <w:lang w:val="lt-LT"/>
        </w:rPr>
        <w:t>svetainėje</w:t>
      </w:r>
      <w:r w:rsidR="00D13D77" w:rsidRPr="0081307C">
        <w:rPr>
          <w:rFonts w:ascii="Times New Roman" w:hAnsi="Times New Roman"/>
          <w:sz w:val="24"/>
          <w:szCs w:val="24"/>
          <w:lang w:val="lt-LT"/>
        </w:rPr>
        <w:t xml:space="preserve">, o stotelėse informacija atnaujinama iš vakaro arba ne vėliau </w:t>
      </w:r>
      <w:r w:rsidRPr="0081307C">
        <w:rPr>
          <w:rFonts w:ascii="Times New Roman" w:hAnsi="Times New Roman"/>
          <w:sz w:val="24"/>
          <w:szCs w:val="24"/>
          <w:lang w:val="lt-LT"/>
        </w:rPr>
        <w:t xml:space="preserve">kaip prieš </w:t>
      </w:r>
      <w:r w:rsidR="00D13D77" w:rsidRPr="0081307C">
        <w:rPr>
          <w:rFonts w:ascii="Times New Roman" w:hAnsi="Times New Roman"/>
          <w:sz w:val="24"/>
          <w:szCs w:val="24"/>
          <w:lang w:val="lt-LT"/>
        </w:rPr>
        <w:t>1 kalendorin</w:t>
      </w:r>
      <w:r w:rsidRPr="0081307C">
        <w:rPr>
          <w:rFonts w:ascii="Times New Roman" w:hAnsi="Times New Roman"/>
          <w:sz w:val="24"/>
          <w:szCs w:val="24"/>
          <w:lang w:val="lt-LT"/>
        </w:rPr>
        <w:t>ę</w:t>
      </w:r>
      <w:r w:rsidR="00D13D77" w:rsidRPr="0081307C">
        <w:rPr>
          <w:rFonts w:ascii="Times New Roman" w:hAnsi="Times New Roman"/>
          <w:sz w:val="24"/>
          <w:szCs w:val="24"/>
          <w:lang w:val="lt-LT"/>
        </w:rPr>
        <w:t xml:space="preserve"> dien</w:t>
      </w:r>
      <w:r w:rsidRPr="0081307C">
        <w:rPr>
          <w:rFonts w:ascii="Times New Roman" w:hAnsi="Times New Roman"/>
          <w:sz w:val="24"/>
          <w:szCs w:val="24"/>
          <w:lang w:val="lt-LT"/>
        </w:rPr>
        <w:t>ą</w:t>
      </w:r>
      <w:r w:rsidR="00D13D77" w:rsidRPr="0081307C">
        <w:rPr>
          <w:rFonts w:ascii="Times New Roman" w:hAnsi="Times New Roman"/>
          <w:sz w:val="24"/>
          <w:szCs w:val="24"/>
          <w:lang w:val="lt-LT"/>
        </w:rPr>
        <w:t>.</w:t>
      </w:r>
    </w:p>
    <w:p w:rsidR="00D13D77" w:rsidRPr="0081307C" w:rsidRDefault="00C53DC1" w:rsidP="0081307C">
      <w:pPr>
        <w:pStyle w:val="Pagrindinistekstas1"/>
        <w:ind w:firstLine="709"/>
        <w:rPr>
          <w:rFonts w:ascii="Times New Roman" w:hAnsi="Times New Roman"/>
          <w:sz w:val="24"/>
          <w:szCs w:val="24"/>
          <w:lang w:val="lt-LT"/>
        </w:rPr>
      </w:pPr>
      <w:r w:rsidRPr="0081307C">
        <w:rPr>
          <w:rFonts w:ascii="Times New Roman" w:hAnsi="Times New Roman"/>
          <w:bCs/>
          <w:kern w:val="16"/>
          <w:sz w:val="24"/>
          <w:szCs w:val="24"/>
          <w:lang w:val="lt-LT" w:eastAsia="lt-LT"/>
        </w:rPr>
        <w:t>6</w:t>
      </w:r>
      <w:r w:rsidR="00D13D77" w:rsidRPr="0081307C">
        <w:rPr>
          <w:rFonts w:ascii="Times New Roman" w:hAnsi="Times New Roman"/>
          <w:bCs/>
          <w:kern w:val="16"/>
          <w:sz w:val="24"/>
          <w:szCs w:val="24"/>
          <w:lang w:val="lt-LT" w:eastAsia="lt-LT"/>
        </w:rPr>
        <w:t xml:space="preserve">. </w:t>
      </w:r>
      <w:r w:rsidR="00D13D77" w:rsidRPr="0081307C">
        <w:rPr>
          <w:rFonts w:ascii="Times New Roman" w:hAnsi="Times New Roman"/>
          <w:sz w:val="24"/>
          <w:szCs w:val="24"/>
          <w:lang w:val="lt-LT"/>
        </w:rPr>
        <w:t xml:space="preserve">Vietinio (miesto ir priemiestinio) </w:t>
      </w:r>
      <w:r w:rsidR="00F5170B" w:rsidRPr="0081307C">
        <w:rPr>
          <w:rFonts w:ascii="Times New Roman" w:hAnsi="Times New Roman"/>
          <w:sz w:val="24"/>
          <w:szCs w:val="24"/>
          <w:lang w:val="lt-LT"/>
        </w:rPr>
        <w:t xml:space="preserve">reguliaraus </w:t>
      </w:r>
      <w:r w:rsidR="00D13D77" w:rsidRPr="0081307C">
        <w:rPr>
          <w:rFonts w:ascii="Times New Roman" w:hAnsi="Times New Roman"/>
          <w:sz w:val="24"/>
          <w:szCs w:val="24"/>
          <w:lang w:val="lt-LT"/>
        </w:rPr>
        <w:t xml:space="preserve">susisiekimo maršrutai pradedami, koreguojami, nutraukiami Savivaldybės arba Savivaldybės įgaliotos įstaigos iniciatyva teisės aktų nustatyta tvarka. </w:t>
      </w:r>
    </w:p>
    <w:p w:rsidR="00E973FB" w:rsidRPr="0081307C" w:rsidRDefault="00E973FB" w:rsidP="0081307C">
      <w:pPr>
        <w:pStyle w:val="Pagrindinistekstas2"/>
        <w:ind w:firstLine="709"/>
        <w:rPr>
          <w:rFonts w:ascii="Times New Roman" w:hAnsi="Times New Roman"/>
          <w:sz w:val="24"/>
          <w:szCs w:val="24"/>
          <w:lang w:val="lt-LT"/>
        </w:rPr>
      </w:pPr>
      <w:r w:rsidRPr="0081307C">
        <w:rPr>
          <w:rFonts w:ascii="Times New Roman" w:hAnsi="Times New Roman"/>
          <w:sz w:val="24"/>
          <w:szCs w:val="24"/>
          <w:lang w:val="lt-LT"/>
        </w:rPr>
        <w:t xml:space="preserve">7. </w:t>
      </w:r>
      <w:r w:rsidRPr="0081307C">
        <w:rPr>
          <w:rFonts w:ascii="Times New Roman" w:hAnsi="Times New Roman"/>
          <w:sz w:val="24"/>
          <w:szCs w:val="24"/>
          <w:lang w:val="lt-LT" w:eastAsia="lt-LT"/>
        </w:rPr>
        <w:t xml:space="preserve">Savivaldybė ir </w:t>
      </w:r>
      <w:r w:rsidR="003C39C9">
        <w:rPr>
          <w:rFonts w:ascii="Times New Roman" w:hAnsi="Times New Roman"/>
          <w:sz w:val="24"/>
          <w:szCs w:val="24"/>
          <w:lang w:val="lt-LT" w:eastAsia="lt-LT"/>
        </w:rPr>
        <w:t>S</w:t>
      </w:r>
      <w:r w:rsidRPr="0081307C">
        <w:rPr>
          <w:rFonts w:ascii="Times New Roman" w:hAnsi="Times New Roman"/>
          <w:sz w:val="24"/>
          <w:szCs w:val="24"/>
          <w:lang w:val="lt-LT" w:eastAsia="lt-LT"/>
        </w:rPr>
        <w:t>avivaldybės įgaliota įstaiga viešojo transporto eismą pagal galimybes organizuoja taip, kad jam būtų suteiktas eismo pirmumas, t.</w:t>
      </w:r>
      <w:r w:rsidR="003C39C9">
        <w:rPr>
          <w:rFonts w:ascii="Times New Roman" w:hAnsi="Times New Roman"/>
          <w:sz w:val="24"/>
          <w:szCs w:val="24"/>
          <w:lang w:val="lt-LT" w:eastAsia="lt-LT"/>
        </w:rPr>
        <w:t> </w:t>
      </w:r>
      <w:r w:rsidRPr="0081307C">
        <w:rPr>
          <w:rFonts w:ascii="Times New Roman" w:hAnsi="Times New Roman"/>
          <w:sz w:val="24"/>
          <w:szCs w:val="24"/>
          <w:lang w:val="lt-LT" w:eastAsia="lt-LT"/>
        </w:rPr>
        <w:t>y. įrengia</w:t>
      </w:r>
      <w:r w:rsidR="003C39C9">
        <w:rPr>
          <w:rFonts w:ascii="Times New Roman" w:hAnsi="Times New Roman"/>
          <w:sz w:val="24"/>
          <w:szCs w:val="24"/>
          <w:lang w:val="lt-LT" w:eastAsia="lt-LT"/>
        </w:rPr>
        <w:t>mos</w:t>
      </w:r>
      <w:r w:rsidRPr="0081307C">
        <w:rPr>
          <w:rFonts w:ascii="Times New Roman" w:hAnsi="Times New Roman"/>
          <w:sz w:val="24"/>
          <w:szCs w:val="24"/>
          <w:lang w:val="lt-LT" w:eastAsia="lt-LT"/>
        </w:rPr>
        <w:t xml:space="preserve"> tik viešajam transportui skirt</w:t>
      </w:r>
      <w:r w:rsidR="003C39C9">
        <w:rPr>
          <w:rFonts w:ascii="Times New Roman" w:hAnsi="Times New Roman"/>
          <w:sz w:val="24"/>
          <w:szCs w:val="24"/>
          <w:lang w:val="lt-LT" w:eastAsia="lt-LT"/>
        </w:rPr>
        <w:t>o</w:t>
      </w:r>
      <w:r w:rsidRPr="0081307C">
        <w:rPr>
          <w:rFonts w:ascii="Times New Roman" w:hAnsi="Times New Roman"/>
          <w:sz w:val="24"/>
          <w:szCs w:val="24"/>
          <w:lang w:val="lt-LT" w:eastAsia="lt-LT"/>
        </w:rPr>
        <w:t>s juost</w:t>
      </w:r>
      <w:r w:rsidR="003C39C9">
        <w:rPr>
          <w:rFonts w:ascii="Times New Roman" w:hAnsi="Times New Roman"/>
          <w:sz w:val="24"/>
          <w:szCs w:val="24"/>
          <w:lang w:val="lt-LT" w:eastAsia="lt-LT"/>
        </w:rPr>
        <w:t>o</w:t>
      </w:r>
      <w:r w:rsidRPr="0081307C">
        <w:rPr>
          <w:rFonts w:ascii="Times New Roman" w:hAnsi="Times New Roman"/>
          <w:sz w:val="24"/>
          <w:szCs w:val="24"/>
          <w:lang w:val="lt-LT" w:eastAsia="lt-LT"/>
        </w:rPr>
        <w:t>s (A juostos) bei suteikia</w:t>
      </w:r>
      <w:r w:rsidR="003C39C9">
        <w:rPr>
          <w:rFonts w:ascii="Times New Roman" w:hAnsi="Times New Roman"/>
          <w:sz w:val="24"/>
          <w:szCs w:val="24"/>
          <w:lang w:val="lt-LT" w:eastAsia="lt-LT"/>
        </w:rPr>
        <w:t>ma</w:t>
      </w:r>
      <w:r w:rsidRPr="0081307C">
        <w:rPr>
          <w:rFonts w:ascii="Times New Roman" w:hAnsi="Times New Roman"/>
          <w:sz w:val="24"/>
          <w:szCs w:val="24"/>
          <w:lang w:val="lt-LT" w:eastAsia="lt-LT"/>
        </w:rPr>
        <w:t xml:space="preserve"> pirmumo teis</w:t>
      </w:r>
      <w:r w:rsidR="003C39C9">
        <w:rPr>
          <w:rFonts w:ascii="Times New Roman" w:hAnsi="Times New Roman"/>
          <w:sz w:val="24"/>
          <w:szCs w:val="24"/>
          <w:lang w:val="lt-LT" w:eastAsia="lt-LT"/>
        </w:rPr>
        <w:t>ė</w:t>
      </w:r>
      <w:r w:rsidRPr="0081307C">
        <w:rPr>
          <w:rFonts w:ascii="Times New Roman" w:hAnsi="Times New Roman"/>
          <w:sz w:val="24"/>
          <w:szCs w:val="24"/>
          <w:lang w:val="lt-LT" w:eastAsia="lt-LT"/>
        </w:rPr>
        <w:t xml:space="preserve"> reguliuojamose sankryžose.</w:t>
      </w:r>
    </w:p>
    <w:p w:rsidR="00D13D77" w:rsidRPr="0081307C" w:rsidRDefault="00D13D77" w:rsidP="0081307C">
      <w:pPr>
        <w:pStyle w:val="Pagrindinistekstas1"/>
        <w:ind w:firstLine="0"/>
        <w:jc w:val="center"/>
        <w:rPr>
          <w:rFonts w:ascii="Times New Roman" w:hAnsi="Times New Roman"/>
          <w:sz w:val="24"/>
          <w:szCs w:val="24"/>
          <w:lang w:val="lt-LT"/>
        </w:rPr>
      </w:pPr>
    </w:p>
    <w:p w:rsidR="00D20B44" w:rsidRPr="0081307C" w:rsidRDefault="00D13D77" w:rsidP="0081307C">
      <w:pPr>
        <w:pStyle w:val="Pagrindinistekstas1"/>
        <w:ind w:firstLine="0"/>
        <w:jc w:val="center"/>
        <w:rPr>
          <w:rFonts w:ascii="Times New Roman" w:hAnsi="Times New Roman"/>
          <w:b/>
          <w:sz w:val="24"/>
          <w:szCs w:val="24"/>
          <w:lang w:val="lt-LT"/>
        </w:rPr>
      </w:pPr>
      <w:r w:rsidRPr="0081307C">
        <w:rPr>
          <w:rFonts w:ascii="Times New Roman" w:hAnsi="Times New Roman"/>
          <w:b/>
          <w:sz w:val="24"/>
          <w:szCs w:val="24"/>
          <w:lang w:val="lt-LT"/>
        </w:rPr>
        <w:t xml:space="preserve">III </w:t>
      </w:r>
      <w:r w:rsidR="00D20B44" w:rsidRPr="0081307C">
        <w:rPr>
          <w:rFonts w:ascii="Times New Roman" w:hAnsi="Times New Roman"/>
          <w:b/>
          <w:sz w:val="24"/>
          <w:szCs w:val="24"/>
          <w:lang w:val="lt-LT"/>
        </w:rPr>
        <w:t>SKYRIUS</w:t>
      </w:r>
    </w:p>
    <w:p w:rsidR="00D13D77" w:rsidRPr="0081307C" w:rsidRDefault="00D13D77" w:rsidP="0081307C">
      <w:pPr>
        <w:pStyle w:val="Pagrindinistekstas1"/>
        <w:ind w:firstLine="0"/>
        <w:jc w:val="center"/>
        <w:rPr>
          <w:rFonts w:ascii="Times New Roman" w:hAnsi="Times New Roman"/>
          <w:b/>
          <w:sz w:val="24"/>
          <w:szCs w:val="24"/>
          <w:lang w:val="lt-LT"/>
        </w:rPr>
      </w:pPr>
      <w:r w:rsidRPr="0081307C">
        <w:rPr>
          <w:rFonts w:ascii="Times New Roman" w:hAnsi="Times New Roman"/>
          <w:b/>
          <w:sz w:val="24"/>
          <w:szCs w:val="24"/>
          <w:lang w:val="lt-LT"/>
        </w:rPr>
        <w:t>STOTELĖS</w:t>
      </w:r>
    </w:p>
    <w:p w:rsidR="00D13D77" w:rsidRPr="0081307C" w:rsidRDefault="00D13D77" w:rsidP="0081307C">
      <w:pPr>
        <w:pStyle w:val="Pagrindinistekstas1"/>
        <w:ind w:firstLine="709"/>
        <w:jc w:val="center"/>
        <w:rPr>
          <w:rFonts w:ascii="Times New Roman" w:hAnsi="Times New Roman"/>
          <w:b/>
          <w:sz w:val="24"/>
          <w:szCs w:val="24"/>
          <w:lang w:val="lt-LT"/>
        </w:rPr>
      </w:pPr>
    </w:p>
    <w:p w:rsidR="00D13D77" w:rsidRPr="0081307C" w:rsidRDefault="00DA760B"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8</w:t>
      </w:r>
      <w:r w:rsidR="005D3ACF" w:rsidRPr="0081307C">
        <w:rPr>
          <w:rFonts w:ascii="Times New Roman" w:hAnsi="Times New Roman"/>
          <w:sz w:val="24"/>
          <w:szCs w:val="24"/>
          <w:lang w:val="lt-LT"/>
        </w:rPr>
        <w:t xml:space="preserve">. </w:t>
      </w:r>
      <w:r w:rsidR="00352EC3" w:rsidRPr="0081307C">
        <w:rPr>
          <w:rFonts w:ascii="Times New Roman" w:hAnsi="Times New Roman"/>
          <w:sz w:val="24"/>
          <w:szCs w:val="24"/>
          <w:lang w:val="lt-LT"/>
        </w:rPr>
        <w:t>V</w:t>
      </w:r>
      <w:r w:rsidR="00D13D77" w:rsidRPr="0081307C">
        <w:rPr>
          <w:rFonts w:ascii="Times New Roman" w:hAnsi="Times New Roman"/>
          <w:sz w:val="24"/>
          <w:szCs w:val="24"/>
          <w:lang w:val="lt-LT"/>
        </w:rPr>
        <w:t xml:space="preserve">ietinio (miesto ir priemiestinio) reguliaraus susisiekimo maršrutų stotelėse </w:t>
      </w:r>
      <w:r w:rsidR="00470CC6" w:rsidRPr="0081307C">
        <w:rPr>
          <w:rFonts w:ascii="Times New Roman" w:hAnsi="Times New Roman"/>
          <w:sz w:val="24"/>
          <w:szCs w:val="24"/>
          <w:lang w:val="lt-LT"/>
        </w:rPr>
        <w:t xml:space="preserve">ir maršrutinių taksi maršrutų galinėse stotelėse informaciją </w:t>
      </w:r>
      <w:r w:rsidR="00D13D77" w:rsidRPr="0081307C">
        <w:rPr>
          <w:rFonts w:ascii="Times New Roman" w:hAnsi="Times New Roman"/>
          <w:sz w:val="24"/>
          <w:szCs w:val="24"/>
          <w:lang w:val="lt-LT"/>
        </w:rPr>
        <w:t xml:space="preserve">pateikia ir atnaujina Savivaldybės įgaliota įstaiga. </w:t>
      </w:r>
    </w:p>
    <w:p w:rsidR="002A7C2B" w:rsidRPr="0081307C" w:rsidRDefault="007E75AF" w:rsidP="0081307C">
      <w:pPr>
        <w:ind w:firstLine="709"/>
        <w:jc w:val="both"/>
        <w:rPr>
          <w:bCs/>
        </w:rPr>
      </w:pPr>
      <w:r w:rsidRPr="0081307C">
        <w:rPr>
          <w:bCs/>
        </w:rPr>
        <w:t xml:space="preserve">9. Atsižvelgiant į keleivių srautus bei </w:t>
      </w:r>
      <w:r w:rsidR="00E83D33" w:rsidRPr="0081307C">
        <w:rPr>
          <w:bCs/>
        </w:rPr>
        <w:t>poreikį</w:t>
      </w:r>
      <w:r w:rsidRPr="0081307C">
        <w:rPr>
          <w:bCs/>
        </w:rPr>
        <w:t xml:space="preserve">, gali būti įrengiamos </w:t>
      </w:r>
      <w:r w:rsidR="00C06BAB" w:rsidRPr="0081307C">
        <w:rPr>
          <w:bCs/>
        </w:rPr>
        <w:t xml:space="preserve">papildomos </w:t>
      </w:r>
      <w:r w:rsidRPr="0081307C">
        <w:rPr>
          <w:bCs/>
        </w:rPr>
        <w:t>stotelės</w:t>
      </w:r>
      <w:r w:rsidR="00FF2CC6" w:rsidRPr="0081307C">
        <w:rPr>
          <w:bCs/>
        </w:rPr>
        <w:t xml:space="preserve"> pagal pageidavimą</w:t>
      </w:r>
      <w:r w:rsidRPr="0081307C">
        <w:rPr>
          <w:bCs/>
        </w:rPr>
        <w:t xml:space="preserve">. </w:t>
      </w:r>
    </w:p>
    <w:p w:rsidR="005C1A25" w:rsidRPr="0081307C" w:rsidRDefault="005C1A25" w:rsidP="0081307C">
      <w:pPr>
        <w:ind w:firstLine="709"/>
        <w:jc w:val="both"/>
        <w:rPr>
          <w:bCs/>
        </w:rPr>
      </w:pPr>
    </w:p>
    <w:p w:rsidR="006C7415" w:rsidRDefault="006C7415">
      <w:pPr>
        <w:spacing w:after="200" w:line="276" w:lineRule="auto"/>
        <w:rPr>
          <w:b/>
        </w:rPr>
      </w:pPr>
      <w:r>
        <w:rPr>
          <w:b/>
        </w:rPr>
        <w:br w:type="page"/>
      </w:r>
    </w:p>
    <w:p w:rsidR="00D20B44" w:rsidRPr="0081307C" w:rsidRDefault="00D13D77" w:rsidP="0081307C">
      <w:pPr>
        <w:pStyle w:val="Pagrindinistekstas1"/>
        <w:ind w:firstLine="0"/>
        <w:jc w:val="center"/>
        <w:rPr>
          <w:rFonts w:ascii="Times New Roman" w:hAnsi="Times New Roman"/>
          <w:b/>
          <w:sz w:val="24"/>
          <w:szCs w:val="24"/>
          <w:lang w:val="lt-LT"/>
        </w:rPr>
      </w:pPr>
      <w:r w:rsidRPr="0081307C">
        <w:rPr>
          <w:rFonts w:ascii="Times New Roman" w:hAnsi="Times New Roman"/>
          <w:b/>
          <w:sz w:val="24"/>
          <w:szCs w:val="24"/>
          <w:lang w:val="lt-LT"/>
        </w:rPr>
        <w:lastRenderedPageBreak/>
        <w:t xml:space="preserve">IV </w:t>
      </w:r>
      <w:r w:rsidR="00D20B44" w:rsidRPr="0081307C">
        <w:rPr>
          <w:rFonts w:ascii="Times New Roman" w:hAnsi="Times New Roman"/>
          <w:b/>
          <w:sz w:val="24"/>
          <w:szCs w:val="24"/>
          <w:lang w:val="lt-LT"/>
        </w:rPr>
        <w:t>SKYRIUS</w:t>
      </w:r>
    </w:p>
    <w:p w:rsidR="00D13D77" w:rsidRPr="0081307C" w:rsidRDefault="00D13D77" w:rsidP="0081307C">
      <w:pPr>
        <w:pStyle w:val="Pagrindinistekstas1"/>
        <w:ind w:firstLine="0"/>
        <w:jc w:val="center"/>
        <w:rPr>
          <w:rFonts w:ascii="Times New Roman" w:hAnsi="Times New Roman"/>
          <w:sz w:val="24"/>
          <w:szCs w:val="24"/>
          <w:lang w:val="lt-LT"/>
        </w:rPr>
      </w:pPr>
      <w:r w:rsidRPr="0081307C">
        <w:rPr>
          <w:rFonts w:ascii="Times New Roman" w:hAnsi="Times New Roman"/>
          <w:b/>
          <w:sz w:val="24"/>
          <w:szCs w:val="24"/>
          <w:lang w:val="lt-LT"/>
        </w:rPr>
        <w:t>TRANSPORTO PRIEMONIŲ APIPAVIDALINIMAS</w:t>
      </w:r>
    </w:p>
    <w:p w:rsidR="00D13D77" w:rsidRPr="0081307C" w:rsidRDefault="00D13D77" w:rsidP="0081307C">
      <w:pPr>
        <w:pStyle w:val="Pagrindinistekstas1"/>
        <w:ind w:firstLine="709"/>
        <w:jc w:val="center"/>
        <w:rPr>
          <w:rFonts w:ascii="Times New Roman" w:hAnsi="Times New Roman"/>
          <w:b/>
          <w:sz w:val="24"/>
          <w:szCs w:val="24"/>
          <w:lang w:val="lt-LT"/>
        </w:rPr>
      </w:pPr>
    </w:p>
    <w:p w:rsidR="0046205F" w:rsidRPr="0081307C" w:rsidRDefault="00AF7638"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10</w:t>
      </w:r>
      <w:r w:rsidR="00D13D77" w:rsidRPr="0081307C">
        <w:rPr>
          <w:rFonts w:ascii="Times New Roman" w:hAnsi="Times New Roman"/>
          <w:sz w:val="24"/>
          <w:szCs w:val="24"/>
          <w:lang w:val="lt-LT"/>
        </w:rPr>
        <w:t xml:space="preserve">. </w:t>
      </w:r>
      <w:r w:rsidR="0046205F" w:rsidRPr="0081307C">
        <w:rPr>
          <w:rFonts w:ascii="Times New Roman" w:hAnsi="Times New Roman"/>
          <w:sz w:val="24"/>
          <w:szCs w:val="24"/>
          <w:lang w:val="lt-LT"/>
        </w:rPr>
        <w:t xml:space="preserve">Vietinio (miesto ir priemiestinio) reguliaraus susisiekimo maršrutų reisų metu transporto priemonės turi būti apipavidalintos pagal Lietuvos Respublikos susisiekimo ministro patvirtinto Keleivinio kelių transporto priemonių apipavidalinimo tvarkos aprašo reikalavimus, </w:t>
      </w:r>
      <w:r w:rsidR="003C39C9">
        <w:rPr>
          <w:rFonts w:ascii="Times New Roman" w:hAnsi="Times New Roman"/>
          <w:sz w:val="24"/>
          <w:szCs w:val="24"/>
          <w:lang w:val="lt-LT"/>
        </w:rPr>
        <w:t>S</w:t>
      </w:r>
      <w:r w:rsidR="0046205F" w:rsidRPr="0081307C">
        <w:rPr>
          <w:rFonts w:ascii="Times New Roman" w:hAnsi="Times New Roman"/>
          <w:sz w:val="24"/>
          <w:szCs w:val="24"/>
          <w:lang w:val="lt-LT"/>
        </w:rPr>
        <w:t xml:space="preserve">avivaldybės tarybos, </w:t>
      </w:r>
      <w:r w:rsidR="003C39C9">
        <w:rPr>
          <w:rFonts w:ascii="Times New Roman" w:hAnsi="Times New Roman"/>
          <w:sz w:val="24"/>
          <w:szCs w:val="24"/>
          <w:lang w:val="lt-LT"/>
        </w:rPr>
        <w:t>S</w:t>
      </w:r>
      <w:r w:rsidR="0046205F" w:rsidRPr="0081307C">
        <w:rPr>
          <w:rFonts w:ascii="Times New Roman" w:hAnsi="Times New Roman"/>
          <w:sz w:val="24"/>
          <w:szCs w:val="24"/>
          <w:lang w:val="lt-LT"/>
        </w:rPr>
        <w:t>avivaldybės administracijos direktoriaus ir Savivaldybės įgaliotos įstaigos nustatytus reikalavimus.</w:t>
      </w:r>
    </w:p>
    <w:p w:rsidR="00D13D77" w:rsidRPr="0081307C" w:rsidRDefault="00D13D77" w:rsidP="0081307C">
      <w:pPr>
        <w:pStyle w:val="Pagrindinistekstas1"/>
        <w:ind w:firstLine="709"/>
        <w:rPr>
          <w:rFonts w:ascii="Times New Roman" w:hAnsi="Times New Roman"/>
          <w:sz w:val="24"/>
          <w:szCs w:val="24"/>
          <w:lang w:val="lt-LT"/>
        </w:rPr>
      </w:pPr>
    </w:p>
    <w:p w:rsidR="00D20B44" w:rsidRPr="0081307C" w:rsidRDefault="00D13D77" w:rsidP="0081307C">
      <w:pPr>
        <w:pStyle w:val="Pagrindinistekstas1"/>
        <w:ind w:firstLine="0"/>
        <w:jc w:val="center"/>
        <w:rPr>
          <w:rFonts w:ascii="Times New Roman" w:hAnsi="Times New Roman"/>
          <w:b/>
          <w:sz w:val="24"/>
          <w:szCs w:val="24"/>
          <w:lang w:val="lt-LT"/>
        </w:rPr>
      </w:pPr>
      <w:r w:rsidRPr="0081307C">
        <w:rPr>
          <w:rFonts w:ascii="Times New Roman" w:hAnsi="Times New Roman"/>
          <w:b/>
          <w:sz w:val="24"/>
          <w:szCs w:val="24"/>
          <w:lang w:val="lt-LT"/>
        </w:rPr>
        <w:t xml:space="preserve">V </w:t>
      </w:r>
      <w:r w:rsidR="00D20B44" w:rsidRPr="0081307C">
        <w:rPr>
          <w:rFonts w:ascii="Times New Roman" w:hAnsi="Times New Roman"/>
          <w:b/>
          <w:sz w:val="24"/>
          <w:szCs w:val="24"/>
          <w:lang w:val="lt-LT"/>
        </w:rPr>
        <w:t>SKYRIUS</w:t>
      </w:r>
    </w:p>
    <w:p w:rsidR="00D13D77" w:rsidRPr="0081307C" w:rsidRDefault="00D13D77" w:rsidP="0081307C">
      <w:pPr>
        <w:pStyle w:val="Pagrindinistekstas1"/>
        <w:ind w:firstLine="0"/>
        <w:jc w:val="center"/>
        <w:rPr>
          <w:rFonts w:ascii="Times New Roman" w:hAnsi="Times New Roman"/>
          <w:b/>
          <w:sz w:val="24"/>
          <w:szCs w:val="24"/>
          <w:lang w:val="lt-LT"/>
        </w:rPr>
      </w:pPr>
      <w:r w:rsidRPr="0081307C">
        <w:rPr>
          <w:rFonts w:ascii="Times New Roman" w:hAnsi="Times New Roman"/>
          <w:b/>
          <w:sz w:val="24"/>
          <w:szCs w:val="24"/>
          <w:lang w:val="lt-LT"/>
        </w:rPr>
        <w:t>BILIETŲ PARDAVIMAS</w:t>
      </w:r>
    </w:p>
    <w:p w:rsidR="00D13D77" w:rsidRPr="0081307C" w:rsidRDefault="00D13D77" w:rsidP="0081307C">
      <w:pPr>
        <w:pStyle w:val="Pagrindinistekstas1"/>
        <w:ind w:firstLine="709"/>
        <w:jc w:val="center"/>
        <w:rPr>
          <w:rFonts w:ascii="Times New Roman" w:hAnsi="Times New Roman"/>
          <w:sz w:val="24"/>
          <w:szCs w:val="24"/>
          <w:lang w:val="lt-LT"/>
        </w:rPr>
      </w:pPr>
    </w:p>
    <w:p w:rsidR="00D13D77" w:rsidRPr="0081307C" w:rsidRDefault="00AC04EF"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11</w:t>
      </w:r>
      <w:r w:rsidR="00D13D77" w:rsidRPr="0081307C">
        <w:rPr>
          <w:rFonts w:ascii="Times New Roman" w:hAnsi="Times New Roman"/>
          <w:sz w:val="24"/>
          <w:szCs w:val="24"/>
          <w:lang w:val="lt-LT"/>
        </w:rPr>
        <w:t>. Keleivio bilietas – dokumentas, kuriuo patvirtinama, kad yra sudaryta keleivių vežimo reguliariu reisu sutartis, arba skaitmeninėje duomenų bazėje saugomas įrašas, kuriuo patvirtinama, kad yra sumokėta už vežimo paslaugą.</w:t>
      </w:r>
      <w:r w:rsidR="00DC20E8" w:rsidRPr="0081307C">
        <w:rPr>
          <w:rFonts w:ascii="Times New Roman" w:hAnsi="Times New Roman"/>
          <w:sz w:val="24"/>
          <w:szCs w:val="24"/>
          <w:lang w:val="lt-LT"/>
        </w:rPr>
        <w:t xml:space="preserve"> </w:t>
      </w:r>
      <w:r w:rsidR="00D13D77" w:rsidRPr="0081307C">
        <w:rPr>
          <w:rFonts w:ascii="Times New Roman" w:hAnsi="Times New Roman"/>
          <w:sz w:val="24"/>
          <w:szCs w:val="24"/>
          <w:lang w:val="lt-LT"/>
        </w:rPr>
        <w:t xml:space="preserve">Bilietą privalo turėti kiekvienas keleivis, išskyrus tuos, kurie naudojasi įstatymo suteikta teise važiuoti nemokamai. </w:t>
      </w:r>
    </w:p>
    <w:p w:rsidR="00D13D77" w:rsidRPr="0081307C" w:rsidRDefault="00D13D77"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1</w:t>
      </w:r>
      <w:r w:rsidR="00AC04EF" w:rsidRPr="0081307C">
        <w:rPr>
          <w:rFonts w:ascii="Times New Roman" w:hAnsi="Times New Roman"/>
          <w:sz w:val="24"/>
          <w:szCs w:val="24"/>
          <w:lang w:val="lt-LT"/>
        </w:rPr>
        <w:t>2</w:t>
      </w:r>
      <w:r w:rsidRPr="0081307C">
        <w:rPr>
          <w:rFonts w:ascii="Times New Roman" w:hAnsi="Times New Roman"/>
          <w:sz w:val="24"/>
          <w:szCs w:val="24"/>
          <w:lang w:val="lt-LT"/>
        </w:rPr>
        <w:t xml:space="preserve">. Vienkartinis vietinio (miesto ir priemiestinio) reguliaraus susisiekimo maršruto bilietas galioja tam reisui, į kurį jis </w:t>
      </w:r>
      <w:r w:rsidRPr="001F0DCD">
        <w:rPr>
          <w:rFonts w:ascii="Times New Roman" w:hAnsi="Times New Roman"/>
          <w:sz w:val="24"/>
          <w:szCs w:val="24"/>
          <w:lang w:val="lt-LT"/>
        </w:rPr>
        <w:t>parduotas</w:t>
      </w:r>
      <w:r w:rsidR="001F0DCD">
        <w:rPr>
          <w:rFonts w:ascii="Times New Roman" w:hAnsi="Times New Roman"/>
          <w:sz w:val="24"/>
          <w:szCs w:val="24"/>
          <w:lang w:val="lt-LT"/>
        </w:rPr>
        <w:t xml:space="preserve"> ar </w:t>
      </w:r>
      <w:r w:rsidRPr="001F0DCD">
        <w:rPr>
          <w:rFonts w:ascii="Times New Roman" w:hAnsi="Times New Roman"/>
          <w:sz w:val="24"/>
          <w:szCs w:val="24"/>
          <w:lang w:val="lt-LT"/>
        </w:rPr>
        <w:t>pažymėtas.</w:t>
      </w:r>
      <w:r w:rsidRPr="0081307C">
        <w:rPr>
          <w:rFonts w:ascii="Times New Roman" w:hAnsi="Times New Roman"/>
          <w:sz w:val="24"/>
          <w:szCs w:val="24"/>
          <w:lang w:val="lt-LT"/>
        </w:rPr>
        <w:t xml:space="preserve"> Vietinio (miesto ir priemiestinio) reguliaraus susisiekimo maršrutų bilietų rūšis ir jų galiojimą nustato </w:t>
      </w:r>
      <w:r w:rsidR="003C39C9">
        <w:rPr>
          <w:rFonts w:ascii="Times New Roman" w:hAnsi="Times New Roman"/>
          <w:sz w:val="24"/>
          <w:szCs w:val="24"/>
          <w:lang w:val="lt-LT"/>
        </w:rPr>
        <w:t>S</w:t>
      </w:r>
      <w:r w:rsidRPr="0081307C">
        <w:rPr>
          <w:rFonts w:ascii="Times New Roman" w:hAnsi="Times New Roman"/>
          <w:sz w:val="24"/>
          <w:szCs w:val="24"/>
          <w:lang w:val="lt-LT"/>
        </w:rPr>
        <w:t>avivaldybės taryba.</w:t>
      </w:r>
    </w:p>
    <w:p w:rsidR="00D13D77" w:rsidRPr="0081307C" w:rsidRDefault="00DC20E8"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1</w:t>
      </w:r>
      <w:r w:rsidR="00AC04EF" w:rsidRPr="0081307C">
        <w:rPr>
          <w:rFonts w:ascii="Times New Roman" w:hAnsi="Times New Roman"/>
          <w:sz w:val="24"/>
          <w:szCs w:val="24"/>
          <w:lang w:val="lt-LT"/>
        </w:rPr>
        <w:t>3</w:t>
      </w:r>
      <w:r w:rsidR="00D13D77" w:rsidRPr="0081307C">
        <w:rPr>
          <w:rFonts w:ascii="Times New Roman" w:hAnsi="Times New Roman"/>
          <w:sz w:val="24"/>
          <w:szCs w:val="24"/>
          <w:lang w:val="lt-LT"/>
        </w:rPr>
        <w:t>. Asmenys, priklausantys Lietuvos Respublikos transporto lengvatų įstatyme ir</w:t>
      </w:r>
      <w:r w:rsidR="003C39C9">
        <w:rPr>
          <w:rFonts w:ascii="Times New Roman" w:hAnsi="Times New Roman"/>
          <w:sz w:val="24"/>
          <w:szCs w:val="24"/>
          <w:lang w:val="lt-LT"/>
        </w:rPr>
        <w:t xml:space="preserve"> (</w:t>
      </w:r>
      <w:r w:rsidR="00D13D77" w:rsidRPr="0081307C">
        <w:rPr>
          <w:rFonts w:ascii="Times New Roman" w:hAnsi="Times New Roman"/>
          <w:sz w:val="24"/>
          <w:szCs w:val="24"/>
          <w:lang w:val="lt-LT"/>
        </w:rPr>
        <w:t>ar</w:t>
      </w:r>
      <w:r w:rsidR="003C39C9">
        <w:rPr>
          <w:rFonts w:ascii="Times New Roman" w:hAnsi="Times New Roman"/>
          <w:sz w:val="24"/>
          <w:szCs w:val="24"/>
          <w:lang w:val="lt-LT"/>
        </w:rPr>
        <w:t>)</w:t>
      </w:r>
      <w:r w:rsidR="00D13D77" w:rsidRPr="0081307C">
        <w:rPr>
          <w:rFonts w:ascii="Times New Roman" w:hAnsi="Times New Roman"/>
          <w:sz w:val="24"/>
          <w:szCs w:val="24"/>
          <w:lang w:val="lt-LT"/>
        </w:rPr>
        <w:t xml:space="preserve"> </w:t>
      </w:r>
      <w:r w:rsidR="003C39C9">
        <w:rPr>
          <w:rFonts w:ascii="Times New Roman" w:hAnsi="Times New Roman"/>
          <w:sz w:val="24"/>
          <w:szCs w:val="24"/>
          <w:lang w:val="lt-LT"/>
        </w:rPr>
        <w:t>S</w:t>
      </w:r>
      <w:r w:rsidR="00D13D77" w:rsidRPr="0081307C">
        <w:rPr>
          <w:rFonts w:ascii="Times New Roman" w:hAnsi="Times New Roman"/>
          <w:sz w:val="24"/>
          <w:szCs w:val="24"/>
          <w:lang w:val="lt-LT"/>
        </w:rPr>
        <w:t xml:space="preserve">avivaldybės tarybos nustatytoms kategorijoms, naudojasi važiavimo reguliaraus vietinio (miesto ir priemiestinio) </w:t>
      </w:r>
      <w:r w:rsidR="00E17E06" w:rsidRPr="0081307C">
        <w:rPr>
          <w:rFonts w:ascii="Times New Roman" w:hAnsi="Times New Roman"/>
          <w:sz w:val="24"/>
          <w:szCs w:val="24"/>
          <w:lang w:val="lt-LT"/>
        </w:rPr>
        <w:t>reguliaraus</w:t>
      </w:r>
      <w:r w:rsidR="004E3460" w:rsidRPr="0081307C">
        <w:rPr>
          <w:rFonts w:ascii="Times New Roman" w:hAnsi="Times New Roman"/>
          <w:sz w:val="24"/>
          <w:szCs w:val="24"/>
          <w:lang w:val="lt-LT"/>
        </w:rPr>
        <w:t xml:space="preserve"> </w:t>
      </w:r>
      <w:r w:rsidR="00D13D77" w:rsidRPr="0081307C">
        <w:rPr>
          <w:rFonts w:ascii="Times New Roman" w:hAnsi="Times New Roman"/>
          <w:sz w:val="24"/>
          <w:szCs w:val="24"/>
          <w:lang w:val="lt-LT"/>
        </w:rPr>
        <w:t xml:space="preserve">susisiekimo maršrutų autobusais lengvatomis, įsigiję bilietus su atitinkamo dydžio nuolaidomis bei pateikę tokią teisę liudijančių dokumentų originalus. </w:t>
      </w:r>
    </w:p>
    <w:p w:rsidR="00D13D77" w:rsidRPr="0081307C" w:rsidRDefault="00DC20E8"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1</w:t>
      </w:r>
      <w:r w:rsidR="00AC04EF" w:rsidRPr="0081307C">
        <w:rPr>
          <w:rFonts w:ascii="Times New Roman" w:hAnsi="Times New Roman"/>
          <w:sz w:val="24"/>
          <w:szCs w:val="24"/>
          <w:lang w:val="lt-LT"/>
        </w:rPr>
        <w:t>4</w:t>
      </w:r>
      <w:r w:rsidR="00D13D77" w:rsidRPr="0081307C">
        <w:rPr>
          <w:rFonts w:ascii="Times New Roman" w:hAnsi="Times New Roman"/>
          <w:sz w:val="24"/>
          <w:szCs w:val="24"/>
          <w:lang w:val="lt-LT"/>
        </w:rPr>
        <w:t>. Lietuvos Respublikos transporto lengvatų įstatyme nustatytų kategorijų asmenys autobuse gali įsigyti tik jame parduodamos rūšies bilietą su lengvata.</w:t>
      </w:r>
    </w:p>
    <w:p w:rsidR="00D13D77" w:rsidRPr="0081307C" w:rsidRDefault="00D13D77" w:rsidP="0081307C">
      <w:pPr>
        <w:pStyle w:val="Pagrindinistekstas1"/>
        <w:ind w:firstLine="709"/>
        <w:rPr>
          <w:rFonts w:ascii="Times New Roman" w:hAnsi="Times New Roman"/>
          <w:sz w:val="24"/>
          <w:szCs w:val="24"/>
          <w:lang w:val="lt-LT"/>
        </w:rPr>
      </w:pPr>
    </w:p>
    <w:p w:rsidR="00D20B44" w:rsidRPr="0081307C" w:rsidRDefault="00D13D77" w:rsidP="0081307C">
      <w:pPr>
        <w:jc w:val="center"/>
        <w:rPr>
          <w:b/>
          <w:bCs/>
        </w:rPr>
      </w:pPr>
      <w:r w:rsidRPr="0081307C">
        <w:rPr>
          <w:b/>
          <w:bCs/>
        </w:rPr>
        <w:t xml:space="preserve">VI </w:t>
      </w:r>
      <w:r w:rsidR="00D20B44" w:rsidRPr="0081307C">
        <w:rPr>
          <w:b/>
          <w:bCs/>
        </w:rPr>
        <w:t>SKYRIUS</w:t>
      </w:r>
    </w:p>
    <w:p w:rsidR="00D13D77" w:rsidRPr="0081307C" w:rsidRDefault="00D13D77" w:rsidP="0081307C">
      <w:pPr>
        <w:jc w:val="center"/>
        <w:rPr>
          <w:b/>
          <w:bCs/>
        </w:rPr>
      </w:pPr>
      <w:r w:rsidRPr="0081307C">
        <w:rPr>
          <w:b/>
          <w:bCs/>
        </w:rPr>
        <w:t>KELEIVIŲ ĮLAIPINIMAS, VEŽIMAS IR IŠLAIPINIMAS</w:t>
      </w:r>
    </w:p>
    <w:p w:rsidR="00D13D77" w:rsidRPr="0081307C" w:rsidRDefault="00D13D77" w:rsidP="0081307C">
      <w:pPr>
        <w:ind w:firstLine="709"/>
        <w:jc w:val="center"/>
      </w:pPr>
    </w:p>
    <w:p w:rsidR="00D13D77" w:rsidRPr="0081307C" w:rsidRDefault="005B4C8F" w:rsidP="0081307C">
      <w:pPr>
        <w:ind w:firstLine="709"/>
        <w:jc w:val="both"/>
        <w:rPr>
          <w:color w:val="000000"/>
        </w:rPr>
      </w:pPr>
      <w:r w:rsidRPr="0081307C">
        <w:t>1</w:t>
      </w:r>
      <w:r w:rsidR="00485667" w:rsidRPr="0081307C">
        <w:t>5</w:t>
      </w:r>
      <w:r w:rsidR="00D13D77" w:rsidRPr="0081307C">
        <w:t xml:space="preserve">. </w:t>
      </w:r>
      <w:r w:rsidR="00D13D77" w:rsidRPr="0081307C">
        <w:rPr>
          <w:color w:val="000000"/>
        </w:rPr>
        <w:t>Į stotelėje sustojusį autobusą įlipama pro priekines transporto priemonės duris (išskyrus asmenis su neįgaliųjų ar vaikiškais vežimėliais) ir išlipama pro galines ir vidurines transporto priemonės duris (išskyrus transporto priemones tik su priekinėmis durimis). Keleiviai vietą turi užimti taip, kad netrukdytų kitiems keleiviams, priartėjus prie reikalingos stotelės, prieiti prie galinių ar vidurinių durų ir</w:t>
      </w:r>
      <w:r w:rsidR="009C7C55" w:rsidRPr="0081307C">
        <w:rPr>
          <w:color w:val="000000"/>
        </w:rPr>
        <w:t>, esant sumontuotam</w:t>
      </w:r>
      <w:r w:rsidR="003C39C9">
        <w:rPr>
          <w:color w:val="000000"/>
        </w:rPr>
        <w:t>,</w:t>
      </w:r>
      <w:r w:rsidR="00D13D77" w:rsidRPr="0081307C">
        <w:rPr>
          <w:color w:val="000000"/>
        </w:rPr>
        <w:t xml:space="preserve"> iš anksto </w:t>
      </w:r>
      <w:r w:rsidR="00D13D77" w:rsidRPr="0081307C">
        <w:t>paspausti išlipimo mygtuką</w:t>
      </w:r>
      <w:r w:rsidR="008D6445" w:rsidRPr="0081307C">
        <w:t>,</w:t>
      </w:r>
      <w:r w:rsidR="00D13D77" w:rsidRPr="0081307C">
        <w:t xml:space="preserve"> o </w:t>
      </w:r>
      <w:r w:rsidR="00D13D77" w:rsidRPr="0081307C">
        <w:rPr>
          <w:color w:val="000000"/>
        </w:rPr>
        <w:t>transporto priemonei sustojus, nedelsdami išlipti. Galinėse stotelėse visi keleiviai privalo išlipti iš autobuso.</w:t>
      </w:r>
    </w:p>
    <w:p w:rsidR="00485667" w:rsidRPr="0081307C" w:rsidRDefault="00485667" w:rsidP="0081307C">
      <w:pPr>
        <w:ind w:firstLine="709"/>
        <w:jc w:val="both"/>
        <w:rPr>
          <w:bCs/>
        </w:rPr>
      </w:pPr>
      <w:r w:rsidRPr="0081307C">
        <w:rPr>
          <w:color w:val="000000"/>
        </w:rPr>
        <w:t xml:space="preserve">16. </w:t>
      </w:r>
      <w:r w:rsidR="002D2903" w:rsidRPr="0081307C">
        <w:rPr>
          <w:bCs/>
        </w:rPr>
        <w:t>Transporto priemonėmis privalo būti vežami neįgalieji su neįgaliųjų vežimėliais, taip pat vaikai su vaikų vežimėliais, išskyrus atvejus, kai neįgaliojo ar vaiko vežimėlis netelpa į transporto priemonės saloną. Neįgaliojo ir vaiko vežimėlio vežimas neapmokestinamas.</w:t>
      </w:r>
    </w:p>
    <w:p w:rsidR="00D13D77" w:rsidRPr="0081307C" w:rsidRDefault="005B4C8F" w:rsidP="0081307C">
      <w:pPr>
        <w:ind w:firstLine="709"/>
        <w:jc w:val="both"/>
        <w:rPr>
          <w:color w:val="000000"/>
        </w:rPr>
      </w:pPr>
      <w:r w:rsidRPr="0081307C">
        <w:rPr>
          <w:color w:val="000000"/>
        </w:rPr>
        <w:t>1</w:t>
      </w:r>
      <w:r w:rsidR="00EC1968" w:rsidRPr="0081307C">
        <w:rPr>
          <w:color w:val="000000"/>
        </w:rPr>
        <w:t>7</w:t>
      </w:r>
      <w:r w:rsidR="00D13D77" w:rsidRPr="0081307C">
        <w:rPr>
          <w:color w:val="000000"/>
        </w:rPr>
        <w:t xml:space="preserve">. Keleivis į maršrutinį taksi įlipa ir išlipa </w:t>
      </w:r>
      <w:r w:rsidR="00332FF1" w:rsidRPr="0081307C">
        <w:rPr>
          <w:color w:val="000000"/>
        </w:rPr>
        <w:t>tose</w:t>
      </w:r>
      <w:r w:rsidR="00D13D77" w:rsidRPr="0081307C">
        <w:rPr>
          <w:color w:val="000000"/>
        </w:rPr>
        <w:t xml:space="preserve"> vietose, kur nedraudžia sustoti Kelių eismo taisyklės. Į sustojusį maršrutinį taksi įlipama ir išlipama pro priekines duris. Keleiviai vietą turi užimti taip, kad netrukdytų kitiems keleiviams, priartėjus prie planuojamos išlipimo vietos turi iš anksto paspausti išlipimo mygtuką, o transporto priemonei sustojus, nedelsdami išlipti. Galinėse stotelėse visi keleiviai privalo išlipti iš maršrutinio taksi.</w:t>
      </w:r>
    </w:p>
    <w:p w:rsidR="00332FF1" w:rsidRPr="0081307C" w:rsidRDefault="00332FF1" w:rsidP="0081307C">
      <w:pPr>
        <w:pStyle w:val="Pagrindinistekstas1"/>
        <w:ind w:firstLine="709"/>
        <w:rPr>
          <w:rFonts w:ascii="Times New Roman" w:hAnsi="Times New Roman"/>
          <w:bCs/>
          <w:sz w:val="24"/>
          <w:szCs w:val="24"/>
          <w:lang w:val="lt-LT"/>
        </w:rPr>
      </w:pPr>
      <w:r w:rsidRPr="0081307C">
        <w:rPr>
          <w:rFonts w:ascii="Times New Roman" w:hAnsi="Times New Roman"/>
          <w:bCs/>
          <w:color w:val="000000"/>
          <w:sz w:val="24"/>
          <w:szCs w:val="24"/>
          <w:lang w:val="lt-LT"/>
        </w:rPr>
        <w:t>1</w:t>
      </w:r>
      <w:r w:rsidR="00EC1968" w:rsidRPr="0081307C">
        <w:rPr>
          <w:rFonts w:ascii="Times New Roman" w:hAnsi="Times New Roman"/>
          <w:bCs/>
          <w:color w:val="000000"/>
          <w:sz w:val="24"/>
          <w:szCs w:val="24"/>
          <w:lang w:val="lt-LT"/>
        </w:rPr>
        <w:t>8</w:t>
      </w:r>
      <w:r w:rsidR="00D13D77" w:rsidRPr="0081307C">
        <w:rPr>
          <w:rFonts w:ascii="Times New Roman" w:hAnsi="Times New Roman"/>
          <w:bCs/>
          <w:color w:val="000000"/>
          <w:sz w:val="24"/>
          <w:szCs w:val="24"/>
          <w:lang w:val="lt-LT"/>
        </w:rPr>
        <w:t xml:space="preserve">. </w:t>
      </w:r>
      <w:r w:rsidR="00D014A4" w:rsidRPr="0081307C">
        <w:rPr>
          <w:rFonts w:ascii="Times New Roman" w:hAnsi="Times New Roman"/>
          <w:bCs/>
          <w:sz w:val="24"/>
          <w:szCs w:val="24"/>
          <w:lang w:val="lt-LT"/>
        </w:rPr>
        <w:t xml:space="preserve">Paskelbus karantiną </w:t>
      </w:r>
      <w:r w:rsidR="003C39C9">
        <w:rPr>
          <w:rFonts w:ascii="Times New Roman" w:hAnsi="Times New Roman"/>
          <w:bCs/>
          <w:sz w:val="24"/>
          <w:szCs w:val="24"/>
          <w:lang w:val="lt-LT"/>
        </w:rPr>
        <w:t>S</w:t>
      </w:r>
      <w:r w:rsidR="00D014A4" w:rsidRPr="0081307C">
        <w:rPr>
          <w:rFonts w:ascii="Times New Roman" w:hAnsi="Times New Roman"/>
          <w:bCs/>
          <w:sz w:val="24"/>
          <w:szCs w:val="24"/>
          <w:lang w:val="lt-LT"/>
        </w:rPr>
        <w:t xml:space="preserve">avivaldybės ar </w:t>
      </w:r>
      <w:r w:rsidR="003C39C9">
        <w:rPr>
          <w:rFonts w:ascii="Times New Roman" w:hAnsi="Times New Roman"/>
          <w:bCs/>
          <w:sz w:val="24"/>
          <w:szCs w:val="24"/>
          <w:lang w:val="lt-LT"/>
        </w:rPr>
        <w:t>S</w:t>
      </w:r>
      <w:r w:rsidR="00D014A4" w:rsidRPr="0081307C">
        <w:rPr>
          <w:rFonts w:ascii="Times New Roman" w:hAnsi="Times New Roman"/>
          <w:bCs/>
          <w:sz w:val="24"/>
          <w:szCs w:val="24"/>
          <w:lang w:val="lt-LT"/>
        </w:rPr>
        <w:t>avivaldybės įgaliotos įstaigos sprendimu keleiviai gali būti neįlaipinami pro priekines duris, jeigu autobusas turi daugiau negu vienas duris. Autobusų ir maršrutinių taksi vairuotojams gali būti draudžiama pardavinėti popierinius bilietus, keleiviams gali būti uždrausta sėsti į dvi artimiausias sėdynių eiles prie vairuotojo ir rekomenduojama nesibūriuojant tolygiai išsiskirstyti salone, tarp stovinčių keleivių išlaikyti saugų atstumą (ne mažiau kaip 1 metras).</w:t>
      </w:r>
      <w:r w:rsidR="00790F57" w:rsidRPr="0081307C">
        <w:rPr>
          <w:rFonts w:ascii="Times New Roman" w:hAnsi="Times New Roman"/>
          <w:bCs/>
          <w:sz w:val="24"/>
          <w:szCs w:val="24"/>
          <w:lang w:val="lt-LT"/>
        </w:rPr>
        <w:t xml:space="preserve"> Taip pat laikinai gali būti priimami kiti būtini nurodymai vežėjams ir keleiviams.</w:t>
      </w:r>
    </w:p>
    <w:p w:rsidR="00B263F3" w:rsidRPr="0081307C" w:rsidRDefault="00183731"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1</w:t>
      </w:r>
      <w:r w:rsidR="00EC1968" w:rsidRPr="0081307C">
        <w:rPr>
          <w:rFonts w:ascii="Times New Roman" w:hAnsi="Times New Roman"/>
          <w:sz w:val="24"/>
          <w:szCs w:val="24"/>
          <w:lang w:val="lt-LT"/>
        </w:rPr>
        <w:t>9</w:t>
      </w:r>
      <w:r w:rsidR="00D13D77" w:rsidRPr="0081307C">
        <w:rPr>
          <w:rFonts w:ascii="Times New Roman" w:hAnsi="Times New Roman"/>
          <w:sz w:val="24"/>
          <w:szCs w:val="24"/>
          <w:lang w:val="lt-LT"/>
        </w:rPr>
        <w:t>. Vežant keleivius žiemos metu arba kai oro temperatūra yra žemesnė negu 0 °C, transporto priemonės salonas turi būti šildomas. Transporto priemonių, kuriose įrengti oro kondicionieriai, salonas turi būti vėdinamas.</w:t>
      </w:r>
    </w:p>
    <w:p w:rsidR="00D20B44" w:rsidRPr="0081307C" w:rsidRDefault="00D13D77" w:rsidP="0081307C">
      <w:pPr>
        <w:jc w:val="center"/>
        <w:rPr>
          <w:b/>
        </w:rPr>
      </w:pPr>
      <w:r w:rsidRPr="0081307C">
        <w:rPr>
          <w:b/>
        </w:rPr>
        <w:t xml:space="preserve">VII </w:t>
      </w:r>
      <w:r w:rsidR="00D20B44" w:rsidRPr="0081307C">
        <w:rPr>
          <w:b/>
        </w:rPr>
        <w:t>SKYRIUS</w:t>
      </w:r>
    </w:p>
    <w:p w:rsidR="008714B7" w:rsidRPr="0081307C" w:rsidRDefault="008714B7" w:rsidP="0081307C">
      <w:pPr>
        <w:pStyle w:val="Pagrindinistekstas2"/>
        <w:ind w:firstLine="0"/>
        <w:jc w:val="center"/>
        <w:rPr>
          <w:rFonts w:ascii="Times New Roman" w:hAnsi="Times New Roman"/>
          <w:b/>
          <w:bCs/>
          <w:sz w:val="24"/>
          <w:szCs w:val="24"/>
          <w:lang w:val="lt-LT"/>
        </w:rPr>
      </w:pPr>
      <w:r w:rsidRPr="0081307C">
        <w:rPr>
          <w:rFonts w:ascii="Times New Roman" w:hAnsi="Times New Roman"/>
          <w:b/>
          <w:bCs/>
          <w:sz w:val="24"/>
          <w:szCs w:val="24"/>
          <w:lang w:val="lt-LT"/>
        </w:rPr>
        <w:t>GYVŪNŲ VEŽIMAS</w:t>
      </w:r>
    </w:p>
    <w:p w:rsidR="008714B7" w:rsidRPr="0081307C" w:rsidRDefault="008714B7" w:rsidP="0081307C">
      <w:pPr>
        <w:pStyle w:val="Pagrindinistekstas2"/>
        <w:ind w:firstLine="709"/>
        <w:rPr>
          <w:rFonts w:ascii="Times New Roman" w:hAnsi="Times New Roman"/>
          <w:b/>
          <w:bCs/>
          <w:sz w:val="24"/>
          <w:szCs w:val="24"/>
          <w:lang w:val="lt-LT"/>
        </w:rPr>
      </w:pPr>
    </w:p>
    <w:p w:rsidR="008714B7" w:rsidRPr="0081307C" w:rsidRDefault="00EC1968" w:rsidP="0081307C">
      <w:pPr>
        <w:pStyle w:val="Pagrindinistekstas2"/>
        <w:ind w:firstLine="709"/>
        <w:rPr>
          <w:rFonts w:ascii="Times New Roman" w:hAnsi="Times New Roman"/>
          <w:bCs/>
          <w:sz w:val="24"/>
          <w:szCs w:val="24"/>
          <w:lang w:val="lt-LT"/>
        </w:rPr>
      </w:pPr>
      <w:r w:rsidRPr="0081307C">
        <w:rPr>
          <w:rFonts w:ascii="Times New Roman" w:hAnsi="Times New Roman"/>
          <w:bCs/>
          <w:sz w:val="24"/>
          <w:szCs w:val="24"/>
          <w:lang w:val="lt-LT"/>
        </w:rPr>
        <w:t>20</w:t>
      </w:r>
      <w:r w:rsidR="008714B7" w:rsidRPr="0081307C">
        <w:rPr>
          <w:rFonts w:ascii="Times New Roman" w:hAnsi="Times New Roman"/>
          <w:bCs/>
          <w:sz w:val="24"/>
          <w:szCs w:val="24"/>
          <w:lang w:val="lt-LT"/>
        </w:rPr>
        <w:t xml:space="preserve">. Keleivis turi teisę nemokamai vežti gyvūną </w:t>
      </w:r>
      <w:r w:rsidR="00556CA5" w:rsidRPr="0081307C">
        <w:rPr>
          <w:rFonts w:ascii="Times New Roman" w:hAnsi="Times New Roman"/>
          <w:bCs/>
          <w:sz w:val="24"/>
          <w:szCs w:val="24"/>
          <w:lang w:val="lt-LT"/>
        </w:rPr>
        <w:t>specialiai tam pritaikytoje taroje (rankinėje ar narve) ar mažą gyvūną</w:t>
      </w:r>
      <w:r w:rsidR="00FE735D">
        <w:rPr>
          <w:rFonts w:ascii="Times New Roman" w:hAnsi="Times New Roman"/>
          <w:bCs/>
          <w:sz w:val="24"/>
          <w:szCs w:val="24"/>
          <w:lang w:val="lt-LT"/>
        </w:rPr>
        <w:t>,</w:t>
      </w:r>
      <w:r w:rsidR="00556CA5" w:rsidRPr="0081307C">
        <w:rPr>
          <w:rFonts w:ascii="Times New Roman" w:hAnsi="Times New Roman"/>
          <w:bCs/>
          <w:sz w:val="24"/>
          <w:szCs w:val="24"/>
          <w:lang w:val="lt-LT"/>
        </w:rPr>
        <w:t xml:space="preserve"> laikomą rankose, taip pat silpnaregių šunį – vedlį.</w:t>
      </w:r>
    </w:p>
    <w:p w:rsidR="008714B7" w:rsidRPr="0081307C" w:rsidRDefault="00EC1968" w:rsidP="0081307C">
      <w:pPr>
        <w:pStyle w:val="Pagrindinistekstas2"/>
        <w:ind w:firstLine="709"/>
        <w:rPr>
          <w:rFonts w:ascii="Times New Roman" w:hAnsi="Times New Roman"/>
          <w:bCs/>
          <w:sz w:val="24"/>
          <w:szCs w:val="24"/>
          <w:lang w:val="lt-LT"/>
        </w:rPr>
      </w:pPr>
      <w:r w:rsidRPr="0081307C">
        <w:rPr>
          <w:rFonts w:ascii="Times New Roman" w:hAnsi="Times New Roman"/>
          <w:bCs/>
          <w:sz w:val="24"/>
          <w:szCs w:val="24"/>
          <w:lang w:val="lt-LT"/>
        </w:rPr>
        <w:t>21</w:t>
      </w:r>
      <w:r w:rsidR="008714B7" w:rsidRPr="0081307C">
        <w:rPr>
          <w:rFonts w:ascii="Times New Roman" w:hAnsi="Times New Roman"/>
          <w:bCs/>
          <w:sz w:val="24"/>
          <w:szCs w:val="24"/>
          <w:lang w:val="lt-LT"/>
        </w:rPr>
        <w:t>. Tara, kurioje vežamas gyvūnas, neturi trukdyti keleiviams praeiti, būti griozdiška, tepti   transporto priemonės sėdynes arba keleivių drabužius.</w:t>
      </w:r>
    </w:p>
    <w:p w:rsidR="008714B7" w:rsidRPr="0081307C" w:rsidRDefault="00EC1968" w:rsidP="0081307C">
      <w:pPr>
        <w:pStyle w:val="Pagrindinistekstas3"/>
        <w:ind w:firstLine="709"/>
        <w:rPr>
          <w:rFonts w:ascii="Times New Roman" w:hAnsi="Times New Roman"/>
          <w:bCs/>
          <w:sz w:val="24"/>
          <w:szCs w:val="24"/>
          <w:lang w:val="lt-LT"/>
        </w:rPr>
      </w:pPr>
      <w:r w:rsidRPr="0081307C">
        <w:rPr>
          <w:rFonts w:ascii="Times New Roman" w:hAnsi="Times New Roman"/>
          <w:bCs/>
          <w:sz w:val="24"/>
          <w:szCs w:val="24"/>
          <w:lang w:val="lt-LT"/>
        </w:rPr>
        <w:t>22</w:t>
      </w:r>
      <w:r w:rsidR="008714B7" w:rsidRPr="0081307C">
        <w:rPr>
          <w:rFonts w:ascii="Times New Roman" w:hAnsi="Times New Roman"/>
          <w:bCs/>
          <w:sz w:val="24"/>
          <w:szCs w:val="24"/>
          <w:lang w:val="lt-LT"/>
        </w:rPr>
        <w:t xml:space="preserve">. Keleivis atsako už jo vežamų gyvūnų sukeltą žalą kitų keleivių sveikatai, gyvybei, nuosavybei, ramybei ir privalo ją atlyginti, taip pat laikytis </w:t>
      </w:r>
      <w:r w:rsidR="00FE735D">
        <w:rPr>
          <w:rFonts w:ascii="Times New Roman" w:hAnsi="Times New Roman"/>
          <w:bCs/>
          <w:sz w:val="24"/>
          <w:szCs w:val="24"/>
          <w:lang w:val="lt-LT"/>
        </w:rPr>
        <w:t>S</w:t>
      </w:r>
      <w:r w:rsidR="008714B7" w:rsidRPr="0081307C">
        <w:rPr>
          <w:rFonts w:ascii="Times New Roman" w:hAnsi="Times New Roman"/>
          <w:bCs/>
          <w:sz w:val="24"/>
          <w:szCs w:val="24"/>
          <w:lang w:val="lt-LT"/>
        </w:rPr>
        <w:t xml:space="preserve">avivaldybės </w:t>
      </w:r>
      <w:r w:rsidR="005C14A4" w:rsidRPr="0081307C">
        <w:rPr>
          <w:rFonts w:ascii="Times New Roman" w:hAnsi="Times New Roman"/>
          <w:bCs/>
          <w:sz w:val="24"/>
          <w:szCs w:val="24"/>
          <w:lang w:val="lt-LT"/>
        </w:rPr>
        <w:t>administracijos direktoriaus patvirtinto Gyvūnų laikymo Klaipėdos miesto savivaldybės teritorijos gyvenamojoje vietovėje tvarkos aprašo ir Lietuvos Respublikos gyvūnų gerovės ir apsaugos įstatymo.</w:t>
      </w:r>
    </w:p>
    <w:p w:rsidR="008714B7" w:rsidRPr="0081307C" w:rsidRDefault="008714B7" w:rsidP="0081307C">
      <w:pPr>
        <w:pStyle w:val="Pagrindinistekstas2"/>
        <w:ind w:firstLine="709"/>
        <w:rPr>
          <w:rFonts w:ascii="Times New Roman" w:hAnsi="Times New Roman"/>
          <w:sz w:val="24"/>
          <w:szCs w:val="24"/>
          <w:lang w:val="lt-LT"/>
        </w:rPr>
      </w:pPr>
    </w:p>
    <w:p w:rsidR="008714B7" w:rsidRPr="0081307C" w:rsidRDefault="008714B7" w:rsidP="0081307C">
      <w:pPr>
        <w:jc w:val="center"/>
        <w:rPr>
          <w:b/>
        </w:rPr>
      </w:pPr>
      <w:r w:rsidRPr="0081307C">
        <w:rPr>
          <w:b/>
        </w:rPr>
        <w:t>VIII SKYRIUS</w:t>
      </w:r>
    </w:p>
    <w:p w:rsidR="008714B7" w:rsidRPr="0081307C" w:rsidRDefault="008714B7" w:rsidP="0081307C">
      <w:pPr>
        <w:jc w:val="center"/>
        <w:rPr>
          <w:b/>
        </w:rPr>
      </w:pPr>
      <w:r w:rsidRPr="0081307C">
        <w:rPr>
          <w:b/>
        </w:rPr>
        <w:t>DVIRAČIŲ VEŽIMAS</w:t>
      </w:r>
    </w:p>
    <w:p w:rsidR="008714B7" w:rsidRPr="0081307C" w:rsidRDefault="008714B7" w:rsidP="0081307C">
      <w:pPr>
        <w:ind w:firstLine="709"/>
        <w:jc w:val="center"/>
        <w:rPr>
          <w:b/>
        </w:rPr>
      </w:pPr>
    </w:p>
    <w:p w:rsidR="002343E9" w:rsidRPr="0081307C" w:rsidRDefault="00406861" w:rsidP="0081307C">
      <w:pPr>
        <w:ind w:firstLine="709"/>
        <w:jc w:val="both"/>
      </w:pPr>
      <w:r w:rsidRPr="0081307C">
        <w:t>2</w:t>
      </w:r>
      <w:r w:rsidR="005E445F" w:rsidRPr="0081307C">
        <w:t>3</w:t>
      </w:r>
      <w:r w:rsidRPr="0081307C">
        <w:t xml:space="preserve">. </w:t>
      </w:r>
      <w:r w:rsidR="002343E9" w:rsidRPr="0081307C">
        <w:t>Vietinio (priemiestinio) reguliaraus susisiekimo autobusais dviračius leidžiama vežti transporto priemonėse, kurios pažymėtos specialiais dviračius leidžiančiais vežti ženklais ir kuriuose yra įrengtos specialiai tam skirtos vietos:</w:t>
      </w:r>
    </w:p>
    <w:p w:rsidR="002343E9" w:rsidRPr="0081307C" w:rsidRDefault="002343E9" w:rsidP="0081307C">
      <w:pPr>
        <w:ind w:firstLine="709"/>
        <w:jc w:val="both"/>
      </w:pPr>
      <w:r w:rsidRPr="0081307C">
        <w:t>23.1. keleivis su dviračiu įlipa tik pro antrąsias transporto priemonės duris, šalia kurių įrengta speciali dviračiams vežti skirta vieta;</w:t>
      </w:r>
    </w:p>
    <w:p w:rsidR="002343E9" w:rsidRPr="0081307C" w:rsidRDefault="002343E9" w:rsidP="0081307C">
      <w:pPr>
        <w:ind w:firstLine="709"/>
        <w:jc w:val="both"/>
      </w:pPr>
      <w:r w:rsidRPr="0081307C">
        <w:t>23.2. dviračiai vežami, kai jų transportavimas netrukdo saugiai ir komfortiškai kitų keleivių kelionei;</w:t>
      </w:r>
    </w:p>
    <w:p w:rsidR="002343E9" w:rsidRPr="0081307C" w:rsidRDefault="002343E9" w:rsidP="0081307C">
      <w:pPr>
        <w:ind w:firstLine="709"/>
        <w:jc w:val="both"/>
      </w:pPr>
      <w:r w:rsidRPr="0081307C">
        <w:t>23.3. keleivis, norintis vežti dviratį transporto priemone, kurioje yra specialiai įrengta vieta dviračiams vežti, į transporto priemonę įlipa paskutinis;</w:t>
      </w:r>
    </w:p>
    <w:p w:rsidR="002343E9" w:rsidRPr="0081307C" w:rsidRDefault="002343E9" w:rsidP="0081307C">
      <w:pPr>
        <w:ind w:firstLine="709"/>
        <w:jc w:val="both"/>
      </w:pPr>
      <w:r w:rsidRPr="0081307C">
        <w:t>23.4. į viešojo transporto priemonę su dviračiu keleivis įlipa tik įsitikinęs, kad dviratis yra švarus, o jo transportavimas netrukdys esamiems keleiviams;</w:t>
      </w:r>
    </w:p>
    <w:p w:rsidR="002343E9" w:rsidRPr="0081307C" w:rsidRDefault="002343E9" w:rsidP="0081307C">
      <w:pPr>
        <w:ind w:firstLine="709"/>
        <w:jc w:val="both"/>
      </w:pPr>
      <w:r w:rsidRPr="0081307C">
        <w:t>23.5. keleivis</w:t>
      </w:r>
      <w:r w:rsidR="00FE735D">
        <w:t>,</w:t>
      </w:r>
      <w:r w:rsidRPr="0081307C">
        <w:t xml:space="preserve"> įlipęs į transporto priemonę su dviračiu</w:t>
      </w:r>
      <w:r w:rsidR="00FE735D">
        <w:t>,</w:t>
      </w:r>
      <w:r w:rsidRPr="0081307C">
        <w:t xml:space="preserve"> jį pritvirtina specialiu tvirtinimo įtaisu, esančiu transporto priemonėje;</w:t>
      </w:r>
    </w:p>
    <w:p w:rsidR="002343E9" w:rsidRPr="0081307C" w:rsidRDefault="002343E9" w:rsidP="0081307C">
      <w:pPr>
        <w:ind w:firstLine="709"/>
        <w:jc w:val="both"/>
      </w:pPr>
      <w:r w:rsidRPr="0081307C">
        <w:t>23.6. dviratį vežantis keleivis atsako už išteptus kitų keleivių drabužius ar daiktus, taip pat dėl dviračio vežimo kylančios grėsmės saugumui kitiems važiuojantiems keleiviams</w:t>
      </w:r>
      <w:r w:rsidR="00FE735D">
        <w:t>;</w:t>
      </w:r>
    </w:p>
    <w:p w:rsidR="002343E9" w:rsidRPr="0081307C" w:rsidRDefault="002343E9" w:rsidP="0081307C">
      <w:pPr>
        <w:ind w:firstLine="709"/>
        <w:jc w:val="both"/>
      </w:pPr>
      <w:r w:rsidRPr="0081307C">
        <w:t>23.7.</w:t>
      </w:r>
      <w:r w:rsidR="00EC2D19" w:rsidRPr="0081307C">
        <w:t xml:space="preserve"> </w:t>
      </w:r>
      <w:r w:rsidRPr="0081307C">
        <w:t>jei vieta, kurioje galima vežti dviračius, yra užimta kitų važiuojančių keleivių, dviračio vežti viešajame transporte negalima;</w:t>
      </w:r>
    </w:p>
    <w:p w:rsidR="002343E9" w:rsidRPr="0081307C" w:rsidRDefault="002343E9" w:rsidP="0081307C">
      <w:pPr>
        <w:ind w:firstLine="709"/>
        <w:jc w:val="both"/>
      </w:pPr>
      <w:r w:rsidRPr="0081307C">
        <w:t>23.8. dviratį leidžiama vežti, jei dviračio tvirtinimo vieta ir vieta, skirta neįgaliems asmenims su vežimėliais, yra neužimtos. Į transporto priemonę norint įvažiuoti keleiviui su neįgaliojo vežimėliu, dviratį vežantis keleivis privalo užleisti neįgaliajam skirtą vietą ir išlipti toje pačioje stotelėje.</w:t>
      </w:r>
    </w:p>
    <w:p w:rsidR="002343E9" w:rsidRPr="0081307C" w:rsidRDefault="002343E9" w:rsidP="0081307C">
      <w:pPr>
        <w:ind w:firstLine="709"/>
        <w:jc w:val="both"/>
      </w:pPr>
      <w:r w:rsidRPr="0081307C">
        <w:t xml:space="preserve">24. Paspirtukus, elektrinius paspirtukus (greitis iki 25 km/val., galia ne didesnė kaip 1 kW) riedžius, riedlentes ir kitas mikromobilumo priemones </w:t>
      </w:r>
      <w:bookmarkStart w:id="3" w:name="_Hlk42674014"/>
      <w:r w:rsidRPr="0081307C">
        <w:t>vietinio (miesto</w:t>
      </w:r>
      <w:r w:rsidR="00CD00EF" w:rsidRPr="0081307C">
        <w:t xml:space="preserve"> ir priemie</w:t>
      </w:r>
      <w:r w:rsidR="006C7415">
        <w:t>s</w:t>
      </w:r>
      <w:r w:rsidR="00CD00EF" w:rsidRPr="0081307C">
        <w:t>tinio</w:t>
      </w:r>
      <w:r w:rsidRPr="0081307C">
        <w:t>) reguliaraus susisiekimo autobusuose</w:t>
      </w:r>
      <w:bookmarkEnd w:id="3"/>
      <w:r w:rsidRPr="0081307C">
        <w:t xml:space="preserve"> </w:t>
      </w:r>
      <w:r w:rsidR="002E3924" w:rsidRPr="0081307C">
        <w:t xml:space="preserve">ir maršrutiniuose taksi </w:t>
      </w:r>
      <w:r w:rsidRPr="0081307C">
        <w:t>galima vežti netvirtinant specialiu tvirtinimo įtaisu.</w:t>
      </w:r>
    </w:p>
    <w:p w:rsidR="008714B7" w:rsidRPr="0081307C" w:rsidRDefault="008714B7" w:rsidP="0081307C">
      <w:pPr>
        <w:ind w:firstLine="709"/>
        <w:jc w:val="center"/>
        <w:rPr>
          <w:b/>
        </w:rPr>
      </w:pPr>
    </w:p>
    <w:p w:rsidR="000C71FD" w:rsidRPr="0081307C" w:rsidRDefault="000C71FD" w:rsidP="0081307C">
      <w:pPr>
        <w:jc w:val="center"/>
        <w:rPr>
          <w:b/>
        </w:rPr>
      </w:pPr>
      <w:r w:rsidRPr="0081307C">
        <w:rPr>
          <w:b/>
        </w:rPr>
        <w:t>IX SKYRIUS</w:t>
      </w:r>
    </w:p>
    <w:p w:rsidR="00D13D77" w:rsidRPr="0081307C" w:rsidRDefault="00D13D77" w:rsidP="0081307C">
      <w:pPr>
        <w:jc w:val="center"/>
        <w:rPr>
          <w:b/>
        </w:rPr>
      </w:pPr>
      <w:r w:rsidRPr="0081307C">
        <w:rPr>
          <w:b/>
        </w:rPr>
        <w:t>BAGAŽO VEŽIMAS</w:t>
      </w:r>
    </w:p>
    <w:p w:rsidR="00D13D77" w:rsidRPr="0081307C" w:rsidRDefault="00D13D77" w:rsidP="0081307C">
      <w:pPr>
        <w:ind w:firstLine="709"/>
      </w:pPr>
    </w:p>
    <w:p w:rsidR="00D13D77" w:rsidRPr="0081307C" w:rsidRDefault="0001632C" w:rsidP="0081307C">
      <w:pPr>
        <w:ind w:firstLine="709"/>
        <w:jc w:val="both"/>
      </w:pPr>
      <w:r w:rsidRPr="0081307C">
        <w:t>2</w:t>
      </w:r>
      <w:r w:rsidR="00411164" w:rsidRPr="0081307C">
        <w:t>5</w:t>
      </w:r>
      <w:r w:rsidR="00D13D77" w:rsidRPr="0081307C">
        <w:t xml:space="preserve">. Kiekvienam keleiviui leidžiama nemokamai vežtis vieną </w:t>
      </w:r>
      <w:r w:rsidR="00D13D77" w:rsidRPr="0081307C">
        <w:rPr>
          <w:kern w:val="16"/>
        </w:rPr>
        <w:t>ne didesnį kaip viena keleivio vieta rankinį bagažą</w:t>
      </w:r>
      <w:r w:rsidR="00D13D77" w:rsidRPr="0081307C">
        <w:t xml:space="preserve">, kurio matmenų (a+b+h) suma – ne didesnė kaip </w:t>
      </w:r>
      <w:smartTag w:uri="urn:schemas-microsoft-com:office:smarttags" w:element="metricconverter">
        <w:smartTagPr>
          <w:attr w:name="ProductID" w:val="120 cm"/>
        </w:smartTagPr>
        <w:r w:rsidR="00D13D77" w:rsidRPr="0081307C">
          <w:t>120 cm</w:t>
        </w:r>
      </w:smartTag>
      <w:r w:rsidR="00D13D77" w:rsidRPr="0081307C">
        <w:t>, neužimant papildomos laisvos sėdimos vietos, taip pat</w:t>
      </w:r>
      <w:r w:rsidR="00D13D77" w:rsidRPr="0081307C">
        <w:rPr>
          <w:color w:val="FF0000"/>
        </w:rPr>
        <w:t xml:space="preserve"> </w:t>
      </w:r>
      <w:r w:rsidR="00D13D77" w:rsidRPr="0081307C">
        <w:t>vaikiškus vežimėlius. Moksleiviai ir studentai turi teisę nemokamai vežtis ir didesnį, nei šiame punkte nustatyta, vieną rankinio bagažo, būtino jų mokslams ar studijoms, vienetą.</w:t>
      </w:r>
    </w:p>
    <w:p w:rsidR="00D13D77" w:rsidRPr="0081307C" w:rsidRDefault="002D5EE7" w:rsidP="0081307C">
      <w:pPr>
        <w:ind w:firstLine="709"/>
        <w:jc w:val="both"/>
        <w:rPr>
          <w:b/>
        </w:rPr>
      </w:pPr>
      <w:r w:rsidRPr="0081307C">
        <w:rPr>
          <w:kern w:val="16"/>
        </w:rPr>
        <w:t>26</w:t>
      </w:r>
      <w:r w:rsidR="00D13D77" w:rsidRPr="0081307C">
        <w:rPr>
          <w:kern w:val="16"/>
        </w:rPr>
        <w:t>. Keleivis, pažymėjęs antrą vienkartinį bilietą, gali vežti bagažą</w:t>
      </w:r>
      <w:r w:rsidR="00D13D77" w:rsidRPr="0081307C">
        <w:t xml:space="preserve">, kurio matmenų (a+b+h) suma ne didesnė kaip </w:t>
      </w:r>
      <w:smartTag w:uri="urn:schemas-microsoft-com:office:smarttags" w:element="metricconverter">
        <w:smartTagPr>
          <w:attr w:name="ProductID" w:val="180 cm"/>
        </w:smartTagPr>
        <w:r w:rsidR="00D13D77" w:rsidRPr="0081307C">
          <w:t>180 cm</w:t>
        </w:r>
      </w:smartTag>
      <w:r w:rsidR="00D13D77" w:rsidRPr="0081307C">
        <w:t>. Bagažui vežti bilietas turi būti be nuolaidos, neatsižvelgiant į tai, kad keleivis turi teisę pirkti bilietą su nuolaida.</w:t>
      </w:r>
    </w:p>
    <w:p w:rsidR="00D13D77" w:rsidRPr="0081307C" w:rsidRDefault="002D5EE7" w:rsidP="0081307C">
      <w:pPr>
        <w:ind w:firstLine="709"/>
        <w:jc w:val="both"/>
        <w:rPr>
          <w:kern w:val="16"/>
        </w:rPr>
      </w:pPr>
      <w:r w:rsidRPr="0081307C">
        <w:rPr>
          <w:kern w:val="16"/>
        </w:rPr>
        <w:t>27</w:t>
      </w:r>
      <w:r w:rsidR="00D13D77" w:rsidRPr="0081307C">
        <w:rPr>
          <w:kern w:val="16"/>
        </w:rPr>
        <w:t>. Autobusais ir maršrutiniais taksi draudžiama vežti bagažą</w:t>
      </w:r>
      <w:r w:rsidR="00D13D77" w:rsidRPr="0081307C">
        <w:t xml:space="preserve">, kurio matmenų (a+b+h) suma didesnė kaip </w:t>
      </w:r>
      <w:smartTag w:uri="urn:schemas-microsoft-com:office:smarttags" w:element="metricconverter">
        <w:smartTagPr>
          <w:attr w:name="ProductID" w:val="180 cm"/>
        </w:smartTagPr>
        <w:r w:rsidR="00D13D77" w:rsidRPr="0081307C">
          <w:t xml:space="preserve">180 cm </w:t>
        </w:r>
        <w:r w:rsidR="00D13D77" w:rsidRPr="0081307C">
          <w:rPr>
            <w:kern w:val="16"/>
          </w:rPr>
          <w:t>(</w:t>
        </w:r>
      </w:smartTag>
      <w:r w:rsidR="00D13D77" w:rsidRPr="0081307C">
        <w:rPr>
          <w:kern w:val="16"/>
        </w:rPr>
        <w:t xml:space="preserve">išskyrus </w:t>
      </w:r>
      <w:r w:rsidR="00186CD7" w:rsidRPr="0081307C">
        <w:rPr>
          <w:kern w:val="16"/>
        </w:rPr>
        <w:t>vaikiškus vežimėlius</w:t>
      </w:r>
      <w:r w:rsidR="00D13D77" w:rsidRPr="0081307C">
        <w:rPr>
          <w:kern w:val="16"/>
        </w:rPr>
        <w:t>), taip pat degiąsias, sprogstamąsias, dvokiančias, radioaktyvias medžiagas, suspaustas ir suskystintas dujas, smailius, aštrius, griozdiškus, trukdančius keleiviams daiktus, šaunamuosius ginklus, daiktus, kurie gali sutepti sėdynes arba keleivių drabužius</w:t>
      </w:r>
      <w:r w:rsidR="00E531AC" w:rsidRPr="0081307C">
        <w:rPr>
          <w:kern w:val="16"/>
        </w:rPr>
        <w:t>,</w:t>
      </w:r>
      <w:r w:rsidR="00E531AC" w:rsidRPr="0081307C">
        <w:rPr>
          <w:b/>
          <w:bCs/>
          <w:kern w:val="16"/>
        </w:rPr>
        <w:t xml:space="preserve"> </w:t>
      </w:r>
      <w:r w:rsidR="00E531AC" w:rsidRPr="0081307C">
        <w:rPr>
          <w:bCs/>
          <w:kern w:val="16"/>
        </w:rPr>
        <w:t>išskyrus skysčius specialiai gėrimams pritaikyt</w:t>
      </w:r>
      <w:r w:rsidR="00FE735D">
        <w:rPr>
          <w:bCs/>
          <w:kern w:val="16"/>
        </w:rPr>
        <w:t>u</w:t>
      </w:r>
      <w:r w:rsidR="00E531AC" w:rsidRPr="0081307C">
        <w:rPr>
          <w:bCs/>
          <w:kern w:val="16"/>
        </w:rPr>
        <w:t>ose sandariuose induose</w:t>
      </w:r>
      <w:r w:rsidR="00E531AC" w:rsidRPr="0081307C">
        <w:rPr>
          <w:kern w:val="16"/>
        </w:rPr>
        <w:t>.</w:t>
      </w:r>
    </w:p>
    <w:p w:rsidR="00D13D77" w:rsidRPr="0081307C" w:rsidRDefault="002D5EE7" w:rsidP="0081307C">
      <w:pPr>
        <w:ind w:firstLine="709"/>
        <w:jc w:val="both"/>
      </w:pPr>
      <w:r w:rsidRPr="0081307C">
        <w:rPr>
          <w:kern w:val="16"/>
        </w:rPr>
        <w:t>28</w:t>
      </w:r>
      <w:r w:rsidR="00D13D77" w:rsidRPr="0081307C">
        <w:rPr>
          <w:kern w:val="16"/>
        </w:rPr>
        <w:t>. Už savo vežamo bagažo saugumą atsako keleivis.</w:t>
      </w:r>
      <w:r w:rsidR="00D13D77" w:rsidRPr="0081307C">
        <w:t xml:space="preserve"> </w:t>
      </w:r>
    </w:p>
    <w:p w:rsidR="00D13D77" w:rsidRPr="0081307C" w:rsidRDefault="00D13D77" w:rsidP="0081307C">
      <w:pPr>
        <w:ind w:firstLine="709"/>
      </w:pPr>
    </w:p>
    <w:p w:rsidR="00D20B44" w:rsidRPr="0081307C" w:rsidRDefault="00FA110A" w:rsidP="0081307C">
      <w:pPr>
        <w:jc w:val="center"/>
        <w:rPr>
          <w:b/>
        </w:rPr>
      </w:pPr>
      <w:r w:rsidRPr="0081307C">
        <w:rPr>
          <w:b/>
        </w:rPr>
        <w:t>X</w:t>
      </w:r>
      <w:r w:rsidR="00D13D77" w:rsidRPr="0081307C">
        <w:rPr>
          <w:b/>
        </w:rPr>
        <w:t xml:space="preserve"> </w:t>
      </w:r>
      <w:r w:rsidR="00D20B44" w:rsidRPr="0081307C">
        <w:rPr>
          <w:b/>
        </w:rPr>
        <w:t>SKYRIUS</w:t>
      </w:r>
    </w:p>
    <w:p w:rsidR="00D13D77" w:rsidRPr="0081307C" w:rsidRDefault="00D13D77" w:rsidP="0081307C">
      <w:pPr>
        <w:jc w:val="center"/>
        <w:rPr>
          <w:b/>
        </w:rPr>
      </w:pPr>
      <w:r w:rsidRPr="0081307C">
        <w:rPr>
          <w:b/>
        </w:rPr>
        <w:t>VEŽĖJO IR EKIPAŽO TEISĖS IR PAREIGOS, ATSAKOMYBĖ</w:t>
      </w:r>
    </w:p>
    <w:p w:rsidR="00D13D77" w:rsidRPr="0081307C" w:rsidRDefault="00D13D77" w:rsidP="0081307C">
      <w:pPr>
        <w:ind w:firstLine="709"/>
      </w:pPr>
    </w:p>
    <w:p w:rsidR="00D13D77" w:rsidRPr="0081307C" w:rsidRDefault="00025EA9"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29</w:t>
      </w:r>
      <w:r w:rsidR="00D13D77" w:rsidRPr="0081307C">
        <w:rPr>
          <w:rFonts w:ascii="Times New Roman" w:hAnsi="Times New Roman"/>
          <w:sz w:val="24"/>
          <w:szCs w:val="24"/>
          <w:lang w:val="lt-LT"/>
        </w:rPr>
        <w:t xml:space="preserve">. </w:t>
      </w:r>
      <w:r w:rsidR="00D13D77" w:rsidRPr="0081307C">
        <w:rPr>
          <w:rFonts w:ascii="Times New Roman" w:hAnsi="Times New Roman"/>
          <w:sz w:val="24"/>
          <w:szCs w:val="24"/>
          <w:lang w:val="lt-LT" w:eastAsia="lt-LT"/>
        </w:rPr>
        <w:t xml:space="preserve">Vežėjas privalo: </w:t>
      </w:r>
    </w:p>
    <w:p w:rsidR="00D13D77" w:rsidRPr="0081307C" w:rsidRDefault="00286E3B" w:rsidP="0081307C">
      <w:pPr>
        <w:pStyle w:val="Pagrindinistekstas1"/>
        <w:ind w:firstLine="709"/>
        <w:rPr>
          <w:rFonts w:ascii="Times New Roman" w:hAnsi="Times New Roman"/>
          <w:sz w:val="24"/>
          <w:szCs w:val="24"/>
          <w:lang w:val="lt-LT" w:eastAsia="lt-LT"/>
        </w:rPr>
      </w:pPr>
      <w:r w:rsidRPr="0081307C">
        <w:rPr>
          <w:rFonts w:ascii="Times New Roman" w:hAnsi="Times New Roman"/>
          <w:sz w:val="24"/>
          <w:szCs w:val="24"/>
          <w:lang w:val="lt-LT"/>
        </w:rPr>
        <w:t>29</w:t>
      </w:r>
      <w:r w:rsidR="00D13D77" w:rsidRPr="0081307C">
        <w:rPr>
          <w:rFonts w:ascii="Times New Roman" w:hAnsi="Times New Roman"/>
          <w:sz w:val="24"/>
          <w:szCs w:val="24"/>
          <w:lang w:val="lt-LT"/>
        </w:rPr>
        <w:t xml:space="preserve">.1. </w:t>
      </w:r>
      <w:r w:rsidR="00D13D77" w:rsidRPr="0081307C">
        <w:rPr>
          <w:rFonts w:ascii="Times New Roman" w:hAnsi="Times New Roman"/>
          <w:sz w:val="24"/>
          <w:szCs w:val="24"/>
          <w:lang w:val="lt-LT" w:eastAsia="lt-LT"/>
        </w:rPr>
        <w:t xml:space="preserve">užtikrinti keleivių saugumą; </w:t>
      </w:r>
    </w:p>
    <w:p w:rsidR="00D13D77" w:rsidRPr="0081307C" w:rsidRDefault="00286E3B" w:rsidP="0081307C">
      <w:pPr>
        <w:pStyle w:val="Pagrindinistekstas1"/>
        <w:ind w:firstLine="709"/>
        <w:rPr>
          <w:rFonts w:ascii="Times New Roman" w:hAnsi="Times New Roman"/>
          <w:sz w:val="24"/>
          <w:szCs w:val="24"/>
          <w:lang w:val="lt-LT" w:eastAsia="lt-LT"/>
        </w:rPr>
      </w:pPr>
      <w:r w:rsidRPr="0081307C">
        <w:rPr>
          <w:rFonts w:ascii="Times New Roman" w:hAnsi="Times New Roman"/>
          <w:sz w:val="24"/>
          <w:szCs w:val="24"/>
          <w:lang w:val="lt-LT"/>
        </w:rPr>
        <w:t>29</w:t>
      </w:r>
      <w:r w:rsidR="00D13D77" w:rsidRPr="0081307C">
        <w:rPr>
          <w:rFonts w:ascii="Times New Roman" w:hAnsi="Times New Roman"/>
          <w:sz w:val="24"/>
          <w:szCs w:val="24"/>
          <w:lang w:val="lt-LT"/>
        </w:rPr>
        <w:t xml:space="preserve">.2. </w:t>
      </w:r>
      <w:r w:rsidR="00D13D77" w:rsidRPr="0081307C">
        <w:rPr>
          <w:rFonts w:ascii="Times New Roman" w:hAnsi="Times New Roman"/>
          <w:sz w:val="24"/>
          <w:szCs w:val="24"/>
          <w:lang w:val="lt-LT" w:eastAsia="lt-LT"/>
        </w:rPr>
        <w:t>laikytis informacijos pateikimo ir transporto priemonių apipavidalinimo tvarkos;</w:t>
      </w:r>
    </w:p>
    <w:p w:rsidR="00D13D77" w:rsidRPr="0081307C" w:rsidRDefault="00286E3B"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29</w:t>
      </w:r>
      <w:r w:rsidR="00D13D77" w:rsidRPr="0081307C">
        <w:rPr>
          <w:rFonts w:ascii="Times New Roman" w:hAnsi="Times New Roman"/>
          <w:sz w:val="24"/>
          <w:szCs w:val="24"/>
          <w:lang w:val="lt-LT"/>
        </w:rPr>
        <w:t>.3. keleiviams vežti skirti techniškai tvarkingus autobusus, atitinkančius sanitarijos ir teisės aktuose nustatytus transporto priemonių apipavidalinimo reikalavimus;</w:t>
      </w:r>
    </w:p>
    <w:p w:rsidR="00D13D77" w:rsidRPr="0081307C" w:rsidRDefault="00286E3B"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29</w:t>
      </w:r>
      <w:r w:rsidR="00D13D77" w:rsidRPr="0081307C">
        <w:rPr>
          <w:rFonts w:ascii="Times New Roman" w:hAnsi="Times New Roman"/>
          <w:sz w:val="24"/>
          <w:szCs w:val="24"/>
          <w:lang w:val="lt-LT"/>
        </w:rPr>
        <w:t>.</w:t>
      </w:r>
      <w:r w:rsidR="00C66DEF" w:rsidRPr="0081307C">
        <w:rPr>
          <w:rFonts w:ascii="Times New Roman" w:hAnsi="Times New Roman"/>
          <w:sz w:val="24"/>
          <w:szCs w:val="24"/>
          <w:lang w:val="lt-LT"/>
        </w:rPr>
        <w:t>4</w:t>
      </w:r>
      <w:r w:rsidR="00D13D77" w:rsidRPr="0081307C">
        <w:rPr>
          <w:rFonts w:ascii="Times New Roman" w:hAnsi="Times New Roman"/>
          <w:sz w:val="24"/>
          <w:szCs w:val="24"/>
          <w:lang w:val="lt-LT"/>
        </w:rPr>
        <w:t xml:space="preserve">. </w:t>
      </w:r>
      <w:bookmarkStart w:id="4" w:name="_Hlk38979977"/>
      <w:r w:rsidR="00D13D77" w:rsidRPr="0081307C">
        <w:rPr>
          <w:rFonts w:ascii="Times New Roman" w:hAnsi="Times New Roman"/>
          <w:sz w:val="24"/>
          <w:szCs w:val="24"/>
          <w:lang w:val="lt-LT"/>
        </w:rPr>
        <w:t>atlyginti nuostolius</w:t>
      </w:r>
      <w:r w:rsidR="00FE735D">
        <w:rPr>
          <w:rFonts w:ascii="Times New Roman" w:hAnsi="Times New Roman"/>
          <w:sz w:val="24"/>
          <w:szCs w:val="24"/>
          <w:lang w:val="lt-LT"/>
        </w:rPr>
        <w:t>,</w:t>
      </w:r>
      <w:r w:rsidR="00D13D77" w:rsidRPr="0081307C">
        <w:rPr>
          <w:rFonts w:ascii="Times New Roman" w:hAnsi="Times New Roman"/>
          <w:sz w:val="24"/>
          <w:szCs w:val="24"/>
          <w:lang w:val="lt-LT"/>
        </w:rPr>
        <w:t xml:space="preserve"> patirtus dėl padaryto teisės aktų pažeidimo ar kito netinkamo pareigų laikymosi</w:t>
      </w:r>
      <w:bookmarkEnd w:id="4"/>
      <w:r w:rsidR="00FE735D">
        <w:rPr>
          <w:rFonts w:ascii="Times New Roman" w:hAnsi="Times New Roman"/>
          <w:sz w:val="24"/>
          <w:szCs w:val="24"/>
          <w:lang w:val="lt-LT"/>
        </w:rPr>
        <w:t>;</w:t>
      </w:r>
    </w:p>
    <w:p w:rsidR="00995608" w:rsidRPr="0081307C" w:rsidRDefault="001B6336" w:rsidP="0081307C">
      <w:pPr>
        <w:ind w:firstLine="709"/>
      </w:pPr>
      <w:r w:rsidRPr="0081307C">
        <w:t>29.5</w:t>
      </w:r>
      <w:r w:rsidR="00995608" w:rsidRPr="0081307C">
        <w:t xml:space="preserve">. </w:t>
      </w:r>
      <w:r w:rsidR="00995608" w:rsidRPr="0081307C">
        <w:rPr>
          <w:bCs/>
        </w:rPr>
        <w:t>užtikrinti, kad vairuotojas darbo metu dėvėtų tvarkingą ir švarią darbinę uniformą.</w:t>
      </w:r>
    </w:p>
    <w:p w:rsidR="00D13D77" w:rsidRPr="0081307C" w:rsidRDefault="00704694" w:rsidP="0081307C">
      <w:pPr>
        <w:ind w:firstLine="709"/>
        <w:jc w:val="both"/>
      </w:pPr>
      <w:r w:rsidRPr="0081307C">
        <w:t>3</w:t>
      </w:r>
      <w:r w:rsidR="00B46513" w:rsidRPr="0081307C">
        <w:t>0</w:t>
      </w:r>
      <w:r w:rsidR="00D13D77" w:rsidRPr="0081307C">
        <w:t>.</w:t>
      </w:r>
      <w:r w:rsidR="00D13D77" w:rsidRPr="0081307C">
        <w:rPr>
          <w:color w:val="FF0000"/>
        </w:rPr>
        <w:t xml:space="preserve"> </w:t>
      </w:r>
      <w:r w:rsidR="00D13D77" w:rsidRPr="0081307C">
        <w:t>Ekipaž</w:t>
      </w:r>
      <w:r w:rsidR="00E36BB1" w:rsidRPr="0081307C">
        <w:t xml:space="preserve">o </w:t>
      </w:r>
      <w:r w:rsidR="004E6D26" w:rsidRPr="0081307C">
        <w:t xml:space="preserve">narių teises ir pereigas nustato Lietuvos Respublikos kelių transporto kodeksas bei Keleivių ir bagažo vežimo kelių transportu taisyklės, patvirtintos </w:t>
      </w:r>
      <w:r w:rsidR="00AD3B2A" w:rsidRPr="0081307C">
        <w:t>Lietuvos Respublikos</w:t>
      </w:r>
      <w:r w:rsidR="00B46513" w:rsidRPr="0081307C">
        <w:t xml:space="preserve"> </w:t>
      </w:r>
      <w:r w:rsidR="00FE735D">
        <w:t>s</w:t>
      </w:r>
      <w:r w:rsidR="004E6D26" w:rsidRPr="0081307C">
        <w:t>usisiekimo ministerijos.</w:t>
      </w:r>
      <w:r w:rsidR="00F955A8" w:rsidRPr="0081307C">
        <w:t xml:space="preserve"> </w:t>
      </w:r>
      <w:r w:rsidR="00D13D77" w:rsidRPr="0081307C">
        <w:t xml:space="preserve">Ekipažas </w:t>
      </w:r>
      <w:r w:rsidR="00F023CD" w:rsidRPr="0081307C">
        <w:t xml:space="preserve">taip pat </w:t>
      </w:r>
      <w:r w:rsidR="00D13D77" w:rsidRPr="0081307C">
        <w:t>privalo:</w:t>
      </w:r>
    </w:p>
    <w:p w:rsidR="00272259" w:rsidRPr="0081307C" w:rsidRDefault="00272259" w:rsidP="0081307C">
      <w:pPr>
        <w:pStyle w:val="Pagrindinistekstas1"/>
        <w:ind w:firstLine="709"/>
        <w:rPr>
          <w:rFonts w:ascii="Times New Roman" w:hAnsi="Times New Roman"/>
          <w:color w:val="000000"/>
          <w:sz w:val="24"/>
          <w:szCs w:val="24"/>
          <w:lang w:val="lt-LT"/>
        </w:rPr>
      </w:pPr>
      <w:r w:rsidRPr="0081307C">
        <w:rPr>
          <w:rFonts w:ascii="Times New Roman" w:hAnsi="Times New Roman"/>
          <w:color w:val="000000"/>
          <w:sz w:val="24"/>
          <w:szCs w:val="24"/>
          <w:lang w:val="lt-LT"/>
        </w:rPr>
        <w:t>3</w:t>
      </w:r>
      <w:r w:rsidR="00F955A8" w:rsidRPr="0081307C">
        <w:rPr>
          <w:rFonts w:ascii="Times New Roman" w:hAnsi="Times New Roman"/>
          <w:color w:val="000000"/>
          <w:sz w:val="24"/>
          <w:szCs w:val="24"/>
          <w:lang w:val="lt-LT"/>
        </w:rPr>
        <w:t>0</w:t>
      </w:r>
      <w:r w:rsidRPr="0081307C">
        <w:rPr>
          <w:rFonts w:ascii="Times New Roman" w:hAnsi="Times New Roman"/>
          <w:color w:val="000000"/>
          <w:sz w:val="24"/>
          <w:szCs w:val="24"/>
          <w:lang w:val="lt-LT"/>
        </w:rPr>
        <w:t>.1. nepriimti ir išlaipinti artimiausioje bet kurio tipo stotelėje ar vietoje, kur nedraudžia sustoti Kelių eismo taisyklės (maršrutiniai taksi) galiojančio bilieto neturinčius, neblaivius, trikdančius kitų keleivių ramybę ir kliudančius ekipažų darbui keleivius;</w:t>
      </w:r>
    </w:p>
    <w:p w:rsidR="00272259" w:rsidRPr="0081307C" w:rsidRDefault="00272259" w:rsidP="0081307C">
      <w:pPr>
        <w:pStyle w:val="Pagrindinistekstas1"/>
        <w:ind w:firstLine="709"/>
        <w:rPr>
          <w:rFonts w:ascii="Times New Roman" w:hAnsi="Times New Roman"/>
          <w:sz w:val="24"/>
          <w:szCs w:val="24"/>
          <w:lang w:val="lt-LT"/>
        </w:rPr>
      </w:pPr>
      <w:r w:rsidRPr="0081307C">
        <w:rPr>
          <w:rFonts w:ascii="Times New Roman" w:hAnsi="Times New Roman"/>
          <w:color w:val="000000"/>
          <w:sz w:val="24"/>
          <w:szCs w:val="24"/>
          <w:lang w:val="lt-LT"/>
        </w:rPr>
        <w:t>3</w:t>
      </w:r>
      <w:r w:rsidR="00F955A8" w:rsidRPr="0081307C">
        <w:rPr>
          <w:rFonts w:ascii="Times New Roman" w:hAnsi="Times New Roman"/>
          <w:color w:val="000000"/>
          <w:sz w:val="24"/>
          <w:szCs w:val="24"/>
          <w:lang w:val="lt-LT"/>
        </w:rPr>
        <w:t>0</w:t>
      </w:r>
      <w:r w:rsidRPr="0081307C">
        <w:rPr>
          <w:rFonts w:ascii="Times New Roman" w:hAnsi="Times New Roman"/>
          <w:color w:val="000000"/>
          <w:sz w:val="24"/>
          <w:szCs w:val="24"/>
          <w:lang w:val="lt-LT"/>
        </w:rPr>
        <w:t>.2. įvertindamas susidariusią situaciją pristatyti į artimiausią policijos įstaigą keleivius, trikdančius kitų keleivių ramybę, jei jų elgesys kelia grėsmę saugiam keleivių vežimui, arba iškviesti policiją, saugos tarnybą, tam naudodamas mobiliojo ar kito galimo ryšio priemones;</w:t>
      </w:r>
    </w:p>
    <w:p w:rsidR="00272259" w:rsidRPr="0081307C" w:rsidRDefault="00272259" w:rsidP="0081307C">
      <w:pPr>
        <w:ind w:firstLine="709"/>
        <w:jc w:val="both"/>
        <w:rPr>
          <w:kern w:val="16"/>
        </w:rPr>
      </w:pPr>
      <w:r w:rsidRPr="0081307C">
        <w:t>3</w:t>
      </w:r>
      <w:r w:rsidR="00F955A8" w:rsidRPr="0081307C">
        <w:t>0</w:t>
      </w:r>
      <w:r w:rsidRPr="0081307C">
        <w:t xml:space="preserve">.3. </w:t>
      </w:r>
      <w:r w:rsidRPr="0081307C">
        <w:rPr>
          <w:kern w:val="16"/>
        </w:rPr>
        <w:t>būti rūpestingas, atidus ir paslaugus, padėti neįgaliems asmenims patekti į transporto priemonę, parduoti bilietus, informuoti apie mokėjimo už važiavimą tvarką, laikytis grafiko, pranešti apie maršruto pakeitimą, apie bilietų tikrinimą, kai keleiviai privalo pateikti pažymėtus vienkartinius arba terminuotus bilietus, ir galiojančius dokumentus, suteikiančius teisę naudotis transporto lengvatomis;</w:t>
      </w:r>
    </w:p>
    <w:p w:rsidR="00272259" w:rsidRPr="0081307C" w:rsidRDefault="00272259" w:rsidP="0081307C">
      <w:pPr>
        <w:pStyle w:val="Pagrindinistekstas1"/>
        <w:ind w:firstLine="709"/>
        <w:rPr>
          <w:rFonts w:ascii="Times New Roman" w:hAnsi="Times New Roman"/>
          <w:kern w:val="16"/>
          <w:sz w:val="24"/>
          <w:szCs w:val="24"/>
          <w:lang w:val="lt-LT"/>
        </w:rPr>
      </w:pPr>
      <w:r w:rsidRPr="0081307C">
        <w:rPr>
          <w:rFonts w:ascii="Times New Roman" w:hAnsi="Times New Roman"/>
          <w:kern w:val="16"/>
          <w:sz w:val="24"/>
          <w:szCs w:val="24"/>
          <w:lang w:val="lt-LT"/>
        </w:rPr>
        <w:t>3</w:t>
      </w:r>
      <w:r w:rsidR="00F955A8" w:rsidRPr="0081307C">
        <w:rPr>
          <w:rFonts w:ascii="Times New Roman" w:hAnsi="Times New Roman"/>
          <w:kern w:val="16"/>
          <w:sz w:val="24"/>
          <w:szCs w:val="24"/>
          <w:lang w:val="lt-LT"/>
        </w:rPr>
        <w:t>0</w:t>
      </w:r>
      <w:r w:rsidRPr="0081307C">
        <w:rPr>
          <w:rFonts w:ascii="Times New Roman" w:hAnsi="Times New Roman"/>
          <w:kern w:val="16"/>
          <w:sz w:val="24"/>
          <w:szCs w:val="24"/>
          <w:lang w:val="lt-LT"/>
        </w:rPr>
        <w:t>.4. prieš pat įvažiuojant į stotelės, kurioje vykdoma keleivių kontrolė, įvažą blokuoti elektroninius komposterius ir nedels</w:t>
      </w:r>
      <w:r w:rsidR="00FE735D">
        <w:rPr>
          <w:rFonts w:ascii="Times New Roman" w:hAnsi="Times New Roman"/>
          <w:kern w:val="16"/>
          <w:sz w:val="24"/>
          <w:szCs w:val="24"/>
          <w:lang w:val="lt-LT"/>
        </w:rPr>
        <w:t>damas</w:t>
      </w:r>
      <w:r w:rsidRPr="0081307C">
        <w:rPr>
          <w:rFonts w:ascii="Times New Roman" w:hAnsi="Times New Roman"/>
          <w:kern w:val="16"/>
          <w:sz w:val="24"/>
          <w:szCs w:val="24"/>
          <w:lang w:val="lt-LT"/>
        </w:rPr>
        <w:t xml:space="preserve"> pranešti keleiviams, kad artimiausioje stotelėje bus atlikta keleivių kontrolė; </w:t>
      </w:r>
    </w:p>
    <w:p w:rsidR="00272259" w:rsidRPr="0081307C" w:rsidRDefault="00272259" w:rsidP="0081307C">
      <w:pPr>
        <w:ind w:firstLine="709"/>
        <w:jc w:val="both"/>
        <w:rPr>
          <w:bCs/>
        </w:rPr>
      </w:pPr>
      <w:r w:rsidRPr="0081307C">
        <w:rPr>
          <w:bCs/>
        </w:rPr>
        <w:t>3</w:t>
      </w:r>
      <w:r w:rsidR="00F955A8" w:rsidRPr="0081307C">
        <w:rPr>
          <w:bCs/>
        </w:rPr>
        <w:t>0</w:t>
      </w:r>
      <w:r w:rsidRPr="0081307C">
        <w:rPr>
          <w:bCs/>
        </w:rPr>
        <w:t>.5. pasirūpinti tinkamu smulkių monetų ir visų nominalų vienkartinių bilietų kiekiu;</w:t>
      </w:r>
    </w:p>
    <w:p w:rsidR="00272259" w:rsidRPr="0081307C" w:rsidRDefault="00272259"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3</w:t>
      </w:r>
      <w:r w:rsidR="00F955A8" w:rsidRPr="0081307C">
        <w:rPr>
          <w:rFonts w:ascii="Times New Roman" w:hAnsi="Times New Roman"/>
          <w:sz w:val="24"/>
          <w:szCs w:val="24"/>
          <w:lang w:val="lt-LT"/>
        </w:rPr>
        <w:t>0</w:t>
      </w:r>
      <w:r w:rsidRPr="0081307C">
        <w:rPr>
          <w:rFonts w:ascii="Times New Roman" w:hAnsi="Times New Roman"/>
          <w:sz w:val="24"/>
          <w:szCs w:val="24"/>
          <w:lang w:val="lt-LT"/>
        </w:rPr>
        <w:t>.6. kelionės metu turėti privalomus ekipažo dokumentus ir pateikti juos kontroliuojančiam asmeniui pareikalavus;</w:t>
      </w:r>
    </w:p>
    <w:p w:rsidR="00272259" w:rsidRPr="0081307C" w:rsidRDefault="00272259" w:rsidP="0081307C">
      <w:pPr>
        <w:ind w:firstLine="709"/>
        <w:jc w:val="both"/>
      </w:pPr>
      <w:r w:rsidRPr="0081307C">
        <w:t>3</w:t>
      </w:r>
      <w:r w:rsidR="00F955A8" w:rsidRPr="0081307C">
        <w:t>0</w:t>
      </w:r>
      <w:r w:rsidRPr="0081307C">
        <w:t>.7. prižiūrėti tvarką ir švarą</w:t>
      </w:r>
      <w:r w:rsidR="00FE735D">
        <w:t>;</w:t>
      </w:r>
      <w:r w:rsidRPr="0081307C">
        <w:t xml:space="preserve"> </w:t>
      </w:r>
      <w:r w:rsidR="00FE735D">
        <w:t>g</w:t>
      </w:r>
      <w:r w:rsidRPr="0081307C">
        <w:t xml:space="preserve">alinėse stotelėse sutvarkyti bei išvėdinti saloną; </w:t>
      </w:r>
    </w:p>
    <w:p w:rsidR="00272259" w:rsidRPr="0081307C" w:rsidRDefault="00272259" w:rsidP="0081307C">
      <w:pPr>
        <w:ind w:firstLine="709"/>
        <w:jc w:val="both"/>
        <w:rPr>
          <w:color w:val="000000"/>
        </w:rPr>
      </w:pPr>
      <w:r w:rsidRPr="0081307C">
        <w:rPr>
          <w:color w:val="000000"/>
        </w:rPr>
        <w:t>3</w:t>
      </w:r>
      <w:r w:rsidR="00F955A8" w:rsidRPr="0081307C">
        <w:rPr>
          <w:color w:val="000000"/>
        </w:rPr>
        <w:t>0</w:t>
      </w:r>
      <w:r w:rsidRPr="0081307C">
        <w:rPr>
          <w:color w:val="000000"/>
        </w:rPr>
        <w:t>.8. keleivius įlaipinti tik pro priekines (išskyrus asmenis su neįgaliųjų ar vaikiškais vežimėliais), o išlaipinti pro galines ir vidurines autobuso duris</w:t>
      </w:r>
      <w:r w:rsidR="00FE735D">
        <w:rPr>
          <w:color w:val="000000"/>
        </w:rPr>
        <w:t>;</w:t>
      </w:r>
    </w:p>
    <w:p w:rsidR="00272259" w:rsidRPr="0081307C" w:rsidRDefault="00272259" w:rsidP="0081307C">
      <w:pPr>
        <w:ind w:firstLine="709"/>
        <w:jc w:val="both"/>
        <w:rPr>
          <w:kern w:val="16"/>
        </w:rPr>
      </w:pPr>
      <w:r w:rsidRPr="0081307C">
        <w:rPr>
          <w:color w:val="000000"/>
        </w:rPr>
        <w:t>3</w:t>
      </w:r>
      <w:r w:rsidR="00F955A8" w:rsidRPr="0081307C">
        <w:rPr>
          <w:color w:val="000000"/>
        </w:rPr>
        <w:t>0</w:t>
      </w:r>
      <w:r w:rsidRPr="0081307C">
        <w:rPr>
          <w:color w:val="000000"/>
        </w:rPr>
        <w:t>.9. atlyginti nuostolius</w:t>
      </w:r>
      <w:r w:rsidR="00FE735D">
        <w:rPr>
          <w:color w:val="000000"/>
        </w:rPr>
        <w:t>,</w:t>
      </w:r>
      <w:r w:rsidRPr="0081307C">
        <w:rPr>
          <w:color w:val="000000"/>
        </w:rPr>
        <w:t xml:space="preserve"> patirtus dėl padaryto teisės aktų pažeidimo ar kito netinkamo pareigų laikymosi.</w:t>
      </w:r>
    </w:p>
    <w:p w:rsidR="00272259" w:rsidRPr="0081307C" w:rsidRDefault="00272259" w:rsidP="0081307C">
      <w:pPr>
        <w:pStyle w:val="Pagrindinistekstas2"/>
        <w:ind w:firstLine="709"/>
        <w:rPr>
          <w:rFonts w:ascii="Times New Roman" w:hAnsi="Times New Roman"/>
          <w:sz w:val="24"/>
          <w:szCs w:val="24"/>
          <w:lang w:val="lt-LT"/>
        </w:rPr>
      </w:pPr>
      <w:r w:rsidRPr="0081307C">
        <w:rPr>
          <w:rFonts w:ascii="Times New Roman" w:hAnsi="Times New Roman"/>
          <w:sz w:val="24"/>
          <w:szCs w:val="24"/>
          <w:lang w:val="lt-LT"/>
        </w:rPr>
        <w:t>3</w:t>
      </w:r>
      <w:r w:rsidR="003B494D" w:rsidRPr="0081307C">
        <w:rPr>
          <w:rFonts w:ascii="Times New Roman" w:hAnsi="Times New Roman"/>
          <w:sz w:val="24"/>
          <w:szCs w:val="24"/>
          <w:lang w:val="lt-LT"/>
        </w:rPr>
        <w:t>1</w:t>
      </w:r>
      <w:r w:rsidRPr="0081307C">
        <w:rPr>
          <w:rFonts w:ascii="Times New Roman" w:hAnsi="Times New Roman"/>
          <w:sz w:val="24"/>
          <w:szCs w:val="24"/>
          <w:lang w:val="lt-LT"/>
        </w:rPr>
        <w:t xml:space="preserve">. Ekipažo nariams transporto priemonėje draudžiama rūkyti, nekultūringai elgtis su keleiviu, garsiai leisti muziką ar kitaip trikdyti keleivių rimtį, </w:t>
      </w:r>
      <w:r w:rsidRPr="0081307C">
        <w:rPr>
          <w:rFonts w:ascii="Times New Roman" w:hAnsi="Times New Roman"/>
          <w:bCs/>
          <w:sz w:val="24"/>
          <w:szCs w:val="24"/>
          <w:lang w:val="lt-LT"/>
        </w:rPr>
        <w:t>kalbėti telefonu nesinaudojant laisvų rankų įranga.</w:t>
      </w:r>
      <w:r w:rsidRPr="0081307C">
        <w:rPr>
          <w:rFonts w:ascii="Times New Roman" w:hAnsi="Times New Roman"/>
          <w:sz w:val="24"/>
          <w:szCs w:val="24"/>
          <w:lang w:val="lt-LT"/>
        </w:rPr>
        <w:t xml:space="preserve"> </w:t>
      </w:r>
    </w:p>
    <w:p w:rsidR="00DC14BE" w:rsidRPr="0081307C" w:rsidRDefault="00272259" w:rsidP="0081307C">
      <w:pPr>
        <w:pStyle w:val="Pagrindinistekstas2"/>
        <w:ind w:firstLine="709"/>
        <w:rPr>
          <w:rFonts w:ascii="Times New Roman" w:hAnsi="Times New Roman"/>
          <w:sz w:val="24"/>
          <w:szCs w:val="24"/>
          <w:lang w:val="lt-LT"/>
        </w:rPr>
      </w:pPr>
      <w:r w:rsidRPr="0081307C">
        <w:rPr>
          <w:rFonts w:ascii="Times New Roman" w:hAnsi="Times New Roman"/>
          <w:sz w:val="24"/>
          <w:szCs w:val="24"/>
          <w:lang w:val="lt-LT"/>
        </w:rPr>
        <w:t>3</w:t>
      </w:r>
      <w:r w:rsidR="003B494D" w:rsidRPr="0081307C">
        <w:rPr>
          <w:rFonts w:ascii="Times New Roman" w:hAnsi="Times New Roman"/>
          <w:sz w:val="24"/>
          <w:szCs w:val="24"/>
          <w:lang w:val="lt-LT"/>
        </w:rPr>
        <w:t>2</w:t>
      </w:r>
      <w:r w:rsidRPr="0081307C">
        <w:rPr>
          <w:rFonts w:ascii="Times New Roman" w:hAnsi="Times New Roman"/>
          <w:sz w:val="24"/>
          <w:szCs w:val="24"/>
          <w:lang w:val="lt-LT"/>
        </w:rPr>
        <w:t>. Vežėjai ir ekipažai yra atsakingi už keleivių vežimą nuo kelionės pradžios iki jos pabaigos</w:t>
      </w:r>
      <w:r w:rsidR="00FE735D">
        <w:rPr>
          <w:rFonts w:ascii="Times New Roman" w:hAnsi="Times New Roman"/>
          <w:sz w:val="24"/>
          <w:szCs w:val="24"/>
          <w:lang w:val="lt-LT"/>
        </w:rPr>
        <w:t xml:space="preserve"> ir</w:t>
      </w:r>
      <w:r w:rsidRPr="0081307C">
        <w:rPr>
          <w:rFonts w:ascii="Times New Roman" w:hAnsi="Times New Roman"/>
          <w:sz w:val="24"/>
          <w:szCs w:val="24"/>
          <w:lang w:val="lt-LT"/>
        </w:rPr>
        <w:t xml:space="preserve"> </w:t>
      </w:r>
      <w:r w:rsidRPr="0081307C">
        <w:rPr>
          <w:rFonts w:ascii="Times New Roman" w:hAnsi="Times New Roman"/>
          <w:caps/>
          <w:sz w:val="24"/>
          <w:szCs w:val="24"/>
          <w:lang w:val="lt-LT"/>
        </w:rPr>
        <w:t>a</w:t>
      </w:r>
      <w:r w:rsidRPr="0081307C">
        <w:rPr>
          <w:rFonts w:ascii="Times New Roman" w:hAnsi="Times New Roman"/>
          <w:sz w:val="24"/>
          <w:szCs w:val="24"/>
          <w:lang w:val="lt-LT"/>
        </w:rPr>
        <w:t>prašo laikymąsi.</w:t>
      </w:r>
    </w:p>
    <w:p w:rsidR="00593321" w:rsidRPr="0081307C" w:rsidRDefault="00593321" w:rsidP="0081307C">
      <w:pPr>
        <w:pStyle w:val="Pagrindinistekstas2"/>
        <w:ind w:firstLine="709"/>
        <w:rPr>
          <w:rFonts w:ascii="Times New Roman" w:hAnsi="Times New Roman"/>
          <w:sz w:val="24"/>
          <w:szCs w:val="24"/>
          <w:lang w:val="lt-LT"/>
        </w:rPr>
      </w:pPr>
    </w:p>
    <w:p w:rsidR="006C7415" w:rsidRDefault="006C7415">
      <w:pPr>
        <w:spacing w:after="200" w:line="276" w:lineRule="auto"/>
        <w:rPr>
          <w:b/>
          <w:bCs/>
        </w:rPr>
      </w:pPr>
      <w:r>
        <w:rPr>
          <w:b/>
          <w:bCs/>
        </w:rPr>
        <w:br w:type="page"/>
      </w:r>
    </w:p>
    <w:p w:rsidR="00D20B44" w:rsidRPr="0081307C" w:rsidRDefault="00D13D77" w:rsidP="0081307C">
      <w:pPr>
        <w:jc w:val="center"/>
        <w:rPr>
          <w:b/>
          <w:bCs/>
        </w:rPr>
      </w:pPr>
      <w:r w:rsidRPr="0081307C">
        <w:rPr>
          <w:b/>
          <w:bCs/>
        </w:rPr>
        <w:t>X</w:t>
      </w:r>
      <w:r w:rsidR="00FA110A" w:rsidRPr="0081307C">
        <w:rPr>
          <w:b/>
          <w:bCs/>
        </w:rPr>
        <w:t>I</w:t>
      </w:r>
      <w:r w:rsidRPr="0081307C">
        <w:rPr>
          <w:b/>
          <w:bCs/>
        </w:rPr>
        <w:t xml:space="preserve"> </w:t>
      </w:r>
      <w:r w:rsidR="00D20B44" w:rsidRPr="0081307C">
        <w:rPr>
          <w:b/>
          <w:bCs/>
        </w:rPr>
        <w:t>SKYRIUS</w:t>
      </w:r>
    </w:p>
    <w:p w:rsidR="00D13D77" w:rsidRPr="0081307C" w:rsidRDefault="00D13D77" w:rsidP="0081307C">
      <w:pPr>
        <w:jc w:val="center"/>
        <w:rPr>
          <w:b/>
          <w:bCs/>
        </w:rPr>
      </w:pPr>
      <w:r w:rsidRPr="0081307C">
        <w:rPr>
          <w:b/>
          <w:bCs/>
        </w:rPr>
        <w:t>KELEIVIO TEISĖS, PAREIGOS IR ATSAKOMYBĖ</w:t>
      </w:r>
    </w:p>
    <w:p w:rsidR="00D13D77" w:rsidRPr="0081307C" w:rsidRDefault="00D13D77" w:rsidP="0081307C">
      <w:pPr>
        <w:ind w:firstLine="709"/>
        <w:jc w:val="center"/>
      </w:pPr>
    </w:p>
    <w:p w:rsidR="00D03121" w:rsidRPr="0081307C" w:rsidRDefault="0054329F"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3</w:t>
      </w:r>
      <w:r w:rsidR="00505FD2" w:rsidRPr="0081307C">
        <w:rPr>
          <w:rFonts w:ascii="Times New Roman" w:hAnsi="Times New Roman"/>
          <w:sz w:val="24"/>
          <w:szCs w:val="24"/>
          <w:lang w:val="lt-LT"/>
        </w:rPr>
        <w:t>3</w:t>
      </w:r>
      <w:r w:rsidR="00872BAA" w:rsidRPr="0081307C">
        <w:rPr>
          <w:rFonts w:ascii="Times New Roman" w:hAnsi="Times New Roman"/>
          <w:sz w:val="24"/>
          <w:szCs w:val="24"/>
          <w:lang w:val="lt-LT"/>
        </w:rPr>
        <w:t xml:space="preserve">. </w:t>
      </w:r>
      <w:r w:rsidR="00D13D77" w:rsidRPr="0081307C">
        <w:rPr>
          <w:rFonts w:ascii="Times New Roman" w:hAnsi="Times New Roman"/>
          <w:sz w:val="24"/>
          <w:szCs w:val="24"/>
          <w:lang w:val="lt-LT"/>
        </w:rPr>
        <w:t>Keleivi</w:t>
      </w:r>
      <w:r w:rsidR="001508D5" w:rsidRPr="0081307C">
        <w:rPr>
          <w:rFonts w:ascii="Times New Roman" w:hAnsi="Times New Roman"/>
          <w:sz w:val="24"/>
          <w:szCs w:val="24"/>
          <w:lang w:val="lt-LT"/>
        </w:rPr>
        <w:t>s</w:t>
      </w:r>
      <w:r w:rsidR="00D13D77" w:rsidRPr="0081307C">
        <w:rPr>
          <w:rFonts w:ascii="Times New Roman" w:hAnsi="Times New Roman"/>
          <w:sz w:val="24"/>
          <w:szCs w:val="24"/>
          <w:lang w:val="lt-LT"/>
        </w:rPr>
        <w:t xml:space="preserve"> vadovaujasi </w:t>
      </w:r>
      <w:r w:rsidR="00505FD2" w:rsidRPr="0081307C">
        <w:rPr>
          <w:rFonts w:ascii="Times New Roman" w:hAnsi="Times New Roman"/>
          <w:sz w:val="24"/>
          <w:szCs w:val="24"/>
          <w:lang w:val="lt-LT"/>
        </w:rPr>
        <w:t>Lietuvos Respublikos</w:t>
      </w:r>
      <w:r w:rsidR="00D13D77" w:rsidRPr="0081307C">
        <w:rPr>
          <w:rFonts w:ascii="Times New Roman" w:hAnsi="Times New Roman"/>
          <w:sz w:val="24"/>
          <w:szCs w:val="24"/>
          <w:lang w:val="lt-LT"/>
        </w:rPr>
        <w:t xml:space="preserve"> </w:t>
      </w:r>
      <w:r w:rsidR="009944BF">
        <w:rPr>
          <w:rFonts w:ascii="Times New Roman" w:hAnsi="Times New Roman"/>
          <w:sz w:val="24"/>
          <w:szCs w:val="24"/>
          <w:lang w:val="lt-LT"/>
        </w:rPr>
        <w:t>k</w:t>
      </w:r>
      <w:r w:rsidR="00D13D77" w:rsidRPr="0081307C">
        <w:rPr>
          <w:rFonts w:ascii="Times New Roman" w:hAnsi="Times New Roman"/>
          <w:sz w:val="24"/>
          <w:szCs w:val="24"/>
          <w:lang w:val="lt-LT"/>
        </w:rPr>
        <w:t xml:space="preserve">elių transporto kodekse ir Keleivių ir bagažo </w:t>
      </w:r>
      <w:r w:rsidR="001508D5" w:rsidRPr="0081307C">
        <w:rPr>
          <w:rFonts w:ascii="Times New Roman" w:hAnsi="Times New Roman"/>
          <w:sz w:val="24"/>
          <w:szCs w:val="24"/>
          <w:lang w:val="lt-LT"/>
        </w:rPr>
        <w:t xml:space="preserve">vežimo kelių transportu </w:t>
      </w:r>
      <w:r w:rsidR="00D13D77" w:rsidRPr="0081307C">
        <w:rPr>
          <w:rFonts w:ascii="Times New Roman" w:hAnsi="Times New Roman"/>
          <w:sz w:val="24"/>
          <w:szCs w:val="24"/>
          <w:lang w:val="lt-LT"/>
        </w:rPr>
        <w:t>taisyklėse nurodytomis teisėmis ir pareigomis</w:t>
      </w:r>
      <w:r w:rsidR="001508D5" w:rsidRPr="0081307C">
        <w:rPr>
          <w:rFonts w:ascii="Times New Roman" w:hAnsi="Times New Roman"/>
          <w:sz w:val="24"/>
          <w:szCs w:val="24"/>
          <w:lang w:val="lt-LT"/>
        </w:rPr>
        <w:t>.</w:t>
      </w:r>
      <w:r w:rsidR="00505FD2" w:rsidRPr="0081307C">
        <w:rPr>
          <w:rFonts w:ascii="Times New Roman" w:hAnsi="Times New Roman"/>
          <w:sz w:val="24"/>
          <w:szCs w:val="24"/>
          <w:lang w:val="lt-LT"/>
        </w:rPr>
        <w:t xml:space="preserve"> </w:t>
      </w:r>
      <w:r w:rsidR="001508D5" w:rsidRPr="0081307C">
        <w:rPr>
          <w:rFonts w:ascii="Times New Roman" w:hAnsi="Times New Roman"/>
          <w:sz w:val="24"/>
          <w:szCs w:val="24"/>
          <w:lang w:val="lt-LT"/>
        </w:rPr>
        <w:t>K</w:t>
      </w:r>
      <w:r w:rsidR="00D13D77" w:rsidRPr="0081307C">
        <w:rPr>
          <w:rFonts w:ascii="Times New Roman" w:hAnsi="Times New Roman"/>
          <w:sz w:val="24"/>
          <w:szCs w:val="24"/>
          <w:lang w:val="lt-LT"/>
        </w:rPr>
        <w:t>eleivi</w:t>
      </w:r>
      <w:r w:rsidR="00EF14A8" w:rsidRPr="0081307C">
        <w:rPr>
          <w:rFonts w:ascii="Times New Roman" w:hAnsi="Times New Roman"/>
          <w:sz w:val="24"/>
          <w:szCs w:val="24"/>
          <w:lang w:val="lt-LT"/>
        </w:rPr>
        <w:t xml:space="preserve">s </w:t>
      </w:r>
      <w:r w:rsidR="00525F5A" w:rsidRPr="0081307C">
        <w:rPr>
          <w:rFonts w:ascii="Times New Roman" w:hAnsi="Times New Roman"/>
          <w:sz w:val="24"/>
          <w:szCs w:val="24"/>
          <w:lang w:val="lt-LT"/>
        </w:rPr>
        <w:t xml:space="preserve">taip pat </w:t>
      </w:r>
      <w:r w:rsidR="00EF14A8" w:rsidRPr="0081307C">
        <w:rPr>
          <w:rFonts w:ascii="Times New Roman" w:hAnsi="Times New Roman"/>
          <w:sz w:val="24"/>
          <w:szCs w:val="24"/>
          <w:lang w:val="lt-LT"/>
        </w:rPr>
        <w:t>privalo</w:t>
      </w:r>
      <w:r w:rsidR="00D03121" w:rsidRPr="0081307C">
        <w:rPr>
          <w:rFonts w:ascii="Times New Roman" w:hAnsi="Times New Roman"/>
          <w:sz w:val="24"/>
          <w:szCs w:val="24"/>
          <w:lang w:val="lt-LT"/>
        </w:rPr>
        <w:t>:</w:t>
      </w:r>
    </w:p>
    <w:p w:rsidR="003E0A99" w:rsidRPr="0081307C" w:rsidRDefault="000C795E" w:rsidP="0081307C">
      <w:pPr>
        <w:pStyle w:val="Pagrindinistekstas1"/>
        <w:ind w:firstLine="709"/>
        <w:rPr>
          <w:rFonts w:ascii="Times New Roman" w:hAnsi="Times New Roman"/>
          <w:kern w:val="16"/>
          <w:sz w:val="24"/>
          <w:szCs w:val="24"/>
          <w:lang w:val="lt-LT"/>
        </w:rPr>
      </w:pPr>
      <w:r w:rsidRPr="0081307C">
        <w:rPr>
          <w:rFonts w:ascii="Times New Roman" w:hAnsi="Times New Roman"/>
          <w:sz w:val="24"/>
          <w:szCs w:val="24"/>
          <w:lang w:val="lt-LT"/>
        </w:rPr>
        <w:t>3</w:t>
      </w:r>
      <w:r w:rsidR="007573A6" w:rsidRPr="0081307C">
        <w:rPr>
          <w:rFonts w:ascii="Times New Roman" w:hAnsi="Times New Roman"/>
          <w:sz w:val="24"/>
          <w:szCs w:val="24"/>
          <w:lang w:val="lt-LT"/>
        </w:rPr>
        <w:t>3</w:t>
      </w:r>
      <w:r w:rsidR="003E0A99" w:rsidRPr="0081307C">
        <w:rPr>
          <w:rFonts w:ascii="Times New Roman" w:hAnsi="Times New Roman"/>
          <w:sz w:val="24"/>
          <w:szCs w:val="24"/>
          <w:lang w:val="lt-LT"/>
        </w:rPr>
        <w:t xml:space="preserve">.1. </w:t>
      </w:r>
      <w:r w:rsidR="003E0A99" w:rsidRPr="0081307C">
        <w:rPr>
          <w:rFonts w:ascii="Times New Roman" w:hAnsi="Times New Roman"/>
          <w:kern w:val="16"/>
          <w:sz w:val="24"/>
          <w:szCs w:val="24"/>
          <w:lang w:val="lt-LT"/>
        </w:rPr>
        <w:t>įlipdamas į maršrutinį taksi ar vietinio (miesto ir priemiestinio) reguliaraus susisiekimo autobusą turėti pasiruošęs vienkartinį bilietą ir įlipęs nedelsdamas tinkamai jį pažymėti</w:t>
      </w:r>
      <w:r w:rsidR="003E0A99" w:rsidRPr="0081307C">
        <w:rPr>
          <w:rFonts w:ascii="Times New Roman" w:hAnsi="Times New Roman"/>
          <w:sz w:val="24"/>
          <w:szCs w:val="24"/>
          <w:lang w:val="lt-LT"/>
        </w:rPr>
        <w:t xml:space="preserve"> </w:t>
      </w:r>
      <w:r w:rsidR="003E0A99" w:rsidRPr="0081307C">
        <w:rPr>
          <w:rFonts w:ascii="Times New Roman" w:hAnsi="Times New Roman"/>
          <w:kern w:val="16"/>
          <w:sz w:val="24"/>
          <w:szCs w:val="24"/>
          <w:lang w:val="lt-LT"/>
        </w:rPr>
        <w:t>priglausdamas bilieto pusę su QR kodu prie skaitytuvo;</w:t>
      </w:r>
    </w:p>
    <w:p w:rsidR="003E0A99" w:rsidRPr="0081307C" w:rsidRDefault="000C795E" w:rsidP="0081307C">
      <w:pPr>
        <w:pStyle w:val="Pagrindinistekstas1"/>
        <w:ind w:firstLine="709"/>
        <w:rPr>
          <w:rFonts w:ascii="Times New Roman" w:hAnsi="Times New Roman"/>
          <w:sz w:val="24"/>
          <w:szCs w:val="24"/>
          <w:lang w:val="lt-LT"/>
        </w:rPr>
      </w:pPr>
      <w:r w:rsidRPr="0081307C">
        <w:rPr>
          <w:rFonts w:ascii="Times New Roman" w:hAnsi="Times New Roman"/>
          <w:kern w:val="16"/>
          <w:sz w:val="24"/>
          <w:szCs w:val="24"/>
          <w:lang w:val="lt-LT"/>
        </w:rPr>
        <w:t>3</w:t>
      </w:r>
      <w:r w:rsidR="007573A6" w:rsidRPr="0081307C">
        <w:rPr>
          <w:rFonts w:ascii="Times New Roman" w:hAnsi="Times New Roman"/>
          <w:kern w:val="16"/>
          <w:sz w:val="24"/>
          <w:szCs w:val="24"/>
          <w:lang w:val="lt-LT"/>
        </w:rPr>
        <w:t>3</w:t>
      </w:r>
      <w:r w:rsidR="003E0A99" w:rsidRPr="0081307C">
        <w:rPr>
          <w:rFonts w:ascii="Times New Roman" w:hAnsi="Times New Roman"/>
          <w:kern w:val="16"/>
          <w:sz w:val="24"/>
          <w:szCs w:val="24"/>
          <w:lang w:val="lt-LT"/>
        </w:rPr>
        <w:t xml:space="preserve">.2. </w:t>
      </w:r>
      <w:r w:rsidR="003E0A99" w:rsidRPr="0081307C">
        <w:rPr>
          <w:rFonts w:ascii="Times New Roman" w:hAnsi="Times New Roman"/>
          <w:sz w:val="24"/>
          <w:szCs w:val="24"/>
          <w:lang w:val="lt-LT"/>
        </w:rPr>
        <w:t xml:space="preserve">galiojantį </w:t>
      </w:r>
      <w:r w:rsidR="003E0A99" w:rsidRPr="0081307C">
        <w:rPr>
          <w:rFonts w:ascii="Times New Roman" w:hAnsi="Times New Roman"/>
          <w:kern w:val="16"/>
          <w:sz w:val="24"/>
          <w:szCs w:val="24"/>
          <w:lang w:val="lt-LT"/>
        </w:rPr>
        <w:t>terminuotą bilietą nedelsdamas tinkamai jį pažymėti, priglausdamas kortelę prie skaitytuvo;</w:t>
      </w:r>
    </w:p>
    <w:p w:rsidR="003E0A99" w:rsidRPr="0081307C" w:rsidRDefault="000C795E" w:rsidP="0081307C">
      <w:pPr>
        <w:ind w:firstLine="709"/>
        <w:jc w:val="both"/>
        <w:rPr>
          <w:kern w:val="16"/>
        </w:rPr>
      </w:pPr>
      <w:r w:rsidRPr="0081307C">
        <w:rPr>
          <w:kern w:val="16"/>
        </w:rPr>
        <w:t>3</w:t>
      </w:r>
      <w:r w:rsidR="007573A6" w:rsidRPr="0081307C">
        <w:rPr>
          <w:kern w:val="16"/>
        </w:rPr>
        <w:t>3</w:t>
      </w:r>
      <w:r w:rsidR="003E0A99" w:rsidRPr="0081307C">
        <w:rPr>
          <w:kern w:val="16"/>
        </w:rPr>
        <w:t>.3. el. bilieto kortelę su joje esančiais pinigais nedelsdamas priglausti prie skaitytuvo, taip įsigyjant vienkartinį važiavimo bilietą;</w:t>
      </w:r>
    </w:p>
    <w:p w:rsidR="003E0A99" w:rsidRPr="0081307C" w:rsidRDefault="000C795E" w:rsidP="0081307C">
      <w:pPr>
        <w:ind w:firstLine="709"/>
        <w:jc w:val="both"/>
        <w:rPr>
          <w:kern w:val="16"/>
        </w:rPr>
      </w:pPr>
      <w:r w:rsidRPr="0081307C">
        <w:rPr>
          <w:kern w:val="16"/>
        </w:rPr>
        <w:t>3</w:t>
      </w:r>
      <w:r w:rsidR="007573A6" w:rsidRPr="0081307C">
        <w:rPr>
          <w:kern w:val="16"/>
        </w:rPr>
        <w:t>3</w:t>
      </w:r>
      <w:r w:rsidR="003E0A99" w:rsidRPr="0081307C">
        <w:rPr>
          <w:kern w:val="16"/>
        </w:rPr>
        <w:t>.4. nusipirkus vienkartinį bilietą autobuse tinkamai jį pažymėti, priglausdamas bilieto pusę su QR kodu prie skaitytuvo arba mokėjimo kortelę su joje esančiais pinigais nedelsdamas priglausti prie skaitytuvo, taip įsigyjant vienkartinį važiavimo bilietą;</w:t>
      </w:r>
    </w:p>
    <w:p w:rsidR="003E0A99" w:rsidRPr="0081307C" w:rsidRDefault="000C795E" w:rsidP="0081307C">
      <w:pPr>
        <w:ind w:firstLine="709"/>
        <w:jc w:val="both"/>
        <w:rPr>
          <w:kern w:val="16"/>
        </w:rPr>
      </w:pPr>
      <w:r w:rsidRPr="0081307C">
        <w:t>3</w:t>
      </w:r>
      <w:r w:rsidR="007573A6" w:rsidRPr="0081307C">
        <w:t>3</w:t>
      </w:r>
      <w:r w:rsidR="003E0A99" w:rsidRPr="0081307C">
        <w:t xml:space="preserve">.5. turėti </w:t>
      </w:r>
      <w:r w:rsidR="003E0A99" w:rsidRPr="0081307C">
        <w:rPr>
          <w:kern w:val="16"/>
        </w:rPr>
        <w:t>galiojantį dokumentą, suteikiantį teisę važiuoti nemokamai ar patvirtinantį dokumentą teisę įsigyti bilietą su nuolaida</w:t>
      </w:r>
      <w:r w:rsidR="009944BF">
        <w:rPr>
          <w:kern w:val="16"/>
        </w:rPr>
        <w:t>;</w:t>
      </w:r>
    </w:p>
    <w:p w:rsidR="003E0A99" w:rsidRPr="0081307C" w:rsidRDefault="000C795E" w:rsidP="0081307C">
      <w:pPr>
        <w:ind w:firstLine="709"/>
        <w:jc w:val="both"/>
        <w:rPr>
          <w:kern w:val="16"/>
        </w:rPr>
      </w:pPr>
      <w:r w:rsidRPr="0081307C">
        <w:rPr>
          <w:kern w:val="16"/>
        </w:rPr>
        <w:t>3</w:t>
      </w:r>
      <w:r w:rsidR="007573A6" w:rsidRPr="0081307C">
        <w:rPr>
          <w:kern w:val="16"/>
        </w:rPr>
        <w:t>3</w:t>
      </w:r>
      <w:r w:rsidR="003E0A99" w:rsidRPr="0081307C">
        <w:rPr>
          <w:kern w:val="16"/>
        </w:rPr>
        <w:t xml:space="preserve">.6. galinėje maršruto stotelėje išlipti </w:t>
      </w:r>
      <w:r w:rsidR="003E0A99" w:rsidRPr="0081307C">
        <w:t>nepali</w:t>
      </w:r>
      <w:r w:rsidR="009944BF">
        <w:t>kdamas</w:t>
      </w:r>
      <w:r w:rsidR="003E0A99" w:rsidRPr="0081307C">
        <w:t xml:space="preserve"> asmeninių daiktų;</w:t>
      </w:r>
    </w:p>
    <w:p w:rsidR="003E0A99" w:rsidRPr="0081307C" w:rsidRDefault="000C795E" w:rsidP="0081307C">
      <w:pPr>
        <w:tabs>
          <w:tab w:val="num" w:pos="360"/>
        </w:tabs>
        <w:ind w:firstLine="709"/>
        <w:jc w:val="both"/>
      </w:pPr>
      <w:r w:rsidRPr="0081307C">
        <w:t>3</w:t>
      </w:r>
      <w:r w:rsidR="007573A6" w:rsidRPr="0081307C">
        <w:t>3</w:t>
      </w:r>
      <w:r w:rsidR="003E0A99" w:rsidRPr="0081307C">
        <w:t>.7. prisiimti atsakomybę už išteptus kitų keleivių drabužius ar daiktus;</w:t>
      </w:r>
    </w:p>
    <w:p w:rsidR="003E0A99" w:rsidRPr="0081307C" w:rsidRDefault="000C795E" w:rsidP="0081307C">
      <w:pPr>
        <w:tabs>
          <w:tab w:val="num" w:pos="360"/>
        </w:tabs>
        <w:ind w:firstLine="709"/>
        <w:jc w:val="both"/>
      </w:pPr>
      <w:r w:rsidRPr="0081307C">
        <w:t>3</w:t>
      </w:r>
      <w:r w:rsidR="007573A6" w:rsidRPr="0081307C">
        <w:t>3</w:t>
      </w:r>
      <w:r w:rsidR="003E0A99" w:rsidRPr="0081307C">
        <w:t>.8. vykdyti teisėtus kontrolierių ir transporto priemonės vairuotojo reikalavimus;</w:t>
      </w:r>
    </w:p>
    <w:p w:rsidR="003E0A99" w:rsidRPr="0081307C" w:rsidRDefault="000C795E" w:rsidP="0081307C">
      <w:pPr>
        <w:tabs>
          <w:tab w:val="num" w:pos="360"/>
        </w:tabs>
        <w:ind w:firstLine="709"/>
        <w:jc w:val="both"/>
      </w:pPr>
      <w:r w:rsidRPr="0081307C">
        <w:t>3</w:t>
      </w:r>
      <w:r w:rsidR="007573A6" w:rsidRPr="0081307C">
        <w:t>3</w:t>
      </w:r>
      <w:r w:rsidR="003E0A99" w:rsidRPr="0081307C">
        <w:t>.9. transporto priemonėje radus keleiviui nepriklausantį daiktą – perduoti jį vairuotojui.</w:t>
      </w:r>
    </w:p>
    <w:p w:rsidR="003E0A99" w:rsidRPr="0081307C" w:rsidRDefault="00B10FD4" w:rsidP="0081307C">
      <w:pPr>
        <w:ind w:firstLine="709"/>
        <w:jc w:val="both"/>
        <w:rPr>
          <w:kern w:val="16"/>
        </w:rPr>
      </w:pPr>
      <w:r w:rsidRPr="0081307C">
        <w:rPr>
          <w:kern w:val="16"/>
        </w:rPr>
        <w:t>3</w:t>
      </w:r>
      <w:r w:rsidR="0046387B" w:rsidRPr="0081307C">
        <w:rPr>
          <w:kern w:val="16"/>
        </w:rPr>
        <w:t>4</w:t>
      </w:r>
      <w:r w:rsidR="003E0A99" w:rsidRPr="0081307C">
        <w:rPr>
          <w:kern w:val="16"/>
        </w:rPr>
        <w:t>. Keleivis, norėdamas aktyvinti bilietą mobilio</w:t>
      </w:r>
      <w:r w:rsidR="009944BF">
        <w:rPr>
          <w:kern w:val="16"/>
        </w:rPr>
        <w:t>jo</w:t>
      </w:r>
      <w:r w:rsidR="003E0A99" w:rsidRPr="0081307C">
        <w:rPr>
          <w:kern w:val="16"/>
        </w:rPr>
        <w:t>je programėlėje, prisiima atsakomybę dėl naudojamos telefoninės įrangos veikimo, ryšio sutrikimų ar kitų kliūčių.</w:t>
      </w:r>
    </w:p>
    <w:p w:rsidR="00D13D77" w:rsidRPr="0081307C" w:rsidRDefault="00B10FD4" w:rsidP="0081307C">
      <w:pPr>
        <w:pStyle w:val="Pagrindinistekstas1"/>
        <w:ind w:firstLine="709"/>
        <w:rPr>
          <w:rFonts w:ascii="Times New Roman" w:hAnsi="Times New Roman"/>
          <w:sz w:val="24"/>
          <w:szCs w:val="24"/>
          <w:lang w:val="lt-LT"/>
        </w:rPr>
      </w:pPr>
      <w:r w:rsidRPr="0081307C">
        <w:rPr>
          <w:rFonts w:ascii="Times New Roman" w:hAnsi="Times New Roman"/>
          <w:kern w:val="16"/>
          <w:sz w:val="24"/>
          <w:szCs w:val="24"/>
          <w:lang w:val="lt-LT" w:eastAsia="lt-LT"/>
        </w:rPr>
        <w:t>3</w:t>
      </w:r>
      <w:r w:rsidR="0046387B" w:rsidRPr="0081307C">
        <w:rPr>
          <w:rFonts w:ascii="Times New Roman" w:hAnsi="Times New Roman"/>
          <w:kern w:val="16"/>
          <w:sz w:val="24"/>
          <w:szCs w:val="24"/>
          <w:lang w:val="lt-LT" w:eastAsia="lt-LT"/>
        </w:rPr>
        <w:t>5</w:t>
      </w:r>
      <w:r w:rsidR="00D13D77" w:rsidRPr="0081307C">
        <w:rPr>
          <w:rFonts w:ascii="Times New Roman" w:hAnsi="Times New Roman"/>
          <w:kern w:val="16"/>
          <w:sz w:val="24"/>
          <w:szCs w:val="24"/>
          <w:lang w:val="lt-LT" w:eastAsia="lt-LT"/>
        </w:rPr>
        <w:t xml:space="preserve">. Keleivis privalo </w:t>
      </w:r>
      <w:r w:rsidR="00D13D77" w:rsidRPr="0081307C">
        <w:rPr>
          <w:rFonts w:ascii="Times New Roman" w:hAnsi="Times New Roman"/>
          <w:sz w:val="24"/>
          <w:szCs w:val="24"/>
          <w:lang w:val="lt-LT"/>
        </w:rPr>
        <w:t>saugoti bilietą iki kelionės pabaigos, pateikti juos ekipažui ar kontrolę vykdančiam pareigūnui reikalaujant, išskyrus atvejus, kai naudojamasi Lietuvos Respublikos transporto lengvatų įstatymo suteikta teise važiuoti nemokamai.</w:t>
      </w:r>
    </w:p>
    <w:p w:rsidR="00F028AF" w:rsidRPr="0081307C" w:rsidRDefault="00B10FD4" w:rsidP="0081307C">
      <w:pPr>
        <w:pStyle w:val="Pagrindinistekstas1"/>
        <w:ind w:firstLine="709"/>
        <w:rPr>
          <w:rFonts w:ascii="Times New Roman" w:hAnsi="Times New Roman"/>
          <w:kern w:val="16"/>
          <w:sz w:val="24"/>
          <w:szCs w:val="24"/>
          <w:lang w:val="lt-LT"/>
        </w:rPr>
      </w:pPr>
      <w:r w:rsidRPr="0081307C">
        <w:rPr>
          <w:rFonts w:ascii="Times New Roman" w:hAnsi="Times New Roman"/>
          <w:kern w:val="16"/>
          <w:sz w:val="24"/>
          <w:szCs w:val="24"/>
          <w:lang w:val="lt-LT"/>
        </w:rPr>
        <w:t>3</w:t>
      </w:r>
      <w:r w:rsidR="0046387B" w:rsidRPr="0081307C">
        <w:rPr>
          <w:rFonts w:ascii="Times New Roman" w:hAnsi="Times New Roman"/>
          <w:kern w:val="16"/>
          <w:sz w:val="24"/>
          <w:szCs w:val="24"/>
          <w:lang w:val="lt-LT"/>
        </w:rPr>
        <w:t>6</w:t>
      </w:r>
      <w:r w:rsidR="00F028AF" w:rsidRPr="0081307C">
        <w:rPr>
          <w:rFonts w:ascii="Times New Roman" w:hAnsi="Times New Roman"/>
          <w:kern w:val="16"/>
          <w:sz w:val="24"/>
          <w:szCs w:val="24"/>
          <w:lang w:val="lt-LT"/>
        </w:rPr>
        <w:t>. Keleivis, neturintis dokumento, patvirtinančio teisę naudotis bilietu su nuolaida, privalo pirkti bilietą už visą kainą.</w:t>
      </w:r>
    </w:p>
    <w:p w:rsidR="0000340A" w:rsidRPr="0081307C" w:rsidRDefault="0046387B" w:rsidP="0081307C">
      <w:pPr>
        <w:ind w:firstLine="709"/>
        <w:jc w:val="both"/>
        <w:rPr>
          <w:kern w:val="16"/>
        </w:rPr>
      </w:pPr>
      <w:r w:rsidRPr="0081307C">
        <w:rPr>
          <w:kern w:val="16"/>
        </w:rPr>
        <w:t>37</w:t>
      </w:r>
      <w:r w:rsidR="00D13D77" w:rsidRPr="0081307C">
        <w:rPr>
          <w:kern w:val="16"/>
        </w:rPr>
        <w:t>. Pažymėtas vienkartinis bilietas suteikia teisę važiuoti viena transporto priemone viena maršruto kryptimi iki galinės maršruto stotelės. Terminuotas bilietas suteikia teisę važiuoti autobusais ir</w:t>
      </w:r>
      <w:r w:rsidR="006C7415">
        <w:rPr>
          <w:kern w:val="16"/>
        </w:rPr>
        <w:t xml:space="preserve"> (</w:t>
      </w:r>
      <w:r w:rsidR="00D13D77" w:rsidRPr="0081307C">
        <w:rPr>
          <w:kern w:val="16"/>
        </w:rPr>
        <w:t>ar</w:t>
      </w:r>
      <w:r w:rsidR="006C7415">
        <w:rPr>
          <w:kern w:val="16"/>
        </w:rPr>
        <w:t>)</w:t>
      </w:r>
      <w:r w:rsidR="00D13D77" w:rsidRPr="0081307C">
        <w:rPr>
          <w:kern w:val="16"/>
        </w:rPr>
        <w:t xml:space="preserve"> maršrutiniais taksi nustatytomis sąlygomis.</w:t>
      </w:r>
    </w:p>
    <w:p w:rsidR="00D13D77" w:rsidRPr="0081307C" w:rsidRDefault="0046387B" w:rsidP="0081307C">
      <w:pPr>
        <w:ind w:firstLine="709"/>
        <w:jc w:val="both"/>
        <w:rPr>
          <w:kern w:val="16"/>
        </w:rPr>
      </w:pPr>
      <w:r w:rsidRPr="0081307C">
        <w:rPr>
          <w:kern w:val="16"/>
        </w:rPr>
        <w:t>38</w:t>
      </w:r>
      <w:r w:rsidR="00D13D77" w:rsidRPr="0081307C">
        <w:rPr>
          <w:kern w:val="16"/>
        </w:rPr>
        <w:t>. Autobuse ir maršrutiniame taksi draudžiama šiukšlinti, spjaudyti, keiktis, rūkyti, triukšmauti, atlikinėti iškrypėliškus veiksmus, smurtauti</w:t>
      </w:r>
      <w:r w:rsidR="002D45F4" w:rsidRPr="0081307C">
        <w:rPr>
          <w:kern w:val="16"/>
        </w:rPr>
        <w:t>,</w:t>
      </w:r>
      <w:r w:rsidR="002D45F4" w:rsidRPr="0081307C">
        <w:rPr>
          <w:b/>
          <w:bCs/>
          <w:kern w:val="16"/>
        </w:rPr>
        <w:t xml:space="preserve"> </w:t>
      </w:r>
      <w:r w:rsidR="002D45F4" w:rsidRPr="0081307C">
        <w:rPr>
          <w:bCs/>
          <w:kern w:val="16"/>
        </w:rPr>
        <w:t>valgyti, gerti (išskyrus skysčius iš specialiai gėrimams pritaikytų sandarių indų), įsinešti skysčius nesandariuose induose, garsiai leisti muziką.</w:t>
      </w:r>
      <w:r w:rsidR="00D13D77" w:rsidRPr="0081307C">
        <w:rPr>
          <w:b/>
          <w:kern w:val="16"/>
        </w:rPr>
        <w:t xml:space="preserve"> </w:t>
      </w:r>
      <w:r w:rsidR="00D13D77" w:rsidRPr="0081307C">
        <w:rPr>
          <w:kern w:val="16"/>
        </w:rPr>
        <w:t>Autobusui važiuojant, keleiviams draudžiama atidaryti kabinos duris ir kalbinti vairuotoją ar kitaip jam trukdyti. Taip pat draudžiama važiuoti ne transporto priemonės salone (kabinoje), stovint ant autobuso laiptelių, neleidžiant vairuotojui uždaryti durų, apsirengus nešvariais drabužiais, tepti ir gadinti sėdynes, dėti ant jų bagažą bei lipti</w:t>
      </w:r>
      <w:r w:rsidR="00DA7E68" w:rsidRPr="0081307C">
        <w:rPr>
          <w:kern w:val="16"/>
        </w:rPr>
        <w:t xml:space="preserve">, </w:t>
      </w:r>
      <w:r w:rsidR="00DA7E68" w:rsidRPr="0081307C">
        <w:rPr>
          <w:bCs/>
          <w:kern w:val="16"/>
        </w:rPr>
        <w:t>važinėti po transporto priemonės saloną su vežamais paspirtukais, riedlentėmis, riedžiais, riedučiais ir kitomis mikromobilumo priemonėmis.</w:t>
      </w:r>
    </w:p>
    <w:p w:rsidR="00575DC2" w:rsidRPr="0081307C" w:rsidRDefault="0046387B" w:rsidP="0081307C">
      <w:pPr>
        <w:ind w:firstLine="709"/>
        <w:jc w:val="both"/>
        <w:rPr>
          <w:kern w:val="16"/>
        </w:rPr>
      </w:pPr>
      <w:r w:rsidRPr="0081307C">
        <w:rPr>
          <w:kern w:val="16"/>
        </w:rPr>
        <w:t>39</w:t>
      </w:r>
      <w:r w:rsidR="00575DC2" w:rsidRPr="0081307C">
        <w:rPr>
          <w:kern w:val="16"/>
        </w:rPr>
        <w:t>. Už apgadintą autobuso ar maršrutinio taksi išorę, vidų, sulaužytą inventorių, išdaužytus langus kaltininkas baudžiamas įstatymo nustatyta tvarka ir jis turi atlyginti materialinę žalą.</w:t>
      </w:r>
    </w:p>
    <w:p w:rsidR="00D13D77" w:rsidRPr="0081307C" w:rsidRDefault="00D13D77" w:rsidP="0081307C">
      <w:pPr>
        <w:tabs>
          <w:tab w:val="num" w:pos="360"/>
        </w:tabs>
        <w:ind w:firstLine="709"/>
        <w:jc w:val="both"/>
      </w:pPr>
    </w:p>
    <w:p w:rsidR="00117C61" w:rsidRPr="0081307C" w:rsidRDefault="00D13D77" w:rsidP="0081307C">
      <w:pPr>
        <w:jc w:val="center"/>
        <w:rPr>
          <w:b/>
        </w:rPr>
      </w:pPr>
      <w:r w:rsidRPr="0081307C">
        <w:rPr>
          <w:b/>
        </w:rPr>
        <w:t>X</w:t>
      </w:r>
      <w:r w:rsidR="00FA110A" w:rsidRPr="0081307C">
        <w:rPr>
          <w:b/>
        </w:rPr>
        <w:t>II</w:t>
      </w:r>
      <w:r w:rsidRPr="0081307C">
        <w:rPr>
          <w:b/>
        </w:rPr>
        <w:t xml:space="preserve"> </w:t>
      </w:r>
      <w:r w:rsidR="00117C61" w:rsidRPr="0081307C">
        <w:rPr>
          <w:b/>
        </w:rPr>
        <w:t>SKYRIUS</w:t>
      </w:r>
    </w:p>
    <w:p w:rsidR="00D13D77" w:rsidRPr="0081307C" w:rsidRDefault="00D13D77" w:rsidP="0081307C">
      <w:pPr>
        <w:jc w:val="center"/>
        <w:rPr>
          <w:b/>
        </w:rPr>
      </w:pPr>
      <w:r w:rsidRPr="0081307C">
        <w:rPr>
          <w:b/>
        </w:rPr>
        <w:t>REKOMENDACIJOS KELEIVIAMS</w:t>
      </w:r>
    </w:p>
    <w:p w:rsidR="00D13D77" w:rsidRPr="0081307C" w:rsidRDefault="00D13D77" w:rsidP="0081307C">
      <w:pPr>
        <w:ind w:firstLine="709"/>
        <w:rPr>
          <w:b/>
        </w:rPr>
      </w:pPr>
    </w:p>
    <w:p w:rsidR="00D13D77" w:rsidRPr="0081307C" w:rsidRDefault="00E76B40" w:rsidP="0081307C">
      <w:pPr>
        <w:ind w:firstLine="709"/>
        <w:jc w:val="both"/>
      </w:pPr>
      <w:r w:rsidRPr="0081307C">
        <w:t>4</w:t>
      </w:r>
      <w:r w:rsidR="00FA5C66" w:rsidRPr="0081307C">
        <w:t>0</w:t>
      </w:r>
      <w:r w:rsidR="00D13D77" w:rsidRPr="0081307C">
        <w:t>. Pirmumo teisę įlipti į autobusą ir maršrutinį taksi suteikti neįgaliems asmenims, keleiviams su mažamečiais vaikais, nėščioms moterims. Sėdimas vietas, virš kurių yra užrašas „Keleiviams su vaikais“</w:t>
      </w:r>
      <w:r w:rsidR="00176096" w:rsidRPr="0081307C">
        <w:t xml:space="preserve"> </w:t>
      </w:r>
      <w:r w:rsidR="00D13D77" w:rsidRPr="0081307C">
        <w:t>ir</w:t>
      </w:r>
      <w:r w:rsidR="00176096" w:rsidRPr="0081307C">
        <w:t xml:space="preserve"> „</w:t>
      </w:r>
      <w:r w:rsidR="00D13D77" w:rsidRPr="0081307C">
        <w:t>Neįgaliems asmenims“ arba atitinkamas simbolis, užleisti minėtiems asmenims.</w:t>
      </w:r>
    </w:p>
    <w:p w:rsidR="00D13D77" w:rsidRPr="0081307C" w:rsidRDefault="001F5553" w:rsidP="0081307C">
      <w:pPr>
        <w:ind w:firstLine="709"/>
        <w:jc w:val="both"/>
        <w:rPr>
          <w:kern w:val="16"/>
        </w:rPr>
      </w:pPr>
      <w:r w:rsidRPr="0081307C">
        <w:t>4</w:t>
      </w:r>
      <w:r w:rsidR="00FA5C66" w:rsidRPr="0081307C">
        <w:t>1</w:t>
      </w:r>
      <w:r w:rsidR="00D13D77" w:rsidRPr="0081307C">
        <w:t xml:space="preserve">. </w:t>
      </w:r>
      <w:r w:rsidR="00D13D77" w:rsidRPr="0081307C">
        <w:rPr>
          <w:kern w:val="16"/>
        </w:rPr>
        <w:t xml:space="preserve">Keleiviui, perkančiam bilietą autobuse ar maršrutiniame taksi, atsiskaityti ne didesniu kaip 5 </w:t>
      </w:r>
      <w:r w:rsidR="006C7415">
        <w:rPr>
          <w:kern w:val="16"/>
        </w:rPr>
        <w:t>Eur</w:t>
      </w:r>
      <w:r w:rsidR="00D13D77" w:rsidRPr="0081307C">
        <w:rPr>
          <w:kern w:val="16"/>
        </w:rPr>
        <w:t xml:space="preserve"> banknotu.</w:t>
      </w:r>
    </w:p>
    <w:p w:rsidR="00D13D77" w:rsidRPr="0081307C" w:rsidRDefault="009B4FD6" w:rsidP="0081307C">
      <w:pPr>
        <w:ind w:firstLine="709"/>
        <w:jc w:val="both"/>
      </w:pPr>
      <w:r w:rsidRPr="0081307C">
        <w:t>4</w:t>
      </w:r>
      <w:r w:rsidR="00410DAE" w:rsidRPr="0081307C">
        <w:t>2</w:t>
      </w:r>
      <w:r w:rsidR="00D13D77" w:rsidRPr="0081307C">
        <w:t>. Bilietus įsigyti iš anksto, prieš įlipant į transporto priemonę.</w:t>
      </w:r>
      <w:r w:rsidR="003F6E8B" w:rsidRPr="0081307C">
        <w:t xml:space="preserve"> </w:t>
      </w:r>
      <w:r w:rsidR="00D13D77" w:rsidRPr="0081307C">
        <w:t>Pamačius į stotelę atvažiuojantį autobusą prieiti prie kelkraščio, kad būtų aiškiai matomas ketinimas lipti į atvažiuojančią transporto priemonę, taip pat stabdyti ranka atvažiuojantį maršrutinį taksi ten</w:t>
      </w:r>
      <w:r w:rsidR="00E8099F">
        <w:t>,</w:t>
      </w:r>
      <w:r w:rsidR="00D13D77" w:rsidRPr="0081307C">
        <w:t xml:space="preserve"> kur nedraudžia </w:t>
      </w:r>
      <w:r w:rsidR="00E8099F">
        <w:t>K</w:t>
      </w:r>
      <w:r w:rsidR="00D13D77" w:rsidRPr="0081307C">
        <w:t>elių eismo taisyklės.</w:t>
      </w:r>
    </w:p>
    <w:p w:rsidR="0079086A" w:rsidRPr="0081307C" w:rsidRDefault="0079086A" w:rsidP="0081307C">
      <w:pPr>
        <w:ind w:firstLine="709"/>
        <w:jc w:val="both"/>
      </w:pPr>
    </w:p>
    <w:p w:rsidR="00117C61" w:rsidRPr="0081307C" w:rsidRDefault="00D13D77" w:rsidP="0081307C">
      <w:pPr>
        <w:jc w:val="center"/>
        <w:rPr>
          <w:b/>
          <w:bCs/>
          <w:kern w:val="16"/>
        </w:rPr>
      </w:pPr>
      <w:r w:rsidRPr="0081307C">
        <w:rPr>
          <w:b/>
          <w:bCs/>
          <w:kern w:val="16"/>
        </w:rPr>
        <w:t>XI</w:t>
      </w:r>
      <w:r w:rsidR="00FA110A" w:rsidRPr="0081307C">
        <w:rPr>
          <w:b/>
          <w:bCs/>
          <w:kern w:val="16"/>
        </w:rPr>
        <w:t>II</w:t>
      </w:r>
      <w:r w:rsidRPr="0081307C">
        <w:rPr>
          <w:b/>
          <w:bCs/>
          <w:kern w:val="16"/>
        </w:rPr>
        <w:t xml:space="preserve"> </w:t>
      </w:r>
      <w:r w:rsidR="00117C61" w:rsidRPr="0081307C">
        <w:rPr>
          <w:b/>
          <w:bCs/>
          <w:kern w:val="16"/>
        </w:rPr>
        <w:t>SKYRIUS</w:t>
      </w:r>
    </w:p>
    <w:p w:rsidR="00D13D77" w:rsidRPr="0081307C" w:rsidRDefault="00D13D77" w:rsidP="0081307C">
      <w:pPr>
        <w:jc w:val="center"/>
        <w:rPr>
          <w:b/>
          <w:bCs/>
          <w:kern w:val="16"/>
        </w:rPr>
      </w:pPr>
      <w:r w:rsidRPr="0081307C">
        <w:rPr>
          <w:b/>
          <w:bCs/>
          <w:kern w:val="16"/>
        </w:rPr>
        <w:t>VEŽĖJŲ, EKIPAŽŲ IR KELEIVIŲ KONTROLĖ</w:t>
      </w:r>
    </w:p>
    <w:p w:rsidR="00D13D77" w:rsidRPr="0081307C" w:rsidRDefault="00D13D77" w:rsidP="0081307C">
      <w:pPr>
        <w:ind w:firstLine="709"/>
        <w:jc w:val="center"/>
        <w:rPr>
          <w:bCs/>
          <w:kern w:val="16"/>
        </w:rPr>
      </w:pPr>
    </w:p>
    <w:p w:rsidR="00D13D77" w:rsidRPr="0081307C" w:rsidRDefault="0049355D" w:rsidP="0081307C">
      <w:pPr>
        <w:ind w:firstLine="709"/>
        <w:jc w:val="both"/>
      </w:pPr>
      <w:r w:rsidRPr="0081307C">
        <w:rPr>
          <w:bCs/>
          <w:kern w:val="16"/>
        </w:rPr>
        <w:t>4</w:t>
      </w:r>
      <w:r w:rsidR="00410DAE" w:rsidRPr="0081307C">
        <w:rPr>
          <w:bCs/>
          <w:kern w:val="16"/>
        </w:rPr>
        <w:t>3</w:t>
      </w:r>
      <w:r w:rsidR="00D13D77" w:rsidRPr="0081307C">
        <w:rPr>
          <w:bCs/>
          <w:kern w:val="16"/>
        </w:rPr>
        <w:t xml:space="preserve">. </w:t>
      </w:r>
      <w:r w:rsidR="00D13D77" w:rsidRPr="0081307C">
        <w:t xml:space="preserve">Vežėjų ir ekipažų darbą kontroliuoja </w:t>
      </w:r>
      <w:r w:rsidR="00D13D77" w:rsidRPr="0081307C">
        <w:rPr>
          <w:kern w:val="16"/>
        </w:rPr>
        <w:t>Savivaldybės įgaliota įstaiga</w:t>
      </w:r>
      <w:r w:rsidR="00D13D77" w:rsidRPr="0081307C">
        <w:t>,</w:t>
      </w:r>
      <w:r w:rsidR="00D13D77" w:rsidRPr="0081307C">
        <w:rPr>
          <w:kern w:val="16"/>
        </w:rPr>
        <w:t xml:space="preserve"> taip pat kiti asmenys, kuriems įstatymai suteikia teisę kontroliuoti keleivius </w:t>
      </w:r>
      <w:r w:rsidR="00D13D77" w:rsidRPr="0081307C">
        <w:t>(</w:t>
      </w:r>
      <w:r w:rsidR="00D13D77" w:rsidRPr="0081307C">
        <w:rPr>
          <w:kern w:val="16"/>
        </w:rPr>
        <w:t>toliau – kontrolierius)</w:t>
      </w:r>
      <w:r w:rsidR="00D13D77" w:rsidRPr="0081307C">
        <w:t>.</w:t>
      </w:r>
    </w:p>
    <w:p w:rsidR="00D13D77" w:rsidRPr="0081307C" w:rsidRDefault="00590982"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4</w:t>
      </w:r>
      <w:r w:rsidR="00410DAE" w:rsidRPr="0081307C">
        <w:rPr>
          <w:rFonts w:ascii="Times New Roman" w:hAnsi="Times New Roman"/>
          <w:sz w:val="24"/>
          <w:szCs w:val="24"/>
          <w:lang w:val="lt-LT"/>
        </w:rPr>
        <w:t>4</w:t>
      </w:r>
      <w:r w:rsidR="00D13D77" w:rsidRPr="0081307C">
        <w:rPr>
          <w:rFonts w:ascii="Times New Roman" w:hAnsi="Times New Roman"/>
          <w:sz w:val="24"/>
          <w:szCs w:val="24"/>
          <w:lang w:val="lt-LT"/>
        </w:rPr>
        <w:t xml:space="preserve">. </w:t>
      </w:r>
      <w:r w:rsidR="00D13D77" w:rsidRPr="0081307C">
        <w:rPr>
          <w:rFonts w:ascii="Times New Roman" w:hAnsi="Times New Roman"/>
          <w:color w:val="000000"/>
          <w:sz w:val="24"/>
          <w:szCs w:val="24"/>
          <w:lang w:val="lt-LT"/>
        </w:rPr>
        <w:t>Kontrolierius turi teisę sustabdyti transporto priemonę signaliniu disku vietose, kur nedraudžia Kelių eismo taisyklės, įlipti į ją prieš išlipant ir įlipant keleiviams, nepriklausomai nuo keleivių skaičiaus transporto priemonėje</w:t>
      </w:r>
      <w:r w:rsidR="00EF0B6F" w:rsidRPr="0081307C">
        <w:rPr>
          <w:rFonts w:ascii="Times New Roman" w:hAnsi="Times New Roman"/>
          <w:color w:val="000000"/>
          <w:sz w:val="24"/>
          <w:szCs w:val="24"/>
          <w:lang w:val="lt-LT"/>
        </w:rPr>
        <w:t xml:space="preserve">. </w:t>
      </w:r>
      <w:r w:rsidR="00D13D77" w:rsidRPr="0081307C">
        <w:rPr>
          <w:rFonts w:ascii="Times New Roman" w:hAnsi="Times New Roman"/>
          <w:color w:val="000000"/>
          <w:sz w:val="24"/>
          <w:szCs w:val="24"/>
          <w:lang w:val="lt-LT"/>
        </w:rPr>
        <w:t>Ekipažui ir keleiviams draudžiama trukdyti atlikti kontrolę arba jos vengti.</w:t>
      </w:r>
    </w:p>
    <w:p w:rsidR="00D13D77" w:rsidRPr="0081307C" w:rsidRDefault="00590982"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4</w:t>
      </w:r>
      <w:r w:rsidR="00410DAE" w:rsidRPr="0081307C">
        <w:rPr>
          <w:rFonts w:ascii="Times New Roman" w:hAnsi="Times New Roman"/>
          <w:sz w:val="24"/>
          <w:szCs w:val="24"/>
          <w:lang w:val="lt-LT"/>
        </w:rPr>
        <w:t>5</w:t>
      </w:r>
      <w:r w:rsidR="00D13D77" w:rsidRPr="0081307C">
        <w:rPr>
          <w:rFonts w:ascii="Times New Roman" w:hAnsi="Times New Roman"/>
          <w:sz w:val="24"/>
          <w:szCs w:val="24"/>
          <w:lang w:val="lt-LT"/>
        </w:rPr>
        <w:t>. Nustatę</w:t>
      </w:r>
      <w:r w:rsidR="00163BEF">
        <w:rPr>
          <w:rFonts w:ascii="Times New Roman" w:hAnsi="Times New Roman"/>
          <w:sz w:val="24"/>
          <w:szCs w:val="24"/>
          <w:lang w:val="lt-LT"/>
        </w:rPr>
        <w:t>s</w:t>
      </w:r>
      <w:r w:rsidR="00D13D77" w:rsidRPr="0081307C">
        <w:rPr>
          <w:rFonts w:ascii="Times New Roman" w:hAnsi="Times New Roman"/>
          <w:sz w:val="24"/>
          <w:szCs w:val="24"/>
          <w:lang w:val="lt-LT"/>
        </w:rPr>
        <w:t xml:space="preserve">, kad vežėjas ar ekipažas pažeidžia Aprašo reikalavimus, kontrolierius surašo patikrinimo aktą arba administracinio nusižengimo protokolą. </w:t>
      </w:r>
    </w:p>
    <w:p w:rsidR="00D13D77" w:rsidRPr="0081307C" w:rsidRDefault="00590982" w:rsidP="0081307C">
      <w:pPr>
        <w:ind w:firstLine="709"/>
        <w:jc w:val="both"/>
        <w:rPr>
          <w:kern w:val="16"/>
        </w:rPr>
      </w:pPr>
      <w:r w:rsidRPr="0081307C">
        <w:t>4</w:t>
      </w:r>
      <w:r w:rsidR="00410DAE" w:rsidRPr="0081307C">
        <w:t>6</w:t>
      </w:r>
      <w:r w:rsidR="00D13D77" w:rsidRPr="0081307C">
        <w:t>. V</w:t>
      </w:r>
      <w:r w:rsidR="00D13D77" w:rsidRPr="0081307C">
        <w:rPr>
          <w:kern w:val="16"/>
        </w:rPr>
        <w:t>ietinio (miesto ir priemies</w:t>
      </w:r>
      <w:r w:rsidR="009A4362" w:rsidRPr="0081307C">
        <w:rPr>
          <w:kern w:val="16"/>
        </w:rPr>
        <w:t>tinio</w:t>
      </w:r>
      <w:r w:rsidR="00D13D77" w:rsidRPr="0081307C">
        <w:rPr>
          <w:kern w:val="16"/>
        </w:rPr>
        <w:t xml:space="preserve">) </w:t>
      </w:r>
      <w:r w:rsidR="00B85951" w:rsidRPr="0081307C">
        <w:rPr>
          <w:kern w:val="16"/>
        </w:rPr>
        <w:t xml:space="preserve">reguliaraus susisiekimo </w:t>
      </w:r>
      <w:r w:rsidR="00D13D77" w:rsidRPr="0081307C">
        <w:rPr>
          <w:kern w:val="16"/>
        </w:rPr>
        <w:t>autobusuose ir maršrutiniuose taksi keleivis privalo pateikti kontrolieriui:</w:t>
      </w:r>
    </w:p>
    <w:p w:rsidR="00D13D77" w:rsidRPr="00645904" w:rsidRDefault="00590982" w:rsidP="0081307C">
      <w:pPr>
        <w:ind w:firstLine="709"/>
        <w:jc w:val="both"/>
        <w:rPr>
          <w:kern w:val="16"/>
        </w:rPr>
      </w:pPr>
      <w:r w:rsidRPr="00645904">
        <w:rPr>
          <w:kern w:val="16"/>
        </w:rPr>
        <w:t>4</w:t>
      </w:r>
      <w:r w:rsidR="00DA7E32" w:rsidRPr="00645904">
        <w:rPr>
          <w:kern w:val="16"/>
        </w:rPr>
        <w:t>6</w:t>
      </w:r>
      <w:r w:rsidR="00D13D77" w:rsidRPr="00645904">
        <w:rPr>
          <w:kern w:val="16"/>
        </w:rPr>
        <w:t>.1. pažymėtą vienkartinį bilietą arba</w:t>
      </w:r>
      <w:r w:rsidR="00F15150" w:rsidRPr="00645904">
        <w:rPr>
          <w:kern w:val="16"/>
        </w:rPr>
        <w:t xml:space="preserve"> </w:t>
      </w:r>
    </w:p>
    <w:p w:rsidR="00D13D77" w:rsidRPr="00645904" w:rsidRDefault="00590982" w:rsidP="00CB2170">
      <w:pPr>
        <w:ind w:firstLine="709"/>
        <w:jc w:val="both"/>
        <w:rPr>
          <w:kern w:val="16"/>
        </w:rPr>
      </w:pPr>
      <w:r w:rsidRPr="00645904">
        <w:rPr>
          <w:kern w:val="16"/>
        </w:rPr>
        <w:t>4</w:t>
      </w:r>
      <w:r w:rsidR="00DA7E32" w:rsidRPr="00645904">
        <w:rPr>
          <w:kern w:val="16"/>
        </w:rPr>
        <w:t>6</w:t>
      </w:r>
      <w:r w:rsidR="00D13D77" w:rsidRPr="00645904">
        <w:rPr>
          <w:kern w:val="16"/>
        </w:rPr>
        <w:t>.</w:t>
      </w:r>
      <w:r w:rsidR="006F66F8" w:rsidRPr="00645904">
        <w:rPr>
          <w:kern w:val="16"/>
        </w:rPr>
        <w:t>2</w:t>
      </w:r>
      <w:r w:rsidR="00D13D77" w:rsidRPr="00645904">
        <w:rPr>
          <w:kern w:val="16"/>
        </w:rPr>
        <w:t xml:space="preserve">. </w:t>
      </w:r>
      <w:r w:rsidR="00CB2170">
        <w:rPr>
          <w:kern w:val="16"/>
        </w:rPr>
        <w:t xml:space="preserve">pažymėtą vienkartinį bilietą su nuolaida ar vardinį terminuotą bilietą ir dokumentą, </w:t>
      </w:r>
      <w:r w:rsidR="00CE04BD" w:rsidRPr="00645904">
        <w:rPr>
          <w:kern w:val="16"/>
        </w:rPr>
        <w:t>suteikiantį teisę į lengvatą</w:t>
      </w:r>
      <w:r w:rsidR="00CB2170">
        <w:rPr>
          <w:kern w:val="16"/>
        </w:rPr>
        <w:t>, arba</w:t>
      </w:r>
    </w:p>
    <w:p w:rsidR="00D13D77" w:rsidRPr="00645904" w:rsidRDefault="00590982" w:rsidP="0081307C">
      <w:pPr>
        <w:ind w:firstLine="709"/>
        <w:jc w:val="both"/>
        <w:rPr>
          <w:kern w:val="16"/>
        </w:rPr>
      </w:pPr>
      <w:r w:rsidRPr="00645904">
        <w:rPr>
          <w:kern w:val="16"/>
        </w:rPr>
        <w:t>4</w:t>
      </w:r>
      <w:r w:rsidR="00DA7E32" w:rsidRPr="00645904">
        <w:rPr>
          <w:kern w:val="16"/>
        </w:rPr>
        <w:t>6</w:t>
      </w:r>
      <w:r w:rsidR="00D13D77" w:rsidRPr="00645904">
        <w:rPr>
          <w:kern w:val="16"/>
        </w:rPr>
        <w:t>.</w:t>
      </w:r>
      <w:r w:rsidR="006F66F8" w:rsidRPr="00645904">
        <w:rPr>
          <w:kern w:val="16"/>
        </w:rPr>
        <w:t>3</w:t>
      </w:r>
      <w:r w:rsidR="00D13D77" w:rsidRPr="00645904">
        <w:rPr>
          <w:kern w:val="16"/>
        </w:rPr>
        <w:t xml:space="preserve">. galiojantį </w:t>
      </w:r>
      <w:r w:rsidR="005E2CFA" w:rsidRPr="00645904">
        <w:rPr>
          <w:kern w:val="16"/>
        </w:rPr>
        <w:t>terminuotą bilietą</w:t>
      </w:r>
      <w:r w:rsidR="00CB2170">
        <w:rPr>
          <w:kern w:val="16"/>
        </w:rPr>
        <w:t>,</w:t>
      </w:r>
      <w:r w:rsidR="004F4D85" w:rsidRPr="00645904">
        <w:rPr>
          <w:kern w:val="16"/>
        </w:rPr>
        <w:t xml:space="preserve"> arba</w:t>
      </w:r>
    </w:p>
    <w:p w:rsidR="00D13D77" w:rsidRPr="0081307C" w:rsidRDefault="00590982" w:rsidP="0081307C">
      <w:pPr>
        <w:ind w:firstLine="709"/>
        <w:jc w:val="both"/>
        <w:rPr>
          <w:kern w:val="16"/>
        </w:rPr>
      </w:pPr>
      <w:r w:rsidRPr="00645904">
        <w:rPr>
          <w:kern w:val="16"/>
        </w:rPr>
        <w:t>4</w:t>
      </w:r>
      <w:r w:rsidR="00DA7E32" w:rsidRPr="00645904">
        <w:rPr>
          <w:kern w:val="16"/>
        </w:rPr>
        <w:t>6</w:t>
      </w:r>
      <w:r w:rsidR="00D13D77" w:rsidRPr="00645904">
        <w:rPr>
          <w:kern w:val="16"/>
        </w:rPr>
        <w:t xml:space="preserve">.4. galiojantį dokumentą, suteikiantį teisę </w:t>
      </w:r>
      <w:r w:rsidR="00655132" w:rsidRPr="00645904">
        <w:rPr>
          <w:kern w:val="16"/>
        </w:rPr>
        <w:t>važiuoti nemokamai</w:t>
      </w:r>
      <w:r w:rsidR="00D13D77" w:rsidRPr="00645904">
        <w:rPr>
          <w:kern w:val="16"/>
        </w:rPr>
        <w:t>.</w:t>
      </w:r>
    </w:p>
    <w:p w:rsidR="00D13D77" w:rsidRPr="0081307C" w:rsidRDefault="00311E11" w:rsidP="0081307C">
      <w:pPr>
        <w:ind w:firstLine="709"/>
        <w:jc w:val="both"/>
        <w:rPr>
          <w:kern w:val="16"/>
        </w:rPr>
      </w:pPr>
      <w:r w:rsidRPr="0081307C">
        <w:rPr>
          <w:kern w:val="16"/>
        </w:rPr>
        <w:t>47</w:t>
      </w:r>
      <w:r w:rsidR="00D13D77" w:rsidRPr="0081307C">
        <w:rPr>
          <w:kern w:val="16"/>
        </w:rPr>
        <w:t xml:space="preserve">. Jeigu kontrolės metu keleivis neturi galiojančio pažymėto vienkartinio bilieto arba pažymi bilietą kontrolės metu, arba turi bilietą su nuolaida, bet neturi dokumento, suteikiančio teisę į transporto lengvatą, taip pat jeigu paima pažymėtą bilietą iš išlipančio iš autobuso keleivio, </w:t>
      </w:r>
      <w:r w:rsidR="003D16B1" w:rsidRPr="0081307C">
        <w:rPr>
          <w:kern w:val="16"/>
        </w:rPr>
        <w:t xml:space="preserve">ar </w:t>
      </w:r>
      <w:r w:rsidR="003D16B1" w:rsidRPr="0081307C">
        <w:rPr>
          <w:bCs/>
          <w:kern w:val="16"/>
        </w:rPr>
        <w:t>jei patikrinimo metu elektroninio bilieto negalima iššifruoti (iškoduoti) iš elektroninio bilieto laikmenos, perskaityti jo numerio arba nuskaityti QR kodo vienkartiniame biliete,</w:t>
      </w:r>
      <w:r w:rsidR="003D16B1" w:rsidRPr="0081307C">
        <w:rPr>
          <w:kern w:val="16"/>
        </w:rPr>
        <w:t xml:space="preserve"> tai jis laikomas važiuojančiu be bilieto.</w:t>
      </w:r>
    </w:p>
    <w:p w:rsidR="009C245C" w:rsidRPr="0081307C" w:rsidRDefault="00311E11" w:rsidP="0081307C">
      <w:pPr>
        <w:ind w:firstLine="709"/>
        <w:jc w:val="both"/>
        <w:rPr>
          <w:bCs/>
          <w:kern w:val="16"/>
        </w:rPr>
      </w:pPr>
      <w:r w:rsidRPr="0081307C">
        <w:rPr>
          <w:bCs/>
          <w:kern w:val="16"/>
        </w:rPr>
        <w:t>48</w:t>
      </w:r>
      <w:r w:rsidR="00DC6589" w:rsidRPr="0081307C">
        <w:rPr>
          <w:bCs/>
          <w:kern w:val="16"/>
        </w:rPr>
        <w:t xml:space="preserve">. </w:t>
      </w:r>
      <w:r w:rsidR="009C245C" w:rsidRPr="0081307C">
        <w:rPr>
          <w:bCs/>
          <w:kern w:val="16"/>
        </w:rPr>
        <w:t xml:space="preserve">Keleivis, kontrolieriui nustačius </w:t>
      </w:r>
      <w:r w:rsidR="00DC6589" w:rsidRPr="0081307C">
        <w:rPr>
          <w:bCs/>
          <w:kern w:val="16"/>
        </w:rPr>
        <w:t xml:space="preserve">galimą </w:t>
      </w:r>
      <w:r w:rsidR="00A230B0">
        <w:rPr>
          <w:bCs/>
          <w:kern w:val="16"/>
        </w:rPr>
        <w:t>A</w:t>
      </w:r>
      <w:r w:rsidR="00F3043F" w:rsidRPr="0081307C">
        <w:rPr>
          <w:kern w:val="16"/>
        </w:rPr>
        <w:t>praš</w:t>
      </w:r>
      <w:r w:rsidR="00F3043F">
        <w:rPr>
          <w:kern w:val="16"/>
        </w:rPr>
        <w:t xml:space="preserve">o </w:t>
      </w:r>
      <w:r w:rsidR="009C245C" w:rsidRPr="0081307C">
        <w:rPr>
          <w:bCs/>
          <w:kern w:val="16"/>
        </w:rPr>
        <w:t>pažeidimą ir paprašius, privalo pateikti asmens tapatybę patvirtinantį dokumentą.</w:t>
      </w:r>
    </w:p>
    <w:p w:rsidR="00D13D77" w:rsidRPr="0081307C" w:rsidRDefault="00311E11" w:rsidP="0081307C">
      <w:pPr>
        <w:ind w:firstLine="709"/>
        <w:jc w:val="both"/>
      </w:pPr>
      <w:r w:rsidRPr="0081307C">
        <w:rPr>
          <w:kern w:val="16"/>
        </w:rPr>
        <w:t>49</w:t>
      </w:r>
      <w:r w:rsidR="00D13D77" w:rsidRPr="0081307C">
        <w:rPr>
          <w:kern w:val="16"/>
        </w:rPr>
        <w:t>. Neturintis bilieto vietinio (</w:t>
      </w:r>
      <w:r w:rsidR="0015629D" w:rsidRPr="0081307C">
        <w:rPr>
          <w:kern w:val="16"/>
        </w:rPr>
        <w:t xml:space="preserve">miesto ir </w:t>
      </w:r>
      <w:r w:rsidR="00D13D77" w:rsidRPr="0081307C">
        <w:rPr>
          <w:kern w:val="16"/>
        </w:rPr>
        <w:t>priemies</w:t>
      </w:r>
      <w:r w:rsidR="00273955" w:rsidRPr="0081307C">
        <w:rPr>
          <w:kern w:val="16"/>
        </w:rPr>
        <w:t>tinio</w:t>
      </w:r>
      <w:r w:rsidR="00D13D77" w:rsidRPr="0081307C">
        <w:rPr>
          <w:kern w:val="16"/>
        </w:rPr>
        <w:t xml:space="preserve">) </w:t>
      </w:r>
      <w:r w:rsidR="00F62B37" w:rsidRPr="0081307C">
        <w:rPr>
          <w:kern w:val="16"/>
        </w:rPr>
        <w:t xml:space="preserve">reguliaraus susisiekimo </w:t>
      </w:r>
      <w:r w:rsidR="00D13D77" w:rsidRPr="0081307C">
        <w:rPr>
          <w:kern w:val="16"/>
        </w:rPr>
        <w:t xml:space="preserve">autobuso arba maršrutinio taksi keleivis nėra laikomas važiuojančiu be bilieto, jeigu jis sumokėjo už važiavimą, o bilietas jam nebuvo įteiktas dėl ekipažo kaltės ir kontrolės metu keleivis raštu patvirtino </w:t>
      </w:r>
      <w:r w:rsidR="00D13D77" w:rsidRPr="0081307C">
        <w:t>apie sumokėjimą už vežimo paslaugas.</w:t>
      </w:r>
    </w:p>
    <w:p w:rsidR="00D13D77" w:rsidRPr="0081307C" w:rsidRDefault="00EB48C6" w:rsidP="0081307C">
      <w:pPr>
        <w:ind w:firstLine="709"/>
        <w:jc w:val="both"/>
        <w:rPr>
          <w:kern w:val="16"/>
        </w:rPr>
      </w:pPr>
      <w:r w:rsidRPr="0081307C">
        <w:t>5</w:t>
      </w:r>
      <w:r w:rsidR="00311E11" w:rsidRPr="0081307C">
        <w:t>0</w:t>
      </w:r>
      <w:r w:rsidR="00D13D77" w:rsidRPr="0081307C">
        <w:t>. Jeigu vietinio (miesto ir priemies</w:t>
      </w:r>
      <w:r w:rsidR="00A26691" w:rsidRPr="0081307C">
        <w:t>tinio</w:t>
      </w:r>
      <w:r w:rsidR="00D13D77" w:rsidRPr="0081307C">
        <w:t xml:space="preserve">) </w:t>
      </w:r>
      <w:r w:rsidR="00921D18" w:rsidRPr="0081307C">
        <w:t xml:space="preserve">reguliaraus susisiekimo </w:t>
      </w:r>
      <w:r w:rsidR="00D13D77" w:rsidRPr="0081307C">
        <w:t>autobuso arba maršrutinio taksi ekipažas išduoda bilietus keleiviams kontrolės metu arba išduoda ankstesnių reisų bilietus, tai yra laikoma keleivių vežimu be bilietų.</w:t>
      </w:r>
      <w:r w:rsidR="00D13D77" w:rsidRPr="0081307C">
        <w:rPr>
          <w:b/>
        </w:rPr>
        <w:t xml:space="preserve"> </w:t>
      </w:r>
      <w:r w:rsidR="00D13D77" w:rsidRPr="0081307C">
        <w:t xml:space="preserve">Ekipažas, vežantis keleivius be bilietų, yra traukiamas </w:t>
      </w:r>
      <w:r w:rsidR="00D13D77" w:rsidRPr="0081307C">
        <w:rPr>
          <w:kern w:val="16"/>
        </w:rPr>
        <w:t>administracinėn atsakomybėn įstatymo nustatyta tvarka.</w:t>
      </w:r>
    </w:p>
    <w:p w:rsidR="009334F9" w:rsidRPr="0081307C" w:rsidRDefault="009334F9" w:rsidP="0081307C">
      <w:pPr>
        <w:ind w:firstLine="709"/>
        <w:jc w:val="both"/>
        <w:rPr>
          <w:bCs/>
        </w:rPr>
      </w:pPr>
      <w:r w:rsidRPr="0081307C">
        <w:rPr>
          <w:bCs/>
        </w:rPr>
        <w:t>5</w:t>
      </w:r>
      <w:r w:rsidR="00713C28" w:rsidRPr="0081307C">
        <w:rPr>
          <w:bCs/>
        </w:rPr>
        <w:t>1</w:t>
      </w:r>
      <w:r w:rsidRPr="0081307C">
        <w:rPr>
          <w:bCs/>
        </w:rPr>
        <w:t>.</w:t>
      </w:r>
      <w:r w:rsidRPr="0081307C">
        <w:rPr>
          <w:bCs/>
          <w:color w:val="FF0000"/>
        </w:rPr>
        <w:t xml:space="preserve"> </w:t>
      </w:r>
      <w:r w:rsidRPr="0081307C">
        <w:rPr>
          <w:bCs/>
        </w:rPr>
        <w:t>Kontrolierius turi teisę:</w:t>
      </w:r>
    </w:p>
    <w:p w:rsidR="009334F9" w:rsidRPr="0081307C" w:rsidRDefault="009334F9" w:rsidP="0081307C">
      <w:pPr>
        <w:ind w:firstLine="709"/>
        <w:jc w:val="both"/>
        <w:rPr>
          <w:bCs/>
        </w:rPr>
      </w:pPr>
      <w:r w:rsidRPr="0081307C">
        <w:rPr>
          <w:bCs/>
        </w:rPr>
        <w:t>5</w:t>
      </w:r>
      <w:r w:rsidR="00713C28" w:rsidRPr="0081307C">
        <w:rPr>
          <w:bCs/>
        </w:rPr>
        <w:t>1</w:t>
      </w:r>
      <w:r w:rsidRPr="0081307C">
        <w:rPr>
          <w:bCs/>
        </w:rPr>
        <w:t xml:space="preserve">.1. išlaipinti iš transporto priemonės keleivį, važiavusį be bilieto, pažeidusį viešąją tvarką ar </w:t>
      </w:r>
      <w:r w:rsidR="00D155CD">
        <w:rPr>
          <w:bCs/>
        </w:rPr>
        <w:t>A</w:t>
      </w:r>
      <w:r w:rsidR="008102FE" w:rsidRPr="0081307C">
        <w:rPr>
          <w:kern w:val="16"/>
        </w:rPr>
        <w:t>praš</w:t>
      </w:r>
      <w:r w:rsidR="008102FE">
        <w:rPr>
          <w:kern w:val="16"/>
        </w:rPr>
        <w:t>o</w:t>
      </w:r>
      <w:r w:rsidR="00740CD0" w:rsidRPr="00740CD0">
        <w:rPr>
          <w:bCs/>
        </w:rPr>
        <w:t xml:space="preserve"> </w:t>
      </w:r>
      <w:r w:rsidRPr="0081307C">
        <w:rPr>
          <w:bCs/>
        </w:rPr>
        <w:t>numatytus reikalavimus;</w:t>
      </w:r>
    </w:p>
    <w:p w:rsidR="00EE6F29" w:rsidRPr="0081307C" w:rsidRDefault="009334F9" w:rsidP="0081307C">
      <w:pPr>
        <w:ind w:firstLine="709"/>
        <w:jc w:val="both"/>
        <w:rPr>
          <w:bCs/>
        </w:rPr>
      </w:pPr>
      <w:r w:rsidRPr="0081307C">
        <w:rPr>
          <w:bCs/>
        </w:rPr>
        <w:t>5</w:t>
      </w:r>
      <w:r w:rsidR="00713C28" w:rsidRPr="0081307C">
        <w:rPr>
          <w:bCs/>
        </w:rPr>
        <w:t>1</w:t>
      </w:r>
      <w:r w:rsidRPr="0081307C">
        <w:rPr>
          <w:bCs/>
        </w:rPr>
        <w:t>.2. keleiviui, važiavusiam be bilieto, nevykdant teisėtų kontrolieriaus nurodymų ir</w:t>
      </w:r>
      <w:r w:rsidR="00F15150">
        <w:rPr>
          <w:bCs/>
        </w:rPr>
        <w:t xml:space="preserve"> (</w:t>
      </w:r>
      <w:r w:rsidRPr="0081307C">
        <w:rPr>
          <w:bCs/>
        </w:rPr>
        <w:t>ar</w:t>
      </w:r>
      <w:r w:rsidR="00F15150">
        <w:rPr>
          <w:bCs/>
        </w:rPr>
        <w:t xml:space="preserve">) </w:t>
      </w:r>
      <w:r w:rsidRPr="0081307C">
        <w:rPr>
          <w:bCs/>
        </w:rPr>
        <w:t>bandant pasišalinti iš pažeidimo vietos, iškviesti policijos pareigūnus ir perduoti pažeidėją policijos pareigūnams</w:t>
      </w:r>
      <w:r w:rsidR="00F15150">
        <w:rPr>
          <w:bCs/>
        </w:rPr>
        <w:t>;</w:t>
      </w:r>
    </w:p>
    <w:p w:rsidR="00D13D77" w:rsidRPr="0081307C" w:rsidRDefault="001A195D" w:rsidP="0081307C">
      <w:pPr>
        <w:pStyle w:val="Pagrindinistekstas1"/>
        <w:ind w:firstLine="709"/>
        <w:rPr>
          <w:rFonts w:ascii="Times New Roman" w:hAnsi="Times New Roman"/>
          <w:sz w:val="24"/>
          <w:szCs w:val="24"/>
          <w:lang w:val="lt-LT"/>
        </w:rPr>
      </w:pPr>
      <w:r w:rsidRPr="0081307C">
        <w:rPr>
          <w:rFonts w:ascii="Times New Roman" w:hAnsi="Times New Roman"/>
          <w:sz w:val="24"/>
          <w:szCs w:val="24"/>
          <w:lang w:val="lt-LT"/>
        </w:rPr>
        <w:t>5</w:t>
      </w:r>
      <w:r w:rsidR="00713C28" w:rsidRPr="0081307C">
        <w:rPr>
          <w:rFonts w:ascii="Times New Roman" w:hAnsi="Times New Roman"/>
          <w:sz w:val="24"/>
          <w:szCs w:val="24"/>
          <w:lang w:val="lt-LT"/>
        </w:rPr>
        <w:t>1</w:t>
      </w:r>
      <w:r w:rsidRPr="0081307C">
        <w:rPr>
          <w:rFonts w:ascii="Times New Roman" w:hAnsi="Times New Roman"/>
          <w:sz w:val="24"/>
          <w:szCs w:val="24"/>
          <w:lang w:val="lt-LT"/>
        </w:rPr>
        <w:t>.3.</w:t>
      </w:r>
      <w:r w:rsidR="00D13D77" w:rsidRPr="0081307C">
        <w:rPr>
          <w:rFonts w:ascii="Times New Roman" w:hAnsi="Times New Roman"/>
          <w:sz w:val="24"/>
          <w:szCs w:val="24"/>
          <w:lang w:val="lt-LT"/>
        </w:rPr>
        <w:t xml:space="preserve"> pristatyti į policijos įstaigą be bilietų važiavusius keleivius, kurie</w:t>
      </w:r>
      <w:r w:rsidR="00D13D77" w:rsidRPr="00F15150">
        <w:rPr>
          <w:rFonts w:ascii="Times New Roman" w:hAnsi="Times New Roman"/>
          <w:sz w:val="24"/>
          <w:szCs w:val="24"/>
          <w:lang w:val="lt-LT"/>
        </w:rPr>
        <w:t xml:space="preserve"> </w:t>
      </w:r>
      <w:r w:rsidR="00D13D77" w:rsidRPr="0081307C">
        <w:rPr>
          <w:rFonts w:ascii="Times New Roman" w:hAnsi="Times New Roman"/>
          <w:sz w:val="24"/>
          <w:szCs w:val="24"/>
          <w:lang w:val="lt-LT"/>
        </w:rPr>
        <w:t xml:space="preserve">neturi jų asmens </w:t>
      </w:r>
      <w:r w:rsidR="00D13D77" w:rsidRPr="00F15150">
        <w:rPr>
          <w:rFonts w:ascii="Times New Roman" w:hAnsi="Times New Roman"/>
          <w:sz w:val="24"/>
          <w:szCs w:val="24"/>
          <w:lang w:val="lt-LT"/>
        </w:rPr>
        <w:t xml:space="preserve">tapatybę patvirtinančių dokumentų, reikalingų patikrinimo aktui </w:t>
      </w:r>
      <w:r w:rsidR="00F15150" w:rsidRPr="00F15150">
        <w:rPr>
          <w:rFonts w:ascii="Times New Roman" w:hAnsi="Times New Roman"/>
          <w:bCs/>
          <w:sz w:val="24"/>
          <w:szCs w:val="24"/>
          <w:lang w:val="lt-LT"/>
        </w:rPr>
        <w:t xml:space="preserve">ir (ar) </w:t>
      </w:r>
      <w:r w:rsidR="00D13D77" w:rsidRPr="00F15150">
        <w:rPr>
          <w:rFonts w:ascii="Times New Roman" w:hAnsi="Times New Roman"/>
          <w:sz w:val="24"/>
          <w:szCs w:val="24"/>
          <w:lang w:val="lt-LT"/>
        </w:rPr>
        <w:t>administracinio nusižengimo</w:t>
      </w:r>
      <w:r w:rsidR="00D13D77" w:rsidRPr="0081307C">
        <w:rPr>
          <w:rFonts w:ascii="Times New Roman" w:hAnsi="Times New Roman"/>
          <w:sz w:val="24"/>
          <w:szCs w:val="24"/>
          <w:lang w:val="lt-LT"/>
        </w:rPr>
        <w:t xml:space="preserve"> protokolui surašyti</w:t>
      </w:r>
      <w:r w:rsidR="00F15150">
        <w:rPr>
          <w:rFonts w:ascii="Times New Roman" w:hAnsi="Times New Roman"/>
          <w:sz w:val="24"/>
          <w:szCs w:val="24"/>
          <w:lang w:val="lt-LT"/>
        </w:rPr>
        <w:t>;</w:t>
      </w:r>
    </w:p>
    <w:p w:rsidR="00D13D77" w:rsidRPr="0081307C" w:rsidRDefault="002831F6" w:rsidP="0081307C">
      <w:pPr>
        <w:ind w:firstLine="709"/>
        <w:jc w:val="both"/>
        <w:rPr>
          <w:kern w:val="16"/>
        </w:rPr>
      </w:pPr>
      <w:r w:rsidRPr="0081307C">
        <w:rPr>
          <w:kern w:val="16"/>
        </w:rPr>
        <w:t>5</w:t>
      </w:r>
      <w:r w:rsidR="00713C28" w:rsidRPr="0081307C">
        <w:rPr>
          <w:kern w:val="16"/>
        </w:rPr>
        <w:t>1</w:t>
      </w:r>
      <w:r w:rsidRPr="0081307C">
        <w:rPr>
          <w:kern w:val="16"/>
        </w:rPr>
        <w:t>.4</w:t>
      </w:r>
      <w:r w:rsidR="00D13D77" w:rsidRPr="0081307C">
        <w:rPr>
          <w:kern w:val="16"/>
        </w:rPr>
        <w:t>.</w:t>
      </w:r>
      <w:r w:rsidR="005B4FFB" w:rsidRPr="0081307C">
        <w:rPr>
          <w:kern w:val="16"/>
        </w:rPr>
        <w:t xml:space="preserve"> </w:t>
      </w:r>
      <w:r w:rsidR="00ED0DD3" w:rsidRPr="0081307C">
        <w:rPr>
          <w:kern w:val="16"/>
        </w:rPr>
        <w:t xml:space="preserve">paimti </w:t>
      </w:r>
      <w:r w:rsidR="00D13D77" w:rsidRPr="0081307C">
        <w:rPr>
          <w:kern w:val="16"/>
        </w:rPr>
        <w:t>suklastotus bilietus</w:t>
      </w:r>
      <w:r w:rsidR="00D13D77" w:rsidRPr="0081307C">
        <w:rPr>
          <w:b/>
          <w:kern w:val="16"/>
        </w:rPr>
        <w:t xml:space="preserve"> </w:t>
      </w:r>
      <w:r w:rsidR="00D13D77" w:rsidRPr="0081307C">
        <w:rPr>
          <w:kern w:val="16"/>
        </w:rPr>
        <w:t>iš keleivio ir pristatyti jį į policiją</w:t>
      </w:r>
      <w:r w:rsidR="00F15150">
        <w:rPr>
          <w:kern w:val="16"/>
        </w:rPr>
        <w:t>;</w:t>
      </w:r>
    </w:p>
    <w:p w:rsidR="002C7749" w:rsidRPr="0081307C" w:rsidRDefault="002C7749" w:rsidP="0081307C">
      <w:pPr>
        <w:ind w:firstLine="709"/>
        <w:jc w:val="both"/>
        <w:rPr>
          <w:bCs/>
          <w:kern w:val="16"/>
        </w:rPr>
      </w:pPr>
      <w:r w:rsidRPr="0081307C">
        <w:rPr>
          <w:bCs/>
          <w:kern w:val="16"/>
        </w:rPr>
        <w:t>5</w:t>
      </w:r>
      <w:r w:rsidR="00713C28" w:rsidRPr="0081307C">
        <w:rPr>
          <w:bCs/>
          <w:kern w:val="16"/>
        </w:rPr>
        <w:t>1</w:t>
      </w:r>
      <w:r w:rsidR="00DA5553" w:rsidRPr="0081307C">
        <w:rPr>
          <w:bCs/>
          <w:kern w:val="16"/>
        </w:rPr>
        <w:t>.</w:t>
      </w:r>
      <w:r w:rsidRPr="0081307C">
        <w:rPr>
          <w:bCs/>
          <w:kern w:val="16"/>
        </w:rPr>
        <w:t xml:space="preserve">5. </w:t>
      </w:r>
      <w:r w:rsidR="00F15150">
        <w:rPr>
          <w:bCs/>
          <w:kern w:val="16"/>
        </w:rPr>
        <w:t>p</w:t>
      </w:r>
      <w:r w:rsidRPr="0081307C">
        <w:rPr>
          <w:bCs/>
          <w:kern w:val="16"/>
        </w:rPr>
        <w:t>areikalauti keleivio, vežėjo, ekipažo ar kito asmens pateikti asmens tapatybę patvirtinantį dokumentą.</w:t>
      </w:r>
    </w:p>
    <w:p w:rsidR="00D13D77" w:rsidRPr="0081307C" w:rsidRDefault="0041071D" w:rsidP="0081307C">
      <w:pPr>
        <w:ind w:firstLine="709"/>
        <w:jc w:val="both"/>
        <w:rPr>
          <w:kern w:val="16"/>
        </w:rPr>
      </w:pPr>
      <w:r w:rsidRPr="0081307C">
        <w:rPr>
          <w:kern w:val="16"/>
        </w:rPr>
        <w:t>5</w:t>
      </w:r>
      <w:r w:rsidR="00CD4777" w:rsidRPr="0081307C">
        <w:rPr>
          <w:kern w:val="16"/>
        </w:rPr>
        <w:t>2</w:t>
      </w:r>
      <w:r w:rsidR="00D13D77" w:rsidRPr="0081307C">
        <w:rPr>
          <w:kern w:val="16"/>
        </w:rPr>
        <w:t xml:space="preserve">. Kontrolierius paima negaliojančius dokumentus, nesuteikiančius teisės važiuoti lengvatinėmis sąlygomis, ir </w:t>
      </w:r>
      <w:r w:rsidR="00D13D77" w:rsidRPr="0081307C">
        <w:t>persiunčia juos išdavusiai įstaigai arba organizacijai, o</w:t>
      </w:r>
      <w:r w:rsidR="00D13D77" w:rsidRPr="0081307C">
        <w:rPr>
          <w:kern w:val="16"/>
        </w:rPr>
        <w:t xml:space="preserve"> </w:t>
      </w:r>
      <w:r w:rsidR="00D13D77" w:rsidRPr="0081307C">
        <w:t>keleivis laikomas važiuojančiu be bilieto ir traukiamas administracinėn atsakomybėn.</w:t>
      </w:r>
    </w:p>
    <w:p w:rsidR="00D13D77" w:rsidRPr="0081307C" w:rsidRDefault="0041071D" w:rsidP="0081307C">
      <w:pPr>
        <w:suppressAutoHyphens/>
        <w:autoSpaceDE w:val="0"/>
        <w:autoSpaceDN w:val="0"/>
        <w:adjustRightInd w:val="0"/>
        <w:ind w:firstLine="709"/>
        <w:jc w:val="both"/>
        <w:textAlignment w:val="center"/>
      </w:pPr>
      <w:r w:rsidRPr="0081307C">
        <w:rPr>
          <w:color w:val="000000"/>
        </w:rPr>
        <w:t>5</w:t>
      </w:r>
      <w:r w:rsidR="00284551" w:rsidRPr="0081307C">
        <w:rPr>
          <w:color w:val="000000"/>
        </w:rPr>
        <w:t>3</w:t>
      </w:r>
      <w:r w:rsidR="00D13D77" w:rsidRPr="0081307C">
        <w:rPr>
          <w:color w:val="000000"/>
        </w:rPr>
        <w:t>. Už Aprašo pažeidimus vežėjai, ekipažai ir keleiviai atsako Lietuvos Respublikos teisės aktų nustatyta tvarka, taip pat privalo</w:t>
      </w:r>
      <w:r w:rsidR="00D13D77" w:rsidRPr="0081307C">
        <w:t xml:space="preserve"> atlyginti nuostolius</w:t>
      </w:r>
      <w:r w:rsidR="00F15150">
        <w:t>,</w:t>
      </w:r>
      <w:r w:rsidR="00D13D77" w:rsidRPr="0081307C">
        <w:t xml:space="preserve"> patirtus dėl padaryto teisės aktų pažeidimo ar kito netinkamo pareigų laikymosi. Surašytas patikrinimo aktas ar administracinio nusižengimo protokolas keleivio neatleidžia nuo pareigos atlyginti patirtus nuostolius ir įsigyti bilietą, t.</w:t>
      </w:r>
      <w:r w:rsidR="00DC2706">
        <w:t> </w:t>
      </w:r>
      <w:r w:rsidR="00D13D77" w:rsidRPr="0081307C">
        <w:t>y. sumokėti už vežimą.</w:t>
      </w:r>
    </w:p>
    <w:p w:rsidR="00832CC9" w:rsidRPr="0081307C" w:rsidRDefault="00D13D77" w:rsidP="00DC2706">
      <w:pPr>
        <w:jc w:val="center"/>
      </w:pPr>
      <w:r w:rsidRPr="0081307C">
        <w:rPr>
          <w:kern w:val="16"/>
        </w:rPr>
        <w:t>_________________________</w:t>
      </w:r>
    </w:p>
    <w:sectPr w:rsidR="00832CC9" w:rsidRPr="0081307C"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B37B8">
          <w:rPr>
            <w:noProof/>
          </w:rPr>
          <w:t>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96F18"/>
    <w:multiLevelType w:val="hybridMultilevel"/>
    <w:tmpl w:val="4E14DE5C"/>
    <w:lvl w:ilvl="0" w:tplc="D7543136">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61ED1BB4"/>
    <w:multiLevelType w:val="hybridMultilevel"/>
    <w:tmpl w:val="E0CA5F7A"/>
    <w:lvl w:ilvl="0" w:tplc="C7524A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6C571C2C"/>
    <w:multiLevelType w:val="hybridMultilevel"/>
    <w:tmpl w:val="55C26254"/>
    <w:lvl w:ilvl="0" w:tplc="0A56C1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40A"/>
    <w:rsid w:val="0001632C"/>
    <w:rsid w:val="00025EA9"/>
    <w:rsid w:val="00040F62"/>
    <w:rsid w:val="0004658E"/>
    <w:rsid w:val="0006079E"/>
    <w:rsid w:val="000A6693"/>
    <w:rsid w:val="000C71FD"/>
    <w:rsid w:val="000C795E"/>
    <w:rsid w:val="000D75A2"/>
    <w:rsid w:val="001040CB"/>
    <w:rsid w:val="00110F22"/>
    <w:rsid w:val="0011358F"/>
    <w:rsid w:val="00117C61"/>
    <w:rsid w:val="00123F58"/>
    <w:rsid w:val="001243F0"/>
    <w:rsid w:val="00135FEC"/>
    <w:rsid w:val="001508D5"/>
    <w:rsid w:val="0015629D"/>
    <w:rsid w:val="00163BEF"/>
    <w:rsid w:val="00175221"/>
    <w:rsid w:val="00176096"/>
    <w:rsid w:val="00183731"/>
    <w:rsid w:val="00186CD7"/>
    <w:rsid w:val="00186E86"/>
    <w:rsid w:val="001870DC"/>
    <w:rsid w:val="001A195D"/>
    <w:rsid w:val="001A2E02"/>
    <w:rsid w:val="001B1DA4"/>
    <w:rsid w:val="001B6336"/>
    <w:rsid w:val="001C0426"/>
    <w:rsid w:val="001D1BF4"/>
    <w:rsid w:val="001E5D4A"/>
    <w:rsid w:val="001F0DCD"/>
    <w:rsid w:val="001F5553"/>
    <w:rsid w:val="0020185C"/>
    <w:rsid w:val="00202560"/>
    <w:rsid w:val="00204832"/>
    <w:rsid w:val="002223BE"/>
    <w:rsid w:val="002254E1"/>
    <w:rsid w:val="002317A7"/>
    <w:rsid w:val="002343E9"/>
    <w:rsid w:val="00260560"/>
    <w:rsid w:val="00262881"/>
    <w:rsid w:val="00272259"/>
    <w:rsid w:val="00273955"/>
    <w:rsid w:val="0027531E"/>
    <w:rsid w:val="002831F6"/>
    <w:rsid w:val="00284551"/>
    <w:rsid w:val="002848D1"/>
    <w:rsid w:val="00286E3B"/>
    <w:rsid w:val="00294889"/>
    <w:rsid w:val="002A7C2B"/>
    <w:rsid w:val="002B1844"/>
    <w:rsid w:val="002C7749"/>
    <w:rsid w:val="002D2903"/>
    <w:rsid w:val="002D45F4"/>
    <w:rsid w:val="002D595F"/>
    <w:rsid w:val="002D5EE7"/>
    <w:rsid w:val="002E0638"/>
    <w:rsid w:val="002E3924"/>
    <w:rsid w:val="002F6973"/>
    <w:rsid w:val="00307323"/>
    <w:rsid w:val="00307930"/>
    <w:rsid w:val="00311E11"/>
    <w:rsid w:val="00320F35"/>
    <w:rsid w:val="0032746D"/>
    <w:rsid w:val="00330A81"/>
    <w:rsid w:val="00330D48"/>
    <w:rsid w:val="003315F2"/>
    <w:rsid w:val="00332FF1"/>
    <w:rsid w:val="0033603C"/>
    <w:rsid w:val="00352EC3"/>
    <w:rsid w:val="0035665B"/>
    <w:rsid w:val="00357B58"/>
    <w:rsid w:val="00373F48"/>
    <w:rsid w:val="003826E7"/>
    <w:rsid w:val="00395A04"/>
    <w:rsid w:val="003A4A7B"/>
    <w:rsid w:val="003A5626"/>
    <w:rsid w:val="003B1552"/>
    <w:rsid w:val="003B494D"/>
    <w:rsid w:val="003C39C9"/>
    <w:rsid w:val="003C4D02"/>
    <w:rsid w:val="003D16B1"/>
    <w:rsid w:val="003E0A99"/>
    <w:rsid w:val="003F3B61"/>
    <w:rsid w:val="003F6E8B"/>
    <w:rsid w:val="00406861"/>
    <w:rsid w:val="0041071D"/>
    <w:rsid w:val="00410DAE"/>
    <w:rsid w:val="00411164"/>
    <w:rsid w:val="00416906"/>
    <w:rsid w:val="00421AF7"/>
    <w:rsid w:val="004463D4"/>
    <w:rsid w:val="004476DD"/>
    <w:rsid w:val="0046205F"/>
    <w:rsid w:val="0046387B"/>
    <w:rsid w:val="00470CC6"/>
    <w:rsid w:val="00472216"/>
    <w:rsid w:val="00472D16"/>
    <w:rsid w:val="0047474D"/>
    <w:rsid w:val="0047512F"/>
    <w:rsid w:val="004832C8"/>
    <w:rsid w:val="00485667"/>
    <w:rsid w:val="0049355D"/>
    <w:rsid w:val="004B3F18"/>
    <w:rsid w:val="004B4744"/>
    <w:rsid w:val="004B505B"/>
    <w:rsid w:val="004D05CB"/>
    <w:rsid w:val="004D2B59"/>
    <w:rsid w:val="004E236E"/>
    <w:rsid w:val="004E3460"/>
    <w:rsid w:val="004E41CA"/>
    <w:rsid w:val="004E6D26"/>
    <w:rsid w:val="004F0D18"/>
    <w:rsid w:val="004F4D85"/>
    <w:rsid w:val="00504F8D"/>
    <w:rsid w:val="00505FD2"/>
    <w:rsid w:val="00520107"/>
    <w:rsid w:val="00524482"/>
    <w:rsid w:val="00525F5A"/>
    <w:rsid w:val="00526F43"/>
    <w:rsid w:val="00532E22"/>
    <w:rsid w:val="0054329F"/>
    <w:rsid w:val="00552EAB"/>
    <w:rsid w:val="00553BBC"/>
    <w:rsid w:val="00556CA5"/>
    <w:rsid w:val="00556DBD"/>
    <w:rsid w:val="00560C0B"/>
    <w:rsid w:val="00560F13"/>
    <w:rsid w:val="00575DC2"/>
    <w:rsid w:val="00590982"/>
    <w:rsid w:val="00593321"/>
    <w:rsid w:val="00597EE8"/>
    <w:rsid w:val="005A5D78"/>
    <w:rsid w:val="005B4C8F"/>
    <w:rsid w:val="005B4FFB"/>
    <w:rsid w:val="005C14A4"/>
    <w:rsid w:val="005C1A25"/>
    <w:rsid w:val="005D3ACF"/>
    <w:rsid w:val="005E2CFA"/>
    <w:rsid w:val="005E445F"/>
    <w:rsid w:val="005F18CA"/>
    <w:rsid w:val="005F3ACA"/>
    <w:rsid w:val="005F495C"/>
    <w:rsid w:val="006010DA"/>
    <w:rsid w:val="00625B51"/>
    <w:rsid w:val="00645904"/>
    <w:rsid w:val="00650A28"/>
    <w:rsid w:val="0065486F"/>
    <w:rsid w:val="00655132"/>
    <w:rsid w:val="00681BA4"/>
    <w:rsid w:val="00695A1E"/>
    <w:rsid w:val="006A3F0C"/>
    <w:rsid w:val="006B567F"/>
    <w:rsid w:val="006B581D"/>
    <w:rsid w:val="006B7A82"/>
    <w:rsid w:val="006C25DB"/>
    <w:rsid w:val="006C7415"/>
    <w:rsid w:val="006D4EE7"/>
    <w:rsid w:val="006D5575"/>
    <w:rsid w:val="006E551C"/>
    <w:rsid w:val="006E7107"/>
    <w:rsid w:val="006F66F8"/>
    <w:rsid w:val="00704694"/>
    <w:rsid w:val="00705B78"/>
    <w:rsid w:val="00707343"/>
    <w:rsid w:val="00712F52"/>
    <w:rsid w:val="00713C28"/>
    <w:rsid w:val="00740CD0"/>
    <w:rsid w:val="00745E75"/>
    <w:rsid w:val="007573A6"/>
    <w:rsid w:val="00783750"/>
    <w:rsid w:val="00784249"/>
    <w:rsid w:val="0079086A"/>
    <w:rsid w:val="00790F57"/>
    <w:rsid w:val="00794777"/>
    <w:rsid w:val="007A63D6"/>
    <w:rsid w:val="007B5E57"/>
    <w:rsid w:val="007C3F3A"/>
    <w:rsid w:val="007D1D53"/>
    <w:rsid w:val="007D3B78"/>
    <w:rsid w:val="007D63BE"/>
    <w:rsid w:val="007E5C1E"/>
    <w:rsid w:val="007E75AF"/>
    <w:rsid w:val="008037D6"/>
    <w:rsid w:val="008102FE"/>
    <w:rsid w:val="0081307C"/>
    <w:rsid w:val="00821939"/>
    <w:rsid w:val="00832CC9"/>
    <w:rsid w:val="008354D5"/>
    <w:rsid w:val="00836005"/>
    <w:rsid w:val="00842E39"/>
    <w:rsid w:val="00844245"/>
    <w:rsid w:val="0085685E"/>
    <w:rsid w:val="008568CF"/>
    <w:rsid w:val="008577EF"/>
    <w:rsid w:val="00866D84"/>
    <w:rsid w:val="008714B7"/>
    <w:rsid w:val="00872BAA"/>
    <w:rsid w:val="008A7906"/>
    <w:rsid w:val="008B0C99"/>
    <w:rsid w:val="008B687F"/>
    <w:rsid w:val="008C285A"/>
    <w:rsid w:val="008D2595"/>
    <w:rsid w:val="008D6445"/>
    <w:rsid w:val="008E6E82"/>
    <w:rsid w:val="00911402"/>
    <w:rsid w:val="00915032"/>
    <w:rsid w:val="00921D18"/>
    <w:rsid w:val="009334F9"/>
    <w:rsid w:val="0094534A"/>
    <w:rsid w:val="00952BCC"/>
    <w:rsid w:val="009668C3"/>
    <w:rsid w:val="00974020"/>
    <w:rsid w:val="00975375"/>
    <w:rsid w:val="00990CF2"/>
    <w:rsid w:val="00992234"/>
    <w:rsid w:val="009944BF"/>
    <w:rsid w:val="00995608"/>
    <w:rsid w:val="00996C61"/>
    <w:rsid w:val="009A4362"/>
    <w:rsid w:val="009A4A59"/>
    <w:rsid w:val="009B10C5"/>
    <w:rsid w:val="009B4443"/>
    <w:rsid w:val="009B4A80"/>
    <w:rsid w:val="009B4FD6"/>
    <w:rsid w:val="009C1953"/>
    <w:rsid w:val="009C1DF7"/>
    <w:rsid w:val="009C245C"/>
    <w:rsid w:val="009C3D94"/>
    <w:rsid w:val="009C5CA1"/>
    <w:rsid w:val="009C7C55"/>
    <w:rsid w:val="009D0F20"/>
    <w:rsid w:val="009D2C0B"/>
    <w:rsid w:val="009D3E94"/>
    <w:rsid w:val="009D57E0"/>
    <w:rsid w:val="009D5D04"/>
    <w:rsid w:val="009E11BD"/>
    <w:rsid w:val="009F2F9C"/>
    <w:rsid w:val="00A220C2"/>
    <w:rsid w:val="00A230B0"/>
    <w:rsid w:val="00A24572"/>
    <w:rsid w:val="00A26691"/>
    <w:rsid w:val="00A35D87"/>
    <w:rsid w:val="00A451EE"/>
    <w:rsid w:val="00A45523"/>
    <w:rsid w:val="00A5345A"/>
    <w:rsid w:val="00A61712"/>
    <w:rsid w:val="00A70FB9"/>
    <w:rsid w:val="00A753A3"/>
    <w:rsid w:val="00A87B67"/>
    <w:rsid w:val="00A96730"/>
    <w:rsid w:val="00A96941"/>
    <w:rsid w:val="00AC04EF"/>
    <w:rsid w:val="00AC4E8F"/>
    <w:rsid w:val="00AC6169"/>
    <w:rsid w:val="00AD3B2A"/>
    <w:rsid w:val="00AD50F8"/>
    <w:rsid w:val="00AD776F"/>
    <w:rsid w:val="00AE3375"/>
    <w:rsid w:val="00AE3F8F"/>
    <w:rsid w:val="00AF4EE3"/>
    <w:rsid w:val="00AF6D40"/>
    <w:rsid w:val="00AF7638"/>
    <w:rsid w:val="00AF7D08"/>
    <w:rsid w:val="00B046A1"/>
    <w:rsid w:val="00B10FD4"/>
    <w:rsid w:val="00B14FFC"/>
    <w:rsid w:val="00B15FF3"/>
    <w:rsid w:val="00B263F3"/>
    <w:rsid w:val="00B34E73"/>
    <w:rsid w:val="00B46513"/>
    <w:rsid w:val="00B57BA1"/>
    <w:rsid w:val="00B750B6"/>
    <w:rsid w:val="00B85673"/>
    <w:rsid w:val="00B85951"/>
    <w:rsid w:val="00B91EA6"/>
    <w:rsid w:val="00BB05D3"/>
    <w:rsid w:val="00BB37B8"/>
    <w:rsid w:val="00BC08FC"/>
    <w:rsid w:val="00BD1DA0"/>
    <w:rsid w:val="00BD63A4"/>
    <w:rsid w:val="00BF0C38"/>
    <w:rsid w:val="00C06BAB"/>
    <w:rsid w:val="00C30398"/>
    <w:rsid w:val="00C31404"/>
    <w:rsid w:val="00C41F51"/>
    <w:rsid w:val="00C53274"/>
    <w:rsid w:val="00C53DC1"/>
    <w:rsid w:val="00C562DC"/>
    <w:rsid w:val="00C66DEF"/>
    <w:rsid w:val="00C76CA4"/>
    <w:rsid w:val="00C776ED"/>
    <w:rsid w:val="00CA4D3B"/>
    <w:rsid w:val="00CB2170"/>
    <w:rsid w:val="00CB57FF"/>
    <w:rsid w:val="00CD00EF"/>
    <w:rsid w:val="00CD0738"/>
    <w:rsid w:val="00CD21D3"/>
    <w:rsid w:val="00CD4777"/>
    <w:rsid w:val="00CE04BD"/>
    <w:rsid w:val="00CF1AD7"/>
    <w:rsid w:val="00D014A4"/>
    <w:rsid w:val="00D03121"/>
    <w:rsid w:val="00D0512E"/>
    <w:rsid w:val="00D13D77"/>
    <w:rsid w:val="00D155CD"/>
    <w:rsid w:val="00D16795"/>
    <w:rsid w:val="00D20B44"/>
    <w:rsid w:val="00D2339D"/>
    <w:rsid w:val="00D26170"/>
    <w:rsid w:val="00D30E0E"/>
    <w:rsid w:val="00D35222"/>
    <w:rsid w:val="00D42B72"/>
    <w:rsid w:val="00D57F27"/>
    <w:rsid w:val="00D602E4"/>
    <w:rsid w:val="00D6295B"/>
    <w:rsid w:val="00D74FB6"/>
    <w:rsid w:val="00D836A7"/>
    <w:rsid w:val="00D84D86"/>
    <w:rsid w:val="00D93D35"/>
    <w:rsid w:val="00DA3430"/>
    <w:rsid w:val="00DA5553"/>
    <w:rsid w:val="00DA5B20"/>
    <w:rsid w:val="00DA760B"/>
    <w:rsid w:val="00DA7C44"/>
    <w:rsid w:val="00DA7E32"/>
    <w:rsid w:val="00DA7E68"/>
    <w:rsid w:val="00DB5761"/>
    <w:rsid w:val="00DB64C1"/>
    <w:rsid w:val="00DB6622"/>
    <w:rsid w:val="00DC14BE"/>
    <w:rsid w:val="00DC20E8"/>
    <w:rsid w:val="00DC2706"/>
    <w:rsid w:val="00DC4D34"/>
    <w:rsid w:val="00DC6589"/>
    <w:rsid w:val="00DE0903"/>
    <w:rsid w:val="00DF0CA5"/>
    <w:rsid w:val="00DF1B51"/>
    <w:rsid w:val="00DF2AE3"/>
    <w:rsid w:val="00DF2C5C"/>
    <w:rsid w:val="00E04475"/>
    <w:rsid w:val="00E12E65"/>
    <w:rsid w:val="00E17E06"/>
    <w:rsid w:val="00E22434"/>
    <w:rsid w:val="00E33871"/>
    <w:rsid w:val="00E36BB1"/>
    <w:rsid w:val="00E446CE"/>
    <w:rsid w:val="00E4504E"/>
    <w:rsid w:val="00E531AC"/>
    <w:rsid w:val="00E5649B"/>
    <w:rsid w:val="00E56A73"/>
    <w:rsid w:val="00E60038"/>
    <w:rsid w:val="00E658CB"/>
    <w:rsid w:val="00E7012D"/>
    <w:rsid w:val="00E76A6E"/>
    <w:rsid w:val="00E76B40"/>
    <w:rsid w:val="00E8099F"/>
    <w:rsid w:val="00E83D33"/>
    <w:rsid w:val="00E91E8A"/>
    <w:rsid w:val="00E973FB"/>
    <w:rsid w:val="00EB48C6"/>
    <w:rsid w:val="00EB7A67"/>
    <w:rsid w:val="00EC1968"/>
    <w:rsid w:val="00EC21AD"/>
    <w:rsid w:val="00EC2D19"/>
    <w:rsid w:val="00ED0DD3"/>
    <w:rsid w:val="00EE6F29"/>
    <w:rsid w:val="00EF0B6F"/>
    <w:rsid w:val="00EF14A8"/>
    <w:rsid w:val="00EF57F6"/>
    <w:rsid w:val="00F023CD"/>
    <w:rsid w:val="00F028AF"/>
    <w:rsid w:val="00F146B1"/>
    <w:rsid w:val="00F15150"/>
    <w:rsid w:val="00F3043F"/>
    <w:rsid w:val="00F340E7"/>
    <w:rsid w:val="00F41868"/>
    <w:rsid w:val="00F5170B"/>
    <w:rsid w:val="00F62B37"/>
    <w:rsid w:val="00F673C6"/>
    <w:rsid w:val="00F71FDD"/>
    <w:rsid w:val="00F72926"/>
    <w:rsid w:val="00F72A1E"/>
    <w:rsid w:val="00F955A8"/>
    <w:rsid w:val="00F966F7"/>
    <w:rsid w:val="00FA110A"/>
    <w:rsid w:val="00FA5C66"/>
    <w:rsid w:val="00FC00FB"/>
    <w:rsid w:val="00FE36DF"/>
    <w:rsid w:val="00FE6E5A"/>
    <w:rsid w:val="00FE735D"/>
    <w:rsid w:val="00FF2CC6"/>
    <w:rsid w:val="00FF2DEE"/>
    <w:rsid w:val="00FF4369"/>
    <w:rsid w:val="00FF5EDF"/>
    <w:rsid w:val="00FF7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098D85"/>
  <w15:docId w15:val="{FA8FF42B-11CC-4704-8132-0A019540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Pagrindinistekstas1">
    <w:name w:val="Pagrindinis tekstas1"/>
    <w:rsid w:val="00D13D7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602E4"/>
    <w:pPr>
      <w:ind w:left="720"/>
      <w:contextualSpacing/>
    </w:pPr>
  </w:style>
  <w:style w:type="paragraph" w:customStyle="1" w:styleId="Pagrindinistekstas2">
    <w:name w:val="Pagrindinis tekstas2"/>
    <w:rsid w:val="00E973F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3">
    <w:name w:val="Pagrindinis tekstas3"/>
    <w:rsid w:val="005C14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620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8B84-2479-4762-AA6E-8384B0EB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13369</Words>
  <Characters>7621</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2020-06-11T12:02:00Z</cp:lastPrinted>
  <dcterms:created xsi:type="dcterms:W3CDTF">2020-06-19T11:02:00Z</dcterms:created>
  <dcterms:modified xsi:type="dcterms:W3CDTF">2020-06-19T11:02:00Z</dcterms:modified>
</cp:coreProperties>
</file>