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57F5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9323026" w14:textId="77777777" w:rsidR="00446AC7" w:rsidRDefault="00446AC7" w:rsidP="003077A5">
      <w:pPr>
        <w:keepNext/>
        <w:jc w:val="center"/>
        <w:outlineLvl w:val="1"/>
        <w:rPr>
          <w:b/>
        </w:rPr>
      </w:pPr>
    </w:p>
    <w:p w14:paraId="456E06F5" w14:textId="77777777" w:rsidR="00446AC7" w:rsidRPr="00CB7939" w:rsidRDefault="00446AC7" w:rsidP="003077A5">
      <w:pPr>
        <w:keepNext/>
        <w:jc w:val="center"/>
        <w:outlineLvl w:val="1"/>
        <w:rPr>
          <w:b/>
        </w:rPr>
      </w:pPr>
      <w:r w:rsidRPr="00CB7939">
        <w:rPr>
          <w:b/>
        </w:rPr>
        <w:t>SPRENDIMAS</w:t>
      </w:r>
    </w:p>
    <w:p w14:paraId="290DC716" w14:textId="210964E4" w:rsidR="00446AC7" w:rsidRPr="002B1A8C" w:rsidRDefault="00446AC7" w:rsidP="003077A5">
      <w:pPr>
        <w:jc w:val="center"/>
        <w:rPr>
          <w:b/>
          <w:caps/>
        </w:rPr>
      </w:pPr>
      <w:r w:rsidRPr="001D3C7E">
        <w:rPr>
          <w:b/>
          <w:caps/>
        </w:rPr>
        <w:t xml:space="preserve">DĖL </w:t>
      </w:r>
      <w:r w:rsidR="002B1A8C">
        <w:rPr>
          <w:b/>
          <w:bCs/>
          <w:caps/>
          <w:color w:val="000000"/>
          <w:shd w:val="clear" w:color="auto" w:fill="FFFFFF"/>
          <w:lang w:eastAsia="lt-LT"/>
        </w:rPr>
        <w:t>KLAIPĖDOS MIESTO SAVIVALDYBĖS TARYBOS</w:t>
      </w:r>
      <w:r w:rsidR="002B1A8C">
        <w:rPr>
          <w:color w:val="000000"/>
          <w:shd w:val="clear" w:color="auto" w:fill="FFFFFF"/>
          <w:lang w:eastAsia="lt-LT"/>
        </w:rPr>
        <w:t xml:space="preserve"> </w:t>
      </w:r>
      <w:r w:rsidR="0052158A">
        <w:rPr>
          <w:b/>
          <w:bCs/>
          <w:color w:val="000000"/>
          <w:shd w:val="clear" w:color="auto" w:fill="FFFFFF"/>
          <w:lang w:eastAsia="lt-LT"/>
        </w:rPr>
        <w:t xml:space="preserve">2010 M. LAPKRIČIO 25 </w:t>
      </w:r>
      <w:r w:rsidR="002B1A8C">
        <w:rPr>
          <w:b/>
          <w:bCs/>
          <w:color w:val="000000"/>
          <w:shd w:val="clear" w:color="auto" w:fill="FFFFFF"/>
          <w:lang w:eastAsia="lt-LT"/>
        </w:rPr>
        <w:t xml:space="preserve">D. SPRENDIMO </w:t>
      </w:r>
      <w:r w:rsidR="0052158A">
        <w:rPr>
          <w:b/>
          <w:bCs/>
          <w:shd w:val="clear" w:color="auto" w:fill="FFFFFF"/>
          <w:lang w:eastAsia="lt-LT"/>
        </w:rPr>
        <w:t xml:space="preserve">NR. </w:t>
      </w:r>
      <w:r w:rsidR="002B1A8C">
        <w:rPr>
          <w:b/>
          <w:bCs/>
          <w:shd w:val="clear" w:color="auto" w:fill="FFFFFF"/>
          <w:lang w:eastAsia="lt-LT"/>
        </w:rPr>
        <w:t xml:space="preserve">T2-330 </w:t>
      </w:r>
      <w:r w:rsidR="002B1A8C">
        <w:rPr>
          <w:b/>
          <w:bCs/>
          <w:color w:val="000000"/>
          <w:shd w:val="clear" w:color="auto" w:fill="FFFFFF"/>
          <w:lang w:eastAsia="lt-LT"/>
        </w:rPr>
        <w:t xml:space="preserve">„DĖL KLAIPĖDOS MIESTO SAVIVALDYBĖS </w:t>
      </w:r>
      <w:r w:rsidR="002B1A8C">
        <w:rPr>
          <w:b/>
          <w:bCs/>
          <w:caps/>
          <w:color w:val="000000"/>
          <w:shd w:val="clear" w:color="auto" w:fill="FFFFFF"/>
          <w:lang w:eastAsia="lt-LT"/>
        </w:rPr>
        <w:t>VIETINĖS RINKLIAVOS UŽ KOMUNALINIŲ ATLIEKŲ SURINKIMĄ IR TVARKYMĄ NUOSTATŲ PATVIRTINIMO“ PAKEITIMO</w:t>
      </w:r>
    </w:p>
    <w:p w14:paraId="109B67EB" w14:textId="77777777" w:rsidR="00446AC7" w:rsidRDefault="00446AC7" w:rsidP="003077A5">
      <w:pPr>
        <w:jc w:val="center"/>
      </w:pPr>
    </w:p>
    <w:p w14:paraId="34EE5C71" w14:textId="66AD5E43" w:rsidR="00AC62F1" w:rsidRPr="003C09F9" w:rsidRDefault="00AC62F1" w:rsidP="00AC62F1">
      <w:pPr>
        <w:tabs>
          <w:tab w:val="left" w:pos="5070"/>
          <w:tab w:val="left" w:pos="5366"/>
          <w:tab w:val="left" w:pos="6771"/>
          <w:tab w:val="left" w:pos="7363"/>
        </w:tabs>
        <w:jc w:val="center"/>
      </w:pPr>
      <w:r w:rsidRPr="003C09F9">
        <w:t>Nr.</w:t>
      </w:r>
      <w:r>
        <w:t xml:space="preserve"> </w:t>
      </w:r>
      <w:bookmarkStart w:id="1" w:name="registravimoNr"/>
      <w:r w:rsidR="00E32339">
        <w:t>T1-184</w:t>
      </w:r>
      <w:bookmarkEnd w:id="1"/>
    </w:p>
    <w:p w14:paraId="375D2C20" w14:textId="77777777" w:rsidR="00AC62F1" w:rsidRDefault="00AC62F1" w:rsidP="00AC62F1">
      <w:pPr>
        <w:tabs>
          <w:tab w:val="left" w:pos="5070"/>
          <w:tab w:val="left" w:pos="5366"/>
          <w:tab w:val="left" w:pos="6771"/>
          <w:tab w:val="left" w:pos="7363"/>
        </w:tabs>
        <w:jc w:val="center"/>
      </w:pPr>
      <w:r w:rsidRPr="001456CE">
        <w:t>Klaipėda</w:t>
      </w:r>
    </w:p>
    <w:p w14:paraId="0C728FA2" w14:textId="77777777" w:rsidR="00446AC7" w:rsidRPr="00062FFE" w:rsidRDefault="00446AC7" w:rsidP="003077A5">
      <w:pPr>
        <w:jc w:val="center"/>
      </w:pPr>
    </w:p>
    <w:p w14:paraId="21FD02AF" w14:textId="77777777" w:rsidR="00446AC7" w:rsidRDefault="00446AC7" w:rsidP="003077A5">
      <w:pPr>
        <w:jc w:val="center"/>
      </w:pPr>
    </w:p>
    <w:p w14:paraId="025CBC55" w14:textId="4DF80AA6" w:rsidR="002B1A8C" w:rsidRDefault="002B1A8C" w:rsidP="002B1A8C">
      <w:pPr>
        <w:widowControl w:val="0"/>
        <w:ind w:firstLine="720"/>
        <w:jc w:val="both"/>
        <w:rPr>
          <w:rFonts w:eastAsia="Courier New"/>
          <w:color w:val="000000"/>
          <w:lang w:eastAsia="lt-LT"/>
        </w:rPr>
      </w:pPr>
      <w:r>
        <w:t xml:space="preserve">Vadovaudamasi </w:t>
      </w:r>
      <w:r>
        <w:rPr>
          <w:lang w:eastAsia="lt-LT"/>
        </w:rPr>
        <w:t>Lietuvos Respublikos vietos savivaldos įst</w:t>
      </w:r>
      <w:r w:rsidR="00031BEB">
        <w:rPr>
          <w:lang w:eastAsia="lt-LT"/>
        </w:rPr>
        <w:t xml:space="preserve">atymo 16 straipsnio 2 dalies 37 </w:t>
      </w:r>
      <w:r>
        <w:rPr>
          <w:lang w:eastAsia="lt-LT"/>
        </w:rPr>
        <w:t>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w:t>
      </w:r>
      <w:r w:rsidR="007352C2" w:rsidRPr="005E299F">
        <w:rPr>
          <w:lang w:eastAsia="lt-LT"/>
        </w:rPr>
        <w:t>, Lietuvos Respublikos rinkliavų įstatymo Nr. VIII-1</w:t>
      </w:r>
      <w:r w:rsidR="00D05EC3">
        <w:rPr>
          <w:lang w:eastAsia="lt-LT"/>
        </w:rPr>
        <w:t>725 12 straipsnio pakeitimo ir į</w:t>
      </w:r>
      <w:r w:rsidR="007352C2" w:rsidRPr="005E299F">
        <w:rPr>
          <w:lang w:eastAsia="lt-LT"/>
        </w:rPr>
        <w:t>statymo papildymo 13</w:t>
      </w:r>
      <w:r w:rsidR="007352C2" w:rsidRPr="005E299F">
        <w:rPr>
          <w:vertAlign w:val="superscript"/>
          <w:lang w:eastAsia="lt-LT"/>
        </w:rPr>
        <w:t>2</w:t>
      </w:r>
      <w:r w:rsidR="007352C2" w:rsidRPr="005E299F">
        <w:rPr>
          <w:lang w:eastAsia="lt-LT"/>
        </w:rPr>
        <w:t xml:space="preserve"> straipsniu įstatymu</w:t>
      </w:r>
      <w:r w:rsidRPr="005E299F">
        <w:rPr>
          <w:lang w:eastAsia="lt-LT"/>
        </w:rPr>
        <w:t xml:space="preserve"> </w:t>
      </w:r>
      <w:r w:rsidR="00564AD8" w:rsidRPr="005E299F">
        <w:rPr>
          <w:lang w:eastAsia="lt-LT"/>
        </w:rPr>
        <w:t>bei</w:t>
      </w:r>
      <w:r w:rsidRPr="005E299F">
        <w:rPr>
          <w:lang w:eastAsia="lt-LT"/>
        </w:rPr>
        <w:t xml:space="preserve"> Vietinės rinkliavos ar kitos įmokos už komunalinių atliekų surinkimą iš atliekų turėtojų ir atliekų tvarkymą dydžio nustatymo taisyklėmis, patvirtintomis Lietuvos Respublikos Vyriausybės </w:t>
      </w:r>
      <w:r>
        <w:rPr>
          <w:lang w:eastAsia="lt-LT"/>
        </w:rPr>
        <w:t>20</w:t>
      </w:r>
      <w:r w:rsidR="00933A35">
        <w:rPr>
          <w:lang w:eastAsia="lt-LT"/>
        </w:rPr>
        <w:t xml:space="preserve">13 m. liepos 24 d. nutarimu Nr. </w:t>
      </w:r>
      <w:r>
        <w:rPr>
          <w:lang w:eastAsia="lt-LT"/>
        </w:rPr>
        <w:t xml:space="preserve">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p w14:paraId="3AB1CAAB" w14:textId="76563EF8" w:rsidR="002B1A8C" w:rsidRPr="00FC0041" w:rsidRDefault="0078498B" w:rsidP="002B1A8C">
      <w:pPr>
        <w:ind w:firstLine="709"/>
        <w:jc w:val="both"/>
        <w:rPr>
          <w:bCs/>
          <w:color w:val="000000" w:themeColor="text1"/>
          <w:shd w:val="clear" w:color="auto" w:fill="FFFFFF"/>
        </w:rPr>
      </w:pPr>
      <w:r w:rsidRPr="00FC0041">
        <w:rPr>
          <w:color w:val="000000" w:themeColor="text1"/>
        </w:rPr>
        <w:t xml:space="preserve">1. </w:t>
      </w:r>
      <w:r w:rsidR="002B1A8C" w:rsidRPr="00FC0041">
        <w:rPr>
          <w:rFonts w:eastAsia="Courier New"/>
          <w:color w:val="000000" w:themeColor="text1"/>
          <w:lang w:eastAsia="lt-LT"/>
        </w:rPr>
        <w:t>Pakeisti Klaipėdos miesto savivaldybės vietinės rinkliavos už komunalinių atliekų surinkimą ir tvarkymą</w:t>
      </w:r>
      <w:r w:rsidR="002B1A8C" w:rsidRPr="00FC0041">
        <w:rPr>
          <w:rFonts w:eastAsia="Courier New"/>
          <w:caps/>
          <w:color w:val="000000" w:themeColor="text1"/>
          <w:lang w:eastAsia="lt-LT"/>
        </w:rPr>
        <w:t xml:space="preserve"> </w:t>
      </w:r>
      <w:r w:rsidR="002B1A8C" w:rsidRPr="00FC0041">
        <w:rPr>
          <w:rFonts w:eastAsia="Courier New"/>
          <w:color w:val="000000" w:themeColor="text1"/>
          <w:lang w:eastAsia="lt-LT"/>
        </w:rPr>
        <w:t xml:space="preserve">nuostatus, patvirtintus Klaipėdos miesto savivaldybės tarybos 2010 m. lapkričio 25 d. sprendimu Nr. T2-330 </w:t>
      </w:r>
      <w:r w:rsidR="002B1A8C" w:rsidRPr="00FC0041">
        <w:rPr>
          <w:bCs/>
          <w:color w:val="000000" w:themeColor="text1"/>
          <w:shd w:val="clear" w:color="auto" w:fill="FFFFFF"/>
        </w:rPr>
        <w:t>„Dėl Klaipėdos miesto savivaldybės vietinės rinkliavos už komunalinių atliekų surinkimą ir tvarkymą nuostatų patvirtinimo“:</w:t>
      </w:r>
    </w:p>
    <w:p w14:paraId="55FE7055" w14:textId="77777777" w:rsidR="00FC0041" w:rsidRPr="00FC0041" w:rsidRDefault="00FC0041" w:rsidP="00FC0041">
      <w:pPr>
        <w:ind w:firstLine="709"/>
        <w:jc w:val="both"/>
        <w:rPr>
          <w:bCs/>
          <w:color w:val="000000" w:themeColor="text1"/>
          <w:shd w:val="clear" w:color="auto" w:fill="FFFFFF"/>
        </w:rPr>
      </w:pPr>
      <w:r w:rsidRPr="00FC0041">
        <w:rPr>
          <w:bCs/>
          <w:color w:val="000000" w:themeColor="text1"/>
          <w:shd w:val="clear" w:color="auto" w:fill="FFFFFF"/>
        </w:rPr>
        <w:t xml:space="preserve">1.1. </w:t>
      </w:r>
      <w:r w:rsidRPr="00FC0041">
        <w:rPr>
          <w:rFonts w:eastAsia="Courier New"/>
          <w:color w:val="000000" w:themeColor="text1"/>
          <w:lang w:eastAsia="lt-LT"/>
        </w:rPr>
        <w:t>papildyti 36</w:t>
      </w:r>
      <w:r w:rsidRPr="00FC0041">
        <w:rPr>
          <w:rFonts w:eastAsia="Courier New"/>
          <w:color w:val="000000" w:themeColor="text1"/>
          <w:vertAlign w:val="superscript"/>
          <w:lang w:eastAsia="lt-LT"/>
        </w:rPr>
        <w:t>1</w:t>
      </w:r>
      <w:r w:rsidRPr="00FC0041">
        <w:rPr>
          <w:rFonts w:eastAsia="Courier New"/>
          <w:color w:val="000000" w:themeColor="text1"/>
          <w:lang w:eastAsia="lt-LT"/>
        </w:rPr>
        <w:t xml:space="preserve"> punktu:</w:t>
      </w:r>
    </w:p>
    <w:p w14:paraId="1D284A04" w14:textId="77777777" w:rsidR="00FC0041" w:rsidRPr="00FC0041" w:rsidRDefault="00FC0041" w:rsidP="00FC0041">
      <w:pPr>
        <w:pStyle w:val="Sraopastraipa"/>
        <w:tabs>
          <w:tab w:val="left" w:pos="1276"/>
          <w:tab w:val="left" w:pos="5876"/>
        </w:tabs>
        <w:suppressAutoHyphens/>
        <w:ind w:left="0" w:firstLine="720"/>
        <w:jc w:val="both"/>
        <w:rPr>
          <w:b/>
          <w:color w:val="000000" w:themeColor="text1"/>
        </w:rPr>
      </w:pPr>
      <w:r w:rsidRPr="00FC0041">
        <w:rPr>
          <w:b/>
          <w:bCs/>
          <w:color w:val="000000" w:themeColor="text1"/>
          <w:shd w:val="clear" w:color="auto" w:fill="FFFFFF"/>
        </w:rPr>
        <w:t>„</w:t>
      </w:r>
      <w:r w:rsidRPr="00FC0041">
        <w:rPr>
          <w:b/>
          <w:color w:val="000000" w:themeColor="text1"/>
        </w:rPr>
        <w:t>36</w:t>
      </w:r>
      <w:r w:rsidRPr="00FC0041">
        <w:rPr>
          <w:b/>
          <w:color w:val="000000" w:themeColor="text1"/>
          <w:vertAlign w:val="superscript"/>
        </w:rPr>
        <w:t>1</w:t>
      </w:r>
      <w:r w:rsidRPr="00FC0041">
        <w:rPr>
          <w:b/>
          <w:color w:val="000000" w:themeColor="text1"/>
        </w:rPr>
        <w:t xml:space="preserve">. Grąžintina per praeitą mokestinį laikotarpį sumokėtos Vietinės rinkliavos dalis, neviršijanti </w:t>
      </w:r>
      <w:r w:rsidRPr="00FC0041">
        <w:rPr>
          <w:b/>
          <w:bCs/>
          <w:color w:val="000000" w:themeColor="text1"/>
        </w:rPr>
        <w:t>30</w:t>
      </w:r>
      <w:r w:rsidRPr="00FC0041">
        <w:rPr>
          <w:b/>
          <w:color w:val="000000" w:themeColor="text1"/>
        </w:rPr>
        <w:t xml:space="preserve"> procentų tam mokestiniam laikotarpiui taikomo patvirtinto kintamosios Vietinės rinkliavos dalies dydžio, apskaičiuojama iš ateinančio mokestinio laikotarpio priskaičiuotos Vietinės rinkliavos sumos atėmus grąžintiną Vietinės rinkliavos dalį, kai mišrių komunalinių atliekų tvarkymo paslauga, suteikta per tą patį mokestinį laikotarpį, neatitiko bent vienos iš šių tokios paslaugos teikimo sąlygų:</w:t>
      </w:r>
    </w:p>
    <w:p w14:paraId="2DAC4CD4" w14:textId="77777777" w:rsidR="00FC0041" w:rsidRPr="00FC0041" w:rsidRDefault="00FC0041" w:rsidP="00FC0041">
      <w:pPr>
        <w:pStyle w:val="Sraopastraipa"/>
        <w:tabs>
          <w:tab w:val="left" w:pos="1276"/>
          <w:tab w:val="left" w:pos="5876"/>
        </w:tabs>
        <w:suppressAutoHyphens/>
        <w:ind w:left="0" w:firstLine="720"/>
        <w:jc w:val="both"/>
        <w:rPr>
          <w:b/>
          <w:color w:val="000000" w:themeColor="text1"/>
        </w:rPr>
      </w:pPr>
      <w:r w:rsidRPr="00FC0041">
        <w:rPr>
          <w:b/>
          <w:color w:val="000000" w:themeColor="text1"/>
        </w:rPr>
        <w:t>36</w:t>
      </w:r>
      <w:r w:rsidRPr="00FC0041">
        <w:rPr>
          <w:b/>
          <w:color w:val="000000" w:themeColor="text1"/>
          <w:vertAlign w:val="superscript"/>
        </w:rPr>
        <w:t>1</w:t>
      </w:r>
      <w:r w:rsidRPr="00FC0041">
        <w:rPr>
          <w:b/>
          <w:color w:val="000000" w:themeColor="text1"/>
        </w:rPr>
        <w:t>.1. Mišrių komunalinių atliekų tvarkymo paslauga buvo teikiama nesilaikant mišrių komunalinių atliekų išvežimo grafiko, išskyrus atvejus, kai ne vėliau kaip kitą dieną buvo įvykdytas mišrių komunalinių atliekų išvežimas;</w:t>
      </w:r>
    </w:p>
    <w:p w14:paraId="460C1E88" w14:textId="77777777" w:rsidR="00FC0041" w:rsidRPr="00FC0041" w:rsidRDefault="00FC0041" w:rsidP="00FC0041">
      <w:pPr>
        <w:pStyle w:val="Sraopastraipa"/>
        <w:tabs>
          <w:tab w:val="left" w:pos="1276"/>
          <w:tab w:val="left" w:pos="5876"/>
        </w:tabs>
        <w:suppressAutoHyphens/>
        <w:ind w:left="0" w:firstLine="720"/>
        <w:jc w:val="both"/>
        <w:rPr>
          <w:b/>
          <w:color w:val="000000" w:themeColor="text1"/>
          <w:shd w:val="clear" w:color="auto" w:fill="FFFFFF"/>
        </w:rPr>
      </w:pPr>
      <w:r w:rsidRPr="00FC0041">
        <w:rPr>
          <w:b/>
          <w:color w:val="000000" w:themeColor="text1"/>
        </w:rPr>
        <w:t>36</w:t>
      </w:r>
      <w:r w:rsidRPr="00FC0041">
        <w:rPr>
          <w:b/>
          <w:color w:val="000000" w:themeColor="text1"/>
          <w:vertAlign w:val="superscript"/>
        </w:rPr>
        <w:t>1</w:t>
      </w:r>
      <w:r w:rsidRPr="00FC0041">
        <w:rPr>
          <w:b/>
          <w:color w:val="000000" w:themeColor="text1"/>
        </w:rPr>
        <w:t>.2.</w:t>
      </w:r>
      <w:r w:rsidRPr="00FC0041">
        <w:rPr>
          <w:b/>
          <w:bCs/>
          <w:color w:val="000000" w:themeColor="text1"/>
        </w:rPr>
        <w:t xml:space="preserve"> Vietinės rinkliavos mokėtojui neužtikrinama galimybė naudotis mišrių </w:t>
      </w:r>
      <w:r w:rsidRPr="00FC0041">
        <w:rPr>
          <w:b/>
          <w:color w:val="000000" w:themeColor="text1"/>
        </w:rPr>
        <w:t>komunalinių atliekų</w:t>
      </w:r>
      <w:r w:rsidRPr="00FC0041">
        <w:rPr>
          <w:b/>
          <w:bCs/>
          <w:color w:val="000000" w:themeColor="text1"/>
        </w:rPr>
        <w:t xml:space="preserve"> konteineriu per 15 darbo dienų nuo atitinkamo jo prašymo pateikimo Administratoriui dienos.</w:t>
      </w:r>
      <w:r w:rsidRPr="00FC0041">
        <w:rPr>
          <w:b/>
          <w:bCs/>
          <w:color w:val="000000" w:themeColor="text1"/>
          <w:shd w:val="clear" w:color="auto" w:fill="FFFFFF"/>
        </w:rPr>
        <w:t>“;</w:t>
      </w:r>
    </w:p>
    <w:p w14:paraId="59FC261D" w14:textId="77777777" w:rsidR="00FC0041" w:rsidRPr="00FC0041" w:rsidRDefault="00FC0041" w:rsidP="00FC0041">
      <w:pPr>
        <w:ind w:firstLine="709"/>
        <w:jc w:val="both"/>
        <w:rPr>
          <w:bCs/>
          <w:color w:val="000000" w:themeColor="text1"/>
          <w:shd w:val="clear" w:color="auto" w:fill="FFFFFF"/>
        </w:rPr>
      </w:pPr>
      <w:r w:rsidRPr="00FC0041">
        <w:rPr>
          <w:bCs/>
          <w:color w:val="000000" w:themeColor="text1"/>
          <w:shd w:val="clear" w:color="auto" w:fill="FFFFFF"/>
        </w:rPr>
        <w:t xml:space="preserve">1.2. </w:t>
      </w:r>
      <w:r w:rsidRPr="00FC0041">
        <w:rPr>
          <w:rFonts w:eastAsia="Courier New"/>
          <w:color w:val="000000" w:themeColor="text1"/>
          <w:lang w:eastAsia="lt-LT"/>
        </w:rPr>
        <w:t>papildyti 36</w:t>
      </w:r>
      <w:r w:rsidRPr="00FC0041">
        <w:rPr>
          <w:rFonts w:eastAsia="Courier New"/>
          <w:color w:val="000000" w:themeColor="text1"/>
          <w:vertAlign w:val="superscript"/>
          <w:lang w:eastAsia="lt-LT"/>
        </w:rPr>
        <w:t>2</w:t>
      </w:r>
      <w:r w:rsidRPr="00FC0041">
        <w:rPr>
          <w:rFonts w:eastAsia="Courier New"/>
          <w:color w:val="000000" w:themeColor="text1"/>
          <w:lang w:eastAsia="lt-LT"/>
        </w:rPr>
        <w:t xml:space="preserve"> punktu:</w:t>
      </w:r>
    </w:p>
    <w:p w14:paraId="394F1727" w14:textId="77777777" w:rsidR="00FC0041" w:rsidRPr="00FC0041" w:rsidRDefault="00FC0041" w:rsidP="00FC0041">
      <w:pPr>
        <w:pStyle w:val="Sraopastraipa"/>
        <w:tabs>
          <w:tab w:val="left" w:pos="1276"/>
          <w:tab w:val="left" w:pos="5876"/>
        </w:tabs>
        <w:suppressAutoHyphens/>
        <w:ind w:left="0" w:firstLine="720"/>
        <w:jc w:val="both"/>
        <w:rPr>
          <w:color w:val="000000" w:themeColor="text1"/>
        </w:rPr>
      </w:pPr>
      <w:r w:rsidRPr="00FC0041">
        <w:rPr>
          <w:b/>
          <w:bCs/>
          <w:color w:val="000000" w:themeColor="text1"/>
          <w:shd w:val="clear" w:color="auto" w:fill="FFFFFF"/>
        </w:rPr>
        <w:t>„</w:t>
      </w:r>
      <w:r w:rsidRPr="00FC0041">
        <w:rPr>
          <w:b/>
          <w:color w:val="000000" w:themeColor="text1"/>
          <w:shd w:val="clear" w:color="auto" w:fill="FFFFFF"/>
        </w:rPr>
        <w:t>36</w:t>
      </w:r>
      <w:r w:rsidRPr="00FC0041">
        <w:rPr>
          <w:b/>
          <w:color w:val="000000" w:themeColor="text1"/>
          <w:shd w:val="clear" w:color="auto" w:fill="FFFFFF"/>
          <w:vertAlign w:val="superscript"/>
        </w:rPr>
        <w:t>2</w:t>
      </w:r>
      <w:r w:rsidRPr="00FC0041">
        <w:rPr>
          <w:b/>
          <w:color w:val="000000" w:themeColor="text1"/>
          <w:shd w:val="clear" w:color="auto" w:fill="FFFFFF"/>
        </w:rPr>
        <w:t xml:space="preserve">. Šių nuostatų </w:t>
      </w:r>
      <w:r w:rsidRPr="00FC0041">
        <w:rPr>
          <w:b/>
          <w:color w:val="000000" w:themeColor="text1"/>
        </w:rPr>
        <w:t>36</w:t>
      </w:r>
      <w:r w:rsidRPr="00FC0041">
        <w:rPr>
          <w:b/>
          <w:color w:val="000000" w:themeColor="text1"/>
          <w:vertAlign w:val="superscript"/>
        </w:rPr>
        <w:t>1</w:t>
      </w:r>
      <w:r w:rsidRPr="00FC0041">
        <w:rPr>
          <w:b/>
          <w:color w:val="000000" w:themeColor="text1"/>
        </w:rPr>
        <w:t xml:space="preserve">.1 papunktyje numatytu atveju </w:t>
      </w:r>
      <w:r w:rsidRPr="00FC0041">
        <w:rPr>
          <w:b/>
          <w:color w:val="000000" w:themeColor="text1"/>
          <w:shd w:val="clear" w:color="auto" w:fill="FFFFFF"/>
        </w:rPr>
        <w:t xml:space="preserve">konkreti grąžinamos </w:t>
      </w:r>
      <w:r w:rsidRPr="00FC0041">
        <w:rPr>
          <w:b/>
          <w:color w:val="000000" w:themeColor="text1"/>
        </w:rPr>
        <w:t>Vietinės r</w:t>
      </w:r>
      <w:r w:rsidRPr="00FC0041">
        <w:rPr>
          <w:b/>
          <w:color w:val="000000" w:themeColor="text1"/>
          <w:shd w:val="clear" w:color="auto" w:fill="FFFFFF"/>
        </w:rPr>
        <w:t xml:space="preserve">inkliavos suma, neviršijanti </w:t>
      </w:r>
      <w:r w:rsidRPr="00FC0041">
        <w:rPr>
          <w:b/>
          <w:color w:val="000000" w:themeColor="text1"/>
        </w:rPr>
        <w:t>36</w:t>
      </w:r>
      <w:r w:rsidRPr="00FC0041">
        <w:rPr>
          <w:b/>
          <w:color w:val="000000" w:themeColor="text1"/>
          <w:vertAlign w:val="superscript"/>
        </w:rPr>
        <w:t xml:space="preserve">1 </w:t>
      </w:r>
      <w:r w:rsidRPr="00FC0041">
        <w:rPr>
          <w:b/>
          <w:color w:val="000000" w:themeColor="text1"/>
        </w:rPr>
        <w:t>punkte įtvirtinto dydžio, apskaičiuojama atsižvelgiant į atitinkamų mišrių komunalinių atliekų tvarkymo paslaugos teikimo sąlygų pažeidimų per atitinkamą mokestinį laikotarpį skaičių. 36</w:t>
      </w:r>
      <w:r w:rsidRPr="00FC0041">
        <w:rPr>
          <w:b/>
          <w:color w:val="000000" w:themeColor="text1"/>
          <w:vertAlign w:val="superscript"/>
        </w:rPr>
        <w:t>1</w:t>
      </w:r>
      <w:r w:rsidRPr="00FC0041">
        <w:rPr>
          <w:b/>
          <w:color w:val="000000" w:themeColor="text1"/>
        </w:rPr>
        <w:t>.1 papunktyje apibrėžtas pažeidimas mažina to Vietine rinkliava apmokestinamo nekilnojamojo turto objekto, kuriam priskirta (-as, -i) mišrių komunalinių atliekų konteineris (-iai) (konteinerių aikštelė), ir kurio (-ių, -ios) atžvilgiu nustatytas 36</w:t>
      </w:r>
      <w:r w:rsidRPr="00FC0041">
        <w:rPr>
          <w:b/>
          <w:color w:val="000000" w:themeColor="text1"/>
          <w:vertAlign w:val="superscript"/>
        </w:rPr>
        <w:t>1</w:t>
      </w:r>
      <w:r w:rsidRPr="00FC0041">
        <w:rPr>
          <w:b/>
          <w:color w:val="000000" w:themeColor="text1"/>
        </w:rPr>
        <w:t xml:space="preserve">.1 papunktyje nurodytas pažeidimas, metinės Vietinės rinkliavos kintamąją dalį </w:t>
      </w:r>
      <w:r w:rsidRPr="00FC0041">
        <w:rPr>
          <w:b/>
          <w:bCs/>
          <w:color w:val="000000" w:themeColor="text1"/>
        </w:rPr>
        <w:t>0,5 Eur</w:t>
      </w:r>
      <w:r w:rsidRPr="00FC0041">
        <w:rPr>
          <w:b/>
          <w:color w:val="000000" w:themeColor="text1"/>
        </w:rPr>
        <w:t>, tačiau bendra tokiam apmokestinamo nekilnojamojo turto objekto priskaičiuota mažintina (grąžintina) Vietinės rinkliavos suma negali viršyti 36</w:t>
      </w:r>
      <w:r w:rsidRPr="00FC0041">
        <w:rPr>
          <w:b/>
          <w:color w:val="000000" w:themeColor="text1"/>
          <w:vertAlign w:val="superscript"/>
        </w:rPr>
        <w:t xml:space="preserve">1 </w:t>
      </w:r>
      <w:r w:rsidRPr="00FC0041">
        <w:rPr>
          <w:b/>
          <w:color w:val="000000" w:themeColor="text1"/>
        </w:rPr>
        <w:t>punkte įtvirtinto dydžio.</w:t>
      </w:r>
      <w:r w:rsidRPr="00FC0041">
        <w:rPr>
          <w:b/>
          <w:bCs/>
          <w:color w:val="000000" w:themeColor="text1"/>
        </w:rPr>
        <w:t>“;</w:t>
      </w:r>
    </w:p>
    <w:p w14:paraId="2A380D3C" w14:textId="77777777" w:rsidR="00FC0041" w:rsidRPr="00FC0041" w:rsidRDefault="00FC0041" w:rsidP="00FC0041">
      <w:pPr>
        <w:ind w:firstLine="709"/>
        <w:jc w:val="both"/>
        <w:rPr>
          <w:bCs/>
          <w:color w:val="000000" w:themeColor="text1"/>
          <w:shd w:val="clear" w:color="auto" w:fill="FFFFFF"/>
        </w:rPr>
      </w:pPr>
      <w:r w:rsidRPr="00FC0041">
        <w:rPr>
          <w:bCs/>
          <w:color w:val="000000" w:themeColor="text1"/>
          <w:shd w:val="clear" w:color="auto" w:fill="FFFFFF"/>
        </w:rPr>
        <w:t xml:space="preserve">1.3. </w:t>
      </w:r>
      <w:r w:rsidRPr="00FC0041">
        <w:rPr>
          <w:rFonts w:eastAsia="Courier New"/>
          <w:color w:val="000000" w:themeColor="text1"/>
          <w:lang w:eastAsia="lt-LT"/>
        </w:rPr>
        <w:t>papildyti 36</w:t>
      </w:r>
      <w:r w:rsidRPr="00FC0041">
        <w:rPr>
          <w:rFonts w:eastAsia="Courier New"/>
          <w:color w:val="000000" w:themeColor="text1"/>
          <w:vertAlign w:val="superscript"/>
          <w:lang w:eastAsia="lt-LT"/>
        </w:rPr>
        <w:t>3</w:t>
      </w:r>
      <w:r w:rsidRPr="00FC0041">
        <w:rPr>
          <w:rFonts w:eastAsia="Courier New"/>
          <w:color w:val="000000" w:themeColor="text1"/>
          <w:lang w:eastAsia="lt-LT"/>
        </w:rPr>
        <w:t xml:space="preserve"> punktu:</w:t>
      </w:r>
    </w:p>
    <w:p w14:paraId="43607703" w14:textId="77777777" w:rsidR="00FC0041" w:rsidRPr="00FC0041" w:rsidRDefault="00FC0041" w:rsidP="00FC0041">
      <w:pPr>
        <w:pStyle w:val="Sraopastraipa"/>
        <w:tabs>
          <w:tab w:val="left" w:pos="1276"/>
          <w:tab w:val="left" w:pos="5876"/>
        </w:tabs>
        <w:suppressAutoHyphens/>
        <w:ind w:left="0" w:firstLine="720"/>
        <w:jc w:val="both"/>
        <w:rPr>
          <w:rFonts w:eastAsia="Calibri"/>
          <w:b/>
          <w:color w:val="000000" w:themeColor="text1"/>
        </w:rPr>
      </w:pPr>
      <w:r w:rsidRPr="00FC0041">
        <w:rPr>
          <w:b/>
          <w:bCs/>
          <w:color w:val="000000" w:themeColor="text1"/>
          <w:shd w:val="clear" w:color="auto" w:fill="FFFFFF"/>
        </w:rPr>
        <w:t>„</w:t>
      </w:r>
      <w:r w:rsidRPr="00FC0041">
        <w:rPr>
          <w:rFonts w:eastAsia="Calibri"/>
          <w:b/>
          <w:color w:val="000000" w:themeColor="text1"/>
          <w:shd w:val="clear" w:color="auto" w:fill="FFFFFF"/>
        </w:rPr>
        <w:t>36</w:t>
      </w:r>
      <w:r w:rsidRPr="00FC0041">
        <w:rPr>
          <w:rFonts w:eastAsia="Calibri"/>
          <w:b/>
          <w:color w:val="000000" w:themeColor="text1"/>
          <w:shd w:val="clear" w:color="auto" w:fill="FFFFFF"/>
          <w:vertAlign w:val="superscript"/>
        </w:rPr>
        <w:t>3</w:t>
      </w:r>
      <w:r w:rsidRPr="00FC0041">
        <w:rPr>
          <w:rFonts w:eastAsia="Calibri"/>
          <w:b/>
          <w:color w:val="000000" w:themeColor="text1"/>
          <w:shd w:val="clear" w:color="auto" w:fill="FFFFFF"/>
        </w:rPr>
        <w:t xml:space="preserve">. Šių nuostatų </w:t>
      </w:r>
      <w:r w:rsidRPr="00FC0041">
        <w:rPr>
          <w:rFonts w:eastAsia="Calibri"/>
          <w:b/>
          <w:color w:val="000000" w:themeColor="text1"/>
        </w:rPr>
        <w:t>36</w:t>
      </w:r>
      <w:r w:rsidRPr="00FC0041">
        <w:rPr>
          <w:rFonts w:eastAsia="Calibri"/>
          <w:b/>
          <w:color w:val="000000" w:themeColor="text1"/>
          <w:vertAlign w:val="superscript"/>
        </w:rPr>
        <w:t>1</w:t>
      </w:r>
      <w:r w:rsidRPr="00FC0041">
        <w:rPr>
          <w:rFonts w:eastAsia="Calibri"/>
          <w:b/>
          <w:color w:val="000000" w:themeColor="text1"/>
        </w:rPr>
        <w:t xml:space="preserve">.2 papunktyje numatytu atveju </w:t>
      </w:r>
      <w:r w:rsidRPr="00FC0041">
        <w:rPr>
          <w:rFonts w:eastAsia="Calibri"/>
          <w:b/>
          <w:color w:val="000000" w:themeColor="text1"/>
          <w:shd w:val="clear" w:color="auto" w:fill="FFFFFF"/>
        </w:rPr>
        <w:t xml:space="preserve">konkreti grąžinamos </w:t>
      </w:r>
      <w:r w:rsidRPr="00FC0041">
        <w:rPr>
          <w:b/>
          <w:color w:val="000000" w:themeColor="text1"/>
        </w:rPr>
        <w:t>Vietinės r</w:t>
      </w:r>
      <w:r w:rsidRPr="00FC0041">
        <w:rPr>
          <w:rFonts w:eastAsia="Calibri"/>
          <w:b/>
          <w:color w:val="000000" w:themeColor="text1"/>
          <w:shd w:val="clear" w:color="auto" w:fill="FFFFFF"/>
        </w:rPr>
        <w:t>inkliavos suma</w:t>
      </w:r>
      <w:r w:rsidRPr="00FC0041">
        <w:rPr>
          <w:rFonts w:eastAsia="Calibri"/>
          <w:b/>
          <w:color w:val="000000" w:themeColor="text1"/>
        </w:rPr>
        <w:t xml:space="preserve"> apskaičiuojama mėnesiniais dydžiais atsižvelgiant į mišrių komunalinių </w:t>
      </w:r>
      <w:r w:rsidRPr="00FC0041">
        <w:rPr>
          <w:rFonts w:eastAsia="Calibri"/>
          <w:b/>
          <w:color w:val="000000" w:themeColor="text1"/>
        </w:rPr>
        <w:lastRenderedPageBreak/>
        <w:t>atliekų tvarkymo paslaugos teikimo sąlygos pažeidimo per atitinkamą mokestinį laikotarpį trukmę mėnesiais. Vėlavimas per 36</w:t>
      </w:r>
      <w:r w:rsidRPr="00FC0041">
        <w:rPr>
          <w:rFonts w:eastAsia="Calibri"/>
          <w:b/>
          <w:color w:val="000000" w:themeColor="text1"/>
          <w:vertAlign w:val="superscript"/>
        </w:rPr>
        <w:t>1</w:t>
      </w:r>
      <w:r w:rsidRPr="00FC0041">
        <w:rPr>
          <w:rFonts w:eastAsia="Calibri"/>
          <w:b/>
          <w:color w:val="000000" w:themeColor="text1"/>
        </w:rPr>
        <w:t xml:space="preserve">.2 papunktyje numatytą terminą užtikrinti galimybę </w:t>
      </w:r>
      <w:r w:rsidRPr="00FC0041">
        <w:rPr>
          <w:b/>
          <w:color w:val="000000" w:themeColor="text1"/>
        </w:rPr>
        <w:t>Vietinės r</w:t>
      </w:r>
      <w:r w:rsidRPr="00FC0041">
        <w:rPr>
          <w:rFonts w:eastAsia="Calibri"/>
          <w:b/>
          <w:color w:val="000000" w:themeColor="text1"/>
        </w:rPr>
        <w:t>inkliavos mokėtojui naudotis mišrių komunalinių atliekų konteineriu mažina kintamąją rinkliavos dalį už tiek mėnesių, kiek nebuvo užtikrinta galimybė rinkliavos mokėtojui naudotis mišrių komunalinių atliekų konteineriu.</w:t>
      </w:r>
      <w:r w:rsidRPr="00FC0041">
        <w:rPr>
          <w:b/>
          <w:color w:val="000000" w:themeColor="text1"/>
        </w:rPr>
        <w:t>“;</w:t>
      </w:r>
    </w:p>
    <w:p w14:paraId="66C27B1D" w14:textId="77777777" w:rsidR="00FC0041" w:rsidRPr="00FC0041" w:rsidRDefault="00FC0041" w:rsidP="00FC0041">
      <w:pPr>
        <w:ind w:firstLine="709"/>
        <w:jc w:val="both"/>
        <w:rPr>
          <w:bCs/>
          <w:color w:val="000000" w:themeColor="text1"/>
          <w:shd w:val="clear" w:color="auto" w:fill="FFFFFF"/>
        </w:rPr>
      </w:pPr>
      <w:r w:rsidRPr="00FC0041">
        <w:rPr>
          <w:bCs/>
          <w:color w:val="000000" w:themeColor="text1"/>
          <w:shd w:val="clear" w:color="auto" w:fill="FFFFFF"/>
        </w:rPr>
        <w:t xml:space="preserve">1.4. </w:t>
      </w:r>
      <w:r w:rsidRPr="00FC0041">
        <w:rPr>
          <w:rFonts w:eastAsia="Courier New"/>
          <w:color w:val="000000" w:themeColor="text1"/>
          <w:lang w:eastAsia="lt-LT"/>
        </w:rPr>
        <w:t>papildyti 36</w:t>
      </w:r>
      <w:r w:rsidRPr="00FC0041">
        <w:rPr>
          <w:rFonts w:eastAsia="Courier New"/>
          <w:color w:val="000000" w:themeColor="text1"/>
          <w:vertAlign w:val="superscript"/>
          <w:lang w:eastAsia="lt-LT"/>
        </w:rPr>
        <w:t>4</w:t>
      </w:r>
      <w:r w:rsidRPr="00FC0041">
        <w:rPr>
          <w:rFonts w:eastAsia="Courier New"/>
          <w:color w:val="000000" w:themeColor="text1"/>
          <w:lang w:eastAsia="lt-LT"/>
        </w:rPr>
        <w:t xml:space="preserve"> punktu:</w:t>
      </w:r>
    </w:p>
    <w:p w14:paraId="4DF9FD3F" w14:textId="77777777" w:rsidR="00FC0041" w:rsidRPr="00FC0041" w:rsidRDefault="00FC0041" w:rsidP="00FC0041">
      <w:pPr>
        <w:pStyle w:val="Sraopastraipa"/>
        <w:tabs>
          <w:tab w:val="left" w:pos="1276"/>
          <w:tab w:val="left" w:pos="5876"/>
        </w:tabs>
        <w:suppressAutoHyphens/>
        <w:ind w:left="0" w:firstLine="720"/>
        <w:jc w:val="both"/>
        <w:rPr>
          <w:rFonts w:eastAsia="Calibri"/>
          <w:b/>
          <w:color w:val="000000" w:themeColor="text1"/>
        </w:rPr>
      </w:pPr>
      <w:r w:rsidRPr="00FC0041">
        <w:rPr>
          <w:b/>
          <w:bCs/>
          <w:color w:val="000000" w:themeColor="text1"/>
          <w:shd w:val="clear" w:color="auto" w:fill="FFFFFF"/>
        </w:rPr>
        <w:t>„</w:t>
      </w:r>
      <w:r w:rsidRPr="00FC0041">
        <w:rPr>
          <w:rFonts w:eastAsia="Calibri"/>
          <w:b/>
          <w:color w:val="000000" w:themeColor="text1"/>
          <w:shd w:val="clear" w:color="auto" w:fill="FFFFFF"/>
        </w:rPr>
        <w:t>36</w:t>
      </w:r>
      <w:r w:rsidRPr="00FC0041">
        <w:rPr>
          <w:rFonts w:eastAsia="Calibri"/>
          <w:b/>
          <w:color w:val="000000" w:themeColor="text1"/>
          <w:shd w:val="clear" w:color="auto" w:fill="FFFFFF"/>
          <w:vertAlign w:val="superscript"/>
        </w:rPr>
        <w:t>4</w:t>
      </w:r>
      <w:r w:rsidRPr="00FC0041">
        <w:rPr>
          <w:rFonts w:eastAsia="Calibri"/>
          <w:b/>
          <w:color w:val="000000" w:themeColor="text1"/>
          <w:shd w:val="clear" w:color="auto" w:fill="FFFFFF"/>
        </w:rPr>
        <w:t>. Administratorius, gavęs Vietinės rinkliavos mokėtojo</w:t>
      </w:r>
      <w:r w:rsidRPr="00FC0041">
        <w:rPr>
          <w:b/>
          <w:bCs/>
          <w:color w:val="000000" w:themeColor="text1"/>
        </w:rPr>
        <w:t>, kuris yra laiku sumokėjęs Vietinę rinkliavą, bet visais atvejais ne mažiau kaip pastoviąją Vietinės rinkliavos dalį,</w:t>
      </w:r>
      <w:r w:rsidRPr="00FC0041">
        <w:rPr>
          <w:rFonts w:eastAsia="Calibri"/>
          <w:b/>
          <w:color w:val="000000" w:themeColor="text1"/>
          <w:shd w:val="clear" w:color="auto" w:fill="FFFFFF"/>
        </w:rPr>
        <w:t xml:space="preserve"> pranešimą apie mišrių </w:t>
      </w:r>
      <w:r w:rsidRPr="00FC0041">
        <w:rPr>
          <w:rFonts w:eastAsia="Calibri"/>
          <w:b/>
          <w:color w:val="000000" w:themeColor="text1"/>
        </w:rPr>
        <w:t>komunalinių atliekų</w:t>
      </w:r>
      <w:r w:rsidRPr="00FC0041">
        <w:rPr>
          <w:rFonts w:eastAsia="Calibri"/>
          <w:b/>
          <w:color w:val="000000" w:themeColor="text1"/>
          <w:shd w:val="clear" w:color="auto" w:fill="FFFFFF"/>
        </w:rPr>
        <w:t xml:space="preserve"> vežėjo mišrių </w:t>
      </w:r>
      <w:r w:rsidRPr="00FC0041">
        <w:rPr>
          <w:rFonts w:eastAsia="Calibri"/>
          <w:b/>
          <w:color w:val="000000" w:themeColor="text1"/>
        </w:rPr>
        <w:t>komunalinių atliekų</w:t>
      </w:r>
      <w:r w:rsidRPr="00FC0041">
        <w:rPr>
          <w:rFonts w:eastAsia="Calibri"/>
          <w:b/>
          <w:color w:val="000000" w:themeColor="text1"/>
          <w:shd w:val="clear" w:color="auto" w:fill="FFFFFF"/>
        </w:rPr>
        <w:t xml:space="preserve"> surinkimo ir išvežimo paslaugų teikimo sąlygų, numatytų </w:t>
      </w:r>
      <w:r w:rsidRPr="00FC0041">
        <w:rPr>
          <w:rFonts w:eastAsia="Calibri"/>
          <w:b/>
          <w:color w:val="000000" w:themeColor="text1"/>
        </w:rPr>
        <w:t>36</w:t>
      </w:r>
      <w:r w:rsidRPr="00FC0041">
        <w:rPr>
          <w:rFonts w:eastAsia="Calibri"/>
          <w:b/>
          <w:color w:val="000000" w:themeColor="text1"/>
          <w:vertAlign w:val="superscript"/>
        </w:rPr>
        <w:t>1</w:t>
      </w:r>
      <w:r w:rsidRPr="00FC0041">
        <w:rPr>
          <w:rFonts w:eastAsia="Calibri"/>
          <w:b/>
          <w:color w:val="000000" w:themeColor="text1"/>
        </w:rPr>
        <w:t>.1 ir (ar) 36</w:t>
      </w:r>
      <w:r w:rsidRPr="00FC0041">
        <w:rPr>
          <w:rFonts w:eastAsia="Calibri"/>
          <w:b/>
          <w:color w:val="000000" w:themeColor="text1"/>
          <w:vertAlign w:val="superscript"/>
        </w:rPr>
        <w:t>1</w:t>
      </w:r>
      <w:r w:rsidRPr="00FC0041">
        <w:rPr>
          <w:rFonts w:eastAsia="Calibri"/>
          <w:b/>
          <w:color w:val="000000" w:themeColor="text1"/>
        </w:rPr>
        <w:t xml:space="preserve">.2 papunkčiuose, galimą pažeidimą, atlieka </w:t>
      </w:r>
      <w:r w:rsidRPr="00FC0041">
        <w:rPr>
          <w:rFonts w:eastAsia="Calibri"/>
          <w:b/>
          <w:color w:val="000000" w:themeColor="text1"/>
          <w:shd w:val="clear" w:color="auto" w:fill="FFFFFF"/>
        </w:rPr>
        <w:t>minėtų paslaugų teikimo sąlygų</w:t>
      </w:r>
      <w:r w:rsidRPr="00FC0041">
        <w:rPr>
          <w:rFonts w:eastAsia="Calibri"/>
          <w:b/>
          <w:color w:val="000000" w:themeColor="text1"/>
        </w:rPr>
        <w:t xml:space="preserve"> vertinimą, o nustatęs jų pažeidimą, apskaičiuoja mažinamą </w:t>
      </w:r>
      <w:r w:rsidRPr="00FC0041">
        <w:rPr>
          <w:b/>
          <w:color w:val="000000" w:themeColor="text1"/>
        </w:rPr>
        <w:t>Vietinės r</w:t>
      </w:r>
      <w:r w:rsidRPr="00FC0041">
        <w:rPr>
          <w:rFonts w:eastAsia="Calibri"/>
          <w:b/>
          <w:color w:val="000000" w:themeColor="text1"/>
        </w:rPr>
        <w:t xml:space="preserve">inkliavos dydį, vadovaudamasi šiame skyriuje nustatytomis taisyklėmis, ir nurodo jį einamojo mokestinio laikotarpio mokėjimo pranešime, siunčiamame </w:t>
      </w:r>
      <w:r w:rsidRPr="00FC0041">
        <w:rPr>
          <w:b/>
          <w:color w:val="000000" w:themeColor="text1"/>
        </w:rPr>
        <w:t>Vietinės r</w:t>
      </w:r>
      <w:r w:rsidRPr="00FC0041">
        <w:rPr>
          <w:rFonts w:eastAsia="Calibri"/>
          <w:b/>
          <w:color w:val="000000" w:themeColor="text1"/>
        </w:rPr>
        <w:t>inkliavos mokėtojui šiuose Nuostatuose nustatyta tvarka ir terminais</w:t>
      </w:r>
      <w:r w:rsidRPr="00FC0041">
        <w:rPr>
          <w:b/>
          <w:bCs/>
          <w:color w:val="000000" w:themeColor="text1"/>
          <w:shd w:val="clear" w:color="auto" w:fill="FFFFFF"/>
        </w:rPr>
        <w:t>.“;</w:t>
      </w:r>
    </w:p>
    <w:p w14:paraId="0A754171" w14:textId="77777777" w:rsidR="00FC0041" w:rsidRPr="00FC0041" w:rsidRDefault="00FC0041" w:rsidP="00FC0041">
      <w:pPr>
        <w:ind w:firstLine="709"/>
        <w:jc w:val="both"/>
        <w:rPr>
          <w:bCs/>
          <w:color w:val="000000" w:themeColor="text1"/>
          <w:shd w:val="clear" w:color="auto" w:fill="FFFFFF"/>
        </w:rPr>
      </w:pPr>
      <w:r w:rsidRPr="00FC0041">
        <w:rPr>
          <w:bCs/>
          <w:color w:val="000000" w:themeColor="text1"/>
          <w:shd w:val="clear" w:color="auto" w:fill="FFFFFF"/>
        </w:rPr>
        <w:t>1.5. papildyti 36</w:t>
      </w:r>
      <w:r w:rsidRPr="00FC0041">
        <w:rPr>
          <w:bCs/>
          <w:color w:val="000000" w:themeColor="text1"/>
          <w:shd w:val="clear" w:color="auto" w:fill="FFFFFF"/>
          <w:vertAlign w:val="superscript"/>
        </w:rPr>
        <w:t>5</w:t>
      </w:r>
      <w:r w:rsidRPr="00FC0041">
        <w:rPr>
          <w:bCs/>
          <w:color w:val="000000" w:themeColor="text1"/>
          <w:shd w:val="clear" w:color="auto" w:fill="FFFFFF"/>
        </w:rPr>
        <w:t xml:space="preserve"> punktu:</w:t>
      </w:r>
    </w:p>
    <w:p w14:paraId="4F5C4093" w14:textId="77777777" w:rsidR="00FC0041" w:rsidRPr="00FC0041" w:rsidRDefault="00FC0041" w:rsidP="00FC0041">
      <w:pPr>
        <w:pStyle w:val="Sraopastraipa"/>
        <w:tabs>
          <w:tab w:val="left" w:pos="1276"/>
          <w:tab w:val="left" w:pos="5876"/>
        </w:tabs>
        <w:suppressAutoHyphens/>
        <w:ind w:left="0" w:firstLine="720"/>
        <w:jc w:val="both"/>
        <w:rPr>
          <w:rFonts w:eastAsia="Calibri"/>
          <w:b/>
          <w:color w:val="000000" w:themeColor="text1"/>
        </w:rPr>
      </w:pPr>
      <w:r w:rsidRPr="00FC0041">
        <w:rPr>
          <w:b/>
          <w:bCs/>
          <w:color w:val="000000" w:themeColor="text1"/>
          <w:shd w:val="clear" w:color="auto" w:fill="FFFFFF"/>
        </w:rPr>
        <w:t>„</w:t>
      </w:r>
      <w:r w:rsidRPr="00FC0041">
        <w:rPr>
          <w:rFonts w:eastAsia="Calibri"/>
          <w:b/>
          <w:color w:val="000000" w:themeColor="text1"/>
          <w:shd w:val="clear" w:color="auto" w:fill="FFFFFF"/>
        </w:rPr>
        <w:t>36</w:t>
      </w:r>
      <w:r w:rsidRPr="00FC0041">
        <w:rPr>
          <w:rFonts w:eastAsia="Calibri"/>
          <w:b/>
          <w:color w:val="000000" w:themeColor="text1"/>
          <w:shd w:val="clear" w:color="auto" w:fill="FFFFFF"/>
          <w:vertAlign w:val="superscript"/>
        </w:rPr>
        <w:t>5</w:t>
      </w:r>
      <w:r w:rsidRPr="00FC0041">
        <w:rPr>
          <w:rFonts w:eastAsia="Calibri"/>
          <w:b/>
          <w:color w:val="000000" w:themeColor="text1"/>
          <w:shd w:val="clear" w:color="auto" w:fill="FFFFFF"/>
        </w:rPr>
        <w:t xml:space="preserve">. Tais atvejais, kai </w:t>
      </w:r>
      <w:r w:rsidRPr="00FC0041">
        <w:rPr>
          <w:b/>
          <w:color w:val="000000" w:themeColor="text1"/>
        </w:rPr>
        <w:t>Vietinės r</w:t>
      </w:r>
      <w:r w:rsidRPr="00FC0041">
        <w:rPr>
          <w:rFonts w:eastAsia="Calibri"/>
          <w:b/>
          <w:color w:val="000000" w:themeColor="text1"/>
          <w:shd w:val="clear" w:color="auto" w:fill="FFFFFF"/>
        </w:rPr>
        <w:t xml:space="preserve">inkliavos mokėtojas, turintis teisę į </w:t>
      </w:r>
      <w:r w:rsidRPr="00FC0041">
        <w:rPr>
          <w:b/>
          <w:color w:val="000000" w:themeColor="text1"/>
        </w:rPr>
        <w:t>Vietinės r</w:t>
      </w:r>
      <w:r w:rsidRPr="00FC0041">
        <w:rPr>
          <w:rFonts w:eastAsia="Calibri"/>
          <w:b/>
          <w:color w:val="000000" w:themeColor="text1"/>
          <w:shd w:val="clear" w:color="auto" w:fill="FFFFFF"/>
        </w:rPr>
        <w:t xml:space="preserve">inkliavos už praeitus metus perskaičiavimą dėl mišrių </w:t>
      </w:r>
      <w:r w:rsidRPr="00FC0041">
        <w:rPr>
          <w:rFonts w:eastAsia="Calibri"/>
          <w:b/>
          <w:color w:val="000000" w:themeColor="text1"/>
        </w:rPr>
        <w:t>komunalinių atliekų</w:t>
      </w:r>
      <w:r w:rsidRPr="00FC0041">
        <w:rPr>
          <w:rFonts w:eastAsia="Calibri"/>
          <w:b/>
          <w:color w:val="000000" w:themeColor="text1"/>
          <w:shd w:val="clear" w:color="auto" w:fill="FFFFFF"/>
        </w:rPr>
        <w:t xml:space="preserve"> surinkimo ir išvežimo paslaugų teikimo sąlygų, numatytų </w:t>
      </w:r>
      <w:r w:rsidRPr="00FC0041">
        <w:rPr>
          <w:rFonts w:eastAsia="Calibri"/>
          <w:b/>
          <w:color w:val="000000" w:themeColor="text1"/>
        </w:rPr>
        <w:t>36</w:t>
      </w:r>
      <w:r w:rsidRPr="00FC0041">
        <w:rPr>
          <w:rFonts w:eastAsia="Calibri"/>
          <w:b/>
          <w:color w:val="000000" w:themeColor="text1"/>
          <w:vertAlign w:val="superscript"/>
        </w:rPr>
        <w:t>1</w:t>
      </w:r>
      <w:r w:rsidRPr="00FC0041">
        <w:rPr>
          <w:rFonts w:eastAsia="Calibri"/>
          <w:b/>
          <w:color w:val="000000" w:themeColor="text1"/>
        </w:rPr>
        <w:t>.1 ir (ar) 36</w:t>
      </w:r>
      <w:r w:rsidRPr="00FC0041">
        <w:rPr>
          <w:rFonts w:eastAsia="Calibri"/>
          <w:b/>
          <w:color w:val="000000" w:themeColor="text1"/>
          <w:vertAlign w:val="superscript"/>
        </w:rPr>
        <w:t>1</w:t>
      </w:r>
      <w:r w:rsidRPr="00FC0041">
        <w:rPr>
          <w:rFonts w:eastAsia="Calibri"/>
          <w:b/>
          <w:color w:val="000000" w:themeColor="text1"/>
        </w:rPr>
        <w:t>.2</w:t>
      </w:r>
      <w:r w:rsidRPr="00FC0041">
        <w:rPr>
          <w:rFonts w:eastAsia="Calibri"/>
          <w:b/>
          <w:color w:val="000000" w:themeColor="text1"/>
          <w:shd w:val="clear" w:color="auto" w:fill="FFFFFF"/>
        </w:rPr>
        <w:t xml:space="preserve"> papunkčiuose, pažeidimų, įvykdytų tais pačiais metais, einamųjų metų sausio 1 dieną neturi Vietinės rinkliavos mokėtojo statuso ar netenka prievolės mokėti </w:t>
      </w:r>
      <w:r w:rsidRPr="00FC0041">
        <w:rPr>
          <w:b/>
          <w:color w:val="000000" w:themeColor="text1"/>
        </w:rPr>
        <w:t>Vietinę r</w:t>
      </w:r>
      <w:r w:rsidRPr="00FC0041">
        <w:rPr>
          <w:rFonts w:eastAsia="Calibri"/>
          <w:b/>
          <w:color w:val="000000" w:themeColor="text1"/>
          <w:shd w:val="clear" w:color="auto" w:fill="FFFFFF"/>
        </w:rPr>
        <w:t xml:space="preserve">inkliavą už tą patį apmokestinamą nekilnojamojo turto objektą per einamuosius metus, grąžintina </w:t>
      </w:r>
      <w:r w:rsidRPr="00FC0041">
        <w:rPr>
          <w:b/>
          <w:color w:val="000000" w:themeColor="text1"/>
        </w:rPr>
        <w:t>Vietinės r</w:t>
      </w:r>
      <w:r w:rsidRPr="00FC0041">
        <w:rPr>
          <w:rFonts w:eastAsia="Calibri"/>
          <w:b/>
          <w:color w:val="000000" w:themeColor="text1"/>
          <w:shd w:val="clear" w:color="auto" w:fill="FFFFFF"/>
        </w:rPr>
        <w:t xml:space="preserve">inkliavos dalis grąžinama šiuose Nuostatuose nustatyta tvarka ne vėliau kaip per 10 darbo dienų tokiam </w:t>
      </w:r>
      <w:r w:rsidRPr="00FC0041">
        <w:rPr>
          <w:b/>
          <w:color w:val="000000" w:themeColor="text1"/>
        </w:rPr>
        <w:t>Vietinės r</w:t>
      </w:r>
      <w:r w:rsidRPr="00FC0041">
        <w:rPr>
          <w:rFonts w:eastAsia="Calibri"/>
          <w:b/>
          <w:color w:val="000000" w:themeColor="text1"/>
          <w:shd w:val="clear" w:color="auto" w:fill="FFFFFF"/>
        </w:rPr>
        <w:t>inkliavos mokėtojui pateikus prašymą Administratoriui.</w:t>
      </w:r>
      <w:r w:rsidRPr="00FC0041">
        <w:rPr>
          <w:rFonts w:eastAsia="Courier New"/>
          <w:b/>
          <w:color w:val="000000" w:themeColor="text1"/>
        </w:rPr>
        <w:t>“;</w:t>
      </w:r>
    </w:p>
    <w:p w14:paraId="21262DE8" w14:textId="77777777" w:rsidR="00FC0041" w:rsidRPr="00FC0041" w:rsidRDefault="00FC0041" w:rsidP="00FC0041">
      <w:pPr>
        <w:ind w:firstLine="709"/>
        <w:jc w:val="both"/>
        <w:rPr>
          <w:bCs/>
          <w:color w:val="000000" w:themeColor="text1"/>
          <w:shd w:val="clear" w:color="auto" w:fill="FFFFFF"/>
        </w:rPr>
      </w:pPr>
      <w:r w:rsidRPr="00FC0041">
        <w:rPr>
          <w:bCs/>
          <w:color w:val="000000" w:themeColor="text1"/>
          <w:shd w:val="clear" w:color="auto" w:fill="FFFFFF"/>
        </w:rPr>
        <w:t>1.6. pakeisti 42 punktą ir jį išdėstyti taip:</w:t>
      </w:r>
    </w:p>
    <w:p w14:paraId="50BBE357" w14:textId="667E553F" w:rsidR="00FC0041" w:rsidRPr="00FC0041" w:rsidRDefault="00FC0041" w:rsidP="00FC0041">
      <w:pPr>
        <w:tabs>
          <w:tab w:val="center" w:pos="5400"/>
          <w:tab w:val="right" w:pos="9720"/>
        </w:tabs>
        <w:suppressAutoHyphens/>
        <w:spacing w:line="276" w:lineRule="auto"/>
        <w:ind w:firstLine="709"/>
        <w:jc w:val="both"/>
        <w:rPr>
          <w:rFonts w:eastAsia="Courier New"/>
          <w:color w:val="000000" w:themeColor="text1"/>
          <w:lang w:eastAsia="lt-LT"/>
        </w:rPr>
      </w:pPr>
      <w:r w:rsidRPr="00FC0041">
        <w:rPr>
          <w:bCs/>
          <w:color w:val="000000" w:themeColor="text1"/>
          <w:shd w:val="clear" w:color="auto" w:fill="FFFFFF"/>
        </w:rPr>
        <w:t>„</w:t>
      </w:r>
      <w:r w:rsidRPr="00FC0041">
        <w:rPr>
          <w:rFonts w:eastAsia="Courier New"/>
          <w:color w:val="000000" w:themeColor="text1"/>
          <w:lang w:eastAsia="lt-LT"/>
        </w:rPr>
        <w:t xml:space="preserve">42. </w:t>
      </w:r>
      <w:r w:rsidRPr="00FC0041">
        <w:rPr>
          <w:color w:val="000000" w:themeColor="text1"/>
        </w:rPr>
        <w:t xml:space="preserve">Vietinė rinkliava gali būti priskaityta ar perskaičiuota ne daugiau kaip už einamuosius ir </w:t>
      </w:r>
      <w:r w:rsidRPr="00FC0041">
        <w:rPr>
          <w:strike/>
          <w:color w:val="000000" w:themeColor="text1"/>
        </w:rPr>
        <w:t>5</w:t>
      </w:r>
      <w:r>
        <w:rPr>
          <w:color w:val="000000" w:themeColor="text1"/>
        </w:rPr>
        <w:t xml:space="preserve"> </w:t>
      </w:r>
      <w:r w:rsidRPr="00FC0041">
        <w:rPr>
          <w:b/>
          <w:bCs/>
          <w:color w:val="000000" w:themeColor="text1"/>
        </w:rPr>
        <w:t>3</w:t>
      </w:r>
      <w:r w:rsidRPr="00FC0041">
        <w:rPr>
          <w:color w:val="000000" w:themeColor="text1"/>
        </w:rPr>
        <w:t xml:space="preserve"> praėjusius metus</w:t>
      </w:r>
      <w:r w:rsidRPr="00FC0041">
        <w:rPr>
          <w:rFonts w:eastAsia="Courier New"/>
          <w:bCs/>
          <w:color w:val="000000" w:themeColor="text1"/>
          <w:lang w:eastAsia="lt-LT"/>
        </w:rPr>
        <w:t>.</w:t>
      </w:r>
      <w:r w:rsidRPr="00FC0041">
        <w:rPr>
          <w:rFonts w:eastAsia="Courier New"/>
          <w:color w:val="000000" w:themeColor="text1"/>
          <w:lang w:eastAsia="lt-LT"/>
        </w:rPr>
        <w:t>“.</w:t>
      </w:r>
    </w:p>
    <w:p w14:paraId="2B4C65CE" w14:textId="717EB7B0" w:rsidR="002B1A8C" w:rsidRPr="00FC0041" w:rsidRDefault="00D03014" w:rsidP="002B1A8C">
      <w:pPr>
        <w:ind w:firstLine="709"/>
        <w:jc w:val="both"/>
        <w:rPr>
          <w:color w:val="000000" w:themeColor="text1"/>
        </w:rPr>
      </w:pPr>
      <w:r w:rsidRPr="00FC0041">
        <w:rPr>
          <w:color w:val="000000" w:themeColor="text1"/>
        </w:rPr>
        <w:t>2</w:t>
      </w:r>
      <w:r w:rsidR="002B1A8C" w:rsidRPr="00FC0041">
        <w:rPr>
          <w:color w:val="000000" w:themeColor="text1"/>
        </w:rPr>
        <w:t>.</w:t>
      </w:r>
      <w:r w:rsidR="00436A0E" w:rsidRPr="00FC0041">
        <w:rPr>
          <w:color w:val="000000" w:themeColor="text1"/>
        </w:rPr>
        <w:t xml:space="preserve"> </w:t>
      </w:r>
      <w:r w:rsidR="004B24A4" w:rsidRPr="00FC0041">
        <w:rPr>
          <w:color w:val="000000" w:themeColor="text1"/>
        </w:rPr>
        <w:t>Nustatyti, kad 1 punkte nurodytas pakeitimas</w:t>
      </w:r>
      <w:r w:rsidR="007265F0" w:rsidRPr="00FC0041">
        <w:rPr>
          <w:color w:val="000000" w:themeColor="text1"/>
        </w:rPr>
        <w:t>, išskyrus 1.6 papunktį,</w:t>
      </w:r>
      <w:r w:rsidR="004B24A4" w:rsidRPr="00FC0041">
        <w:rPr>
          <w:color w:val="000000" w:themeColor="text1"/>
        </w:rPr>
        <w:t xml:space="preserve"> taikomas </w:t>
      </w:r>
      <w:r w:rsidR="004B24A4" w:rsidRPr="00FC0041">
        <w:rPr>
          <w:bCs/>
          <w:color w:val="000000" w:themeColor="text1"/>
        </w:rPr>
        <w:t>nuo 2021 metų mokestinio laikotarpio.</w:t>
      </w:r>
    </w:p>
    <w:p w14:paraId="2CEA6122" w14:textId="0F7F490D" w:rsidR="002B1A8C" w:rsidRDefault="00D03014" w:rsidP="002B1A8C">
      <w:pPr>
        <w:ind w:firstLine="709"/>
        <w:jc w:val="both"/>
        <w:rPr>
          <w:color w:val="000000"/>
          <w:shd w:val="clear" w:color="auto" w:fill="FFFFFF"/>
          <w:lang w:eastAsia="lt-LT"/>
        </w:rPr>
      </w:pPr>
      <w:r w:rsidRPr="00FC0041">
        <w:rPr>
          <w:color w:val="000000" w:themeColor="text1"/>
        </w:rPr>
        <w:t>3</w:t>
      </w:r>
      <w:r w:rsidR="002B1A8C" w:rsidRPr="00FC0041">
        <w:rPr>
          <w:color w:val="000000" w:themeColor="text1"/>
        </w:rPr>
        <w:t>.</w:t>
      </w:r>
      <w:r w:rsidR="00436A0E" w:rsidRPr="00FC0041">
        <w:rPr>
          <w:color w:val="000000" w:themeColor="text1"/>
        </w:rPr>
        <w:t xml:space="preserve"> </w:t>
      </w:r>
      <w:r w:rsidR="002B1A8C" w:rsidRPr="00FC0041">
        <w:rPr>
          <w:color w:val="000000" w:themeColor="text1"/>
          <w:shd w:val="clear" w:color="auto" w:fill="FFFFFF"/>
          <w:lang w:eastAsia="lt-LT"/>
        </w:rPr>
        <w:t xml:space="preserve">Skelbti šį sprendimą </w:t>
      </w:r>
      <w:r w:rsidR="002B1A8C" w:rsidRPr="00436A0E">
        <w:rPr>
          <w:color w:val="000000"/>
          <w:shd w:val="clear" w:color="auto" w:fill="FFFFFF"/>
          <w:lang w:eastAsia="lt-LT"/>
        </w:rPr>
        <w:t>Teisės aktų registre ir Klaipėdos miesto savivaldybės interneto svetainėje.</w:t>
      </w:r>
    </w:p>
    <w:p w14:paraId="369D3243" w14:textId="77777777" w:rsidR="00EB4B96" w:rsidRDefault="00EB4B96" w:rsidP="003077A5">
      <w:pPr>
        <w:jc w:val="both"/>
      </w:pPr>
    </w:p>
    <w:p w14:paraId="479E172C"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B070AD5" w14:textId="77777777" w:rsidTr="00165FB0">
        <w:tc>
          <w:tcPr>
            <w:tcW w:w="6629" w:type="dxa"/>
            <w:shd w:val="clear" w:color="auto" w:fill="auto"/>
          </w:tcPr>
          <w:p w14:paraId="16EBBCDE" w14:textId="77777777" w:rsidR="00BB15A1" w:rsidRDefault="00BB15A1" w:rsidP="00BB15A1">
            <w:r w:rsidRPr="00D50F7E">
              <w:t xml:space="preserve">Savivaldybės meras </w:t>
            </w:r>
          </w:p>
        </w:tc>
        <w:tc>
          <w:tcPr>
            <w:tcW w:w="3225" w:type="dxa"/>
            <w:shd w:val="clear" w:color="auto" w:fill="auto"/>
          </w:tcPr>
          <w:p w14:paraId="6CB947DE" w14:textId="77777777" w:rsidR="00BB15A1" w:rsidRDefault="00BB15A1" w:rsidP="00181E3E">
            <w:pPr>
              <w:jc w:val="right"/>
            </w:pPr>
          </w:p>
        </w:tc>
      </w:tr>
    </w:tbl>
    <w:p w14:paraId="78375887" w14:textId="77777777" w:rsidR="00446AC7" w:rsidRDefault="00446AC7" w:rsidP="003077A5">
      <w:pPr>
        <w:jc w:val="both"/>
      </w:pPr>
    </w:p>
    <w:p w14:paraId="7E4C3A5C"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1C81EABF" w14:textId="77777777" w:rsidTr="00165FB0">
        <w:tc>
          <w:tcPr>
            <w:tcW w:w="6629" w:type="dxa"/>
            <w:shd w:val="clear" w:color="auto" w:fill="auto"/>
          </w:tcPr>
          <w:p w14:paraId="4D67DD6C" w14:textId="77777777" w:rsidR="00BB15A1" w:rsidRDefault="00BB15A1" w:rsidP="00DA08A0">
            <w:r>
              <w:t>Teikėja</w:t>
            </w:r>
            <w:r w:rsidR="008F2B7D">
              <w:t>s</w:t>
            </w:r>
            <w:r w:rsidRPr="00D50F7E">
              <w:t xml:space="preserve"> – </w:t>
            </w:r>
            <w:r w:rsidR="002B1A8C">
              <w:t>Savivaldybės administracijos direktorius</w:t>
            </w:r>
          </w:p>
        </w:tc>
        <w:tc>
          <w:tcPr>
            <w:tcW w:w="3225" w:type="dxa"/>
            <w:shd w:val="clear" w:color="auto" w:fill="auto"/>
          </w:tcPr>
          <w:p w14:paraId="24A657C5" w14:textId="25ED66EF" w:rsidR="00BB15A1" w:rsidRDefault="004E7A87" w:rsidP="00181E3E">
            <w:pPr>
              <w:jc w:val="right"/>
            </w:pPr>
            <w:r>
              <w:t>Gintaras Neniškis</w:t>
            </w:r>
          </w:p>
        </w:tc>
      </w:tr>
    </w:tbl>
    <w:p w14:paraId="3F17747C" w14:textId="77777777" w:rsidR="00C82B36" w:rsidRDefault="00C82B36" w:rsidP="003077A5">
      <w:pPr>
        <w:jc w:val="both"/>
      </w:pPr>
    </w:p>
    <w:p w14:paraId="01DC7D63" w14:textId="77777777" w:rsidR="002B1A8C" w:rsidRDefault="002B1A8C" w:rsidP="003077A5">
      <w:pPr>
        <w:jc w:val="both"/>
      </w:pPr>
    </w:p>
    <w:p w14:paraId="02C2E542" w14:textId="77777777" w:rsidR="00C82B36" w:rsidRDefault="00C82B36" w:rsidP="003077A5">
      <w:pPr>
        <w:jc w:val="both"/>
      </w:pPr>
    </w:p>
    <w:p w14:paraId="09E1C17D" w14:textId="77777777" w:rsidR="000E4491" w:rsidRDefault="000E4491" w:rsidP="003077A5">
      <w:pPr>
        <w:jc w:val="both"/>
      </w:pPr>
    </w:p>
    <w:p w14:paraId="34C89ED7" w14:textId="77777777" w:rsidR="000E4491" w:rsidRDefault="000E4491" w:rsidP="003077A5">
      <w:pPr>
        <w:jc w:val="both"/>
      </w:pPr>
    </w:p>
    <w:p w14:paraId="0F82666F" w14:textId="77777777" w:rsidR="008D749C" w:rsidRDefault="008D749C" w:rsidP="003077A5">
      <w:pPr>
        <w:jc w:val="both"/>
      </w:pPr>
    </w:p>
    <w:p w14:paraId="18A066CD" w14:textId="77777777" w:rsidR="008D749C" w:rsidRDefault="008D749C" w:rsidP="003077A5">
      <w:pPr>
        <w:jc w:val="both"/>
      </w:pPr>
    </w:p>
    <w:p w14:paraId="58509057" w14:textId="343D9491" w:rsidR="00FC0041" w:rsidRDefault="00FC0041" w:rsidP="003077A5">
      <w:pPr>
        <w:jc w:val="both"/>
      </w:pPr>
    </w:p>
    <w:p w14:paraId="012ADEB8" w14:textId="77777777" w:rsidR="008D749C" w:rsidRDefault="008D749C" w:rsidP="003077A5">
      <w:pPr>
        <w:jc w:val="both"/>
      </w:pPr>
    </w:p>
    <w:p w14:paraId="4A1E383A" w14:textId="7C909FF7" w:rsidR="00D03014" w:rsidRDefault="00D03014" w:rsidP="003077A5">
      <w:pPr>
        <w:jc w:val="both"/>
      </w:pPr>
    </w:p>
    <w:p w14:paraId="278748C9" w14:textId="6665FF76" w:rsidR="008D749C" w:rsidRDefault="008D749C" w:rsidP="003077A5">
      <w:pPr>
        <w:jc w:val="both"/>
      </w:pPr>
    </w:p>
    <w:p w14:paraId="0C000E94" w14:textId="77777777" w:rsidR="001853D9" w:rsidRDefault="001853D9" w:rsidP="001853D9">
      <w:pPr>
        <w:jc w:val="both"/>
      </w:pPr>
      <w:r>
        <w:t>Parengė</w:t>
      </w:r>
    </w:p>
    <w:p w14:paraId="793C0925" w14:textId="3C36719A" w:rsidR="001853D9" w:rsidRDefault="004E7A87" w:rsidP="001853D9">
      <w:pPr>
        <w:jc w:val="both"/>
      </w:pPr>
      <w:r>
        <w:t>Aplinkosaugos skyriaus vyr. specialistė</w:t>
      </w:r>
    </w:p>
    <w:p w14:paraId="0F37D84A" w14:textId="77777777" w:rsidR="001853D9" w:rsidRDefault="001853D9" w:rsidP="001853D9">
      <w:pPr>
        <w:jc w:val="both"/>
      </w:pPr>
    </w:p>
    <w:p w14:paraId="6C714E7F" w14:textId="0484B748" w:rsidR="001853D9" w:rsidRDefault="004E7A87" w:rsidP="001853D9">
      <w:pPr>
        <w:jc w:val="both"/>
      </w:pPr>
      <w:r>
        <w:t>Žydrina Žemaitytė, tel. 39 61 6</w:t>
      </w:r>
      <w:r w:rsidR="00CC2CF4">
        <w:t>9</w:t>
      </w:r>
    </w:p>
    <w:p w14:paraId="51DD4024" w14:textId="2454304E" w:rsidR="00DD6F1A" w:rsidRDefault="004E7A87" w:rsidP="001853D9">
      <w:pPr>
        <w:jc w:val="both"/>
      </w:pPr>
      <w:r>
        <w:t>2020-06</w:t>
      </w:r>
      <w:r w:rsidR="00FC0041">
        <w:t>-23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805B" w14:textId="77777777" w:rsidR="00F42A76" w:rsidRDefault="00F42A76">
      <w:r>
        <w:separator/>
      </w:r>
    </w:p>
  </w:endnote>
  <w:endnote w:type="continuationSeparator" w:id="0">
    <w:p w14:paraId="1667147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4B05" w14:textId="77777777" w:rsidR="00F42A76" w:rsidRDefault="00F42A76">
      <w:r>
        <w:separator/>
      </w:r>
    </w:p>
  </w:footnote>
  <w:footnote w:type="continuationSeparator" w:id="0">
    <w:p w14:paraId="1CA0707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BD5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575CA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81BA2" w14:textId="1D79646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30EF">
      <w:rPr>
        <w:rStyle w:val="Puslapionumeris"/>
        <w:noProof/>
      </w:rPr>
      <w:t>2</w:t>
    </w:r>
    <w:r>
      <w:rPr>
        <w:rStyle w:val="Puslapionumeris"/>
      </w:rPr>
      <w:fldChar w:fldCharType="end"/>
    </w:r>
  </w:p>
  <w:p w14:paraId="7A18F3C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440EF" w14:textId="73E0FAF6" w:rsidR="00E35986" w:rsidRPr="00E35986" w:rsidRDefault="00E35986" w:rsidP="00E35986">
    <w:pPr>
      <w:pStyle w:val="Antrats"/>
      <w:ind w:left="6480"/>
      <w:rPr>
        <w:b/>
      </w:rPr>
    </w:pPr>
    <w:r w:rsidRPr="00E35986">
      <w:rPr>
        <w:b/>
      </w:rPr>
      <w:t>Projekto</w:t>
    </w:r>
  </w:p>
  <w:p w14:paraId="1908A7EE" w14:textId="5CD7FCB2" w:rsidR="00E35986" w:rsidRDefault="00E35986" w:rsidP="00E35986">
    <w:pPr>
      <w:pStyle w:val="Antrats"/>
      <w:ind w:left="6480"/>
      <w:rPr>
        <w:b/>
      </w:rPr>
    </w:pPr>
    <w:r>
      <w:rPr>
        <w:b/>
      </w:rPr>
      <w:t>l</w:t>
    </w:r>
    <w:r w:rsidRPr="00E35986">
      <w:rPr>
        <w:b/>
      </w:rPr>
      <w:t>yginamasis variantas</w:t>
    </w:r>
  </w:p>
  <w:p w14:paraId="65062DA0" w14:textId="77777777" w:rsidR="00E35986" w:rsidRPr="00E35986" w:rsidRDefault="00E35986" w:rsidP="00E35986">
    <w:pPr>
      <w:pStyle w:val="Antrats"/>
      <w:ind w:left="648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F83"/>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1BEB"/>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A06"/>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6EE8"/>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03C"/>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5F16"/>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049D"/>
    <w:rsid w:val="001910F9"/>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722"/>
    <w:rsid w:val="001A6DE7"/>
    <w:rsid w:val="001A7C46"/>
    <w:rsid w:val="001B007B"/>
    <w:rsid w:val="001B04EE"/>
    <w:rsid w:val="001B3044"/>
    <w:rsid w:val="001B3F75"/>
    <w:rsid w:val="001B4B1B"/>
    <w:rsid w:val="001B5201"/>
    <w:rsid w:val="001B5969"/>
    <w:rsid w:val="001B5F5E"/>
    <w:rsid w:val="001B622F"/>
    <w:rsid w:val="001B62B8"/>
    <w:rsid w:val="001B6332"/>
    <w:rsid w:val="001B64F0"/>
    <w:rsid w:val="001C108A"/>
    <w:rsid w:val="001C1CC8"/>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6D2"/>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D51"/>
    <w:rsid w:val="00297CEB"/>
    <w:rsid w:val="002A1A07"/>
    <w:rsid w:val="002A2E0B"/>
    <w:rsid w:val="002A3BB0"/>
    <w:rsid w:val="002A6238"/>
    <w:rsid w:val="002A668C"/>
    <w:rsid w:val="002A776B"/>
    <w:rsid w:val="002B0B83"/>
    <w:rsid w:val="002B0E04"/>
    <w:rsid w:val="002B184B"/>
    <w:rsid w:val="002B1A8C"/>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804"/>
    <w:rsid w:val="002E5E8C"/>
    <w:rsid w:val="002E7C18"/>
    <w:rsid w:val="002E7DA8"/>
    <w:rsid w:val="002F0701"/>
    <w:rsid w:val="002F0AC7"/>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D0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4F2"/>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6463"/>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A0E"/>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AE"/>
    <w:rsid w:val="00487242"/>
    <w:rsid w:val="00487911"/>
    <w:rsid w:val="00487A36"/>
    <w:rsid w:val="00490162"/>
    <w:rsid w:val="0049225E"/>
    <w:rsid w:val="004923B4"/>
    <w:rsid w:val="004927C5"/>
    <w:rsid w:val="0049348A"/>
    <w:rsid w:val="0049450A"/>
    <w:rsid w:val="004948E9"/>
    <w:rsid w:val="00496ED0"/>
    <w:rsid w:val="00496F46"/>
    <w:rsid w:val="00497587"/>
    <w:rsid w:val="004976B0"/>
    <w:rsid w:val="004A1A24"/>
    <w:rsid w:val="004A2DDB"/>
    <w:rsid w:val="004A4839"/>
    <w:rsid w:val="004A5073"/>
    <w:rsid w:val="004A5A52"/>
    <w:rsid w:val="004A6D17"/>
    <w:rsid w:val="004A744A"/>
    <w:rsid w:val="004B0C06"/>
    <w:rsid w:val="004B12FE"/>
    <w:rsid w:val="004B24A4"/>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1700"/>
    <w:rsid w:val="004E23D6"/>
    <w:rsid w:val="004E2AC1"/>
    <w:rsid w:val="004E2CBE"/>
    <w:rsid w:val="004E2ED1"/>
    <w:rsid w:val="004E39B8"/>
    <w:rsid w:val="004E4019"/>
    <w:rsid w:val="004E57CE"/>
    <w:rsid w:val="004E5FAA"/>
    <w:rsid w:val="004E7A87"/>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58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067"/>
    <w:rsid w:val="00564A4F"/>
    <w:rsid w:val="00564AD8"/>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48"/>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DD6"/>
    <w:rsid w:val="005C70D1"/>
    <w:rsid w:val="005D0435"/>
    <w:rsid w:val="005D0BE1"/>
    <w:rsid w:val="005D0E54"/>
    <w:rsid w:val="005D157B"/>
    <w:rsid w:val="005D4036"/>
    <w:rsid w:val="005D4066"/>
    <w:rsid w:val="005D684E"/>
    <w:rsid w:val="005E04BE"/>
    <w:rsid w:val="005E0A9A"/>
    <w:rsid w:val="005E1440"/>
    <w:rsid w:val="005E238B"/>
    <w:rsid w:val="005E299F"/>
    <w:rsid w:val="005E3778"/>
    <w:rsid w:val="005E43D4"/>
    <w:rsid w:val="005E4A84"/>
    <w:rsid w:val="005E5820"/>
    <w:rsid w:val="005E66D2"/>
    <w:rsid w:val="005F37F1"/>
    <w:rsid w:val="005F3FAD"/>
    <w:rsid w:val="005F5396"/>
    <w:rsid w:val="005F57E8"/>
    <w:rsid w:val="005F7BA6"/>
    <w:rsid w:val="00600C6D"/>
    <w:rsid w:val="00601917"/>
    <w:rsid w:val="006020CD"/>
    <w:rsid w:val="00602EF4"/>
    <w:rsid w:val="006038BE"/>
    <w:rsid w:val="00604067"/>
    <w:rsid w:val="006041E5"/>
    <w:rsid w:val="00604717"/>
    <w:rsid w:val="00604B22"/>
    <w:rsid w:val="00605A84"/>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CD0"/>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CAC"/>
    <w:rsid w:val="006E0FA9"/>
    <w:rsid w:val="006E1967"/>
    <w:rsid w:val="006E4099"/>
    <w:rsid w:val="006E421B"/>
    <w:rsid w:val="006E69E7"/>
    <w:rsid w:val="006E7A0E"/>
    <w:rsid w:val="006F30EF"/>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A6"/>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5F0"/>
    <w:rsid w:val="00726EE6"/>
    <w:rsid w:val="00726FC4"/>
    <w:rsid w:val="007331DC"/>
    <w:rsid w:val="007348A5"/>
    <w:rsid w:val="007352C2"/>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98B"/>
    <w:rsid w:val="00785514"/>
    <w:rsid w:val="00785F52"/>
    <w:rsid w:val="007869BD"/>
    <w:rsid w:val="00787387"/>
    <w:rsid w:val="0078783F"/>
    <w:rsid w:val="00787F6E"/>
    <w:rsid w:val="007921E6"/>
    <w:rsid w:val="00792ADB"/>
    <w:rsid w:val="00792FD1"/>
    <w:rsid w:val="0079360C"/>
    <w:rsid w:val="00794A5C"/>
    <w:rsid w:val="007969B3"/>
    <w:rsid w:val="00796FF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33B"/>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3A35"/>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D09"/>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68C"/>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0B0"/>
    <w:rsid w:val="00AA1C53"/>
    <w:rsid w:val="00AA1EDC"/>
    <w:rsid w:val="00AA21B1"/>
    <w:rsid w:val="00AA2E9D"/>
    <w:rsid w:val="00AA395B"/>
    <w:rsid w:val="00AA40A4"/>
    <w:rsid w:val="00AA7F07"/>
    <w:rsid w:val="00AB0003"/>
    <w:rsid w:val="00AB025C"/>
    <w:rsid w:val="00AB03E2"/>
    <w:rsid w:val="00AB09C6"/>
    <w:rsid w:val="00AB2191"/>
    <w:rsid w:val="00AB23FE"/>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9D"/>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666"/>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4D3"/>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880"/>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2CF4"/>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014"/>
    <w:rsid w:val="00D0360C"/>
    <w:rsid w:val="00D03E00"/>
    <w:rsid w:val="00D05EC3"/>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392"/>
    <w:rsid w:val="00D27978"/>
    <w:rsid w:val="00D27B4E"/>
    <w:rsid w:val="00D27F87"/>
    <w:rsid w:val="00D311FE"/>
    <w:rsid w:val="00D31B6A"/>
    <w:rsid w:val="00D32569"/>
    <w:rsid w:val="00D3266D"/>
    <w:rsid w:val="00D326C1"/>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28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87D"/>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986"/>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3FF1"/>
    <w:rsid w:val="00FB47E0"/>
    <w:rsid w:val="00FB7684"/>
    <w:rsid w:val="00FB7DBC"/>
    <w:rsid w:val="00FC0041"/>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049"/>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7DF9B"/>
  <w15:docId w15:val="{B8BAA362-9A52-4F9F-8521-8DEE93EC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5118</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2020-06-30T05:36:00Z</dcterms:created>
  <dcterms:modified xsi:type="dcterms:W3CDTF">2020-06-30T05:36:00Z</dcterms:modified>
</cp:coreProperties>
</file>