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483EC6">
      <w:pPr>
        <w:jc w:val="center"/>
      </w:pPr>
      <w:r>
        <w:rPr>
          <w:b/>
          <w:caps/>
        </w:rPr>
        <w:t xml:space="preserve">DĖL </w:t>
      </w:r>
      <w:r w:rsidR="004450FB">
        <w:rPr>
          <w:b/>
          <w:caps/>
        </w:rPr>
        <w:t>pritarimo klaipėdos miesto savivaldybės PAGRINDINIŲ IR PRADINIŲ MOKYKLŲ 2019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450FB" w:rsidRDefault="004450FB" w:rsidP="004450FB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50FB" w:rsidRDefault="004450FB" w:rsidP="004450FB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4450FB" w:rsidRDefault="004450FB" w:rsidP="004450FB">
      <w:pPr>
        <w:ind w:firstLine="709"/>
        <w:jc w:val="both"/>
      </w:pPr>
      <w:r>
        <w:t>1.1. Klaipėdos pagrindinių mokyklų 2019 metų veiklos ataskaitoms:</w:t>
      </w:r>
    </w:p>
    <w:p w:rsidR="004450FB" w:rsidRDefault="004450FB" w:rsidP="004450FB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 xml:space="preserve">1. Klaipėdos jūrų kadetų mokyklos 2019 metų veiklos ataskaitai; </w:t>
      </w:r>
    </w:p>
    <w:p w:rsidR="004450FB" w:rsidRDefault="004450FB" w:rsidP="004450FB">
      <w:pPr>
        <w:tabs>
          <w:tab w:val="left" w:pos="912"/>
          <w:tab w:val="left" w:pos="1134"/>
        </w:tabs>
        <w:ind w:left="720"/>
        <w:jc w:val="both"/>
      </w:pPr>
      <w:r>
        <w:t>1.1.2. Klaipėdos Litorinos mokyklos 2019 metų veiklos ataskaitai;</w:t>
      </w:r>
    </w:p>
    <w:p w:rsidR="004450FB" w:rsidRDefault="004450FB" w:rsidP="004450FB">
      <w:pPr>
        <w:tabs>
          <w:tab w:val="left" w:pos="912"/>
          <w:tab w:val="left" w:pos="1134"/>
        </w:tabs>
        <w:ind w:left="720"/>
        <w:jc w:val="both"/>
      </w:pPr>
      <w:r>
        <w:t>1.1.3. Klaipėdos „Medeinės“ mokyklos 2019 metų veiklos ataskaitai;</w:t>
      </w:r>
    </w:p>
    <w:p w:rsidR="004450FB" w:rsidRDefault="004450FB" w:rsidP="004450FB">
      <w:pPr>
        <w:tabs>
          <w:tab w:val="left" w:pos="912"/>
          <w:tab w:val="left" w:pos="1134"/>
        </w:tabs>
        <w:ind w:left="720"/>
        <w:jc w:val="both"/>
      </w:pPr>
      <w:r>
        <w:t>1.2. Klaipėdos pradinių mokyklų 2019 metų veiklos ataskaitoms:</w:t>
      </w:r>
    </w:p>
    <w:p w:rsidR="004450FB" w:rsidRDefault="004450FB" w:rsidP="004450FB">
      <w:pPr>
        <w:tabs>
          <w:tab w:val="left" w:pos="912"/>
          <w:tab w:val="left" w:pos="1134"/>
        </w:tabs>
        <w:ind w:left="720"/>
        <w:jc w:val="both"/>
      </w:pPr>
      <w:r>
        <w:t>1.2.1. Klaipėdos „Gilijos“ pradinės mokyklos 2019 metų veiklos ataskaitai;</w:t>
      </w:r>
    </w:p>
    <w:p w:rsidR="004450FB" w:rsidRDefault="004450FB" w:rsidP="004450FB">
      <w:pPr>
        <w:tabs>
          <w:tab w:val="left" w:pos="912"/>
          <w:tab w:val="left" w:pos="1134"/>
        </w:tabs>
        <w:ind w:left="720"/>
        <w:jc w:val="both"/>
      </w:pPr>
      <w:r>
        <w:t>1.2.2. Klaipėdos Marijos Montessori mokyklos-darželio 2019 metų veiklos ataskaitai;</w:t>
      </w:r>
    </w:p>
    <w:p w:rsidR="004450FB" w:rsidRDefault="004450FB" w:rsidP="004450FB">
      <w:pPr>
        <w:tabs>
          <w:tab w:val="left" w:pos="912"/>
          <w:tab w:val="left" w:pos="1134"/>
        </w:tabs>
        <w:ind w:left="720"/>
        <w:jc w:val="both"/>
      </w:pPr>
      <w:r>
        <w:t>1.2.3. Klaipėdos „Saulutės“ mokyklos-darželio 2019 metų veiklos ataskaitai;</w:t>
      </w:r>
    </w:p>
    <w:p w:rsidR="004450FB" w:rsidRDefault="004450FB" w:rsidP="004450FB">
      <w:pPr>
        <w:tabs>
          <w:tab w:val="left" w:pos="912"/>
          <w:tab w:val="left" w:pos="1134"/>
        </w:tabs>
        <w:ind w:left="720"/>
        <w:jc w:val="both"/>
      </w:pPr>
      <w:r>
        <w:t>1.2.4. Klaipėdos „Varpelio“ mokyklos-darželio 2019 metų veiklos ataskaitai.</w:t>
      </w:r>
    </w:p>
    <w:p w:rsidR="004450FB" w:rsidRPr="00480883" w:rsidRDefault="004450FB" w:rsidP="004450FB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450F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50FB"/>
    <w:rsid w:val="004476DD"/>
    <w:rsid w:val="00483EC6"/>
    <w:rsid w:val="00597EE8"/>
    <w:rsid w:val="005F495C"/>
    <w:rsid w:val="0066352E"/>
    <w:rsid w:val="008354D5"/>
    <w:rsid w:val="00894D6F"/>
    <w:rsid w:val="00922CD4"/>
    <w:rsid w:val="00A12691"/>
    <w:rsid w:val="00AF7D08"/>
    <w:rsid w:val="00C56F56"/>
    <w:rsid w:val="00CA4D3B"/>
    <w:rsid w:val="00DB17D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4E83"/>
  <w15:docId w15:val="{FAC8CEA4-38FE-4691-99DC-951AEFE5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50F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2020-06-29T07:56:00Z</dcterms:created>
  <dcterms:modified xsi:type="dcterms:W3CDTF">2020-06-29T07:56:00Z</dcterms:modified>
</cp:coreProperties>
</file>