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6788EBB9" w:rsidR="00445CA9" w:rsidRPr="003C09F9" w:rsidRDefault="00BD7192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liepos 23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M-44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6672AFE2" w14:textId="2935C12F" w:rsidR="00BA259D" w:rsidRDefault="00AD3ECD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4B0C2A">
        <w:rPr>
          <w:sz w:val="24"/>
          <w:szCs w:val="24"/>
        </w:rPr>
        <w:t xml:space="preserve"> Lietuvos Respublikos vietos savivaldos įstatymo 13 straipsnio 4 dalimi ir </w:t>
      </w:r>
      <w:r w:rsidR="00C234DF">
        <w:rPr>
          <w:sz w:val="24"/>
          <w:szCs w:val="24"/>
        </w:rPr>
        <w:t>20 straipsnio 2 dalies 1 punktu:</w:t>
      </w:r>
    </w:p>
    <w:p w14:paraId="6672AFE3" w14:textId="2CC36D14" w:rsidR="00C4504C" w:rsidRPr="001714AD" w:rsidRDefault="00BA259D" w:rsidP="00372F37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79708E">
        <w:rPr>
          <w:spacing w:val="60"/>
          <w:sz w:val="24"/>
          <w:szCs w:val="24"/>
        </w:rPr>
        <w:t>Š</w:t>
      </w:r>
      <w:r w:rsidR="008D5983" w:rsidRPr="006E4942">
        <w:rPr>
          <w:spacing w:val="60"/>
          <w:sz w:val="24"/>
          <w:szCs w:val="24"/>
        </w:rPr>
        <w:t>aukiu</w:t>
      </w:r>
      <w:r w:rsidR="008D5983"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20</w:t>
      </w:r>
      <w:r w:rsidR="003353A1" w:rsidRPr="006E4942">
        <w:rPr>
          <w:sz w:val="24"/>
          <w:szCs w:val="24"/>
        </w:rPr>
        <w:t xml:space="preserve"> m. </w:t>
      </w:r>
      <w:r w:rsidR="0090058E">
        <w:rPr>
          <w:sz w:val="24"/>
          <w:szCs w:val="24"/>
        </w:rPr>
        <w:t>liepos 30</w:t>
      </w:r>
      <w:r w:rsidR="007268F7" w:rsidRPr="006E4942">
        <w:rPr>
          <w:sz w:val="24"/>
          <w:szCs w:val="24"/>
        </w:rPr>
        <w:t>–</w:t>
      </w:r>
      <w:r w:rsidR="0090058E">
        <w:rPr>
          <w:sz w:val="24"/>
          <w:szCs w:val="24"/>
        </w:rPr>
        <w:t>31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EE1C29" w:rsidRPr="006E4942">
        <w:rPr>
          <w:sz w:val="24"/>
          <w:szCs w:val="24"/>
        </w:rPr>
        <w:t>1</w:t>
      </w:r>
      <w:r w:rsidR="0090058E">
        <w:rPr>
          <w:sz w:val="24"/>
          <w:szCs w:val="24"/>
        </w:rPr>
        <w:t>7</w:t>
      </w:r>
      <w:r w:rsidR="00EE1C29" w:rsidRPr="006E4942">
        <w:rPr>
          <w:sz w:val="24"/>
          <w:szCs w:val="24"/>
        </w:rPr>
        <w:t xml:space="preserve">-ąjį </w:t>
      </w:r>
      <w:r w:rsidR="008D5983"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</w:p>
    <w:p w14:paraId="6672AFE4" w14:textId="77777777" w:rsidR="003E5B15" w:rsidRDefault="00013188" w:rsidP="00372F37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1ECC6565" w14:textId="3E94C605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 xml:space="preserve">1. Dėl pritarimo Klaipėdos miesto savivaldybės 2013–2020 metų strateginio plėtros plano įgyvendinimo 2019 metais ataskaitai. Pranešėja I. </w:t>
      </w:r>
      <w:r w:rsidR="00FE3253">
        <w:rPr>
          <w:sz w:val="24"/>
          <w:szCs w:val="24"/>
        </w:rPr>
        <w:t>Butenienė.</w:t>
      </w:r>
    </w:p>
    <w:p w14:paraId="225A9E9F" w14:textId="27488404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2. Dėl Klaipėdos miesto savivaldybės tarybos 2003 m. liepos 24 d. sprendimo Nr. 1-243 „Dėl Klaipėdos miesto savivaldybės strateginio planavimo tvarkos patvirtinimo“ pakeitimo</w:t>
      </w:r>
      <w:r w:rsidR="00FE3253">
        <w:rPr>
          <w:sz w:val="24"/>
          <w:szCs w:val="24"/>
        </w:rPr>
        <w:t>. Pranešėja I. Butenienė.</w:t>
      </w:r>
    </w:p>
    <w:p w14:paraId="098405D1" w14:textId="5BA0CF5F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3. Dėl Lietuvos Respublikos Vyriausybės nutarimo projekto „Dėl Lietuvos Respublikos Vyriausybės 2020 m. birželio 22 d. nutarimo Nr. 651 „Dėl transeuropinio IX B transporto koridoriaus Klaipėdos geležinkelio mazgo dalies susisiekimo komunikacijų inžinerinės infrastruktūros vystymo planų rengimo pradžios“ pakeitimo" pateikimo Lietuvos Respublikos Vyriausybei. Pranešėj</w:t>
      </w:r>
      <w:r w:rsidR="00FE3253">
        <w:rPr>
          <w:sz w:val="24"/>
          <w:szCs w:val="24"/>
        </w:rPr>
        <w:t>a M.</w:t>
      </w:r>
      <w:r w:rsidR="009E3E12">
        <w:rPr>
          <w:sz w:val="24"/>
          <w:szCs w:val="24"/>
        </w:rPr>
        <w:t> </w:t>
      </w:r>
      <w:r w:rsidR="00FE3253">
        <w:rPr>
          <w:sz w:val="24"/>
          <w:szCs w:val="24"/>
        </w:rPr>
        <w:t>Černiūtė-Amšiejienė.</w:t>
      </w:r>
    </w:p>
    <w:p w14:paraId="28DFE46A" w14:textId="518E0BD3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4. Dėl Klaipėdos miesto savivaldybės administracijos direktoriaus pritarimo Lietuvos Respublikos Vyriausybės nutarimo projektui „Dėl transeuropinio IX B transporto koridoriaus dalies – Klaipėdos geležinkelio mazgo susisiekimo komunikacijų inžinerinės infrastruktūros vystymo planų rengimo pradžios“ panaikinimo.</w:t>
      </w:r>
      <w:r w:rsidR="00FE3253">
        <w:rPr>
          <w:sz w:val="24"/>
          <w:szCs w:val="24"/>
        </w:rPr>
        <w:t xml:space="preserve"> Pranešėja N. Puteikienė.</w:t>
      </w:r>
    </w:p>
    <w:p w14:paraId="304A86E8" w14:textId="3097649E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5. Dėl Klaipėdos miesto savivaldybės tarybos nepritarimo Lietuvos Respublikos Vyriausybės nutarimo projektui „Dėl transeuropinio IX B transporto koridoriaus dalies – Klaipėdos geležinkelio mazgo susisiekimo komunikacijų inžinerinės infrastruktūros vystymo planų rengimo pradžios“.</w:t>
      </w:r>
      <w:r w:rsidR="00FE3253">
        <w:rPr>
          <w:sz w:val="24"/>
          <w:szCs w:val="24"/>
        </w:rPr>
        <w:t xml:space="preserve"> Pranešėja N. Puteikienė.</w:t>
      </w:r>
    </w:p>
    <w:p w14:paraId="3626484D" w14:textId="6A13D078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6. Dėl siūlymo Lietuvos Respublikos Vyriausybei suteikti kurortinės teritorijos statusą Klaipėdos miesto teritorijos daliai – Smiltyn</w:t>
      </w:r>
      <w:r w:rsidR="00FE3253">
        <w:rPr>
          <w:sz w:val="24"/>
          <w:szCs w:val="24"/>
        </w:rPr>
        <w:t>ei. Pranešėjas R. Zulcas.</w:t>
      </w:r>
    </w:p>
    <w:p w14:paraId="75B07987" w14:textId="26D2F98B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7. Dėl poilsio ir turizmo teritorijų nustatymo Klaipėdos miest</w:t>
      </w:r>
      <w:r w:rsidR="00FE3253">
        <w:rPr>
          <w:sz w:val="24"/>
          <w:szCs w:val="24"/>
        </w:rPr>
        <w:t>e. Pranešėjas S. Budinas.</w:t>
      </w:r>
    </w:p>
    <w:p w14:paraId="0E331BCB" w14:textId="7A0932E5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8. Dėl prašymo paimti žemę visuomenės poreikiams pateikim</w:t>
      </w:r>
      <w:r w:rsidR="00FE3253">
        <w:rPr>
          <w:sz w:val="24"/>
          <w:szCs w:val="24"/>
        </w:rPr>
        <w:t>o. Pranešėja R. Gružienė.</w:t>
      </w:r>
    </w:p>
    <w:p w14:paraId="59BDF603" w14:textId="693E3167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9. Dėl Klaipėdos miesto savivaldybės  tarybos 2016 m. liepos 28 d. sprendimo Nr. T2-202 „Dėl nenaudojamų kitos paskirties žemės sklypų Klaipėdos mieste sąrašų patvirtinimo“ pakeitim</w:t>
      </w:r>
      <w:r w:rsidR="00FE3253">
        <w:rPr>
          <w:sz w:val="24"/>
          <w:szCs w:val="24"/>
        </w:rPr>
        <w:t>o. Pranešėja R. Gružienė.</w:t>
      </w:r>
    </w:p>
    <w:p w14:paraId="6793C4ED" w14:textId="46A42091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10. Dėl Gyventojų iniciatyvų, skirtų gyvenamajai aplinkai gerinti, projektų idėjų atrankos ir finansavimo tvarkos aprašo patvirtinimo. Pranešėjas D. Petrol</w:t>
      </w:r>
      <w:r w:rsidR="00FE3253">
        <w:rPr>
          <w:sz w:val="24"/>
          <w:szCs w:val="24"/>
        </w:rPr>
        <w:t>evičius.</w:t>
      </w:r>
    </w:p>
    <w:p w14:paraId="2AF6B142" w14:textId="1898FAFC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11. Dėl Mokinių dalyvaujamojo biudžeto iniciatyvos projektų atrankos ir finansavimo tvarkos aprašo patvirtinimo</w:t>
      </w:r>
      <w:r w:rsidR="00FE3253">
        <w:rPr>
          <w:sz w:val="24"/>
          <w:szCs w:val="24"/>
        </w:rPr>
        <w:t>. Pranešėja A. Valadkienė.</w:t>
      </w:r>
    </w:p>
    <w:p w14:paraId="54FAFFCD" w14:textId="43405531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 xml:space="preserve">12. Dėl Klaipėdos miesto savivaldybės administracijos politinio (asmeninio) pasitikėjimo valstybės tarnautojų pareigybių sąrašo ir pareigybių aprašymų patvirtinimo. Pranešėja </w:t>
      </w:r>
      <w:r w:rsidR="00FE3253">
        <w:rPr>
          <w:sz w:val="24"/>
          <w:szCs w:val="24"/>
        </w:rPr>
        <w:t>I. Gelžinytė</w:t>
      </w:r>
      <w:r w:rsidR="009E3E12">
        <w:rPr>
          <w:sz w:val="24"/>
          <w:szCs w:val="24"/>
        </w:rPr>
        <w:t>-</w:t>
      </w:r>
      <w:r w:rsidR="00FE3253">
        <w:rPr>
          <w:sz w:val="24"/>
          <w:szCs w:val="24"/>
        </w:rPr>
        <w:t xml:space="preserve"> Litinskienė.</w:t>
      </w:r>
    </w:p>
    <w:p w14:paraId="3C34389C" w14:textId="2510F144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5A1249">
        <w:rPr>
          <w:sz w:val="24"/>
          <w:szCs w:val="24"/>
        </w:rPr>
        <w:t xml:space="preserve">13. Dėl Klaipėdos miesto savivaldybės kontrolieriaus pareigybės aprašymo patvirtinimo. Pranešėja </w:t>
      </w:r>
      <w:r w:rsidR="00FE3253">
        <w:rPr>
          <w:sz w:val="24"/>
          <w:szCs w:val="24"/>
        </w:rPr>
        <w:t>I. Gelžinytė</w:t>
      </w:r>
      <w:r w:rsidR="009E3E12">
        <w:rPr>
          <w:sz w:val="24"/>
          <w:szCs w:val="24"/>
        </w:rPr>
        <w:t>-</w:t>
      </w:r>
      <w:r w:rsidR="00FE3253">
        <w:rPr>
          <w:sz w:val="24"/>
          <w:szCs w:val="24"/>
        </w:rPr>
        <w:t>Litinskienė.</w:t>
      </w:r>
    </w:p>
    <w:p w14:paraId="3A6C8A0B" w14:textId="4463F5C9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14. Dėl Klaipėdos miesto savivaldybės tarybos 2019 m. gegužės 30 d. sprendimo Nr.</w:t>
      </w:r>
      <w:r w:rsidR="007416FA">
        <w:rPr>
          <w:sz w:val="24"/>
          <w:szCs w:val="24"/>
        </w:rPr>
        <w:t> </w:t>
      </w:r>
      <w:r w:rsidRPr="005A1249">
        <w:rPr>
          <w:sz w:val="24"/>
          <w:szCs w:val="24"/>
        </w:rPr>
        <w:t>T2</w:t>
      </w:r>
      <w:r w:rsidR="007416FA">
        <w:rPr>
          <w:sz w:val="24"/>
          <w:szCs w:val="24"/>
        </w:rPr>
        <w:noBreakHyphen/>
      </w:r>
      <w:r w:rsidRPr="005A1249">
        <w:rPr>
          <w:sz w:val="24"/>
          <w:szCs w:val="24"/>
        </w:rPr>
        <w:t>161 „Dėl Klaipėdos miesto savivaldybės mokinių priėmimo komisijos sudėties sudarymo“ pakeitimo. P</w:t>
      </w:r>
      <w:r w:rsidR="00FE3253">
        <w:rPr>
          <w:sz w:val="24"/>
          <w:szCs w:val="24"/>
        </w:rPr>
        <w:t>ranešėja L. Prižgintienė.</w:t>
      </w:r>
    </w:p>
    <w:p w14:paraId="70F8ABDF" w14:textId="524B5755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15. Dėl Klaipėdos miesto savivaldybės tarybos 2020 m. vasario 27 d. sprendimo Nr.</w:t>
      </w:r>
      <w:r w:rsidR="007416FA">
        <w:rPr>
          <w:sz w:val="24"/>
          <w:szCs w:val="24"/>
        </w:rPr>
        <w:t> </w:t>
      </w:r>
      <w:r w:rsidRPr="005A1249">
        <w:rPr>
          <w:sz w:val="24"/>
          <w:szCs w:val="24"/>
        </w:rPr>
        <w:t>T2</w:t>
      </w:r>
      <w:r w:rsidR="007416FA">
        <w:rPr>
          <w:sz w:val="24"/>
          <w:szCs w:val="24"/>
        </w:rPr>
        <w:noBreakHyphen/>
      </w:r>
      <w:r w:rsidRPr="005A1249">
        <w:rPr>
          <w:sz w:val="24"/>
          <w:szCs w:val="24"/>
        </w:rPr>
        <w:t>29 „Dėl klasių ir mokinių skaičiaus Klaipėdos miesto savivaldybės bendrojo ugdymo mokyklose 2020–2021 mokslo metams nustatymo“ pakeitimo. P</w:t>
      </w:r>
      <w:r w:rsidR="00FE3253">
        <w:rPr>
          <w:sz w:val="24"/>
          <w:szCs w:val="24"/>
        </w:rPr>
        <w:t>ranešėja L. Prižgintienė.</w:t>
      </w:r>
    </w:p>
    <w:p w14:paraId="0EE68F16" w14:textId="213A26EA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16. Dėl Ikimokyklinio ir priešmokyklinio ugdymo organizavimo modelių Klaipėdos miesto savivaldybės švietimo įstaigose aprašo patvirtinimo. P</w:t>
      </w:r>
      <w:r w:rsidR="00FE3253">
        <w:rPr>
          <w:sz w:val="24"/>
          <w:szCs w:val="24"/>
        </w:rPr>
        <w:t>ranešėja L. Prižgintienė.</w:t>
      </w:r>
    </w:p>
    <w:p w14:paraId="3E0C093F" w14:textId="719DACD6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17. Dėl pritarimo projekto „Mokyklų pažangos skatinimas Klaipėdos mieste“ paraiškos teikimui ir įgyvendinimui. Pranešėja E.</w:t>
      </w:r>
      <w:r w:rsidR="00FE3253">
        <w:rPr>
          <w:sz w:val="24"/>
          <w:szCs w:val="24"/>
        </w:rPr>
        <w:t xml:space="preserve"> Kučinskienė.</w:t>
      </w:r>
    </w:p>
    <w:p w14:paraId="6ECB8FF3" w14:textId="1A855E2F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18. Dėl Klaipėdos miesto savivaldybės atstovo delegavimo į regioninę Kultūros tarybą.</w:t>
      </w:r>
      <w:r w:rsidR="00FE3253">
        <w:rPr>
          <w:sz w:val="24"/>
          <w:szCs w:val="24"/>
        </w:rPr>
        <w:t xml:space="preserve"> Pranešėja E. Deltuvaitė.</w:t>
      </w:r>
    </w:p>
    <w:p w14:paraId="125E43DB" w14:textId="4AF7E2E3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19. Dėl atstovo delegavimo į Klaipėdos miesto savivaldybės koncertinės įstaigos Klaipėdos koncertų salės meno tarybą.</w:t>
      </w:r>
      <w:r w:rsidR="00FE3253">
        <w:rPr>
          <w:sz w:val="24"/>
          <w:szCs w:val="24"/>
        </w:rPr>
        <w:t xml:space="preserve"> Pranešėja E. Deltuvaitė.</w:t>
      </w:r>
    </w:p>
    <w:p w14:paraId="455DF5A9" w14:textId="0ADD510A" w:rsid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20. Dėl Klaipėdos miesto savivaldybės tarybos 2011 m. gruodžio 22 d. sprendimo Nr.</w:t>
      </w:r>
      <w:r w:rsidR="007416FA">
        <w:rPr>
          <w:sz w:val="24"/>
          <w:szCs w:val="24"/>
        </w:rPr>
        <w:t> </w:t>
      </w:r>
      <w:r w:rsidRPr="005A1249">
        <w:rPr>
          <w:sz w:val="24"/>
          <w:szCs w:val="24"/>
        </w:rPr>
        <w:t>T2</w:t>
      </w:r>
      <w:r w:rsidR="007416FA">
        <w:rPr>
          <w:sz w:val="24"/>
          <w:szCs w:val="24"/>
        </w:rPr>
        <w:noBreakHyphen/>
      </w:r>
      <w:r w:rsidRPr="005A1249">
        <w:rPr>
          <w:sz w:val="24"/>
          <w:szCs w:val="24"/>
        </w:rPr>
        <w:t xml:space="preserve">408 „Dėl atlyginimo už neformalųjį ugdymą Klaipėdos miesto biudžetinėse sporto mokymo įstaigose nustatymo“ pakeitimo. Pranešėja A. </w:t>
      </w:r>
      <w:r w:rsidR="00FE3253">
        <w:rPr>
          <w:sz w:val="24"/>
          <w:szCs w:val="24"/>
        </w:rPr>
        <w:t>Sorokienė.</w:t>
      </w:r>
    </w:p>
    <w:p w14:paraId="0D1B9332" w14:textId="383DA504" w:rsidR="008F5F76" w:rsidRPr="005A1249" w:rsidRDefault="008F5F76" w:rsidP="008F5F7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5A1249">
        <w:rPr>
          <w:sz w:val="24"/>
          <w:szCs w:val="24"/>
        </w:rPr>
        <w:t>. Dėl Keleivių ir bagažo vežimo vietinio (miesto ir priemiestinio) susisiekimo maršrutais autobusais ir maršrutiniais taksi tvarkos aprašo patvirtini</w:t>
      </w:r>
      <w:r>
        <w:rPr>
          <w:sz w:val="24"/>
          <w:szCs w:val="24"/>
        </w:rPr>
        <w:t>mo. Pranešėjas V. Paukštė.</w:t>
      </w:r>
    </w:p>
    <w:p w14:paraId="75EA9172" w14:textId="135B3E39" w:rsidR="008F5F76" w:rsidRPr="005A1249" w:rsidRDefault="008F5F76" w:rsidP="008F5F7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1.22</w:t>
      </w:r>
      <w:r w:rsidRPr="005A1249">
        <w:rPr>
          <w:sz w:val="24"/>
          <w:szCs w:val="24"/>
        </w:rPr>
        <w:t>. Dėl naujos viešojo transporto rūšies diegimo Klaipėdos mieste patvirtinimo</w:t>
      </w:r>
      <w:r>
        <w:rPr>
          <w:sz w:val="24"/>
          <w:szCs w:val="24"/>
        </w:rPr>
        <w:t>. Pranešėja L. Žemaitytė.</w:t>
      </w:r>
    </w:p>
    <w:p w14:paraId="40A62AB6" w14:textId="6C34FC0D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</w:t>
      </w:r>
      <w:r w:rsidR="008F5F76">
        <w:rPr>
          <w:sz w:val="24"/>
          <w:szCs w:val="24"/>
        </w:rPr>
        <w:t>3</w:t>
      </w:r>
      <w:r w:rsidRPr="005A1249">
        <w:rPr>
          <w:sz w:val="24"/>
          <w:szCs w:val="24"/>
        </w:rPr>
        <w:t>. Dėl Klaipėdos miesto savivaldybės tarybos 2019 m. gegužės 30 d. sprendimo Nr.</w:t>
      </w:r>
      <w:r w:rsidR="007416FA">
        <w:rPr>
          <w:sz w:val="24"/>
          <w:szCs w:val="24"/>
        </w:rPr>
        <w:t> </w:t>
      </w:r>
      <w:r w:rsidRPr="005A1249">
        <w:rPr>
          <w:sz w:val="24"/>
          <w:szCs w:val="24"/>
        </w:rPr>
        <w:t>T2</w:t>
      </w:r>
      <w:r w:rsidR="007416FA">
        <w:rPr>
          <w:sz w:val="24"/>
          <w:szCs w:val="24"/>
        </w:rPr>
        <w:noBreakHyphen/>
      </w:r>
      <w:r w:rsidRPr="005A1249">
        <w:rPr>
          <w:sz w:val="24"/>
          <w:szCs w:val="24"/>
        </w:rPr>
        <w:t>128 „Dėl Klaipėdos miesto savivaldybės tarybos Antikorupcijos komisijos sudarymo“ pakeitimo.</w:t>
      </w:r>
      <w:r w:rsidR="00FE3253">
        <w:rPr>
          <w:sz w:val="24"/>
          <w:szCs w:val="24"/>
        </w:rPr>
        <w:t xml:space="preserve"> Pranešėjas M. Vitkus.</w:t>
      </w:r>
    </w:p>
    <w:p w14:paraId="41C16B8C" w14:textId="3E0AE909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</w:t>
      </w:r>
      <w:r w:rsidR="008F5F76">
        <w:rPr>
          <w:sz w:val="24"/>
          <w:szCs w:val="24"/>
        </w:rPr>
        <w:t>4</w:t>
      </w:r>
      <w:r w:rsidRPr="005A1249">
        <w:rPr>
          <w:sz w:val="24"/>
          <w:szCs w:val="24"/>
        </w:rPr>
        <w:t>. Dėl Klaipėdos miesto savivaldybės tarybos Antikorupcijos komisijos pirmininko skyrimo</w:t>
      </w:r>
      <w:r w:rsidR="00FE3253">
        <w:rPr>
          <w:sz w:val="24"/>
          <w:szCs w:val="24"/>
        </w:rPr>
        <w:t>. Pranešėjas M. Vitkus.</w:t>
      </w:r>
    </w:p>
    <w:p w14:paraId="3447B520" w14:textId="271C5370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</w:t>
      </w:r>
      <w:r w:rsidR="008F5F76">
        <w:rPr>
          <w:sz w:val="24"/>
          <w:szCs w:val="24"/>
        </w:rPr>
        <w:t>5</w:t>
      </w:r>
      <w:r w:rsidRPr="005A1249">
        <w:rPr>
          <w:sz w:val="24"/>
          <w:szCs w:val="24"/>
        </w:rPr>
        <w:t>. Dėl Klaipėdos miesto savivaldybės tarybos 2020 m. balandžio 29 d. sprendimo Nr.</w:t>
      </w:r>
      <w:r w:rsidR="007416FA">
        <w:rPr>
          <w:sz w:val="24"/>
          <w:szCs w:val="24"/>
        </w:rPr>
        <w:t> </w:t>
      </w:r>
      <w:r w:rsidRPr="005A1249">
        <w:rPr>
          <w:sz w:val="24"/>
          <w:szCs w:val="24"/>
        </w:rPr>
        <w:t>T2</w:t>
      </w:r>
      <w:r w:rsidR="007416FA">
        <w:rPr>
          <w:sz w:val="24"/>
          <w:szCs w:val="24"/>
        </w:rPr>
        <w:noBreakHyphen/>
      </w:r>
      <w:r w:rsidRPr="005A1249">
        <w:rPr>
          <w:sz w:val="24"/>
          <w:szCs w:val="24"/>
        </w:rPr>
        <w:t xml:space="preserve"> 91 „Dėl BĮ Klaipėdos vaikų globos namų „Smiltelė“ likvidavimo“ pakeiti</w:t>
      </w:r>
      <w:r w:rsidR="00FE3253">
        <w:rPr>
          <w:sz w:val="24"/>
          <w:szCs w:val="24"/>
        </w:rPr>
        <w:t>mo. Pranešėja A.</w:t>
      </w:r>
      <w:r w:rsidR="007416FA">
        <w:rPr>
          <w:sz w:val="24"/>
          <w:szCs w:val="24"/>
        </w:rPr>
        <w:t> </w:t>
      </w:r>
      <w:r w:rsidR="00FE3253">
        <w:rPr>
          <w:sz w:val="24"/>
          <w:szCs w:val="24"/>
        </w:rPr>
        <w:t>Liesytė.</w:t>
      </w:r>
    </w:p>
    <w:p w14:paraId="3DFC493E" w14:textId="667DB153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</w:t>
      </w:r>
      <w:r w:rsidR="008F5F76">
        <w:rPr>
          <w:sz w:val="24"/>
          <w:szCs w:val="24"/>
        </w:rPr>
        <w:t>6</w:t>
      </w:r>
      <w:r w:rsidRPr="005A1249">
        <w:rPr>
          <w:sz w:val="24"/>
          <w:szCs w:val="24"/>
        </w:rPr>
        <w:t>. Dėl pritarimo projekto „Paslaugų vaikams su negalia ir jų šeimoms plėtra Klaipėdos regione“ paraiškos teikimui ir įgyvendinimui.</w:t>
      </w:r>
      <w:r w:rsidR="00FE3253">
        <w:rPr>
          <w:sz w:val="24"/>
          <w:szCs w:val="24"/>
        </w:rPr>
        <w:t xml:space="preserve"> Pranešėja R. Perminienė.</w:t>
      </w:r>
    </w:p>
    <w:p w14:paraId="1292A758" w14:textId="0B6993D9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</w:t>
      </w:r>
      <w:r w:rsidR="008F5F76">
        <w:rPr>
          <w:sz w:val="24"/>
          <w:szCs w:val="24"/>
        </w:rPr>
        <w:t>7</w:t>
      </w:r>
      <w:r w:rsidRPr="005A1249">
        <w:rPr>
          <w:sz w:val="24"/>
          <w:szCs w:val="24"/>
        </w:rPr>
        <w:t>. Dėl pritarimo bendradarbiavimo sutarties projektu</w:t>
      </w:r>
      <w:r w:rsidR="00FE3253">
        <w:rPr>
          <w:sz w:val="24"/>
          <w:szCs w:val="24"/>
        </w:rPr>
        <w:t>i. Pranešėjas V. Švedas.</w:t>
      </w:r>
    </w:p>
    <w:p w14:paraId="1F2A89F3" w14:textId="47525393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</w:t>
      </w:r>
      <w:r w:rsidR="008F5F76">
        <w:rPr>
          <w:sz w:val="24"/>
          <w:szCs w:val="24"/>
        </w:rPr>
        <w:t>8</w:t>
      </w:r>
      <w:r w:rsidRPr="005A1249">
        <w:rPr>
          <w:sz w:val="24"/>
          <w:szCs w:val="24"/>
        </w:rPr>
        <w:t>. Dėl pritarimo projekto „Teatro ir Sukilėlių gatvių rekonstrukcija“ įgyvendinimui. Pr</w:t>
      </w:r>
      <w:r w:rsidR="00FE3253">
        <w:rPr>
          <w:sz w:val="24"/>
          <w:szCs w:val="24"/>
        </w:rPr>
        <w:t>anešėja D. Stankevičienė.</w:t>
      </w:r>
    </w:p>
    <w:p w14:paraId="3DFB04D9" w14:textId="595F7531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2</w:t>
      </w:r>
      <w:r w:rsidR="008F5F76">
        <w:rPr>
          <w:sz w:val="24"/>
          <w:szCs w:val="24"/>
        </w:rPr>
        <w:t>9</w:t>
      </w:r>
      <w:r w:rsidRPr="005A1249">
        <w:rPr>
          <w:sz w:val="24"/>
          <w:szCs w:val="24"/>
        </w:rPr>
        <w:t>. Dėl atleidimo nuo nekilnojamojo turto mokesčio mokėjimo.</w:t>
      </w:r>
      <w:r w:rsidR="00FE3253">
        <w:rPr>
          <w:sz w:val="24"/>
          <w:szCs w:val="24"/>
        </w:rPr>
        <w:t xml:space="preserve"> Pranešėjas T. Kirstukas.</w:t>
      </w:r>
    </w:p>
    <w:p w14:paraId="61F5BCF1" w14:textId="4E3A921E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F5F76">
        <w:rPr>
          <w:sz w:val="24"/>
          <w:szCs w:val="24"/>
        </w:rPr>
        <w:t>30</w:t>
      </w:r>
      <w:r w:rsidRPr="005A1249">
        <w:rPr>
          <w:sz w:val="24"/>
          <w:szCs w:val="24"/>
        </w:rPr>
        <w:t>. Dėl Klaipėdos miesto savivaldybės tarybos 2010 m. lapkričio 25 d. sprendimo Nr.</w:t>
      </w:r>
      <w:r w:rsidR="007416FA">
        <w:rPr>
          <w:sz w:val="24"/>
          <w:szCs w:val="24"/>
        </w:rPr>
        <w:t> </w:t>
      </w:r>
      <w:r w:rsidRPr="005A1249">
        <w:rPr>
          <w:sz w:val="24"/>
          <w:szCs w:val="24"/>
        </w:rPr>
        <w:t>T2</w:t>
      </w:r>
      <w:r w:rsidR="007416FA">
        <w:rPr>
          <w:sz w:val="24"/>
          <w:szCs w:val="24"/>
        </w:rPr>
        <w:noBreakHyphen/>
      </w:r>
      <w:r w:rsidRPr="005A1249">
        <w:rPr>
          <w:sz w:val="24"/>
          <w:szCs w:val="24"/>
        </w:rPr>
        <w:t xml:space="preserve">330 „Dėl Klaipėdos miesto savivaldybės vietinės rinkliavos už komunalinių atliekų surinkimą ir tvarkymą nuostatų patvirtinimo“ pakeitimo. </w:t>
      </w:r>
      <w:r w:rsidR="00FE3253">
        <w:rPr>
          <w:sz w:val="24"/>
          <w:szCs w:val="24"/>
        </w:rPr>
        <w:t>Pranešėja R. Jievaitienė.</w:t>
      </w:r>
    </w:p>
    <w:p w14:paraId="43E1DE28" w14:textId="2A1E1A2E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 xml:space="preserve">31. Dėl pritarimo Klaipėdos universitetinės ligoninės viešųjų pastatų infrastruktūros modernizavimo projekto įgyvendinimui. </w:t>
      </w:r>
      <w:r w:rsidR="00FE3253">
        <w:rPr>
          <w:sz w:val="24"/>
          <w:szCs w:val="24"/>
        </w:rPr>
        <w:t>Pranešėjas E. Simokaitis.</w:t>
      </w:r>
    </w:p>
    <w:p w14:paraId="4B14881C" w14:textId="06AAAD25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Pr="005A1249">
        <w:rPr>
          <w:sz w:val="24"/>
          <w:szCs w:val="24"/>
        </w:rPr>
        <w:t>2. Dėl Klaipėdos miesto savivaldybės tarybos 2020 m. vasario 27 d. sprendimo Nr.</w:t>
      </w:r>
      <w:r w:rsidR="007416FA">
        <w:rPr>
          <w:sz w:val="24"/>
          <w:szCs w:val="24"/>
        </w:rPr>
        <w:t> </w:t>
      </w:r>
      <w:r w:rsidRPr="005A1249">
        <w:rPr>
          <w:sz w:val="24"/>
          <w:szCs w:val="24"/>
        </w:rPr>
        <w:t>T2</w:t>
      </w:r>
      <w:r w:rsidR="007416FA">
        <w:rPr>
          <w:sz w:val="24"/>
          <w:szCs w:val="24"/>
        </w:rPr>
        <w:noBreakHyphen/>
      </w:r>
      <w:r w:rsidRPr="005A1249">
        <w:rPr>
          <w:sz w:val="24"/>
          <w:szCs w:val="24"/>
        </w:rPr>
        <w:t xml:space="preserve">46 „Dėl Parduodamų savivaldybės būstų ir pagalbinio ūkio paskirties pastatų sąrašo patvirtinimo“ pakeitimo. </w:t>
      </w:r>
      <w:r w:rsidR="00FE3253">
        <w:rPr>
          <w:sz w:val="24"/>
          <w:szCs w:val="24"/>
        </w:rPr>
        <w:t>Pranešėjas E. Simokaitis.</w:t>
      </w:r>
    </w:p>
    <w:p w14:paraId="6DB6835E" w14:textId="03E946A8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 xml:space="preserve">33. Dėl pripažinto netinkamu (negalimu) naudoti valstybei nuosavybės teise priklausančio nematerialiojo, ilgalaikio ir trumpalaikio materialiojo turto nurašymo ir likvidavimo. </w:t>
      </w:r>
      <w:r w:rsidR="00FE3253">
        <w:rPr>
          <w:sz w:val="24"/>
          <w:szCs w:val="24"/>
        </w:rPr>
        <w:t>Pranešėjas E.</w:t>
      </w:r>
      <w:r w:rsidR="005C22E1">
        <w:rPr>
          <w:sz w:val="24"/>
          <w:szCs w:val="24"/>
        </w:rPr>
        <w:t> </w:t>
      </w:r>
      <w:r w:rsidR="00FE3253">
        <w:rPr>
          <w:sz w:val="24"/>
          <w:szCs w:val="24"/>
        </w:rPr>
        <w:t>Simokaitis.</w:t>
      </w:r>
    </w:p>
    <w:p w14:paraId="0DDAAE41" w14:textId="17DB8DA4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>34. Dėl turto perdavimo valdyti, naudoti ir disponuoti patikėjimo teise Klaipėdos miesto savivaldybės biudžetinėms įstaigoms. P</w:t>
      </w:r>
      <w:r w:rsidR="00FE3253">
        <w:rPr>
          <w:sz w:val="24"/>
          <w:szCs w:val="24"/>
        </w:rPr>
        <w:t>ranešėjas E. Simokaitis.</w:t>
      </w:r>
    </w:p>
    <w:p w14:paraId="195BA5E5" w14:textId="09A09C98" w:rsidR="005A1249" w:rsidRPr="005A1249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 xml:space="preserve">35. Dėl savivaldybės būsto dalies pardavimo. </w:t>
      </w:r>
      <w:r w:rsidR="00FE3253">
        <w:rPr>
          <w:sz w:val="24"/>
          <w:szCs w:val="24"/>
        </w:rPr>
        <w:t>Pranešėjas E. Simokaitis.</w:t>
      </w:r>
    </w:p>
    <w:p w14:paraId="6672B005" w14:textId="3F598443" w:rsidR="0079708E" w:rsidRDefault="005A1249" w:rsidP="005A124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A1249">
        <w:rPr>
          <w:sz w:val="24"/>
          <w:szCs w:val="24"/>
        </w:rPr>
        <w:t xml:space="preserve">36. Dėl nekilnojamojo turto pirkimo savivaldybės nuosavybėn. </w:t>
      </w:r>
      <w:r w:rsidR="00FE3253">
        <w:rPr>
          <w:sz w:val="24"/>
          <w:szCs w:val="24"/>
        </w:rPr>
        <w:t>Pranešėjas E. Simokaitis.</w:t>
      </w:r>
    </w:p>
    <w:p w14:paraId="6672B007" w14:textId="4880AD1D" w:rsidR="0079708E" w:rsidRDefault="00E00D55" w:rsidP="00372F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79708E">
        <w:rPr>
          <w:spacing w:val="60"/>
          <w:sz w:val="24"/>
          <w:szCs w:val="24"/>
        </w:rPr>
        <w:t>Nu</w:t>
      </w:r>
      <w:r w:rsidR="0061121A">
        <w:rPr>
          <w:spacing w:val="60"/>
          <w:sz w:val="24"/>
          <w:szCs w:val="24"/>
        </w:rPr>
        <w:t>stat</w:t>
      </w:r>
      <w:r w:rsidR="0079708E">
        <w:rPr>
          <w:spacing w:val="60"/>
          <w:sz w:val="24"/>
          <w:szCs w:val="24"/>
        </w:rPr>
        <w:t>a</w:t>
      </w:r>
      <w:r w:rsidR="0079708E" w:rsidRPr="0061121A">
        <w:rPr>
          <w:sz w:val="24"/>
          <w:szCs w:val="24"/>
        </w:rPr>
        <w:t>u,</w:t>
      </w:r>
      <w:r w:rsidR="0061121A">
        <w:rPr>
          <w:spacing w:val="60"/>
          <w:sz w:val="24"/>
          <w:szCs w:val="24"/>
        </w:rPr>
        <w:t xml:space="preserve"> </w:t>
      </w:r>
      <w:r w:rsidR="0079708E">
        <w:rPr>
          <w:sz w:val="24"/>
          <w:szCs w:val="24"/>
        </w:rPr>
        <w:t xml:space="preserve">kad </w:t>
      </w:r>
      <w:r w:rsidRPr="006E4942">
        <w:rPr>
          <w:sz w:val="24"/>
          <w:szCs w:val="24"/>
        </w:rPr>
        <w:t>Klaipėdos miesto savivaldybės tarybos</w:t>
      </w:r>
      <w:r>
        <w:rPr>
          <w:sz w:val="24"/>
          <w:szCs w:val="24"/>
        </w:rPr>
        <w:t xml:space="preserve"> </w:t>
      </w:r>
      <w:r w:rsidR="0079708E">
        <w:rPr>
          <w:sz w:val="24"/>
          <w:szCs w:val="24"/>
        </w:rPr>
        <w:t xml:space="preserve">posėdis vyks </w:t>
      </w:r>
      <w:r>
        <w:rPr>
          <w:sz w:val="24"/>
          <w:szCs w:val="24"/>
        </w:rPr>
        <w:t>atsižvelgiant į</w:t>
      </w:r>
      <w:r w:rsidR="0079708E">
        <w:rPr>
          <w:sz w:val="24"/>
          <w:szCs w:val="24"/>
        </w:rPr>
        <w:t xml:space="preserve"> </w:t>
      </w:r>
      <w:hyperlink r:id="rId8" w:history="1">
        <w:r w:rsidR="0079708E" w:rsidRPr="0079708E">
          <w:rPr>
            <w:sz w:val="24"/>
            <w:szCs w:val="24"/>
          </w:rPr>
          <w:t>Lietuvos Respublikos sveikatos apsaugos ministro valstybės lygio</w:t>
        </w:r>
        <w:r w:rsidR="00010823">
          <w:rPr>
            <w:sz w:val="24"/>
            <w:szCs w:val="24"/>
          </w:rPr>
          <w:t>-</w:t>
        </w:r>
        <w:r w:rsidR="0079708E" w:rsidRPr="0079708E">
          <w:rPr>
            <w:sz w:val="24"/>
            <w:szCs w:val="24"/>
          </w:rPr>
          <w:t>ekstremaliosios situacijos valstybės operacijų vadovo 2020 m. birželio 16 d. sprendim</w:t>
        </w:r>
        <w:r>
          <w:rPr>
            <w:sz w:val="24"/>
            <w:szCs w:val="24"/>
          </w:rPr>
          <w:t>e</w:t>
        </w:r>
        <w:r w:rsidR="0079708E" w:rsidRPr="0079708E">
          <w:rPr>
            <w:sz w:val="24"/>
            <w:szCs w:val="24"/>
          </w:rPr>
          <w:t xml:space="preserve"> Nr. V-1471 „Dėl valstybės ir savivaldybių institucijų, įstaigų, valstybės ir savivaldybių valdomų įmonių darbo vietoms būtinų sąlygų“</w:t>
        </w:r>
      </w:hyperlink>
      <w:r w:rsidR="0079708E">
        <w:rPr>
          <w:sz w:val="24"/>
          <w:szCs w:val="24"/>
        </w:rPr>
        <w:t xml:space="preserve"> </w:t>
      </w:r>
      <w:r>
        <w:rPr>
          <w:sz w:val="24"/>
          <w:szCs w:val="24"/>
        </w:rPr>
        <w:t>numatytus</w:t>
      </w:r>
      <w:r w:rsidR="0079708E">
        <w:rPr>
          <w:sz w:val="24"/>
          <w:szCs w:val="24"/>
        </w:rPr>
        <w:t xml:space="preserve"> </w:t>
      </w:r>
      <w:r>
        <w:rPr>
          <w:sz w:val="24"/>
          <w:szCs w:val="24"/>
        </w:rPr>
        <w:t>reikalavimus</w:t>
      </w:r>
      <w:r w:rsidR="0079708E" w:rsidRPr="0079708E">
        <w:rPr>
          <w:sz w:val="24"/>
          <w:szCs w:val="24"/>
        </w:rPr>
        <w:t>.</w:t>
      </w:r>
    </w:p>
    <w:p w14:paraId="0B7E083B" w14:textId="5E181C0C" w:rsidR="007416FA" w:rsidRDefault="007416FA" w:rsidP="00372F37">
      <w:pPr>
        <w:ind w:firstLine="851"/>
        <w:jc w:val="both"/>
        <w:rPr>
          <w:sz w:val="24"/>
          <w:szCs w:val="24"/>
        </w:rPr>
      </w:pPr>
    </w:p>
    <w:p w14:paraId="5DF8D2F2" w14:textId="77777777" w:rsidR="007416FA" w:rsidRPr="003143CC" w:rsidRDefault="007416FA" w:rsidP="00372F37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9" w14:textId="2AC2F138" w:rsidR="00AD3ECD" w:rsidRPr="003239C9" w:rsidRDefault="00AD3ECD" w:rsidP="0090058E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90058E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3239C9" w:rsidRDefault="0090058E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672B00D" w14:textId="77777777" w:rsidR="00AD3ECD" w:rsidRDefault="00AD3ECD" w:rsidP="00161F7E">
      <w:pPr>
        <w:jc w:val="both"/>
        <w:rPr>
          <w:sz w:val="24"/>
          <w:szCs w:val="24"/>
        </w:rPr>
      </w:pPr>
    </w:p>
    <w:sectPr w:rsidR="00AD3ECD" w:rsidSect="007416FA">
      <w:headerReference w:type="defaul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67C96" w14:textId="77777777" w:rsidR="00FF3253" w:rsidRDefault="00FF3253" w:rsidP="00F41647">
      <w:r>
        <w:separator/>
      </w:r>
    </w:p>
  </w:endnote>
  <w:endnote w:type="continuationSeparator" w:id="0">
    <w:p w14:paraId="226F03F3" w14:textId="77777777" w:rsidR="00FF3253" w:rsidRDefault="00FF325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D719E" w14:textId="77777777" w:rsidR="00FF3253" w:rsidRDefault="00FF3253" w:rsidP="00F41647">
      <w:r>
        <w:separator/>
      </w:r>
    </w:p>
  </w:footnote>
  <w:footnote w:type="continuationSeparator" w:id="0">
    <w:p w14:paraId="095D1607" w14:textId="77777777" w:rsidR="00FF3253" w:rsidRDefault="00FF325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BD7192">
          <w:rPr>
            <w:noProof/>
            <w:sz w:val="24"/>
            <w:szCs w:val="24"/>
          </w:rPr>
          <w:t>3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107B"/>
    <w:rsid w:val="00022A23"/>
    <w:rsid w:val="00023966"/>
    <w:rsid w:val="00024730"/>
    <w:rsid w:val="00037CE3"/>
    <w:rsid w:val="00052D05"/>
    <w:rsid w:val="00055CBE"/>
    <w:rsid w:val="000610E8"/>
    <w:rsid w:val="00062AC2"/>
    <w:rsid w:val="00071EBB"/>
    <w:rsid w:val="000753C2"/>
    <w:rsid w:val="0008127F"/>
    <w:rsid w:val="000944BF"/>
    <w:rsid w:val="00095753"/>
    <w:rsid w:val="000A5DC9"/>
    <w:rsid w:val="000B0E3B"/>
    <w:rsid w:val="000C03C9"/>
    <w:rsid w:val="000C0895"/>
    <w:rsid w:val="000C1E87"/>
    <w:rsid w:val="000C7BE4"/>
    <w:rsid w:val="000E6C34"/>
    <w:rsid w:val="000E70B8"/>
    <w:rsid w:val="000F1A4F"/>
    <w:rsid w:val="000F4C3C"/>
    <w:rsid w:val="0011281D"/>
    <w:rsid w:val="00112E10"/>
    <w:rsid w:val="00116D60"/>
    <w:rsid w:val="001254D5"/>
    <w:rsid w:val="001258C2"/>
    <w:rsid w:val="0012639E"/>
    <w:rsid w:val="0014021E"/>
    <w:rsid w:val="00143AFF"/>
    <w:rsid w:val="001444C8"/>
    <w:rsid w:val="001456CE"/>
    <w:rsid w:val="001470A4"/>
    <w:rsid w:val="00147DFD"/>
    <w:rsid w:val="0015505A"/>
    <w:rsid w:val="001566A3"/>
    <w:rsid w:val="00161F7E"/>
    <w:rsid w:val="00163473"/>
    <w:rsid w:val="001714AD"/>
    <w:rsid w:val="00171EF2"/>
    <w:rsid w:val="00174B80"/>
    <w:rsid w:val="001906F5"/>
    <w:rsid w:val="001A4E10"/>
    <w:rsid w:val="001B01B1"/>
    <w:rsid w:val="001B154F"/>
    <w:rsid w:val="001B263C"/>
    <w:rsid w:val="001B7E08"/>
    <w:rsid w:val="001D04A6"/>
    <w:rsid w:val="001D1AE7"/>
    <w:rsid w:val="001D3A40"/>
    <w:rsid w:val="001D6E5B"/>
    <w:rsid w:val="001D7803"/>
    <w:rsid w:val="001E7BA7"/>
    <w:rsid w:val="00202CED"/>
    <w:rsid w:val="00211649"/>
    <w:rsid w:val="00223A30"/>
    <w:rsid w:val="00227C97"/>
    <w:rsid w:val="002325C6"/>
    <w:rsid w:val="00237B69"/>
    <w:rsid w:val="002412B9"/>
    <w:rsid w:val="00242B88"/>
    <w:rsid w:val="00271BA6"/>
    <w:rsid w:val="00276555"/>
    <w:rsid w:val="00276B28"/>
    <w:rsid w:val="00277EC7"/>
    <w:rsid w:val="00290869"/>
    <w:rsid w:val="00291226"/>
    <w:rsid w:val="002966B7"/>
    <w:rsid w:val="002A6553"/>
    <w:rsid w:val="002B77BE"/>
    <w:rsid w:val="002C08AE"/>
    <w:rsid w:val="002C5CA1"/>
    <w:rsid w:val="002D3032"/>
    <w:rsid w:val="002E0294"/>
    <w:rsid w:val="002F1BCF"/>
    <w:rsid w:val="002F2477"/>
    <w:rsid w:val="002F46E6"/>
    <w:rsid w:val="002F5E80"/>
    <w:rsid w:val="002F6381"/>
    <w:rsid w:val="002F79D0"/>
    <w:rsid w:val="003026D2"/>
    <w:rsid w:val="0030391F"/>
    <w:rsid w:val="003143CC"/>
    <w:rsid w:val="00324750"/>
    <w:rsid w:val="00324ED0"/>
    <w:rsid w:val="00327CD7"/>
    <w:rsid w:val="00331BBD"/>
    <w:rsid w:val="003353A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B2647"/>
    <w:rsid w:val="003B7873"/>
    <w:rsid w:val="003C09F9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6F1B"/>
    <w:rsid w:val="004001BF"/>
    <w:rsid w:val="00401D76"/>
    <w:rsid w:val="00405B54"/>
    <w:rsid w:val="0041163C"/>
    <w:rsid w:val="0041317D"/>
    <w:rsid w:val="00423AB4"/>
    <w:rsid w:val="00433CCC"/>
    <w:rsid w:val="00436323"/>
    <w:rsid w:val="00444FFC"/>
    <w:rsid w:val="00445CA9"/>
    <w:rsid w:val="00450E95"/>
    <w:rsid w:val="00452FBC"/>
    <w:rsid w:val="004545AD"/>
    <w:rsid w:val="004669E3"/>
    <w:rsid w:val="00472954"/>
    <w:rsid w:val="00483B8F"/>
    <w:rsid w:val="004A13A1"/>
    <w:rsid w:val="004B58F4"/>
    <w:rsid w:val="004D6F21"/>
    <w:rsid w:val="004F155D"/>
    <w:rsid w:val="004F5B52"/>
    <w:rsid w:val="005004D3"/>
    <w:rsid w:val="005112EC"/>
    <w:rsid w:val="0051367A"/>
    <w:rsid w:val="00514885"/>
    <w:rsid w:val="005148A1"/>
    <w:rsid w:val="00516F06"/>
    <w:rsid w:val="00524DA3"/>
    <w:rsid w:val="0054516D"/>
    <w:rsid w:val="00561788"/>
    <w:rsid w:val="0057108C"/>
    <w:rsid w:val="00576CF7"/>
    <w:rsid w:val="0058133F"/>
    <w:rsid w:val="00594EB8"/>
    <w:rsid w:val="0059643D"/>
    <w:rsid w:val="005A0414"/>
    <w:rsid w:val="005A1249"/>
    <w:rsid w:val="005A38FC"/>
    <w:rsid w:val="005A3D21"/>
    <w:rsid w:val="005A6770"/>
    <w:rsid w:val="005A78F9"/>
    <w:rsid w:val="005C22E1"/>
    <w:rsid w:val="005C29DF"/>
    <w:rsid w:val="005C54C4"/>
    <w:rsid w:val="005C727C"/>
    <w:rsid w:val="005C73A8"/>
    <w:rsid w:val="005D0E43"/>
    <w:rsid w:val="005E3879"/>
    <w:rsid w:val="005E47E6"/>
    <w:rsid w:val="005F1368"/>
    <w:rsid w:val="005F7F23"/>
    <w:rsid w:val="00606132"/>
    <w:rsid w:val="006064DF"/>
    <w:rsid w:val="0061121A"/>
    <w:rsid w:val="0062205A"/>
    <w:rsid w:val="00631469"/>
    <w:rsid w:val="00636588"/>
    <w:rsid w:val="00637F79"/>
    <w:rsid w:val="00641386"/>
    <w:rsid w:val="00645C50"/>
    <w:rsid w:val="00650A75"/>
    <w:rsid w:val="006521DC"/>
    <w:rsid w:val="00662209"/>
    <w:rsid w:val="00664949"/>
    <w:rsid w:val="00665542"/>
    <w:rsid w:val="006808D7"/>
    <w:rsid w:val="0068158C"/>
    <w:rsid w:val="0068303E"/>
    <w:rsid w:val="00690D08"/>
    <w:rsid w:val="006A09D2"/>
    <w:rsid w:val="006A47F4"/>
    <w:rsid w:val="006B23D7"/>
    <w:rsid w:val="006B2DC0"/>
    <w:rsid w:val="006B429F"/>
    <w:rsid w:val="006B49B8"/>
    <w:rsid w:val="006C053B"/>
    <w:rsid w:val="006C24F5"/>
    <w:rsid w:val="006E106A"/>
    <w:rsid w:val="006E4942"/>
    <w:rsid w:val="006F05CF"/>
    <w:rsid w:val="006F416F"/>
    <w:rsid w:val="006F4715"/>
    <w:rsid w:val="006F5CAF"/>
    <w:rsid w:val="006F6814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7126E"/>
    <w:rsid w:val="007719E5"/>
    <w:rsid w:val="007775F7"/>
    <w:rsid w:val="007937EF"/>
    <w:rsid w:val="0079708E"/>
    <w:rsid w:val="007B177D"/>
    <w:rsid w:val="007B4054"/>
    <w:rsid w:val="007E2282"/>
    <w:rsid w:val="00801E4F"/>
    <w:rsid w:val="00815526"/>
    <w:rsid w:val="008255B9"/>
    <w:rsid w:val="0082786F"/>
    <w:rsid w:val="0084106C"/>
    <w:rsid w:val="00847088"/>
    <w:rsid w:val="0085193B"/>
    <w:rsid w:val="00854281"/>
    <w:rsid w:val="008623E9"/>
    <w:rsid w:val="00864F6F"/>
    <w:rsid w:val="00887B17"/>
    <w:rsid w:val="008A3FA5"/>
    <w:rsid w:val="008B23CD"/>
    <w:rsid w:val="008B6E95"/>
    <w:rsid w:val="008C15C4"/>
    <w:rsid w:val="008C2C63"/>
    <w:rsid w:val="008C6BDA"/>
    <w:rsid w:val="008C7467"/>
    <w:rsid w:val="008D3E3C"/>
    <w:rsid w:val="008D5983"/>
    <w:rsid w:val="008D69DD"/>
    <w:rsid w:val="008E411C"/>
    <w:rsid w:val="008E79A3"/>
    <w:rsid w:val="008F5F76"/>
    <w:rsid w:val="008F665C"/>
    <w:rsid w:val="0090058E"/>
    <w:rsid w:val="009044A4"/>
    <w:rsid w:val="00932DDD"/>
    <w:rsid w:val="00940E22"/>
    <w:rsid w:val="0094185A"/>
    <w:rsid w:val="009506F7"/>
    <w:rsid w:val="00956C84"/>
    <w:rsid w:val="00965D3F"/>
    <w:rsid w:val="00970715"/>
    <w:rsid w:val="00980B1D"/>
    <w:rsid w:val="00984457"/>
    <w:rsid w:val="009863D9"/>
    <w:rsid w:val="00994AB9"/>
    <w:rsid w:val="00994F25"/>
    <w:rsid w:val="009A23C7"/>
    <w:rsid w:val="009A71EF"/>
    <w:rsid w:val="009B2F7B"/>
    <w:rsid w:val="009C2E41"/>
    <w:rsid w:val="009D6E82"/>
    <w:rsid w:val="009D7116"/>
    <w:rsid w:val="009E3E12"/>
    <w:rsid w:val="009F477F"/>
    <w:rsid w:val="00A06C68"/>
    <w:rsid w:val="00A2496E"/>
    <w:rsid w:val="00A26788"/>
    <w:rsid w:val="00A308F3"/>
    <w:rsid w:val="00A3260E"/>
    <w:rsid w:val="00A35305"/>
    <w:rsid w:val="00A44DC7"/>
    <w:rsid w:val="00A56070"/>
    <w:rsid w:val="00A56A02"/>
    <w:rsid w:val="00A62142"/>
    <w:rsid w:val="00A65712"/>
    <w:rsid w:val="00A65F47"/>
    <w:rsid w:val="00A7395B"/>
    <w:rsid w:val="00A76DC3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3ECD"/>
    <w:rsid w:val="00AD4AB5"/>
    <w:rsid w:val="00AD5743"/>
    <w:rsid w:val="00AD738B"/>
    <w:rsid w:val="00AE1C7E"/>
    <w:rsid w:val="00AE3339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855FC"/>
    <w:rsid w:val="00B86902"/>
    <w:rsid w:val="00B9579E"/>
    <w:rsid w:val="00BA259D"/>
    <w:rsid w:val="00BA36EB"/>
    <w:rsid w:val="00BA507A"/>
    <w:rsid w:val="00BB07E2"/>
    <w:rsid w:val="00BC0D32"/>
    <w:rsid w:val="00BC3A0B"/>
    <w:rsid w:val="00BD7192"/>
    <w:rsid w:val="00BE2BDD"/>
    <w:rsid w:val="00BF5F32"/>
    <w:rsid w:val="00C103EE"/>
    <w:rsid w:val="00C1113E"/>
    <w:rsid w:val="00C11AE1"/>
    <w:rsid w:val="00C234DF"/>
    <w:rsid w:val="00C40F27"/>
    <w:rsid w:val="00C4504C"/>
    <w:rsid w:val="00C53E86"/>
    <w:rsid w:val="00C64316"/>
    <w:rsid w:val="00C65E04"/>
    <w:rsid w:val="00C706DA"/>
    <w:rsid w:val="00C70A51"/>
    <w:rsid w:val="00C73DF4"/>
    <w:rsid w:val="00C832EB"/>
    <w:rsid w:val="00CA7B58"/>
    <w:rsid w:val="00CA7DAD"/>
    <w:rsid w:val="00CB397C"/>
    <w:rsid w:val="00CB3E22"/>
    <w:rsid w:val="00CD642B"/>
    <w:rsid w:val="00CE0705"/>
    <w:rsid w:val="00CF58D7"/>
    <w:rsid w:val="00D21D7D"/>
    <w:rsid w:val="00D26D40"/>
    <w:rsid w:val="00D55A82"/>
    <w:rsid w:val="00D56DAC"/>
    <w:rsid w:val="00D65982"/>
    <w:rsid w:val="00D80427"/>
    <w:rsid w:val="00D81831"/>
    <w:rsid w:val="00D828FF"/>
    <w:rsid w:val="00D91950"/>
    <w:rsid w:val="00D91B07"/>
    <w:rsid w:val="00DA2031"/>
    <w:rsid w:val="00DA6075"/>
    <w:rsid w:val="00DC1B5A"/>
    <w:rsid w:val="00DC312C"/>
    <w:rsid w:val="00DD1D79"/>
    <w:rsid w:val="00DD75FD"/>
    <w:rsid w:val="00DD7E00"/>
    <w:rsid w:val="00DE0BFB"/>
    <w:rsid w:val="00DF08E2"/>
    <w:rsid w:val="00DF7B7E"/>
    <w:rsid w:val="00E00D55"/>
    <w:rsid w:val="00E06009"/>
    <w:rsid w:val="00E1059E"/>
    <w:rsid w:val="00E114A8"/>
    <w:rsid w:val="00E14EEC"/>
    <w:rsid w:val="00E37B92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5913"/>
    <w:rsid w:val="00EE6FA9"/>
    <w:rsid w:val="00EF35CE"/>
    <w:rsid w:val="00EF5E94"/>
    <w:rsid w:val="00EF77FE"/>
    <w:rsid w:val="00F070C4"/>
    <w:rsid w:val="00F31B3F"/>
    <w:rsid w:val="00F41647"/>
    <w:rsid w:val="00F44CEA"/>
    <w:rsid w:val="00F50AC0"/>
    <w:rsid w:val="00F55674"/>
    <w:rsid w:val="00F60107"/>
    <w:rsid w:val="00F650E4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482F"/>
    <w:rsid w:val="00FE273D"/>
    <w:rsid w:val="00FE3253"/>
    <w:rsid w:val="00FE7546"/>
    <w:rsid w:val="00FF3253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3122d950afaa11eab9d9cd0c85e0b7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5044-BDAF-4696-9365-68E3993F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4538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2020-07-23T05:32:00Z</cp:lastPrinted>
  <dcterms:created xsi:type="dcterms:W3CDTF">2020-07-23T11:08:00Z</dcterms:created>
  <dcterms:modified xsi:type="dcterms:W3CDTF">2020-07-23T11:09:00Z</dcterms:modified>
</cp:coreProperties>
</file>