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6D2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A8523B0" wp14:editId="70B6EDA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05D2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273245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646291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CA46C5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DD3CE5" w14:textId="77777777" w:rsidR="00A1064B" w:rsidRPr="00A1064B" w:rsidRDefault="00CA4D3B" w:rsidP="00A1064B">
      <w:pPr>
        <w:jc w:val="center"/>
      </w:pPr>
      <w:r>
        <w:rPr>
          <w:b/>
          <w:caps/>
        </w:rPr>
        <w:t xml:space="preserve">DĖL </w:t>
      </w:r>
      <w:r w:rsidR="00A1064B" w:rsidRPr="00A1064B">
        <w:rPr>
          <w:b/>
          <w:caps/>
        </w:rPr>
        <w:t xml:space="preserve">PRAŠYMO </w:t>
      </w:r>
      <w:r w:rsidR="00A1064B" w:rsidRPr="00A1064B">
        <w:rPr>
          <w:b/>
          <w:bCs/>
        </w:rPr>
        <w:t xml:space="preserve">PAIMTI </w:t>
      </w:r>
      <w:r w:rsidR="00A1064B" w:rsidRPr="00A1064B">
        <w:rPr>
          <w:b/>
          <w:caps/>
        </w:rPr>
        <w:t xml:space="preserve">ŽEMĘ </w:t>
      </w:r>
      <w:r w:rsidR="00A1064B" w:rsidRPr="00A1064B">
        <w:rPr>
          <w:b/>
          <w:bCs/>
        </w:rPr>
        <w:t>VISUOMENĖS POREIKIAMS PATEIKIMO</w:t>
      </w:r>
    </w:p>
    <w:p w14:paraId="6475D742" w14:textId="77777777" w:rsidR="00CA4D3B" w:rsidRDefault="00CA4D3B" w:rsidP="00CA4D3B">
      <w:pPr>
        <w:jc w:val="center"/>
      </w:pPr>
    </w:p>
    <w:bookmarkStart w:id="1" w:name="registravimoDataIlga"/>
    <w:p w14:paraId="17CFF66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T2-178</w:t>
      </w:r>
      <w:bookmarkEnd w:id="2"/>
    </w:p>
    <w:p w14:paraId="202D088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AC78C8" w14:textId="77777777" w:rsidR="00CA4D3B" w:rsidRDefault="00CA4D3B" w:rsidP="00CA4D3B">
      <w:pPr>
        <w:jc w:val="center"/>
      </w:pPr>
    </w:p>
    <w:p w14:paraId="45A27FC6" w14:textId="77777777" w:rsidR="00BE0930" w:rsidRPr="008354D5" w:rsidRDefault="00BE0930" w:rsidP="00CA4D3B">
      <w:pPr>
        <w:jc w:val="center"/>
      </w:pPr>
    </w:p>
    <w:p w14:paraId="060CB729" w14:textId="77777777" w:rsidR="00A1064B" w:rsidRPr="002F5961" w:rsidRDefault="00A1064B" w:rsidP="00A1064B">
      <w:pPr>
        <w:ind w:firstLine="709"/>
        <w:jc w:val="both"/>
      </w:pPr>
      <w:r w:rsidRPr="002F5961">
        <w:t xml:space="preserve">Vadovaudamasi Lietuvos Respublikos vietos savivaldos įstatymo 16 straipsnio 4 dalimi, Lietuvos Respublikos žemės įstatymo 45 straipsnio 1 dalies </w:t>
      </w:r>
      <w:r>
        <w:t>4</w:t>
      </w:r>
      <w:r w:rsidRPr="002F5961">
        <w:t xml:space="preserve"> punktu</w:t>
      </w:r>
      <w:r>
        <w:t>, Lietuvos Respublikos civilinio kodekso 4.102 straipsniu,</w:t>
      </w:r>
      <w:r w:rsidRPr="002F5961">
        <w:t xml:space="preserve"> atsižvelgdama į Klaipėdos miesto savivaldybės tarybos 20</w:t>
      </w:r>
      <w:r>
        <w:t>11</w:t>
      </w:r>
      <w:r w:rsidRPr="002F5961">
        <w:t xml:space="preserve"> m. </w:t>
      </w:r>
      <w:r>
        <w:t xml:space="preserve">birželio 30 </w:t>
      </w:r>
      <w:r w:rsidRPr="002F5961">
        <w:t>d. sprendim</w:t>
      </w:r>
      <w:r>
        <w:t>ą</w:t>
      </w:r>
      <w:r w:rsidRPr="002F5961">
        <w:t xml:space="preserve"> Nr.</w:t>
      </w:r>
      <w:r>
        <w:t xml:space="preserve"> T2-211 „Dėl uosto ir rezervinės uosto teritorijos tarp Baltijos pr. tęsinio ir Senosios Smiltelės g., Klaipėdoje, detaliojo plano patvirtinimo“, </w:t>
      </w:r>
      <w:r w:rsidRPr="002F5961">
        <w:t xml:space="preserve">Klaipėdos miesto savivaldybės taryba </w:t>
      </w:r>
      <w:r w:rsidRPr="00201AD8">
        <w:rPr>
          <w:spacing w:val="60"/>
        </w:rPr>
        <w:t>nusprendži</w:t>
      </w:r>
      <w:r w:rsidRPr="002F5961">
        <w:t>a:</w:t>
      </w:r>
    </w:p>
    <w:p w14:paraId="30DB4669" w14:textId="77777777" w:rsidR="00A1064B" w:rsidRPr="0074354A" w:rsidRDefault="00A1064B" w:rsidP="00A1064B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lang w:val="en-US"/>
        </w:rPr>
      </w:pPr>
      <w:r w:rsidRPr="002F5961">
        <w:t>Teikti prašymą Nacionalinei žemės tarnybai prie Žemės ūkio ministerijos paimti visuomenės poreikiams</w:t>
      </w:r>
      <w:r>
        <w:t xml:space="preserve"> žemę, </w:t>
      </w:r>
      <w:r w:rsidRPr="00F77BE9">
        <w:t>esančią Klaipėdoje, prie pastat</w:t>
      </w:r>
      <w:r>
        <w:t xml:space="preserve">ų </w:t>
      </w:r>
      <w:r w:rsidRPr="00F77BE9">
        <w:t>(įskaitant pastat</w:t>
      </w:r>
      <w:r>
        <w:t>us) Nemuno g. 113 (pastatas-gyvenamasis namas, unikalus Nr. 2193-0008-7013, ir pastatas-sandėlis, unikalus Nr. 2193-0008-7024) ir Nemuno g. 133 (pastatas-gyvenamasis namas, unikalus Nr. 2193-0008-8010, ir pastatas-sandėlis, unikalus Nr.2193-0008-8021</w:t>
      </w:r>
      <w:r w:rsidRPr="00F77BE9">
        <w:t xml:space="preserve">), </w:t>
      </w:r>
      <w:r>
        <w:t>reikalingą tenkinti viešąjį interes</w:t>
      </w:r>
      <w:r w:rsidR="00BE0930">
        <w:t xml:space="preserve">ą rekonstruojant Nemuno gatvę, </w:t>
      </w:r>
      <w:r>
        <w:t>nutraukiant pastatuose esančių patalpų savininkų žemės naudojimo teisę.</w:t>
      </w:r>
    </w:p>
    <w:p w14:paraId="6728EB8E" w14:textId="77777777" w:rsidR="00A1064B" w:rsidRPr="002F5961" w:rsidRDefault="00A1064B" w:rsidP="00A1064B">
      <w:pPr>
        <w:tabs>
          <w:tab w:val="left" w:pos="912"/>
        </w:tabs>
        <w:ind w:firstLine="709"/>
        <w:jc w:val="both"/>
      </w:pPr>
      <w:r>
        <w:t xml:space="preserve">2. Įgalioti Klaipėdos miesto savivaldybės administracijos direktorių rengti ir pasirašyti dokumentus bei atlikti visus veiksmus, reikalingus ir būtinus šio sprendimo 1 punkte nurodytam nekilnojamajam turtui paimti visuomenės poreikiams.  </w:t>
      </w:r>
    </w:p>
    <w:p w14:paraId="27E19661" w14:textId="77777777" w:rsidR="00A1064B" w:rsidRPr="002F5961" w:rsidRDefault="00A1064B" w:rsidP="00A1064B">
      <w:pPr>
        <w:tabs>
          <w:tab w:val="left" w:pos="912"/>
        </w:tabs>
        <w:ind w:firstLine="709"/>
        <w:jc w:val="both"/>
      </w:pPr>
      <w:r w:rsidRPr="002F5961">
        <w:t xml:space="preserve">Šis sprendimas gali būti skundžiamas </w:t>
      </w:r>
      <w:r w:rsidRPr="00F23B08">
        <w:t>Lietuvos administracinių ginčų komisijos Klaipėdos apygardos skyriui arba Regionų apygardos administracini</w:t>
      </w:r>
      <w:r>
        <w:t>am</w:t>
      </w:r>
      <w:r w:rsidRPr="00F23B08">
        <w:t xml:space="preserve"> teismui, skundą (prašymą) paduodant bet kuriuose šio teismo rūmuose, per vieną mėnesį nuo šio </w:t>
      </w:r>
      <w:r>
        <w:t xml:space="preserve">sprendimo </w:t>
      </w:r>
      <w:r w:rsidRPr="00F23B08">
        <w:t>paskelbimo</w:t>
      </w:r>
      <w:r>
        <w:t xml:space="preserve"> </w:t>
      </w:r>
      <w:r w:rsidRPr="00F23B08">
        <w:t>dienos.</w:t>
      </w:r>
    </w:p>
    <w:p w14:paraId="1452E161" w14:textId="77777777" w:rsidR="00A1064B" w:rsidRDefault="00A1064B" w:rsidP="00A1064B">
      <w:pPr>
        <w:jc w:val="both"/>
      </w:pPr>
    </w:p>
    <w:p w14:paraId="4A9D0D6B" w14:textId="77777777" w:rsidR="00CA4D3B" w:rsidRDefault="00CA4D3B" w:rsidP="00CA4D3B">
      <w:pPr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7907981" w14:textId="77777777" w:rsidTr="00C56F56">
        <w:tc>
          <w:tcPr>
            <w:tcW w:w="6204" w:type="dxa"/>
          </w:tcPr>
          <w:p w14:paraId="0618B12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C5081CC" w14:textId="77777777" w:rsidR="004476DD" w:rsidRDefault="00A1064B" w:rsidP="004476DD">
            <w:pPr>
              <w:jc w:val="right"/>
            </w:pPr>
            <w:r>
              <w:t>Vytautas Grubliauskas</w:t>
            </w:r>
          </w:p>
        </w:tc>
      </w:tr>
    </w:tbl>
    <w:p w14:paraId="3C92103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CF7F5" w14:textId="77777777" w:rsidR="00F51622" w:rsidRDefault="00F51622" w:rsidP="00E014C1">
      <w:r>
        <w:separator/>
      </w:r>
    </w:p>
  </w:endnote>
  <w:endnote w:type="continuationSeparator" w:id="0">
    <w:p w14:paraId="312581F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B3EF9" w14:textId="77777777" w:rsidR="00F51622" w:rsidRDefault="00F51622" w:rsidP="00E014C1">
      <w:r>
        <w:separator/>
      </w:r>
    </w:p>
  </w:footnote>
  <w:footnote w:type="continuationSeparator" w:id="0">
    <w:p w14:paraId="5D06072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50B678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1904F49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8E2168"/>
    <w:rsid w:val="00922CD4"/>
    <w:rsid w:val="00A1064B"/>
    <w:rsid w:val="00A12691"/>
    <w:rsid w:val="00AF7D08"/>
    <w:rsid w:val="00BE093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5197"/>
  <w15:docId w15:val="{C0C413C1-26F5-4426-9185-5B0B2E43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1064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2020-07-31T08:29:00Z</dcterms:created>
  <dcterms:modified xsi:type="dcterms:W3CDTF">2020-07-31T08:29:00Z</dcterms:modified>
</cp:coreProperties>
</file>