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4E43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16E10B" wp14:editId="5CC460B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2BA4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7078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C5F0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AD4BD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429086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7500DB" w:rsidRPr="007500DB">
        <w:rPr>
          <w:b/>
          <w:caps/>
        </w:rPr>
        <w:t xml:space="preserve"> KLAIPĖDOS MIESTO SAVIVALDYBĖS ATSTOVO DELEGAVIMO Į REGIONINĘ KULTŪROS TARYBĄ</w:t>
      </w:r>
    </w:p>
    <w:p w14:paraId="5AAF71B2" w14:textId="77777777" w:rsidR="00CA4D3B" w:rsidRDefault="00CA4D3B" w:rsidP="00CA4D3B">
      <w:pPr>
        <w:jc w:val="center"/>
      </w:pPr>
    </w:p>
    <w:bookmarkStart w:id="1" w:name="registravimoDataIlga"/>
    <w:p w14:paraId="17A98D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T2-182</w:t>
      </w:r>
      <w:bookmarkEnd w:id="2"/>
    </w:p>
    <w:p w14:paraId="5EB2175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372A77" w14:textId="77777777" w:rsidR="00CA4D3B" w:rsidRPr="008354D5" w:rsidRDefault="00CA4D3B" w:rsidP="00CA4D3B">
      <w:pPr>
        <w:jc w:val="center"/>
      </w:pPr>
    </w:p>
    <w:p w14:paraId="6C6515B5" w14:textId="77777777" w:rsidR="00CA4D3B" w:rsidRDefault="00CA4D3B" w:rsidP="00CA4D3B">
      <w:pPr>
        <w:jc w:val="center"/>
      </w:pPr>
    </w:p>
    <w:p w14:paraId="7CFEB1F8" w14:textId="77777777" w:rsidR="00F54299" w:rsidRDefault="00CA4D3B" w:rsidP="00F54299">
      <w:pPr>
        <w:tabs>
          <w:tab w:val="left" w:pos="912"/>
        </w:tabs>
        <w:ind w:firstLine="709"/>
        <w:jc w:val="both"/>
      </w:pPr>
      <w:r>
        <w:t>Vadovaudamasi</w:t>
      </w:r>
      <w:r w:rsidR="00F54299">
        <w:t xml:space="preserve"> Lietuvos Respublikos vietos savivaldos įstatymo 16 straipsnio 4 dalimi ir 18 straipsnio 1 dalimi, atsižvelgdama į </w:t>
      </w:r>
      <w:bookmarkStart w:id="3" w:name="_Hlk44682869"/>
      <w:r w:rsidR="00F54299">
        <w:t>Tolygios kultūrinės raidos įgyvendinimo regionuose tvarkos aprašo, patvirtinto Lietuvos Respublikos kultūros ministro 2018 m. birželio 13 d. įsakymu Nr.</w:t>
      </w:r>
      <w:r w:rsidR="00F22B72">
        <w:t> </w:t>
      </w:r>
      <w:r w:rsidR="00F54299">
        <w:t>ĮV</w:t>
      </w:r>
      <w:r w:rsidR="00F22B72">
        <w:noBreakHyphen/>
      </w:r>
      <w:r w:rsidR="00F54299">
        <w:t>488 „Dėl Tolygios kultūrinės raidos įgyvendinimo regionuose tvarkos aprašo patvirtinimo“, 37.</w:t>
      </w:r>
      <w:bookmarkEnd w:id="3"/>
      <w:r w:rsidR="00F54299">
        <w:t xml:space="preserve">2 papunkčiu, Klaipėdos miesto savivaldybės taryba </w:t>
      </w:r>
      <w:r w:rsidR="00F54299">
        <w:rPr>
          <w:spacing w:val="60"/>
        </w:rPr>
        <w:t>nusprendži</w:t>
      </w:r>
      <w:r w:rsidR="00F54299">
        <w:t>a:</w:t>
      </w:r>
    </w:p>
    <w:p w14:paraId="51FE629D" w14:textId="4D924AE6" w:rsidR="00F54299" w:rsidRDefault="00F54299" w:rsidP="00F54299">
      <w:pPr>
        <w:ind w:firstLine="709"/>
        <w:jc w:val="both"/>
      </w:pPr>
      <w:r>
        <w:t>1.</w:t>
      </w:r>
      <w:r w:rsidR="00F22B72">
        <w:t> </w:t>
      </w:r>
      <w:r>
        <w:t>Deleguoti į Lietuvos Respublikos kultūros ministerijos Regioninę kultūros tarybą Klaipėdos miesto savivaldybės administracijos Kultūros s</w:t>
      </w:r>
      <w:r w:rsidR="0074326B">
        <w:t>kyriaus vedėją Eglę Deltuvaitę.</w:t>
      </w:r>
    </w:p>
    <w:p w14:paraId="271A140D" w14:textId="00504322" w:rsidR="00F54299" w:rsidRDefault="00F54299" w:rsidP="00F54299">
      <w:pPr>
        <w:ind w:firstLine="709"/>
        <w:jc w:val="both"/>
      </w:pPr>
      <w:r>
        <w:t>2.</w:t>
      </w:r>
      <w:r w:rsidR="00F22B72">
        <w:t> </w:t>
      </w:r>
      <w:r>
        <w:t>Pripažinti netekusiu galios Klaipėdos miesto savivaldybės tarybos</w:t>
      </w:r>
      <w:r w:rsidR="00F22B72">
        <w:t xml:space="preserve"> 2018 m. liepos 26 d. sprendimą</w:t>
      </w:r>
      <w:r>
        <w:t xml:space="preserve"> Nr. T2-164 „Dėl Klaipėdos miesto savivaldybės atstovo delegavimo į </w:t>
      </w:r>
      <w:r w:rsidR="00F22B72">
        <w:t>R</w:t>
      </w:r>
      <w:r>
        <w:t>egioninę kultūros tarybą“</w:t>
      </w:r>
      <w:r w:rsidR="0074326B">
        <w:t>.</w:t>
      </w:r>
    </w:p>
    <w:p w14:paraId="2E800998" w14:textId="40690A6A" w:rsidR="00F54299" w:rsidRDefault="00F54299" w:rsidP="00F54299">
      <w:pPr>
        <w:ind w:firstLine="709"/>
        <w:jc w:val="both"/>
      </w:pPr>
      <w:r>
        <w:t>3.</w:t>
      </w:r>
      <w:r w:rsidR="00F22B72">
        <w:t> </w:t>
      </w:r>
      <w:r>
        <w:t>Skelbti šį</w:t>
      </w:r>
      <w:r w:rsidR="0074326B">
        <w:t xml:space="preserve"> sprendimą Teisės aktų registre</w:t>
      </w:r>
      <w:r>
        <w:t>.</w:t>
      </w:r>
    </w:p>
    <w:p w14:paraId="00FCE204" w14:textId="77777777" w:rsidR="00CA4D3B" w:rsidRDefault="00CA4D3B" w:rsidP="00CA4D3B">
      <w:pPr>
        <w:jc w:val="both"/>
      </w:pPr>
    </w:p>
    <w:p w14:paraId="0077661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C87E146" w14:textId="77777777" w:rsidTr="00C56F56">
        <w:tc>
          <w:tcPr>
            <w:tcW w:w="6204" w:type="dxa"/>
          </w:tcPr>
          <w:p w14:paraId="7F94EB8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F1D9272" w14:textId="77777777" w:rsidR="004476DD" w:rsidRDefault="00F54299" w:rsidP="004476DD">
            <w:pPr>
              <w:jc w:val="right"/>
            </w:pPr>
            <w:r>
              <w:t>Vytautas Grubliauskas</w:t>
            </w:r>
          </w:p>
        </w:tc>
      </w:tr>
    </w:tbl>
    <w:p w14:paraId="03DA2DA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2CD06" w14:textId="77777777" w:rsidR="00F51622" w:rsidRDefault="00F51622" w:rsidP="00E014C1">
      <w:r>
        <w:separator/>
      </w:r>
    </w:p>
  </w:endnote>
  <w:endnote w:type="continuationSeparator" w:id="0">
    <w:p w14:paraId="05A27E8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C7086" w14:textId="77777777" w:rsidR="00F51622" w:rsidRDefault="00F51622" w:rsidP="00E014C1">
      <w:r>
        <w:separator/>
      </w:r>
    </w:p>
  </w:footnote>
  <w:footnote w:type="continuationSeparator" w:id="0">
    <w:p w14:paraId="4DB70D3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CC035E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4E025A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4326B"/>
    <w:rsid w:val="007500DB"/>
    <w:rsid w:val="008354D5"/>
    <w:rsid w:val="00894D6F"/>
    <w:rsid w:val="00922CD4"/>
    <w:rsid w:val="00A12691"/>
    <w:rsid w:val="00AF7D08"/>
    <w:rsid w:val="00C56F56"/>
    <w:rsid w:val="00CA4D3B"/>
    <w:rsid w:val="00DD20C2"/>
    <w:rsid w:val="00E014C1"/>
    <w:rsid w:val="00E33871"/>
    <w:rsid w:val="00F22B72"/>
    <w:rsid w:val="00F51622"/>
    <w:rsid w:val="00F54299"/>
    <w:rsid w:val="00FB662F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C1BE"/>
  <w15:docId w15:val="{4F118701-0D1D-434D-8124-7F45761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2020-07-31T08:43:00Z</dcterms:created>
  <dcterms:modified xsi:type="dcterms:W3CDTF">2020-07-31T08:43:00Z</dcterms:modified>
</cp:coreProperties>
</file>