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343710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Pr="00343710" w:rsidRDefault="00CA4D3B" w:rsidP="00CA4D3B">
      <w:pPr>
        <w:keepNext/>
        <w:jc w:val="center"/>
        <w:outlineLvl w:val="1"/>
        <w:rPr>
          <w:b/>
        </w:rPr>
      </w:pPr>
    </w:p>
    <w:p w:rsidR="00CA4D3B" w:rsidRPr="00343710" w:rsidRDefault="00CA4D3B" w:rsidP="00CA4D3B">
      <w:pPr>
        <w:keepNext/>
        <w:jc w:val="center"/>
        <w:outlineLvl w:val="1"/>
        <w:rPr>
          <w:b/>
        </w:rPr>
      </w:pPr>
      <w:r w:rsidRPr="00343710">
        <w:rPr>
          <w:b/>
        </w:rPr>
        <w:t>SPRENDIMAS</w:t>
      </w:r>
    </w:p>
    <w:p w:rsidR="00CA4D3B" w:rsidRPr="00343710" w:rsidRDefault="00017388" w:rsidP="00CA4D3B">
      <w:pPr>
        <w:jc w:val="center"/>
      </w:pPr>
      <w:r w:rsidRPr="00343710">
        <w:rPr>
          <w:b/>
          <w:caps/>
        </w:rPr>
        <w:t>DĖL TURTO PERDAVIMO VALDYTI, NAUDOTI IR DISPONUOTI PATIKĖJIMO TEISE Klaipėdos MIESTO SAVIVALDYBĖS biudžetinėms įstaigoms</w:t>
      </w:r>
      <w:r w:rsidR="00CA4D3B" w:rsidRPr="00343710">
        <w:rPr>
          <w:b/>
          <w:caps/>
        </w:rPr>
        <w:t xml:space="preserve"> </w:t>
      </w:r>
    </w:p>
    <w:p w:rsidR="00CA4D3B" w:rsidRPr="00343710" w:rsidRDefault="00CA4D3B" w:rsidP="00CA4D3B">
      <w:pPr>
        <w:jc w:val="center"/>
      </w:pPr>
    </w:p>
    <w:bookmarkStart w:id="1" w:name="registravimoDataIlga"/>
    <w:p w:rsidR="00597EE8" w:rsidRPr="00343710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43710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43710">
        <w:rPr>
          <w:noProof/>
        </w:rPr>
        <w:instrText xml:space="preserve"> FORMTEXT </w:instrText>
      </w:r>
      <w:r w:rsidRPr="00343710">
        <w:rPr>
          <w:noProof/>
        </w:rPr>
      </w:r>
      <w:r w:rsidRPr="00343710">
        <w:rPr>
          <w:noProof/>
        </w:rPr>
        <w:fldChar w:fldCharType="separate"/>
      </w:r>
      <w:r w:rsidRPr="00343710">
        <w:rPr>
          <w:noProof/>
        </w:rPr>
        <w:t>2020 m. liepos 30 d.</w:t>
      </w:r>
      <w:r w:rsidRPr="00343710">
        <w:rPr>
          <w:noProof/>
        </w:rPr>
        <w:fldChar w:fldCharType="end"/>
      </w:r>
      <w:bookmarkEnd w:id="1"/>
      <w:r w:rsidRPr="00343710">
        <w:rPr>
          <w:noProof/>
        </w:rPr>
        <w:t xml:space="preserve"> </w:t>
      </w:r>
      <w:r w:rsidRPr="00343710">
        <w:t xml:space="preserve">Nr. </w:t>
      </w:r>
      <w:bookmarkStart w:id="2" w:name="registravimoNr"/>
      <w:r w:rsidR="00146B30" w:rsidRPr="00343710">
        <w:rPr>
          <w:noProof/>
        </w:rPr>
        <w:t>T2-185</w:t>
      </w:r>
      <w:bookmarkEnd w:id="2"/>
    </w:p>
    <w:p w:rsidR="00597EE8" w:rsidRPr="00343710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43710">
        <w:t>Klaipėda</w:t>
      </w:r>
    </w:p>
    <w:p w:rsidR="00CA4D3B" w:rsidRPr="00343710" w:rsidRDefault="00CA4D3B" w:rsidP="00CA4D3B">
      <w:pPr>
        <w:jc w:val="center"/>
      </w:pP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343710">
        <w:t>Vadovaudamasi Lietuvos Respublikos vietos savivaldos</w:t>
      </w:r>
      <w:r w:rsidRPr="00017388">
        <w:t xml:space="preserve"> įstatymo 16 straipsnio 2 dalies 26 punktu, Lietuvos Respublikos valstybės ir savivaldybių turto valdymo, naudojimo ir disponavimo juo įstatymo 12 straipsnio 2 dalimi</w:t>
      </w:r>
      <w:r w:rsidRPr="00017388">
        <w:rPr>
          <w:color w:val="000000"/>
        </w:rPr>
        <w:t xml:space="preserve"> ir</w:t>
      </w:r>
      <w:r w:rsidRPr="00017388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017388">
          <w:t>2011 m</w:t>
        </w:r>
      </w:smartTag>
      <w:r w:rsidRPr="00017388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017388">
        <w:rPr>
          <w:spacing w:val="60"/>
        </w:rPr>
        <w:t>nusprendži</w:t>
      </w:r>
      <w:r w:rsidRPr="00017388">
        <w:t>a: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 xml:space="preserve">1. Perduoti Klaipėdos miesto savivaldybei nuosavybės teise priklausantį ir šiuo metu Klaipėdos vaikų globos namų „Rytas“ patikėjimo teise valdomą pastatą – pagalbinį korpusą Taikos pr. 68, Klaipėda (unik. Nr. 2197-1005-5027, plotas – 501,36 kv. m, pažymėjimas plane – 3H1p, įsigijimo vertė – 197 928,93 Eur) valdyti, naudoti ir disponuoti patikėjimo teise Klaipėdos miesto savivaldybės administracijai. 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>2. Perduoti Klaipėdos miesto savivaldybei nuosavybės teise priklausantį ir šiuo metu Klaipėdos lopšelio-darželio „Pingvinukas“ patikėjimo teise valdomą trumpalaikį materialųjį turtą (bendra įsigijimo vertė – 1303,35 Eur) valdyti, naudoti ir disponuoti patikėjimo teise Klaipėdos lopšeliui-darželiui „Čiauškutė“ (1 priedas).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 xml:space="preserve">3. Perduoti Klaipėdos miesto savivaldybei nuosavybės teise priklausantį ir šiuo metu Klaipėdos lopšelio-darželio „Čiauškutė“ patikėjimo teise valdomą trumpalaikį materialųjį turtą (bendra įsigijimo vertė – 108,35 Eur) valdyti, naudoti ir disponuoti patikėjimo teise Klaipėdos lopšeliui-darželiui „Alksniukas“ (2 priedas). 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 xml:space="preserve">4. Perduoti Klaipėdos miesto savivaldybei nuosavybės teise priklausantį ilgalaikį turtą (bendra įsigijimo vertė – </w:t>
      </w:r>
      <w:r w:rsidRPr="00017388">
        <w:rPr>
          <w:color w:val="000000"/>
        </w:rPr>
        <w:t>1 300 127,00 Eur, likutinė vertė 2020-07-31 – 1 300 127,00</w:t>
      </w:r>
      <w:r w:rsidRPr="00017388">
        <w:t xml:space="preserve"> Eur) valdyti, naudoti ir disponuoti patikėjimo teise biudžetinei įstaigai Klaipėdos miesto sporto bazių valdymo centrui (3 priedas).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>5. Perduoti Klaipėdos miesto savivaldybei nuosavybės teise priklausantį ir šiuo metu Klaipėdos vaikų globos namų „Smiltelė“ patikėjimo teise valdomą ilgalaikį turtą (bendra įsigijimo vertė – 667 088,44 Eur, likutinė vertė 2020-07-31 – 424 454,28 Eur) ir trumpalaikį turtą (bendra įsigijimo vertė – 47 181,20 Eur) valdyti, naudoti ir disponuoti patikėjimo teise Klaipėdos miesto biudžetinėms įstaigoms (4 priedas).</w:t>
      </w:r>
    </w:p>
    <w:p w:rsidR="00017388" w:rsidRPr="00017388" w:rsidRDefault="00017388" w:rsidP="00017388">
      <w:pPr>
        <w:tabs>
          <w:tab w:val="left" w:pos="912"/>
        </w:tabs>
        <w:ind w:firstLine="709"/>
        <w:jc w:val="both"/>
      </w:pPr>
      <w:r w:rsidRPr="00017388">
        <w:t xml:space="preserve">6. Perduoti Klaipėdos miesto savivaldybei nuosavybės teise priklausantį nekilnojamąjį turtą, esantį Kalvos g. 4, Klaipėdoje: administracinį pastatą (unikalus Nr. </w:t>
      </w:r>
      <w:r w:rsidRPr="00017388">
        <w:rPr>
          <w:bCs/>
          <w:color w:val="000000"/>
        </w:rPr>
        <w:t>2194-6000-1013, pažymėjimas plane – 1B2p, bendras plotas – 214,48 kv. m), kiemo statinius (unikalus Nr. 2194-6000-1024) ir pastatą garažą (unikalus Nr. 4400-2644-0010, pažymėjimas plane – 3G1p, bendras plotas – 57,25 kv. m), valdyti, naudoti ir disponuoti patikėjimo teise Klaipėdos miesto savivaldybės administracijai.</w:t>
      </w:r>
    </w:p>
    <w:p w:rsidR="00CA4D3B" w:rsidRDefault="00532528" w:rsidP="00017388">
      <w:pPr>
        <w:ind w:left="709"/>
        <w:jc w:val="both"/>
      </w:pPr>
      <w:r>
        <w:rPr>
          <w:lang w:eastAsia="lt-LT"/>
        </w:rPr>
        <w:t xml:space="preserve">7. </w:t>
      </w:r>
      <w:r w:rsidR="00017388" w:rsidRPr="00017388">
        <w:rPr>
          <w:lang w:eastAsia="lt-LT"/>
        </w:rPr>
        <w:t>Skelbti šį sprendimą Klaipėdos miesto savivaldybės interneto svetainėje.</w:t>
      </w:r>
    </w:p>
    <w:p w:rsidR="000E7510" w:rsidRDefault="000E7510" w:rsidP="00017388">
      <w:pPr>
        <w:ind w:left="709"/>
        <w:jc w:val="both"/>
        <w:rPr>
          <w:sz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17388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0E7510" w:rsidRDefault="00E014C1" w:rsidP="001E7FB1">
      <w:pPr>
        <w:jc w:val="both"/>
        <w:rPr>
          <w:sz w:val="2"/>
          <w:szCs w:val="2"/>
        </w:rPr>
      </w:pPr>
    </w:p>
    <w:sectPr w:rsidR="00E014C1" w:rsidRPr="000E7510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71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388"/>
    <w:rsid w:val="000E7510"/>
    <w:rsid w:val="00146B30"/>
    <w:rsid w:val="001E7FB1"/>
    <w:rsid w:val="003222B4"/>
    <w:rsid w:val="00343710"/>
    <w:rsid w:val="004476DD"/>
    <w:rsid w:val="00532528"/>
    <w:rsid w:val="00597EE8"/>
    <w:rsid w:val="005F495C"/>
    <w:rsid w:val="006A5722"/>
    <w:rsid w:val="008354D5"/>
    <w:rsid w:val="00894D6F"/>
    <w:rsid w:val="00922CD4"/>
    <w:rsid w:val="009E761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10B5E"/>
  <w15:docId w15:val="{35BE02F9-C4C1-4B8E-835C-B8E08458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2020-07-31T08:49:00Z</dcterms:created>
  <dcterms:modified xsi:type="dcterms:W3CDTF">2020-07-31T08:49:00Z</dcterms:modified>
</cp:coreProperties>
</file>