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20096AB8" w14:textId="77777777" w:rsidTr="00EC21AD">
        <w:tc>
          <w:tcPr>
            <w:tcW w:w="4110" w:type="dxa"/>
          </w:tcPr>
          <w:p w14:paraId="20096AB7" w14:textId="77777777"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14:paraId="20096ABA" w14:textId="77777777" w:rsidTr="00EC21AD">
        <w:tc>
          <w:tcPr>
            <w:tcW w:w="4110" w:type="dxa"/>
          </w:tcPr>
          <w:p w14:paraId="20096AB9" w14:textId="77777777" w:rsidR="0006079E" w:rsidRDefault="0006079E" w:rsidP="0006079E">
            <w:r>
              <w:t>Klaipėdos miesto savivaldybės</w:t>
            </w:r>
          </w:p>
        </w:tc>
      </w:tr>
      <w:tr w:rsidR="0006079E" w14:paraId="20096ABC" w14:textId="77777777" w:rsidTr="00EC21AD">
        <w:tc>
          <w:tcPr>
            <w:tcW w:w="4110" w:type="dxa"/>
          </w:tcPr>
          <w:p w14:paraId="20096ABB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 m. liepos 30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20096ABE" w14:textId="77777777" w:rsidTr="00EC21AD">
        <w:tc>
          <w:tcPr>
            <w:tcW w:w="4110" w:type="dxa"/>
          </w:tcPr>
          <w:p w14:paraId="20096ABD" w14:textId="77777777" w:rsidR="0006079E" w:rsidRDefault="0006079E" w:rsidP="004832C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 w:rsidR="004832C8">
              <w:t>T2-192</w:t>
            </w:r>
            <w:bookmarkEnd w:id="2"/>
          </w:p>
        </w:tc>
      </w:tr>
    </w:tbl>
    <w:p w14:paraId="20096ABF" w14:textId="77777777" w:rsidR="00832CC9" w:rsidRPr="00F72A1E" w:rsidRDefault="00832CC9" w:rsidP="0006079E">
      <w:pPr>
        <w:jc w:val="center"/>
      </w:pPr>
    </w:p>
    <w:p w14:paraId="20096AC0" w14:textId="77777777" w:rsidR="007B7981" w:rsidRPr="00F72A1E" w:rsidRDefault="007B7981" w:rsidP="007B7981">
      <w:pPr>
        <w:jc w:val="center"/>
      </w:pPr>
    </w:p>
    <w:p w14:paraId="20096AC1" w14:textId="77777777" w:rsidR="007B7981" w:rsidRDefault="007B7981" w:rsidP="007B7981">
      <w:pPr>
        <w:jc w:val="center"/>
        <w:rPr>
          <w:b/>
        </w:rPr>
      </w:pPr>
      <w:r>
        <w:rPr>
          <w:b/>
        </w:rPr>
        <w:t xml:space="preserve">KLAIPĖDOS MIESTO SAVIVALDYBĖS ADMINISTRACIJOS </w:t>
      </w:r>
    </w:p>
    <w:p w14:paraId="20096AC2" w14:textId="77777777" w:rsidR="007B7981" w:rsidRDefault="007B7981" w:rsidP="007B7981">
      <w:pPr>
        <w:jc w:val="center"/>
        <w:rPr>
          <w:b/>
        </w:rPr>
      </w:pPr>
      <w:r>
        <w:rPr>
          <w:b/>
        </w:rPr>
        <w:t>DIREKTORIAUS PAREIGYBĖS APRAŠYMAS</w:t>
      </w:r>
    </w:p>
    <w:p w14:paraId="20096AC3" w14:textId="77777777" w:rsidR="007B7981" w:rsidRDefault="007B7981" w:rsidP="007B7981">
      <w:pPr>
        <w:jc w:val="center"/>
        <w:rPr>
          <w:b/>
        </w:rPr>
      </w:pPr>
    </w:p>
    <w:p w14:paraId="20096AC4" w14:textId="77777777" w:rsidR="007B7981" w:rsidRDefault="007B7981" w:rsidP="007B7981">
      <w:pPr>
        <w:jc w:val="center"/>
      </w:pPr>
      <w:r>
        <w:rPr>
          <w:b/>
          <w:color w:val="000000"/>
        </w:rPr>
        <w:t>I SKYRIUS</w:t>
      </w:r>
    </w:p>
    <w:p w14:paraId="20096AC5" w14:textId="77777777" w:rsidR="007B7981" w:rsidRDefault="007B7981" w:rsidP="007B7981">
      <w:pPr>
        <w:jc w:val="center"/>
        <w:rPr>
          <w:b/>
          <w:color w:val="000000"/>
        </w:rPr>
      </w:pPr>
      <w:r>
        <w:rPr>
          <w:b/>
          <w:color w:val="000000"/>
        </w:rPr>
        <w:t>PAREIGYBĖS CHARAKTERISTIKA</w:t>
      </w:r>
    </w:p>
    <w:p w14:paraId="20096AC6" w14:textId="77777777" w:rsidR="007B7981" w:rsidRDefault="007B7981" w:rsidP="007B7981">
      <w:pPr>
        <w:jc w:val="center"/>
        <w:rPr>
          <w:b/>
          <w:color w:val="000000"/>
        </w:rPr>
      </w:pPr>
    </w:p>
    <w:p w14:paraId="20096AC7" w14:textId="77777777" w:rsidR="007B7981" w:rsidRDefault="007B7981" w:rsidP="007B7981">
      <w:pPr>
        <w:ind w:firstLine="720"/>
        <w:jc w:val="both"/>
        <w:rPr>
          <w:b/>
        </w:rPr>
      </w:pPr>
      <w:r>
        <w:rPr>
          <w:color w:val="000000"/>
        </w:rPr>
        <w:t>1. Pareigybės lygmuo – II lygmuo.</w:t>
      </w:r>
    </w:p>
    <w:p w14:paraId="20096AC8" w14:textId="77777777" w:rsidR="007B7981" w:rsidRDefault="007B7981" w:rsidP="007B7981">
      <w:pPr>
        <w:ind w:firstLine="720"/>
        <w:jc w:val="both"/>
        <w:rPr>
          <w:b/>
        </w:rPr>
      </w:pPr>
      <w:r>
        <w:rPr>
          <w:color w:val="000000"/>
        </w:rPr>
        <w:t>2. Šias pareigas einantis valstybės tarnautojas tiesiogiai pavaldus Savivaldybės tarybai.</w:t>
      </w:r>
    </w:p>
    <w:p w14:paraId="20096AC9" w14:textId="77777777" w:rsidR="007B7981" w:rsidRDefault="007B7981" w:rsidP="007B7981">
      <w:pPr>
        <w:jc w:val="center"/>
        <w:rPr>
          <w:b/>
        </w:rPr>
      </w:pPr>
    </w:p>
    <w:p w14:paraId="20096ACA" w14:textId="77777777" w:rsidR="007B7981" w:rsidRDefault="007B7981" w:rsidP="007B7981">
      <w:pPr>
        <w:jc w:val="center"/>
      </w:pPr>
      <w:r>
        <w:rPr>
          <w:b/>
          <w:color w:val="000000"/>
        </w:rPr>
        <w:t>II SKYRIUS</w:t>
      </w:r>
    </w:p>
    <w:p w14:paraId="20096ACB" w14:textId="77777777" w:rsidR="007B7981" w:rsidRDefault="007B7981" w:rsidP="007B7981">
      <w:pPr>
        <w:jc w:val="center"/>
        <w:rPr>
          <w:b/>
          <w:color w:val="000000"/>
        </w:rPr>
      </w:pPr>
      <w:r>
        <w:rPr>
          <w:b/>
          <w:color w:val="000000"/>
        </w:rPr>
        <w:t>FUNKCIJOS</w:t>
      </w:r>
    </w:p>
    <w:p w14:paraId="20096ACC" w14:textId="77777777" w:rsidR="007B7981" w:rsidRDefault="007B7981" w:rsidP="007B7981">
      <w:pPr>
        <w:jc w:val="center"/>
        <w:rPr>
          <w:b/>
        </w:rPr>
      </w:pPr>
    </w:p>
    <w:p w14:paraId="20096ACD" w14:textId="77777777" w:rsidR="007B7981" w:rsidRDefault="007B7981" w:rsidP="007B7981">
      <w:pPr>
        <w:ind w:firstLine="720"/>
        <w:jc w:val="both"/>
        <w:rPr>
          <w:color w:val="000000"/>
        </w:rPr>
      </w:pPr>
      <w:r>
        <w:rPr>
          <w:color w:val="000000"/>
        </w:rPr>
        <w:t>3. Tiesiogiai ir asmeniškai atsako už įstatymų, Vyriausybės ir Savivaldybės tarybos sprendimų įgyvendinimą savivaldybės teritorijoje jo kompetencijai priskirtais klausimais.</w:t>
      </w:r>
    </w:p>
    <w:p w14:paraId="20096ACE" w14:textId="77777777" w:rsidR="007B7981" w:rsidRDefault="007B7981" w:rsidP="007B7981">
      <w:pPr>
        <w:ind w:firstLine="720"/>
        <w:jc w:val="both"/>
        <w:rPr>
          <w:color w:val="000000"/>
        </w:rPr>
      </w:pPr>
      <w:r>
        <w:rPr>
          <w:color w:val="000000"/>
        </w:rPr>
        <w:t>4. Leidžia įsakymus, privalomus Savivaldybės administracijos struktūriniams padaliniams, į struktūrinius padalinius neįeinantiems valstybės tarnautojams ir kitiems savivaldybės teritorijoje esantiems subjektams.</w:t>
      </w:r>
    </w:p>
    <w:p w14:paraId="20096ACF" w14:textId="77777777" w:rsidR="007B7981" w:rsidRDefault="007B7981" w:rsidP="007B7981">
      <w:pPr>
        <w:ind w:firstLine="720"/>
        <w:jc w:val="both"/>
        <w:rPr>
          <w:b/>
        </w:rPr>
      </w:pPr>
      <w:r>
        <w:rPr>
          <w:color w:val="000000"/>
        </w:rPr>
        <w:t>5. Organizuoja Savivaldybės administracijos darbą, vykdo ir atsako už vidaus administravimą Savivaldybės administracijoje.</w:t>
      </w:r>
    </w:p>
    <w:p w14:paraId="20096AD0" w14:textId="77777777" w:rsidR="007B7981" w:rsidRDefault="007B7981" w:rsidP="007B7981">
      <w:pPr>
        <w:ind w:firstLine="720"/>
        <w:jc w:val="both"/>
        <w:rPr>
          <w:b/>
        </w:rPr>
      </w:pPr>
      <w:r>
        <w:rPr>
          <w:color w:val="000000"/>
        </w:rPr>
        <w:t>6. Savivaldybės tarybos nustatyta tvarka administruoja savivaldybės biudžeto asignavimus ir kitus piniginius išteklius, organizuoja savivaldybės biudžeto vykdymą ir atsako už savivaldybės ūkinę ir finansinę veiklą, administruoja savivaldybės turtą.</w:t>
      </w:r>
    </w:p>
    <w:p w14:paraId="20096AD1" w14:textId="77777777" w:rsidR="007B7981" w:rsidRDefault="007B7981" w:rsidP="007B7981">
      <w:pPr>
        <w:ind w:firstLine="720"/>
        <w:jc w:val="both"/>
        <w:rPr>
          <w:b/>
        </w:rPr>
      </w:pPr>
      <w:r>
        <w:rPr>
          <w:color w:val="000000"/>
        </w:rPr>
        <w:t>7. Priima į pareigas ir iš jų atleidžia Savivaldybės administracijos valstybės tarnautojus ir darbuotojus, dirbančius pagal darbo sutartį, atlieka kitas priskirtas personalo valdymo funkcijas.</w:t>
      </w:r>
    </w:p>
    <w:p w14:paraId="20096AD2" w14:textId="77777777" w:rsidR="007B7981" w:rsidRDefault="007B7981" w:rsidP="007B7981">
      <w:pPr>
        <w:ind w:firstLine="720"/>
        <w:jc w:val="both"/>
        <w:rPr>
          <w:b/>
        </w:rPr>
      </w:pPr>
      <w:r>
        <w:rPr>
          <w:color w:val="000000"/>
        </w:rPr>
        <w:t>8. Koordinuoja ir kontroliuoja viešąsias paslaugas teikiančių subjektų darbą ir atlieka kitas pagal įstatymus ir Savivaldybės tarybos sprendimus jam priskirtas savivaldybės juridinių asmenų valdymo funkcijas.</w:t>
      </w:r>
    </w:p>
    <w:p w14:paraId="20096AD3" w14:textId="77777777" w:rsidR="007B7981" w:rsidRDefault="007B7981" w:rsidP="007B7981">
      <w:pPr>
        <w:ind w:firstLine="720"/>
        <w:jc w:val="both"/>
        <w:rPr>
          <w:b/>
        </w:rPr>
      </w:pPr>
      <w:r>
        <w:rPr>
          <w:color w:val="000000"/>
        </w:rPr>
        <w:t>9. Organizuoja Savivaldybės tarybos narių, valstybės tarnautojų ir darbuotojų, dirbančių pagal darbo sutartis, kvalifikacijos kėlimą.</w:t>
      </w:r>
    </w:p>
    <w:p w14:paraId="20096AD4" w14:textId="77777777" w:rsidR="007B7981" w:rsidRDefault="007B7981" w:rsidP="007B7981">
      <w:pPr>
        <w:ind w:firstLine="720"/>
        <w:jc w:val="both"/>
        <w:rPr>
          <w:b/>
        </w:rPr>
      </w:pPr>
      <w:r>
        <w:rPr>
          <w:color w:val="000000"/>
        </w:rPr>
        <w:t>10. Klaipėdos miesto savivaldybės tarybos veiklos reglamento (toliau – reglamentas) nustatyta tvarka atsiskaito už savo ir Savivaldybės administracijos veiklą teikdamas veiklos ataskaitas Savivaldybės tarybai ir Savivaldybės merui.</w:t>
      </w:r>
    </w:p>
    <w:p w14:paraId="20096AD5" w14:textId="77777777" w:rsidR="007B7981" w:rsidRDefault="007B7981" w:rsidP="007B7981">
      <w:pPr>
        <w:ind w:firstLine="720"/>
        <w:jc w:val="both"/>
        <w:rPr>
          <w:b/>
        </w:rPr>
      </w:pPr>
      <w:r>
        <w:rPr>
          <w:color w:val="000000"/>
        </w:rPr>
        <w:t>11. Reglamento nustatyta tvarka ir terminais, bet ne rečiau kaip kartą per metus informuoja savivaldybės gyventojus apie savo veiklą.</w:t>
      </w:r>
    </w:p>
    <w:p w14:paraId="20096AD6" w14:textId="77777777" w:rsidR="007B7981" w:rsidRDefault="007B7981" w:rsidP="007B7981">
      <w:pPr>
        <w:ind w:firstLine="720"/>
        <w:jc w:val="both"/>
        <w:rPr>
          <w:color w:val="000000"/>
        </w:rPr>
      </w:pPr>
      <w:r>
        <w:rPr>
          <w:color w:val="000000"/>
        </w:rPr>
        <w:t>12. Teikia Savivaldybės merui siūlymus dėl didžiausio leistino valstybės tarnautojų pareigybių ir darbuotojų, dirbančių pagal darbo sutartis, skaičiaus Savivaldybės administracijoje.</w:t>
      </w:r>
    </w:p>
    <w:p w14:paraId="20096AD7" w14:textId="77777777" w:rsidR="007B7981" w:rsidRDefault="007B7981" w:rsidP="007B7981">
      <w:pPr>
        <w:ind w:firstLine="720"/>
        <w:jc w:val="both"/>
        <w:rPr>
          <w:color w:val="000000"/>
        </w:rPr>
      </w:pPr>
      <w:r>
        <w:rPr>
          <w:color w:val="000000"/>
        </w:rPr>
        <w:t>13. Tvirtina detaliuosius planus ir Savivaldybės administracijos direktoriaus kompetencijai priskirtus vietovės lygmens specialiojo teritorijų planavimo dokumentus.</w:t>
      </w:r>
    </w:p>
    <w:p w14:paraId="20096AD8" w14:textId="77777777" w:rsidR="007B7981" w:rsidRDefault="007B7981" w:rsidP="007B7981">
      <w:pPr>
        <w:ind w:firstLine="720"/>
        <w:jc w:val="both"/>
        <w:rPr>
          <w:color w:val="000000"/>
        </w:rPr>
      </w:pPr>
      <w:r>
        <w:rPr>
          <w:color w:val="000000"/>
        </w:rPr>
        <w:t>14. Teikia tvirtinti Savivaldybės tarybai savivaldybės bendrąjį planą ar savivaldybės dalių bendruosius planus.</w:t>
      </w:r>
    </w:p>
    <w:p w14:paraId="20096AD9" w14:textId="77777777" w:rsidR="007B7981" w:rsidRDefault="007B7981" w:rsidP="007B7981">
      <w:pPr>
        <w:ind w:firstLine="720"/>
        <w:jc w:val="both"/>
        <w:rPr>
          <w:b/>
        </w:rPr>
      </w:pPr>
      <w:r>
        <w:rPr>
          <w:color w:val="000000"/>
        </w:rPr>
        <w:t>15. Organizuoja savivaldybės bendrojo plano arba savivaldybės dalių bendrųjų planų, detaliųjų planų ir Savivaldybės administracijos direktoriaus kompetencijai priskirtų vietovės lygmens specialiojo teritorijų planavimo dokumentų rengimą.</w:t>
      </w:r>
    </w:p>
    <w:p w14:paraId="20096ADA" w14:textId="77777777" w:rsidR="007B7981" w:rsidRDefault="007B7981" w:rsidP="007B7981">
      <w:pPr>
        <w:ind w:firstLine="720"/>
        <w:jc w:val="both"/>
        <w:rPr>
          <w:color w:val="000000"/>
        </w:rPr>
      </w:pPr>
      <w:r>
        <w:rPr>
          <w:color w:val="000000"/>
        </w:rPr>
        <w:t>16. Organizuoja žemėtvarkos planavimo dokumentų rengimą ir tvirtina juos.</w:t>
      </w:r>
    </w:p>
    <w:p w14:paraId="20096ADB" w14:textId="77777777" w:rsidR="007B7981" w:rsidRDefault="007B7981" w:rsidP="007B7981">
      <w:pPr>
        <w:ind w:firstLine="720"/>
        <w:jc w:val="both"/>
        <w:rPr>
          <w:color w:val="000000"/>
        </w:rPr>
      </w:pPr>
      <w:r>
        <w:rPr>
          <w:color w:val="000000"/>
        </w:rPr>
        <w:t>17. Organizuoja savivaldybės strateginio planavimo procesą, atsako už patvirtintų savivaldybės planavimo dokumentų ir jų įgyvendinimo ataskaitų viešinimą.</w:t>
      </w:r>
    </w:p>
    <w:p w14:paraId="20096ADC" w14:textId="77777777" w:rsidR="007B7981" w:rsidRDefault="007B7981" w:rsidP="007B7981">
      <w:pPr>
        <w:ind w:firstLine="720"/>
        <w:jc w:val="both"/>
        <w:rPr>
          <w:color w:val="000000"/>
        </w:rPr>
      </w:pPr>
      <w:r>
        <w:rPr>
          <w:color w:val="000000"/>
        </w:rPr>
        <w:lastRenderedPageBreak/>
        <w:t>18. Įgyvendina valstybines (valstybės perduotas savivaldybei) funkcijas.</w:t>
      </w:r>
    </w:p>
    <w:p w14:paraId="20096ADD" w14:textId="77777777" w:rsidR="007B7981" w:rsidRDefault="007B7981" w:rsidP="007B7981">
      <w:pPr>
        <w:ind w:firstLine="720"/>
        <w:jc w:val="both"/>
        <w:rPr>
          <w:color w:val="000000"/>
        </w:rPr>
      </w:pPr>
      <w:r>
        <w:rPr>
          <w:color w:val="000000"/>
        </w:rPr>
        <w:t>19. Vykdo paprastajai Savivaldybės tarybos kompetencijai priskirtas funkcijas, pavestas vykdyti reglamento nustatyta tvarka.</w:t>
      </w:r>
    </w:p>
    <w:p w14:paraId="20096ADE" w14:textId="77777777" w:rsidR="007B7981" w:rsidRDefault="007B7981" w:rsidP="007B7981">
      <w:pPr>
        <w:ind w:firstLine="720"/>
        <w:jc w:val="both"/>
        <w:rPr>
          <w:b/>
        </w:rPr>
      </w:pPr>
      <w:r>
        <w:rPr>
          <w:color w:val="000000"/>
        </w:rPr>
        <w:t>20. Vykdo kitus nenuolatinio pobūdžio su įstaigos veikla susijusius pavedimus.</w:t>
      </w:r>
    </w:p>
    <w:p w14:paraId="20096ADF" w14:textId="77777777" w:rsidR="007B7981" w:rsidRDefault="007B7981" w:rsidP="007B7981">
      <w:pPr>
        <w:ind w:firstLine="720"/>
        <w:jc w:val="both"/>
        <w:rPr>
          <w:b/>
        </w:rPr>
      </w:pPr>
      <w:r w:rsidRPr="00547A3B">
        <w:rPr>
          <w:color w:val="000000"/>
        </w:rPr>
        <w:t xml:space="preserve">21. Vykdo </w:t>
      </w:r>
      <w:r>
        <w:rPr>
          <w:color w:val="000000"/>
        </w:rPr>
        <w:t>Lietuvos Respublikos v</w:t>
      </w:r>
      <w:r w:rsidRPr="00547A3B">
        <w:rPr>
          <w:color w:val="000000"/>
        </w:rPr>
        <w:t>ietos savivaldos įstatyme numatytas funkcijas.</w:t>
      </w:r>
      <w:r>
        <w:rPr>
          <w:color w:val="000000"/>
        </w:rPr>
        <w:t xml:space="preserve"> </w:t>
      </w:r>
    </w:p>
    <w:p w14:paraId="20096AE0" w14:textId="77777777" w:rsidR="007B7981" w:rsidRDefault="007B7981" w:rsidP="007B7981">
      <w:pPr>
        <w:jc w:val="center"/>
        <w:rPr>
          <w:b/>
        </w:rPr>
      </w:pPr>
    </w:p>
    <w:p w14:paraId="20096AE1" w14:textId="77777777" w:rsidR="007B7981" w:rsidRDefault="007B7981" w:rsidP="007B7981">
      <w:pPr>
        <w:jc w:val="center"/>
      </w:pPr>
      <w:r>
        <w:rPr>
          <w:b/>
          <w:color w:val="000000"/>
        </w:rPr>
        <w:t>III SKYRIUS</w:t>
      </w:r>
    </w:p>
    <w:p w14:paraId="20096AE2" w14:textId="77777777" w:rsidR="007B7981" w:rsidRDefault="007B7981" w:rsidP="007B7981">
      <w:pPr>
        <w:jc w:val="center"/>
        <w:rPr>
          <w:b/>
        </w:rPr>
      </w:pPr>
      <w:r>
        <w:rPr>
          <w:b/>
          <w:color w:val="000000"/>
        </w:rPr>
        <w:t>SPECIALIEJI REIKALAVIMAI</w:t>
      </w:r>
    </w:p>
    <w:p w14:paraId="20096AE3" w14:textId="77777777" w:rsidR="007B7981" w:rsidRDefault="007B7981" w:rsidP="007B7981">
      <w:pPr>
        <w:jc w:val="center"/>
        <w:rPr>
          <w:b/>
        </w:rPr>
      </w:pPr>
    </w:p>
    <w:p w14:paraId="20096AE4" w14:textId="77777777" w:rsidR="007B7981" w:rsidRDefault="007B7981" w:rsidP="007B7981">
      <w:pPr>
        <w:ind w:firstLine="720"/>
        <w:jc w:val="both"/>
        <w:rPr>
          <w:color w:val="000000"/>
        </w:rPr>
      </w:pPr>
      <w:r>
        <w:rPr>
          <w:color w:val="000000"/>
        </w:rPr>
        <w:t>22. Išsilavinimo ir darbo patirties reikalavimai:</w:t>
      </w:r>
    </w:p>
    <w:p w14:paraId="20096AE5" w14:textId="77777777" w:rsidR="007B7981" w:rsidRDefault="007B7981" w:rsidP="007B7981">
      <w:pPr>
        <w:ind w:firstLine="720"/>
        <w:jc w:val="both"/>
        <w:rPr>
          <w:color w:val="000000"/>
        </w:rPr>
      </w:pPr>
      <w:r>
        <w:rPr>
          <w:color w:val="000000"/>
        </w:rPr>
        <w:t>22.1. išsilavinimas – aukštasis universitetinis išsilavinimas (ne žemesnis kaip bakalauro kvalifikacinis laipsnis) arba jam lygiavertė aukštojo mokslo kvalifikacija;</w:t>
      </w:r>
    </w:p>
    <w:p w14:paraId="20096AE6" w14:textId="77777777" w:rsidR="007B7981" w:rsidRDefault="007B7981" w:rsidP="007B7981">
      <w:pPr>
        <w:ind w:firstLine="720"/>
        <w:jc w:val="both"/>
        <w:rPr>
          <w:color w:val="000000"/>
        </w:rPr>
      </w:pPr>
      <w:r>
        <w:rPr>
          <w:color w:val="000000"/>
        </w:rPr>
        <w:t>22.2. vadovaujamo darbo patirties trukmė – ne mažiau kaip 4 metai;</w:t>
      </w:r>
    </w:p>
    <w:p w14:paraId="20096AE7" w14:textId="77777777" w:rsidR="007B7981" w:rsidRDefault="007B7981" w:rsidP="007B7981">
      <w:pPr>
        <w:ind w:firstLine="720"/>
        <w:jc w:val="both"/>
        <w:rPr>
          <w:color w:val="000000"/>
        </w:rPr>
      </w:pPr>
      <w:r>
        <w:rPr>
          <w:color w:val="000000"/>
        </w:rPr>
        <w:t>23. Užsienio kalbos mokėjimo reikalavimai:</w:t>
      </w:r>
    </w:p>
    <w:p w14:paraId="20096AE8" w14:textId="77777777" w:rsidR="007B7981" w:rsidRDefault="007B7981" w:rsidP="007B7981">
      <w:pPr>
        <w:ind w:firstLine="720"/>
        <w:jc w:val="both"/>
        <w:rPr>
          <w:color w:val="000000"/>
        </w:rPr>
      </w:pPr>
      <w:r>
        <w:rPr>
          <w:color w:val="000000"/>
        </w:rPr>
        <w:t>23.1. kalba – anglų;</w:t>
      </w:r>
    </w:p>
    <w:p w14:paraId="20096AE9" w14:textId="77777777" w:rsidR="007B7981" w:rsidRDefault="007B7981" w:rsidP="007B7981">
      <w:pPr>
        <w:ind w:firstLine="720"/>
        <w:jc w:val="both"/>
        <w:rPr>
          <w:color w:val="000000"/>
        </w:rPr>
      </w:pPr>
      <w:r>
        <w:rPr>
          <w:color w:val="000000"/>
        </w:rPr>
        <w:t>23.2. kalbos mokėjimo lygis – B1.</w:t>
      </w:r>
    </w:p>
    <w:p w14:paraId="20096AEA" w14:textId="77777777" w:rsidR="007B7981" w:rsidRDefault="007B7981" w:rsidP="007B7981">
      <w:pPr>
        <w:ind w:firstLine="720"/>
        <w:jc w:val="both"/>
        <w:rPr>
          <w:color w:val="000000"/>
        </w:rPr>
      </w:pPr>
      <w:r>
        <w:rPr>
          <w:color w:val="000000"/>
        </w:rPr>
        <w:t>24. Atitiktis kitiems reikalavimams: atitikti teisės aktuose nustatytus reikalavimus, būtinus išduodant leidimą ir asmens patikimumo pažymėjimą dirbti ar susipažinti su įslaptinta informacija, žymima slaptumo žyma „slaptai“.</w:t>
      </w:r>
    </w:p>
    <w:p w14:paraId="20096AEB" w14:textId="77777777" w:rsidR="007B7981" w:rsidRDefault="007B7981" w:rsidP="007B7981">
      <w:pPr>
        <w:jc w:val="center"/>
        <w:rPr>
          <w:b/>
        </w:rPr>
      </w:pPr>
    </w:p>
    <w:p w14:paraId="20096AEC" w14:textId="77777777" w:rsidR="007B7981" w:rsidRDefault="007B7981" w:rsidP="007B7981">
      <w:pPr>
        <w:jc w:val="center"/>
      </w:pPr>
      <w:r>
        <w:rPr>
          <w:b/>
          <w:color w:val="000000"/>
        </w:rPr>
        <w:t>IV SKYRIUS</w:t>
      </w:r>
    </w:p>
    <w:p w14:paraId="20096AED" w14:textId="77777777" w:rsidR="007B7981" w:rsidRDefault="007B7981" w:rsidP="007B7981">
      <w:pPr>
        <w:jc w:val="center"/>
        <w:rPr>
          <w:b/>
          <w:color w:val="000000"/>
        </w:rPr>
      </w:pPr>
      <w:r>
        <w:rPr>
          <w:b/>
          <w:color w:val="000000"/>
        </w:rPr>
        <w:t>KOMPETENCIJOS</w:t>
      </w:r>
    </w:p>
    <w:p w14:paraId="20096AEE" w14:textId="77777777" w:rsidR="007B7981" w:rsidRDefault="007B7981" w:rsidP="007B7981">
      <w:pPr>
        <w:ind w:firstLine="720"/>
        <w:jc w:val="both"/>
        <w:rPr>
          <w:b/>
        </w:rPr>
      </w:pPr>
    </w:p>
    <w:p w14:paraId="20096AEF" w14:textId="77777777" w:rsidR="007B7981" w:rsidRDefault="007B7981" w:rsidP="007B7981">
      <w:pPr>
        <w:ind w:firstLine="720"/>
        <w:jc w:val="both"/>
        <w:rPr>
          <w:b/>
        </w:rPr>
      </w:pPr>
      <w:r>
        <w:rPr>
          <w:color w:val="000000"/>
        </w:rPr>
        <w:t>25. Bendrosios kompetencijos ir jų pakankami lygiai:</w:t>
      </w:r>
      <w:r>
        <w:rPr>
          <w:color w:val="FFFFFF"/>
        </w:rPr>
        <w:t>0</w:t>
      </w:r>
    </w:p>
    <w:p w14:paraId="20096AF0" w14:textId="77777777" w:rsidR="007B7981" w:rsidRDefault="007B7981" w:rsidP="007B7981">
      <w:pPr>
        <w:ind w:firstLine="720"/>
        <w:jc w:val="both"/>
        <w:rPr>
          <w:color w:val="000000"/>
        </w:rPr>
      </w:pPr>
      <w:r>
        <w:rPr>
          <w:color w:val="000000"/>
        </w:rPr>
        <w:t>25.1. komunikacija – 5;</w:t>
      </w:r>
    </w:p>
    <w:p w14:paraId="20096AF1" w14:textId="77777777" w:rsidR="007B7981" w:rsidRDefault="007B7981" w:rsidP="007B7981">
      <w:pPr>
        <w:ind w:firstLine="720"/>
        <w:jc w:val="both"/>
        <w:rPr>
          <w:color w:val="000000"/>
        </w:rPr>
      </w:pPr>
      <w:r>
        <w:rPr>
          <w:color w:val="000000"/>
        </w:rPr>
        <w:t>25.2. analizė ir pagrindimas – 5;</w:t>
      </w:r>
    </w:p>
    <w:p w14:paraId="20096AF2" w14:textId="77777777" w:rsidR="007B7981" w:rsidRDefault="007B7981" w:rsidP="007B7981">
      <w:pPr>
        <w:ind w:firstLine="720"/>
        <w:jc w:val="both"/>
        <w:rPr>
          <w:color w:val="000000"/>
        </w:rPr>
      </w:pPr>
      <w:r>
        <w:rPr>
          <w:color w:val="000000"/>
        </w:rPr>
        <w:t>25.3. patikimumas ir atsakingumas – 5;</w:t>
      </w:r>
    </w:p>
    <w:p w14:paraId="20096AF3" w14:textId="77777777" w:rsidR="007B7981" w:rsidRDefault="007B7981" w:rsidP="007B7981">
      <w:pPr>
        <w:ind w:firstLine="720"/>
        <w:jc w:val="both"/>
        <w:rPr>
          <w:b/>
        </w:rPr>
      </w:pPr>
      <w:r>
        <w:rPr>
          <w:color w:val="000000"/>
        </w:rPr>
        <w:t>25.4. organizuotumas – 5;</w:t>
      </w:r>
    </w:p>
    <w:p w14:paraId="20096AF4" w14:textId="77777777" w:rsidR="007B7981" w:rsidRDefault="007B7981" w:rsidP="007B7981">
      <w:pPr>
        <w:ind w:firstLine="720"/>
        <w:jc w:val="both"/>
        <w:rPr>
          <w:color w:val="000000"/>
        </w:rPr>
      </w:pPr>
      <w:r>
        <w:rPr>
          <w:color w:val="000000"/>
        </w:rPr>
        <w:t>25.5. vertės visuomenei kūrimas – 5.</w:t>
      </w:r>
    </w:p>
    <w:p w14:paraId="20096AF5" w14:textId="77777777" w:rsidR="007B7981" w:rsidRDefault="007B7981" w:rsidP="007B7981">
      <w:pPr>
        <w:ind w:firstLine="720"/>
        <w:jc w:val="both"/>
        <w:rPr>
          <w:color w:val="000000"/>
        </w:rPr>
      </w:pPr>
      <w:r>
        <w:rPr>
          <w:color w:val="000000"/>
        </w:rPr>
        <w:t>26. Vadybinės ir lyderystės kompetencijos ir jų pakankami lygiai:</w:t>
      </w:r>
    </w:p>
    <w:p w14:paraId="20096AF6" w14:textId="77777777" w:rsidR="007B7981" w:rsidRDefault="007B7981" w:rsidP="007B7981">
      <w:pPr>
        <w:ind w:firstLine="720"/>
        <w:jc w:val="both"/>
        <w:rPr>
          <w:color w:val="000000"/>
        </w:rPr>
      </w:pPr>
      <w:r>
        <w:rPr>
          <w:color w:val="000000"/>
        </w:rPr>
        <w:t>26.1. lyderystė – 4;</w:t>
      </w:r>
    </w:p>
    <w:p w14:paraId="20096AF7" w14:textId="77777777" w:rsidR="007B7981" w:rsidRDefault="007B7981" w:rsidP="007B7981">
      <w:pPr>
        <w:ind w:firstLine="720"/>
        <w:jc w:val="both"/>
        <w:rPr>
          <w:color w:val="000000"/>
        </w:rPr>
      </w:pPr>
      <w:r>
        <w:rPr>
          <w:color w:val="000000"/>
        </w:rPr>
        <w:t>26.2. veiklos valdymas – 5;</w:t>
      </w:r>
    </w:p>
    <w:p w14:paraId="20096AF8" w14:textId="77777777" w:rsidR="007B7981" w:rsidRDefault="007B7981" w:rsidP="007B7981">
      <w:pPr>
        <w:ind w:firstLine="720"/>
        <w:jc w:val="both"/>
        <w:rPr>
          <w:b/>
        </w:rPr>
      </w:pPr>
      <w:r>
        <w:rPr>
          <w:color w:val="000000"/>
        </w:rPr>
        <w:t>26.3. strateginis požiūris – 5.</w:t>
      </w:r>
    </w:p>
    <w:p w14:paraId="20096AF9" w14:textId="77777777" w:rsidR="007B7981" w:rsidRDefault="007B7981" w:rsidP="007B7981">
      <w:pPr>
        <w:jc w:val="center"/>
        <w:rPr>
          <w:b/>
        </w:rPr>
      </w:pPr>
    </w:p>
    <w:p w14:paraId="20096AFA" w14:textId="77777777" w:rsidR="007B7981" w:rsidRDefault="007B7981" w:rsidP="007B7981">
      <w:pPr>
        <w:jc w:val="center"/>
        <w:rPr>
          <w:b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1"/>
        <w:gridCol w:w="5669"/>
      </w:tblGrid>
      <w:tr w:rsidR="007B7981" w14:paraId="20096AFD" w14:textId="77777777" w:rsidTr="006B4216">
        <w:trPr>
          <w:trHeight w:val="260"/>
        </w:trPr>
        <w:tc>
          <w:tcPr>
            <w:tcW w:w="340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096AFB" w14:textId="77777777" w:rsidR="007B7981" w:rsidRDefault="007B7981" w:rsidP="006B4216">
            <w:r>
              <w:rPr>
                <w:color w:val="000000"/>
              </w:rPr>
              <w:t>Susipažinau</w:t>
            </w:r>
          </w:p>
        </w:tc>
        <w:tc>
          <w:tcPr>
            <w:tcW w:w="566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096AFC" w14:textId="77777777" w:rsidR="007B7981" w:rsidRDefault="007B7981" w:rsidP="006B4216"/>
        </w:tc>
      </w:tr>
      <w:tr w:rsidR="007B7981" w14:paraId="20096B00" w14:textId="77777777" w:rsidTr="006B4216">
        <w:trPr>
          <w:trHeight w:val="260"/>
        </w:trPr>
        <w:tc>
          <w:tcPr>
            <w:tcW w:w="3401" w:type="dxa"/>
            <w:tcBorders>
              <w:bottom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096AFE" w14:textId="77777777" w:rsidR="007B7981" w:rsidRDefault="007B7981" w:rsidP="006B4216"/>
        </w:tc>
        <w:tc>
          <w:tcPr>
            <w:tcW w:w="566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096AFF" w14:textId="77777777" w:rsidR="007B7981" w:rsidRDefault="007B7981" w:rsidP="006B4216"/>
        </w:tc>
      </w:tr>
      <w:tr w:rsidR="007B7981" w14:paraId="20096B03" w14:textId="77777777" w:rsidTr="006B4216">
        <w:trPr>
          <w:trHeight w:val="260"/>
        </w:trPr>
        <w:tc>
          <w:tcPr>
            <w:tcW w:w="340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096B01" w14:textId="77777777" w:rsidR="007B7981" w:rsidRDefault="007B7981" w:rsidP="006B4216">
            <w:r>
              <w:rPr>
                <w:color w:val="000000"/>
                <w:sz w:val="20"/>
              </w:rPr>
              <w:t>(parašas)</w:t>
            </w:r>
          </w:p>
        </w:tc>
        <w:tc>
          <w:tcPr>
            <w:tcW w:w="566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096B02" w14:textId="77777777" w:rsidR="007B7981" w:rsidRDefault="007B7981" w:rsidP="006B4216"/>
        </w:tc>
      </w:tr>
      <w:tr w:rsidR="007B7981" w14:paraId="20096B06" w14:textId="77777777" w:rsidTr="006B4216">
        <w:trPr>
          <w:trHeight w:val="260"/>
        </w:trPr>
        <w:tc>
          <w:tcPr>
            <w:tcW w:w="3401" w:type="dxa"/>
            <w:tcBorders>
              <w:bottom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096B04" w14:textId="77777777" w:rsidR="007B7981" w:rsidRDefault="007B7981" w:rsidP="006B4216"/>
        </w:tc>
        <w:tc>
          <w:tcPr>
            <w:tcW w:w="566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096B05" w14:textId="77777777" w:rsidR="007B7981" w:rsidRDefault="007B7981" w:rsidP="006B4216"/>
        </w:tc>
      </w:tr>
      <w:tr w:rsidR="007B7981" w14:paraId="20096B09" w14:textId="77777777" w:rsidTr="006B4216">
        <w:trPr>
          <w:trHeight w:val="260"/>
        </w:trPr>
        <w:tc>
          <w:tcPr>
            <w:tcW w:w="340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096B07" w14:textId="77777777" w:rsidR="007B7981" w:rsidRDefault="007B7981" w:rsidP="006B4216">
            <w:r>
              <w:rPr>
                <w:color w:val="000000"/>
                <w:sz w:val="20"/>
              </w:rPr>
              <w:t>(vardas ir pavardė)</w:t>
            </w:r>
          </w:p>
        </w:tc>
        <w:tc>
          <w:tcPr>
            <w:tcW w:w="566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096B08" w14:textId="77777777" w:rsidR="007B7981" w:rsidRDefault="007B7981" w:rsidP="006B4216"/>
        </w:tc>
      </w:tr>
      <w:tr w:rsidR="007B7981" w14:paraId="20096B0C" w14:textId="77777777" w:rsidTr="006B4216">
        <w:trPr>
          <w:trHeight w:val="260"/>
        </w:trPr>
        <w:tc>
          <w:tcPr>
            <w:tcW w:w="3401" w:type="dxa"/>
            <w:tcBorders>
              <w:bottom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096B0A" w14:textId="77777777" w:rsidR="007B7981" w:rsidRDefault="007B7981" w:rsidP="006B4216"/>
        </w:tc>
        <w:tc>
          <w:tcPr>
            <w:tcW w:w="566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096B0B" w14:textId="77777777" w:rsidR="007B7981" w:rsidRDefault="007B7981" w:rsidP="006B4216"/>
        </w:tc>
      </w:tr>
      <w:tr w:rsidR="007B7981" w14:paraId="20096B0F" w14:textId="77777777" w:rsidTr="006B4216">
        <w:trPr>
          <w:trHeight w:val="260"/>
        </w:trPr>
        <w:tc>
          <w:tcPr>
            <w:tcW w:w="340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096B0D" w14:textId="77777777" w:rsidR="007B7981" w:rsidRDefault="007B7981" w:rsidP="006B4216">
            <w:r>
              <w:rPr>
                <w:color w:val="000000"/>
                <w:sz w:val="20"/>
              </w:rPr>
              <w:t>(data)</w:t>
            </w:r>
          </w:p>
        </w:tc>
        <w:tc>
          <w:tcPr>
            <w:tcW w:w="566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096B0E" w14:textId="77777777" w:rsidR="007B7981" w:rsidRDefault="007B7981" w:rsidP="006B4216"/>
        </w:tc>
      </w:tr>
    </w:tbl>
    <w:p w14:paraId="20096B10" w14:textId="77777777" w:rsidR="007B7981" w:rsidRPr="00832CC9" w:rsidRDefault="007B7981" w:rsidP="007B7981"/>
    <w:p w14:paraId="20096B11" w14:textId="77777777" w:rsidR="00D57F27" w:rsidRPr="00832CC9" w:rsidRDefault="00D57F27" w:rsidP="007B7981">
      <w:pPr>
        <w:jc w:val="center"/>
      </w:pPr>
    </w:p>
    <w:sectPr w:rsidR="00D57F27" w:rsidRPr="00832CC9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096B14" w14:textId="77777777" w:rsidR="00996C61" w:rsidRDefault="00996C61" w:rsidP="00D57F27">
      <w:r>
        <w:separator/>
      </w:r>
    </w:p>
  </w:endnote>
  <w:endnote w:type="continuationSeparator" w:id="0">
    <w:p w14:paraId="20096B15" w14:textId="77777777" w:rsidR="00996C61" w:rsidRDefault="00996C61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096B12" w14:textId="77777777" w:rsidR="00996C61" w:rsidRDefault="00996C61" w:rsidP="00D57F27">
      <w:r>
        <w:separator/>
      </w:r>
    </w:p>
  </w:footnote>
  <w:footnote w:type="continuationSeparator" w:id="0">
    <w:p w14:paraId="20096B13" w14:textId="77777777" w:rsidR="00996C61" w:rsidRDefault="00996C61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20096B16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2A86">
          <w:rPr>
            <w:noProof/>
          </w:rPr>
          <w:t>2</w:t>
        </w:r>
        <w:r>
          <w:fldChar w:fldCharType="end"/>
        </w:r>
      </w:p>
    </w:sdtContent>
  </w:sdt>
  <w:p w14:paraId="20096B17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460F6"/>
    <w:rsid w:val="0006079E"/>
    <w:rsid w:val="004476DD"/>
    <w:rsid w:val="004832C8"/>
    <w:rsid w:val="00597EE8"/>
    <w:rsid w:val="005F495C"/>
    <w:rsid w:val="007B7981"/>
    <w:rsid w:val="00832CC9"/>
    <w:rsid w:val="008354D5"/>
    <w:rsid w:val="008E6E82"/>
    <w:rsid w:val="00996C61"/>
    <w:rsid w:val="00AF7D08"/>
    <w:rsid w:val="00B750B6"/>
    <w:rsid w:val="00C62A86"/>
    <w:rsid w:val="00CA4D3B"/>
    <w:rsid w:val="00D42B72"/>
    <w:rsid w:val="00D57F27"/>
    <w:rsid w:val="00E33871"/>
    <w:rsid w:val="00E56A73"/>
    <w:rsid w:val="00EC21AD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96AB7"/>
  <w15:docId w15:val="{88274F6D-5626-4D1F-8F47-E948F2A89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2819</Words>
  <Characters>1607</Characters>
  <Application>Microsoft Office Word</Application>
  <DocSecurity>4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2020-07-31T12:43:00Z</dcterms:created>
  <dcterms:modified xsi:type="dcterms:W3CDTF">2020-07-31T12:43:00Z</dcterms:modified>
</cp:coreProperties>
</file>