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4B6107" w:rsidRDefault="004B6107" w:rsidP="004B610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Pr="00F27D26">
        <w:rPr>
          <w:b/>
          <w:color w:val="000000"/>
          <w:sz w:val="24"/>
          <w:szCs w:val="24"/>
        </w:rPr>
        <w:t xml:space="preserve">KLAIPĖDOS MIESTO SAVIVALDYBĖS </w:t>
      </w:r>
      <w:r>
        <w:rPr>
          <w:b/>
          <w:sz w:val="24"/>
          <w:szCs w:val="24"/>
        </w:rPr>
        <w:t xml:space="preserve">STRUKTŪRINIŲ PADALINIŲ, BIUDŽETINIŲ ĮSTAIGŲ </w:t>
      </w:r>
      <w:r w:rsidRPr="00F27D26">
        <w:rPr>
          <w:b/>
          <w:sz w:val="24"/>
          <w:szCs w:val="24"/>
        </w:rPr>
        <w:t xml:space="preserve">IR KLAIPĖDOS MIESTO SAVIVALDYBĖS ADMINISTRACIJOS </w:t>
      </w:r>
      <w:r w:rsidRPr="00F27D26">
        <w:rPr>
          <w:b/>
          <w:color w:val="000000"/>
          <w:sz w:val="24"/>
          <w:szCs w:val="24"/>
        </w:rPr>
        <w:t>VEIKLOS PLANŲ FORMŲ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790EEB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rugpjūčio </w:t>
      </w:r>
      <w:r w:rsidR="00327538">
        <w:rPr>
          <w:sz w:val="24"/>
          <w:szCs w:val="24"/>
        </w:rPr>
        <w:t>18</w:t>
      </w:r>
      <w:r>
        <w:rPr>
          <w:sz w:val="24"/>
          <w:szCs w:val="24"/>
        </w:rPr>
        <w:t xml:space="preserve">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AD1-912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4B6107" w:rsidRPr="00F40080" w:rsidRDefault="004B6107" w:rsidP="004B6107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bCs/>
          <w:color w:val="000000"/>
          <w:sz w:val="24"/>
          <w:szCs w:val="24"/>
        </w:rPr>
      </w:pPr>
      <w:r w:rsidRPr="00F40080">
        <w:rPr>
          <w:bCs/>
          <w:color w:val="000000"/>
          <w:sz w:val="24"/>
          <w:szCs w:val="24"/>
        </w:rPr>
        <w:t xml:space="preserve">Vadovaudamasis Lietuvos Respublikos vietos savivaldos įstatymo </w:t>
      </w:r>
      <w:r w:rsidR="005F7C8F">
        <w:rPr>
          <w:bCs/>
          <w:color w:val="000000"/>
          <w:sz w:val="24"/>
          <w:szCs w:val="24"/>
        </w:rPr>
        <w:t xml:space="preserve">18 straipsnio 1 dalimi, </w:t>
      </w:r>
      <w:r w:rsidRPr="00F40080">
        <w:rPr>
          <w:bCs/>
          <w:color w:val="000000"/>
          <w:sz w:val="24"/>
          <w:szCs w:val="24"/>
        </w:rPr>
        <w:t xml:space="preserve">29 straipsnio 8 dalies 3 punktu ir Klaipėdos miesto savivaldybės strateginio planavimo tvarkos aprašo, patvirtinto Klaipėdos miesto savivaldybės tarybos </w:t>
      </w:r>
      <w:r w:rsidRPr="00F40080">
        <w:rPr>
          <w:sz w:val="24"/>
          <w:szCs w:val="24"/>
        </w:rPr>
        <w:t>20</w:t>
      </w:r>
      <w:bookmarkStart w:id="0" w:name="_GoBack"/>
      <w:bookmarkEnd w:id="0"/>
      <w:r w:rsidRPr="00F40080">
        <w:rPr>
          <w:sz w:val="24"/>
          <w:szCs w:val="24"/>
        </w:rPr>
        <w:t xml:space="preserve">12 m. birželio 28 d. </w:t>
      </w:r>
      <w:r w:rsidRPr="00F40080">
        <w:rPr>
          <w:bCs/>
          <w:color w:val="000000"/>
          <w:sz w:val="24"/>
          <w:szCs w:val="24"/>
        </w:rPr>
        <w:t xml:space="preserve"> sprendimu Nr. </w:t>
      </w:r>
      <w:r w:rsidRPr="00F40080">
        <w:rPr>
          <w:sz w:val="24"/>
          <w:szCs w:val="24"/>
        </w:rPr>
        <w:t>T2-159</w:t>
      </w:r>
      <w:r w:rsidRPr="00F40080">
        <w:rPr>
          <w:bCs/>
          <w:color w:val="000000"/>
          <w:sz w:val="24"/>
          <w:szCs w:val="24"/>
        </w:rPr>
        <w:t xml:space="preserve"> (Klaipėdos miesto savivaldybės tarybos </w:t>
      </w:r>
      <w:r w:rsidRPr="00F40080">
        <w:rPr>
          <w:noProof/>
          <w:sz w:val="24"/>
          <w:szCs w:val="24"/>
        </w:rPr>
        <w:t>20</w:t>
      </w:r>
      <w:r w:rsidR="00636619">
        <w:rPr>
          <w:noProof/>
          <w:sz w:val="24"/>
          <w:szCs w:val="24"/>
        </w:rPr>
        <w:t>20</w:t>
      </w:r>
      <w:r w:rsidRPr="00F40080">
        <w:rPr>
          <w:noProof/>
          <w:sz w:val="24"/>
          <w:szCs w:val="24"/>
        </w:rPr>
        <w:t xml:space="preserve"> m. </w:t>
      </w:r>
      <w:r w:rsidR="00636619">
        <w:rPr>
          <w:noProof/>
          <w:sz w:val="24"/>
          <w:szCs w:val="24"/>
        </w:rPr>
        <w:t>liepos 30</w:t>
      </w:r>
      <w:r w:rsidRPr="00F40080">
        <w:rPr>
          <w:noProof/>
          <w:sz w:val="24"/>
          <w:szCs w:val="24"/>
        </w:rPr>
        <w:t xml:space="preserve"> d.</w:t>
      </w:r>
      <w:r w:rsidRPr="00F40080">
        <w:rPr>
          <w:bCs/>
          <w:color w:val="000000"/>
          <w:sz w:val="24"/>
          <w:szCs w:val="24"/>
        </w:rPr>
        <w:t xml:space="preserve"> sprendimo Nr. </w:t>
      </w:r>
      <w:r w:rsidRPr="00F40080">
        <w:rPr>
          <w:noProof/>
          <w:sz w:val="24"/>
          <w:szCs w:val="24"/>
        </w:rPr>
        <w:t>T2-</w:t>
      </w:r>
      <w:r w:rsidR="00636619">
        <w:rPr>
          <w:noProof/>
          <w:sz w:val="24"/>
          <w:szCs w:val="24"/>
        </w:rPr>
        <w:t>189</w:t>
      </w:r>
      <w:r w:rsidRPr="00F40080">
        <w:rPr>
          <w:sz w:val="24"/>
          <w:szCs w:val="24"/>
        </w:rPr>
        <w:t xml:space="preserve"> </w:t>
      </w:r>
      <w:r w:rsidR="00636619">
        <w:rPr>
          <w:bCs/>
          <w:color w:val="000000"/>
          <w:sz w:val="24"/>
          <w:szCs w:val="24"/>
        </w:rPr>
        <w:t>redakcija), 16</w:t>
      </w:r>
      <w:r w:rsidRPr="00F40080">
        <w:rPr>
          <w:bCs/>
          <w:color w:val="000000"/>
          <w:sz w:val="24"/>
          <w:szCs w:val="24"/>
        </w:rPr>
        <w:t xml:space="preserve"> punktu</w:t>
      </w:r>
      <w:r>
        <w:rPr>
          <w:bCs/>
          <w:color w:val="000000"/>
          <w:sz w:val="24"/>
          <w:szCs w:val="24"/>
        </w:rPr>
        <w:t>:</w:t>
      </w:r>
      <w:r w:rsidRPr="00F40080">
        <w:rPr>
          <w:bCs/>
          <w:color w:val="000000"/>
          <w:sz w:val="24"/>
          <w:szCs w:val="24"/>
        </w:rPr>
        <w:t xml:space="preserve"> </w:t>
      </w:r>
    </w:p>
    <w:p w:rsidR="004D53F0" w:rsidRPr="007757A1" w:rsidRDefault="004B6107" w:rsidP="004D53F0">
      <w:pPr>
        <w:ind w:firstLine="709"/>
        <w:jc w:val="both"/>
        <w:outlineLvl w:val="1"/>
        <w:rPr>
          <w:color w:val="000000"/>
          <w:sz w:val="24"/>
          <w:szCs w:val="24"/>
        </w:rPr>
      </w:pPr>
      <w:r w:rsidRPr="00F40080">
        <w:rPr>
          <w:spacing w:val="60"/>
          <w:sz w:val="24"/>
          <w:szCs w:val="24"/>
        </w:rPr>
        <w:tab/>
      </w:r>
      <w:r w:rsidRPr="00DD5C86">
        <w:rPr>
          <w:sz w:val="24"/>
          <w:szCs w:val="24"/>
        </w:rPr>
        <w:t>1.</w:t>
      </w:r>
      <w:r w:rsidR="004D53F0" w:rsidRPr="007757A1">
        <w:rPr>
          <w:bCs/>
          <w:color w:val="000000"/>
          <w:sz w:val="24"/>
          <w:szCs w:val="24"/>
        </w:rPr>
        <w:t xml:space="preserve"> </w:t>
      </w:r>
      <w:r w:rsidR="004D53F0" w:rsidRPr="007757A1">
        <w:rPr>
          <w:color w:val="000000"/>
          <w:spacing w:val="60"/>
          <w:sz w:val="24"/>
          <w:szCs w:val="24"/>
        </w:rPr>
        <w:t xml:space="preserve">Tvirtinu </w:t>
      </w:r>
      <w:r w:rsidR="004D53F0">
        <w:rPr>
          <w:color w:val="000000"/>
          <w:sz w:val="24"/>
          <w:szCs w:val="24"/>
        </w:rPr>
        <w:t>pridedamas formas</w:t>
      </w:r>
      <w:r w:rsidR="004D53F0" w:rsidRPr="007757A1">
        <w:rPr>
          <w:color w:val="000000"/>
          <w:sz w:val="24"/>
          <w:szCs w:val="24"/>
        </w:rPr>
        <w:t>:</w:t>
      </w:r>
    </w:p>
    <w:p w:rsidR="004D53F0" w:rsidRPr="004D53F0" w:rsidRDefault="004D53F0" w:rsidP="004D53F0">
      <w:pPr>
        <w:rPr>
          <w:sz w:val="24"/>
          <w:szCs w:val="24"/>
        </w:rPr>
      </w:pPr>
      <w:r w:rsidRPr="004D53F0">
        <w:rPr>
          <w:color w:val="000000"/>
          <w:sz w:val="24"/>
          <w:szCs w:val="24"/>
        </w:rPr>
        <w:tab/>
        <w:t>1.1</w:t>
      </w:r>
      <w:r w:rsidRPr="00515B8E">
        <w:rPr>
          <w:i/>
          <w:color w:val="000000"/>
          <w:sz w:val="24"/>
          <w:szCs w:val="24"/>
        </w:rPr>
        <w:t>. </w:t>
      </w:r>
      <w:r w:rsidRPr="00515B8E">
        <w:rPr>
          <w:bCs/>
          <w:iCs/>
          <w:sz w:val="24"/>
          <w:szCs w:val="24"/>
        </w:rPr>
        <w:t>n</w:t>
      </w:r>
      <w:r w:rsidR="00515B8E">
        <w:rPr>
          <w:bCs/>
          <w:sz w:val="24"/>
          <w:szCs w:val="24"/>
        </w:rPr>
        <w:t>-</w:t>
      </w:r>
      <w:r w:rsidR="00515B8E" w:rsidRPr="00515B8E">
        <w:rPr>
          <w:bCs/>
          <w:sz w:val="24"/>
          <w:szCs w:val="24"/>
        </w:rPr>
        <w:t>(</w:t>
      </w:r>
      <w:r w:rsidRPr="00515B8E">
        <w:rPr>
          <w:bCs/>
          <w:iCs/>
          <w:sz w:val="24"/>
          <w:szCs w:val="24"/>
        </w:rPr>
        <w:t>n</w:t>
      </w:r>
      <w:r w:rsidRPr="004D53F0">
        <w:rPr>
          <w:bCs/>
          <w:sz w:val="24"/>
          <w:szCs w:val="24"/>
        </w:rPr>
        <w:t xml:space="preserve">+2) metų </w:t>
      </w:r>
      <w:r w:rsidR="00515B8E">
        <w:rPr>
          <w:sz w:val="24"/>
          <w:szCs w:val="24"/>
        </w:rPr>
        <w:t>veiklos plano rengimo forma</w:t>
      </w:r>
      <w:r w:rsidRPr="004D53F0">
        <w:rPr>
          <w:sz w:val="24"/>
          <w:szCs w:val="24"/>
        </w:rPr>
        <w:t>;</w:t>
      </w:r>
    </w:p>
    <w:p w:rsidR="004D53F0" w:rsidRDefault="004D53F0" w:rsidP="004D53F0">
      <w:pPr>
        <w:tabs>
          <w:tab w:val="left" w:pos="540"/>
        </w:tabs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F849A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 1 lentelė.</w:t>
      </w:r>
      <w:r w:rsidRPr="00321520">
        <w:rPr>
          <w:color w:val="000000"/>
          <w:sz w:val="24"/>
          <w:szCs w:val="24"/>
        </w:rPr>
        <w:t xml:space="preserve"> (n-1)-(n+2)-ųjų metų </w:t>
      </w:r>
      <w:r>
        <w:rPr>
          <w:color w:val="000000"/>
          <w:sz w:val="24"/>
          <w:szCs w:val="24"/>
        </w:rPr>
        <w:t xml:space="preserve">veiklos plano </w:t>
      </w:r>
      <w:r w:rsidRPr="00064696">
        <w:rPr>
          <w:color w:val="000000"/>
          <w:sz w:val="24"/>
          <w:szCs w:val="24"/>
        </w:rPr>
        <w:t>tikslų, uždavinių, priemonių, priemonių išlaidų</w:t>
      </w:r>
      <w:r>
        <w:rPr>
          <w:color w:val="000000"/>
          <w:sz w:val="24"/>
          <w:szCs w:val="24"/>
        </w:rPr>
        <w:t xml:space="preserve"> ir produkto kriterijų suvestinė; </w:t>
      </w:r>
    </w:p>
    <w:p w:rsidR="004D53F0" w:rsidRDefault="004D53F0" w:rsidP="004D53F0">
      <w:pPr>
        <w:tabs>
          <w:tab w:val="left" w:pos="540"/>
        </w:tabs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F849A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2 lentelė. Veiklos plano priemonės (projekto) detalizavimas ir tęsinys „Priemonės (projekto) lėšų poreikio detalizavimas“</w:t>
      </w:r>
      <w:r w:rsidR="00F849A2">
        <w:rPr>
          <w:color w:val="000000"/>
          <w:sz w:val="24"/>
          <w:szCs w:val="24"/>
        </w:rPr>
        <w:t>;</w:t>
      </w:r>
    </w:p>
    <w:p w:rsidR="00F849A2" w:rsidRDefault="00F849A2" w:rsidP="00F849A2">
      <w:pPr>
        <w:tabs>
          <w:tab w:val="left" w:pos="540"/>
        </w:tabs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515B8E">
        <w:rPr>
          <w:sz w:val="24"/>
          <w:szCs w:val="24"/>
        </w:rPr>
        <w:t>n-(n+2) metų strateginio veiklos plano programos suvestinės korekcijos forma</w:t>
      </w:r>
      <w:r>
        <w:rPr>
          <w:sz w:val="24"/>
          <w:szCs w:val="24"/>
        </w:rPr>
        <w:t>.</w:t>
      </w:r>
    </w:p>
    <w:p w:rsidR="00662061" w:rsidRDefault="00662061" w:rsidP="0066206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P </w:t>
      </w:r>
      <w:r w:rsidRPr="00662061">
        <w:rPr>
          <w:color w:val="000000"/>
          <w:spacing w:val="60"/>
          <w:sz w:val="24"/>
          <w:szCs w:val="24"/>
        </w:rPr>
        <w:t xml:space="preserve">ripažįstu </w:t>
      </w:r>
      <w:r>
        <w:rPr>
          <w:sz w:val="24"/>
          <w:szCs w:val="24"/>
        </w:rPr>
        <w:t>netekusiais galios</w:t>
      </w:r>
      <w:r w:rsidR="00944FED">
        <w:rPr>
          <w:sz w:val="24"/>
          <w:szCs w:val="24"/>
        </w:rPr>
        <w:t xml:space="preserve"> Klaipėdos miesto savivaldybės direktoriaus įsakymus</w:t>
      </w:r>
      <w:r>
        <w:rPr>
          <w:sz w:val="24"/>
          <w:szCs w:val="24"/>
        </w:rPr>
        <w:t>:</w:t>
      </w:r>
    </w:p>
    <w:p w:rsidR="001263B2" w:rsidRDefault="00662061" w:rsidP="001263B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51700E">
        <w:rPr>
          <w:sz w:val="24"/>
          <w:szCs w:val="24"/>
        </w:rPr>
        <w:t>2014 m. rugpjūčio 4 d. įsakymą Nr. AD1-2328 „D</w:t>
      </w:r>
      <w:r w:rsidR="001263B2" w:rsidRPr="001263B2">
        <w:rPr>
          <w:sz w:val="24"/>
          <w:szCs w:val="24"/>
        </w:rPr>
        <w:t xml:space="preserve">ėl </w:t>
      </w:r>
      <w:r w:rsidR="0051700E">
        <w:rPr>
          <w:sz w:val="24"/>
          <w:szCs w:val="24"/>
        </w:rPr>
        <w:t>K</w:t>
      </w:r>
      <w:r w:rsidR="001263B2" w:rsidRPr="001263B2">
        <w:rPr>
          <w:color w:val="000000"/>
          <w:sz w:val="24"/>
          <w:szCs w:val="24"/>
        </w:rPr>
        <w:t xml:space="preserve">laipėdos miesto savivaldybės </w:t>
      </w:r>
      <w:r w:rsidR="001263B2" w:rsidRPr="001263B2">
        <w:rPr>
          <w:sz w:val="24"/>
          <w:szCs w:val="24"/>
        </w:rPr>
        <w:t xml:space="preserve">biudžeto asignavimų valdytojų, biudžetinių įstaigų, </w:t>
      </w:r>
      <w:r w:rsidR="0051700E">
        <w:rPr>
          <w:sz w:val="24"/>
          <w:szCs w:val="24"/>
        </w:rPr>
        <w:t>savivaldybės ugdymo įstaigų ir K</w:t>
      </w:r>
      <w:r w:rsidR="001263B2" w:rsidRPr="001263B2">
        <w:rPr>
          <w:sz w:val="24"/>
          <w:szCs w:val="24"/>
        </w:rPr>
        <w:t xml:space="preserve">laipėdos miesto savivaldybės administracijos </w:t>
      </w:r>
      <w:r w:rsidR="0051700E">
        <w:rPr>
          <w:color w:val="000000"/>
          <w:sz w:val="24"/>
          <w:szCs w:val="24"/>
        </w:rPr>
        <w:t>veiklos planų formų patvirtinimo“</w:t>
      </w:r>
    </w:p>
    <w:p w:rsidR="001263B2" w:rsidRDefault="0051700E" w:rsidP="00944FE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bCs/>
          <w:sz w:val="24"/>
          <w:szCs w:val="24"/>
        </w:rPr>
      </w:pPr>
      <w:r w:rsidRPr="0051700E">
        <w:rPr>
          <w:sz w:val="24"/>
          <w:szCs w:val="24"/>
        </w:rPr>
        <w:t>2.2.</w:t>
      </w:r>
      <w:r>
        <w:rPr>
          <w:b/>
          <w:sz w:val="24"/>
          <w:szCs w:val="24"/>
        </w:rPr>
        <w:t xml:space="preserve"> </w:t>
      </w:r>
      <w:r w:rsidR="001263B2">
        <w:rPr>
          <w:color w:val="000000"/>
          <w:sz w:val="24"/>
          <w:szCs w:val="24"/>
        </w:rPr>
        <w:t>2014 m. lapkričio 24 d. įsakymą Nr. AD1-3526 „D</w:t>
      </w:r>
      <w:r w:rsidR="001263B2" w:rsidRPr="00944FED">
        <w:rPr>
          <w:bCs/>
          <w:sz w:val="24"/>
          <w:szCs w:val="24"/>
        </w:rPr>
        <w:t xml:space="preserve">ėl </w:t>
      </w:r>
      <w:r w:rsidR="001263B2">
        <w:rPr>
          <w:bCs/>
          <w:sz w:val="24"/>
          <w:szCs w:val="24"/>
        </w:rPr>
        <w:t>K</w:t>
      </w:r>
      <w:r w:rsidR="001263B2" w:rsidRPr="00944FED">
        <w:rPr>
          <w:bCs/>
          <w:sz w:val="24"/>
          <w:szCs w:val="24"/>
        </w:rPr>
        <w:t xml:space="preserve">laipėdos miesto savivaldybės administracijos direktoriaus 2014 m. rugpjūčio 4 d. įsakymo </w:t>
      </w:r>
      <w:r w:rsidR="001263B2">
        <w:rPr>
          <w:bCs/>
          <w:sz w:val="24"/>
          <w:szCs w:val="24"/>
        </w:rPr>
        <w:t>N</w:t>
      </w:r>
      <w:r w:rsidR="001263B2" w:rsidRPr="00944FED">
        <w:rPr>
          <w:bCs/>
          <w:sz w:val="24"/>
          <w:szCs w:val="24"/>
        </w:rPr>
        <w:t xml:space="preserve">r. </w:t>
      </w:r>
      <w:r w:rsidR="001263B2">
        <w:rPr>
          <w:bCs/>
          <w:sz w:val="24"/>
          <w:szCs w:val="24"/>
        </w:rPr>
        <w:t>AD</w:t>
      </w:r>
      <w:r w:rsidR="001263B2" w:rsidRPr="00944FED">
        <w:rPr>
          <w:bCs/>
          <w:sz w:val="24"/>
          <w:szCs w:val="24"/>
        </w:rPr>
        <w:t>1-2328 „</w:t>
      </w:r>
      <w:r w:rsidR="001263B2">
        <w:rPr>
          <w:bCs/>
          <w:sz w:val="24"/>
          <w:szCs w:val="24"/>
        </w:rPr>
        <w:t>D</w:t>
      </w:r>
      <w:r w:rsidR="001263B2" w:rsidRPr="00944FED">
        <w:rPr>
          <w:sz w:val="24"/>
          <w:szCs w:val="24"/>
        </w:rPr>
        <w:t xml:space="preserve">ėl </w:t>
      </w:r>
      <w:r w:rsidR="001263B2">
        <w:rPr>
          <w:sz w:val="24"/>
          <w:szCs w:val="24"/>
        </w:rPr>
        <w:t>K</w:t>
      </w:r>
      <w:r w:rsidR="001263B2" w:rsidRPr="00944FED">
        <w:rPr>
          <w:color w:val="000000"/>
          <w:sz w:val="24"/>
          <w:szCs w:val="24"/>
        </w:rPr>
        <w:t xml:space="preserve">laipėdos miesto savivaldybės </w:t>
      </w:r>
      <w:r w:rsidR="001263B2" w:rsidRPr="00944FED">
        <w:rPr>
          <w:sz w:val="24"/>
          <w:szCs w:val="24"/>
        </w:rPr>
        <w:t xml:space="preserve">biudžeto asignavimų valdytojų, biudžetinių įstaigų, </w:t>
      </w:r>
      <w:r w:rsidR="001263B2">
        <w:rPr>
          <w:sz w:val="24"/>
          <w:szCs w:val="24"/>
        </w:rPr>
        <w:t>savivaldybės ugdymo įstaigų ir K</w:t>
      </w:r>
      <w:r w:rsidR="001263B2" w:rsidRPr="00944FED">
        <w:rPr>
          <w:sz w:val="24"/>
          <w:szCs w:val="24"/>
        </w:rPr>
        <w:t xml:space="preserve">laipėdos miesto savivaldybės administracijos </w:t>
      </w:r>
      <w:r w:rsidR="001263B2" w:rsidRPr="00944FED">
        <w:rPr>
          <w:color w:val="000000"/>
          <w:sz w:val="24"/>
          <w:szCs w:val="24"/>
        </w:rPr>
        <w:t>veiklos planų formų patvirtinimo</w:t>
      </w:r>
      <w:r w:rsidR="001263B2" w:rsidRPr="00944FED">
        <w:rPr>
          <w:bCs/>
          <w:sz w:val="24"/>
          <w:szCs w:val="24"/>
        </w:rPr>
        <w:t>“ pakeitimo</w:t>
      </w:r>
      <w:r w:rsidR="001263B2">
        <w:rPr>
          <w:bCs/>
          <w:sz w:val="24"/>
          <w:szCs w:val="24"/>
        </w:rPr>
        <w:t>;</w:t>
      </w:r>
    </w:p>
    <w:p w:rsidR="00944FED" w:rsidRDefault="0051700E" w:rsidP="00944FE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2.3</w:t>
      </w:r>
      <w:r w:rsidR="001263B2">
        <w:rPr>
          <w:bCs/>
          <w:sz w:val="24"/>
          <w:szCs w:val="24"/>
        </w:rPr>
        <w:t xml:space="preserve">. </w:t>
      </w:r>
      <w:r w:rsidR="00944FED">
        <w:rPr>
          <w:sz w:val="24"/>
          <w:szCs w:val="24"/>
        </w:rPr>
        <w:t>2018 m. gegužės 8 d. įsakymą Nr. AD1-1124 „D</w:t>
      </w:r>
      <w:r w:rsidR="00944FED" w:rsidRPr="00944FED">
        <w:rPr>
          <w:sz w:val="24"/>
          <w:szCs w:val="24"/>
        </w:rPr>
        <w:t xml:space="preserve">ėl </w:t>
      </w:r>
      <w:r w:rsidR="00944FED">
        <w:rPr>
          <w:color w:val="000000"/>
          <w:sz w:val="24"/>
          <w:szCs w:val="24"/>
        </w:rPr>
        <w:t>K</w:t>
      </w:r>
      <w:r w:rsidR="00944FED" w:rsidRPr="00944FED">
        <w:rPr>
          <w:color w:val="000000"/>
          <w:sz w:val="24"/>
          <w:szCs w:val="24"/>
        </w:rPr>
        <w:t xml:space="preserve">laipėdos miesto savivaldybės </w:t>
      </w:r>
      <w:r w:rsidR="00944FED" w:rsidRPr="00944FED">
        <w:rPr>
          <w:sz w:val="24"/>
          <w:szCs w:val="24"/>
        </w:rPr>
        <w:t xml:space="preserve">administracijos direktoriaus 2014 m. rugpjūčio 4 d. įsakymo </w:t>
      </w:r>
      <w:r w:rsidR="00944FED">
        <w:rPr>
          <w:sz w:val="24"/>
          <w:szCs w:val="24"/>
        </w:rPr>
        <w:t>N</w:t>
      </w:r>
      <w:r w:rsidR="00944FED" w:rsidRPr="00944FED">
        <w:rPr>
          <w:sz w:val="24"/>
          <w:szCs w:val="24"/>
        </w:rPr>
        <w:t xml:space="preserve">r. </w:t>
      </w:r>
      <w:r w:rsidR="00944FED">
        <w:rPr>
          <w:sz w:val="24"/>
          <w:szCs w:val="24"/>
        </w:rPr>
        <w:t>AD</w:t>
      </w:r>
      <w:r w:rsidR="00944FED" w:rsidRPr="00944FED">
        <w:rPr>
          <w:sz w:val="24"/>
          <w:szCs w:val="24"/>
        </w:rPr>
        <w:t>1-2328 „</w:t>
      </w:r>
      <w:r w:rsidR="00944FED">
        <w:rPr>
          <w:sz w:val="24"/>
          <w:szCs w:val="24"/>
        </w:rPr>
        <w:t>D</w:t>
      </w:r>
      <w:r w:rsidR="00944FED" w:rsidRPr="00944FED">
        <w:rPr>
          <w:sz w:val="24"/>
          <w:szCs w:val="24"/>
        </w:rPr>
        <w:t xml:space="preserve">ėl </w:t>
      </w:r>
      <w:r w:rsidR="00944FED">
        <w:rPr>
          <w:sz w:val="24"/>
          <w:szCs w:val="24"/>
        </w:rPr>
        <w:t>K</w:t>
      </w:r>
      <w:r w:rsidR="00944FED" w:rsidRPr="00944FED">
        <w:rPr>
          <w:color w:val="000000"/>
          <w:sz w:val="24"/>
          <w:szCs w:val="24"/>
        </w:rPr>
        <w:t xml:space="preserve">laipėdos miesto savivaldybės </w:t>
      </w:r>
      <w:r w:rsidR="00944FED" w:rsidRPr="00944FED">
        <w:rPr>
          <w:sz w:val="24"/>
          <w:szCs w:val="24"/>
        </w:rPr>
        <w:t xml:space="preserve">biudžeto asignavimų valdytojų, biudžetinių įstaigų, savivaldybės ugdymo įstaigų ir </w:t>
      </w:r>
      <w:r w:rsidR="00944FED">
        <w:rPr>
          <w:sz w:val="24"/>
          <w:szCs w:val="24"/>
        </w:rPr>
        <w:t>K</w:t>
      </w:r>
      <w:r w:rsidR="00944FED" w:rsidRPr="00944FED">
        <w:rPr>
          <w:sz w:val="24"/>
          <w:szCs w:val="24"/>
        </w:rPr>
        <w:t xml:space="preserve">laipėdos miesto savivaldybės administracijos </w:t>
      </w:r>
      <w:r w:rsidR="00944FED" w:rsidRPr="00944FED">
        <w:rPr>
          <w:color w:val="000000"/>
          <w:sz w:val="24"/>
          <w:szCs w:val="24"/>
        </w:rPr>
        <w:t>veiklos planų formų patvirtinimo“ pakeitimo</w:t>
      </w:r>
      <w:r w:rsidR="00120F9A">
        <w:rPr>
          <w:color w:val="000000"/>
          <w:sz w:val="24"/>
          <w:szCs w:val="24"/>
        </w:rPr>
        <w:t>.</w:t>
      </w:r>
    </w:p>
    <w:p w:rsidR="00944FED" w:rsidRPr="003C09F9" w:rsidRDefault="00944FED" w:rsidP="00944FED">
      <w:pPr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120F9A" w:rsidP="00120F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E7342D" w:rsidRDefault="00E7342D" w:rsidP="00071EBB">
      <w:pPr>
        <w:jc w:val="both"/>
        <w:rPr>
          <w:sz w:val="24"/>
          <w:szCs w:val="24"/>
        </w:rPr>
      </w:pPr>
    </w:p>
    <w:p w:rsidR="00636619" w:rsidRPr="003A3546" w:rsidRDefault="00636619" w:rsidP="00071EBB">
      <w:pPr>
        <w:jc w:val="both"/>
        <w:rPr>
          <w:sz w:val="24"/>
          <w:szCs w:val="24"/>
        </w:rPr>
      </w:pPr>
    </w:p>
    <w:sectPr w:rsidR="00636619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A5" w:rsidRDefault="00D74EA5" w:rsidP="00F41647">
      <w:r>
        <w:separator/>
      </w:r>
    </w:p>
  </w:endnote>
  <w:endnote w:type="continuationSeparator" w:id="0">
    <w:p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A5" w:rsidRDefault="00D74EA5" w:rsidP="00F41647">
      <w:r>
        <w:separator/>
      </w:r>
    </w:p>
  </w:footnote>
  <w:footnote w:type="continuationSeparator" w:id="0">
    <w:p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AE27B1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20F9A"/>
    <w:rsid w:val="001263B2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27538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B6107"/>
    <w:rsid w:val="004D53F0"/>
    <w:rsid w:val="00515B8E"/>
    <w:rsid w:val="0051700E"/>
    <w:rsid w:val="00524DA3"/>
    <w:rsid w:val="00576CF7"/>
    <w:rsid w:val="005A3D21"/>
    <w:rsid w:val="005C29DF"/>
    <w:rsid w:val="005C73A8"/>
    <w:rsid w:val="005F7C8F"/>
    <w:rsid w:val="00606132"/>
    <w:rsid w:val="00636619"/>
    <w:rsid w:val="00662061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90EEB"/>
    <w:rsid w:val="007E0A60"/>
    <w:rsid w:val="00801BFF"/>
    <w:rsid w:val="00801E4F"/>
    <w:rsid w:val="00846CE4"/>
    <w:rsid w:val="008623E9"/>
    <w:rsid w:val="00864F6F"/>
    <w:rsid w:val="00881CA3"/>
    <w:rsid w:val="008C6BDA"/>
    <w:rsid w:val="008D3E3C"/>
    <w:rsid w:val="008D69DD"/>
    <w:rsid w:val="008E411C"/>
    <w:rsid w:val="008F665C"/>
    <w:rsid w:val="00932DDD"/>
    <w:rsid w:val="00944FE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AE27B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849A2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D0A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Snieguole Kacerauskaite</cp:lastModifiedBy>
  <cp:revision>9</cp:revision>
  <dcterms:created xsi:type="dcterms:W3CDTF">2020-08-13T07:15:00Z</dcterms:created>
  <dcterms:modified xsi:type="dcterms:W3CDTF">2020-08-27T10:41:00Z</dcterms:modified>
</cp:coreProperties>
</file>