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BBD5" w14:textId="77777777" w:rsidR="00A331E9" w:rsidRDefault="00A331E9">
      <w:pPr>
        <w:tabs>
          <w:tab w:val="center" w:pos="4153"/>
          <w:tab w:val="right" w:pos="8306"/>
        </w:tabs>
        <w:jc w:val="center"/>
        <w:rPr>
          <w:b/>
          <w:bCs/>
          <w:szCs w:val="24"/>
        </w:rPr>
      </w:pPr>
      <w:bookmarkStart w:id="0" w:name="_GoBack"/>
      <w:bookmarkEnd w:id="0"/>
    </w:p>
    <w:p w14:paraId="70871D31" w14:textId="77777777" w:rsidR="00A331E9" w:rsidRDefault="00A331E9" w:rsidP="00A331E9">
      <w:pPr>
        <w:tabs>
          <w:tab w:val="center" w:pos="4153"/>
          <w:tab w:val="right" w:pos="8306"/>
        </w:tabs>
        <w:rPr>
          <w:b/>
          <w:bCs/>
          <w:szCs w:val="24"/>
        </w:rPr>
      </w:pPr>
    </w:p>
    <w:p w14:paraId="17E34B2D" w14:textId="77777777" w:rsidR="00A331E9" w:rsidRPr="00A331E9" w:rsidRDefault="00A331E9" w:rsidP="00A331E9">
      <w:pPr>
        <w:tabs>
          <w:tab w:val="center" w:pos="4153"/>
          <w:tab w:val="right" w:pos="8306"/>
        </w:tabs>
        <w:jc w:val="center"/>
        <w:rPr>
          <w:b/>
          <w:bCs/>
          <w:szCs w:val="24"/>
        </w:rPr>
      </w:pPr>
      <w:r w:rsidRPr="00A331E9">
        <w:rPr>
          <w:b/>
          <w:bCs/>
          <w:szCs w:val="24"/>
        </w:rPr>
        <w:t>LIETUVOS RESPUBLIKOS</w:t>
      </w:r>
    </w:p>
    <w:p w14:paraId="05C7B745" w14:textId="77777777" w:rsidR="00A331E9" w:rsidRPr="00A331E9" w:rsidRDefault="00A331E9" w:rsidP="00A331E9">
      <w:pPr>
        <w:tabs>
          <w:tab w:val="center" w:pos="4153"/>
          <w:tab w:val="right" w:pos="8306"/>
        </w:tabs>
        <w:jc w:val="center"/>
        <w:rPr>
          <w:b/>
          <w:bCs/>
          <w:szCs w:val="24"/>
        </w:rPr>
      </w:pPr>
      <w:r w:rsidRPr="00A331E9">
        <w:rPr>
          <w:b/>
          <w:bCs/>
          <w:szCs w:val="24"/>
        </w:rPr>
        <w:t>VIETOS SAVIVALDOS</w:t>
      </w:r>
    </w:p>
    <w:p w14:paraId="136F21E7" w14:textId="59CE9533" w:rsidR="00A331E9" w:rsidRDefault="00A331E9" w:rsidP="00A331E9">
      <w:pPr>
        <w:tabs>
          <w:tab w:val="center" w:pos="4153"/>
          <w:tab w:val="right" w:pos="8306"/>
        </w:tabs>
        <w:jc w:val="center"/>
        <w:rPr>
          <w:b/>
          <w:bCs/>
          <w:szCs w:val="24"/>
        </w:rPr>
      </w:pPr>
      <w:r w:rsidRPr="00A331E9">
        <w:rPr>
          <w:b/>
          <w:bCs/>
          <w:szCs w:val="24"/>
        </w:rPr>
        <w:t>ĮSTATYMAS</w:t>
      </w:r>
    </w:p>
    <w:p w14:paraId="71B05F2A" w14:textId="77777777" w:rsidR="00A331E9" w:rsidRDefault="00A331E9" w:rsidP="00A331E9">
      <w:pPr>
        <w:tabs>
          <w:tab w:val="center" w:pos="4153"/>
          <w:tab w:val="right" w:pos="8306"/>
        </w:tabs>
        <w:rPr>
          <w:b/>
          <w:bCs/>
          <w:szCs w:val="24"/>
        </w:rPr>
      </w:pPr>
    </w:p>
    <w:p w14:paraId="33F155D5" w14:textId="2974676C" w:rsidR="00A331E9" w:rsidRDefault="00A331E9" w:rsidP="00A331E9">
      <w:pPr>
        <w:tabs>
          <w:tab w:val="center" w:pos="4153"/>
          <w:tab w:val="right" w:pos="8306"/>
        </w:tabs>
        <w:rPr>
          <w:b/>
          <w:bCs/>
          <w:szCs w:val="24"/>
        </w:rPr>
      </w:pPr>
      <w:r w:rsidRPr="00A331E9">
        <w:rPr>
          <w:b/>
          <w:bCs/>
          <w:szCs w:val="24"/>
        </w:rPr>
        <w:t>16 straipsnis. Savivaldybės tarybos kompetencija</w:t>
      </w:r>
      <w:r>
        <w:rPr>
          <w:b/>
          <w:bCs/>
          <w:szCs w:val="24"/>
        </w:rPr>
        <w:t>.</w:t>
      </w:r>
    </w:p>
    <w:p w14:paraId="4BBBAABC" w14:textId="77777777" w:rsidR="00A331E9" w:rsidRDefault="00A331E9" w:rsidP="00A331E9">
      <w:pPr>
        <w:tabs>
          <w:tab w:val="center" w:pos="4153"/>
          <w:tab w:val="right" w:pos="8306"/>
        </w:tabs>
        <w:rPr>
          <w:b/>
          <w:bCs/>
          <w:szCs w:val="24"/>
        </w:rPr>
      </w:pPr>
    </w:p>
    <w:p w14:paraId="7E2FAB62" w14:textId="2DC9F968" w:rsidR="00A331E9" w:rsidRDefault="00A331E9" w:rsidP="00A331E9">
      <w:pPr>
        <w:tabs>
          <w:tab w:val="center" w:pos="4153"/>
          <w:tab w:val="right" w:pos="8306"/>
        </w:tabs>
        <w:rPr>
          <w:bCs/>
          <w:szCs w:val="24"/>
        </w:rPr>
      </w:pPr>
      <w:r w:rsidRPr="00A331E9">
        <w:rPr>
          <w:bCs/>
          <w:szCs w:val="24"/>
        </w:rPr>
        <w:t>4. Jeigu teisės aktuose yra nustatyta papildomų įgaliojimų savivaldybei, sprendimų dėl tokių įgaliojimų vykdymo priėmimo iniciatyva, neperžengiant nustatytų įgaliojimų, priklauso savivaldybės tarybai.</w:t>
      </w:r>
    </w:p>
    <w:p w14:paraId="2C1831E7" w14:textId="77777777" w:rsidR="00AB5998" w:rsidRDefault="00AB5998" w:rsidP="00A331E9">
      <w:pPr>
        <w:tabs>
          <w:tab w:val="center" w:pos="4153"/>
          <w:tab w:val="right" w:pos="8306"/>
        </w:tabs>
        <w:rPr>
          <w:bCs/>
          <w:szCs w:val="24"/>
        </w:rPr>
      </w:pPr>
    </w:p>
    <w:p w14:paraId="373F468E" w14:textId="77777777" w:rsidR="00AB5998" w:rsidRDefault="00AB5998" w:rsidP="00A331E9">
      <w:pPr>
        <w:tabs>
          <w:tab w:val="center" w:pos="4153"/>
          <w:tab w:val="right" w:pos="8306"/>
        </w:tabs>
        <w:rPr>
          <w:bCs/>
          <w:szCs w:val="24"/>
        </w:rPr>
      </w:pPr>
    </w:p>
    <w:p w14:paraId="1182950C" w14:textId="77777777" w:rsidR="00AB5998" w:rsidRDefault="00AB5998" w:rsidP="00A331E9">
      <w:pPr>
        <w:tabs>
          <w:tab w:val="center" w:pos="4153"/>
          <w:tab w:val="right" w:pos="8306"/>
        </w:tabs>
        <w:rPr>
          <w:bCs/>
          <w:szCs w:val="24"/>
        </w:rPr>
      </w:pPr>
    </w:p>
    <w:p w14:paraId="599CB092" w14:textId="77777777" w:rsidR="00AB5998" w:rsidRDefault="00AB5998" w:rsidP="00A331E9">
      <w:pPr>
        <w:tabs>
          <w:tab w:val="center" w:pos="4153"/>
          <w:tab w:val="right" w:pos="8306"/>
        </w:tabs>
        <w:rPr>
          <w:bCs/>
          <w:szCs w:val="24"/>
        </w:rPr>
      </w:pPr>
    </w:p>
    <w:p w14:paraId="6B2EA841" w14:textId="77777777" w:rsidR="00AB5998" w:rsidRDefault="00AB5998" w:rsidP="00A331E9">
      <w:pPr>
        <w:tabs>
          <w:tab w:val="center" w:pos="4153"/>
          <w:tab w:val="right" w:pos="8306"/>
        </w:tabs>
        <w:rPr>
          <w:bCs/>
          <w:szCs w:val="24"/>
        </w:rPr>
      </w:pPr>
    </w:p>
    <w:p w14:paraId="77F9AFEF" w14:textId="77777777" w:rsidR="00AB5998" w:rsidRDefault="00AB5998" w:rsidP="00A331E9">
      <w:pPr>
        <w:tabs>
          <w:tab w:val="center" w:pos="4153"/>
          <w:tab w:val="right" w:pos="8306"/>
        </w:tabs>
        <w:rPr>
          <w:bCs/>
          <w:szCs w:val="24"/>
        </w:rPr>
      </w:pPr>
    </w:p>
    <w:p w14:paraId="40DF5A70" w14:textId="77777777" w:rsidR="00AB5998" w:rsidRDefault="00AB5998" w:rsidP="00A331E9">
      <w:pPr>
        <w:tabs>
          <w:tab w:val="center" w:pos="4153"/>
          <w:tab w:val="right" w:pos="8306"/>
        </w:tabs>
        <w:rPr>
          <w:bCs/>
          <w:szCs w:val="24"/>
        </w:rPr>
      </w:pPr>
    </w:p>
    <w:p w14:paraId="539D42D8" w14:textId="77777777" w:rsidR="00AB5998" w:rsidRDefault="00AB5998" w:rsidP="00A331E9">
      <w:pPr>
        <w:tabs>
          <w:tab w:val="center" w:pos="4153"/>
          <w:tab w:val="right" w:pos="8306"/>
        </w:tabs>
        <w:rPr>
          <w:bCs/>
          <w:szCs w:val="24"/>
        </w:rPr>
      </w:pPr>
    </w:p>
    <w:p w14:paraId="531A2F3C" w14:textId="77777777" w:rsidR="00AB5998" w:rsidRDefault="00AB5998" w:rsidP="00A331E9">
      <w:pPr>
        <w:tabs>
          <w:tab w:val="center" w:pos="4153"/>
          <w:tab w:val="right" w:pos="8306"/>
        </w:tabs>
        <w:rPr>
          <w:bCs/>
          <w:szCs w:val="24"/>
        </w:rPr>
      </w:pPr>
    </w:p>
    <w:p w14:paraId="2E92F7AD" w14:textId="77777777" w:rsidR="00AB5998" w:rsidRDefault="00AB5998" w:rsidP="00A331E9">
      <w:pPr>
        <w:tabs>
          <w:tab w:val="center" w:pos="4153"/>
          <w:tab w:val="right" w:pos="8306"/>
        </w:tabs>
        <w:rPr>
          <w:bCs/>
          <w:szCs w:val="24"/>
        </w:rPr>
      </w:pPr>
    </w:p>
    <w:p w14:paraId="57346A62" w14:textId="77777777" w:rsidR="00AB5998" w:rsidRDefault="00AB5998" w:rsidP="00A331E9">
      <w:pPr>
        <w:tabs>
          <w:tab w:val="center" w:pos="4153"/>
          <w:tab w:val="right" w:pos="8306"/>
        </w:tabs>
        <w:rPr>
          <w:bCs/>
          <w:szCs w:val="24"/>
        </w:rPr>
      </w:pPr>
    </w:p>
    <w:p w14:paraId="10E216D5" w14:textId="77777777" w:rsidR="00AB5998" w:rsidRDefault="00AB5998" w:rsidP="00A331E9">
      <w:pPr>
        <w:tabs>
          <w:tab w:val="center" w:pos="4153"/>
          <w:tab w:val="right" w:pos="8306"/>
        </w:tabs>
        <w:rPr>
          <w:bCs/>
          <w:szCs w:val="24"/>
        </w:rPr>
      </w:pPr>
    </w:p>
    <w:p w14:paraId="4C92AC11" w14:textId="77777777" w:rsidR="00AB5998" w:rsidRDefault="00AB5998" w:rsidP="00A331E9">
      <w:pPr>
        <w:tabs>
          <w:tab w:val="center" w:pos="4153"/>
          <w:tab w:val="right" w:pos="8306"/>
        </w:tabs>
        <w:rPr>
          <w:bCs/>
          <w:szCs w:val="24"/>
        </w:rPr>
      </w:pPr>
    </w:p>
    <w:p w14:paraId="31DFD4FA" w14:textId="77777777" w:rsidR="00AB5998" w:rsidRDefault="00AB5998" w:rsidP="00A331E9">
      <w:pPr>
        <w:tabs>
          <w:tab w:val="center" w:pos="4153"/>
          <w:tab w:val="right" w:pos="8306"/>
        </w:tabs>
        <w:rPr>
          <w:bCs/>
          <w:szCs w:val="24"/>
        </w:rPr>
      </w:pPr>
    </w:p>
    <w:p w14:paraId="72FA5BA0" w14:textId="77777777" w:rsidR="00AB5998" w:rsidRDefault="00AB5998" w:rsidP="00A331E9">
      <w:pPr>
        <w:tabs>
          <w:tab w:val="center" w:pos="4153"/>
          <w:tab w:val="right" w:pos="8306"/>
        </w:tabs>
        <w:rPr>
          <w:bCs/>
          <w:szCs w:val="24"/>
        </w:rPr>
      </w:pPr>
    </w:p>
    <w:p w14:paraId="0999FD0B" w14:textId="77777777" w:rsidR="00AB5998" w:rsidRDefault="00AB5998" w:rsidP="00A331E9">
      <w:pPr>
        <w:tabs>
          <w:tab w:val="center" w:pos="4153"/>
          <w:tab w:val="right" w:pos="8306"/>
        </w:tabs>
        <w:rPr>
          <w:bCs/>
          <w:szCs w:val="24"/>
        </w:rPr>
      </w:pPr>
    </w:p>
    <w:p w14:paraId="738D4278" w14:textId="77777777" w:rsidR="00AB5998" w:rsidRDefault="00AB5998" w:rsidP="00A331E9">
      <w:pPr>
        <w:tabs>
          <w:tab w:val="center" w:pos="4153"/>
          <w:tab w:val="right" w:pos="8306"/>
        </w:tabs>
        <w:rPr>
          <w:bCs/>
          <w:szCs w:val="24"/>
        </w:rPr>
      </w:pPr>
    </w:p>
    <w:p w14:paraId="0D3BEDA2" w14:textId="77777777" w:rsidR="00AB5998" w:rsidRDefault="00AB5998" w:rsidP="00A331E9">
      <w:pPr>
        <w:tabs>
          <w:tab w:val="center" w:pos="4153"/>
          <w:tab w:val="right" w:pos="8306"/>
        </w:tabs>
        <w:rPr>
          <w:bCs/>
          <w:szCs w:val="24"/>
        </w:rPr>
      </w:pPr>
    </w:p>
    <w:p w14:paraId="4F181307" w14:textId="77777777" w:rsidR="00AB5998" w:rsidRDefault="00AB5998" w:rsidP="00A331E9">
      <w:pPr>
        <w:tabs>
          <w:tab w:val="center" w:pos="4153"/>
          <w:tab w:val="right" w:pos="8306"/>
        </w:tabs>
        <w:rPr>
          <w:bCs/>
          <w:szCs w:val="24"/>
        </w:rPr>
      </w:pPr>
    </w:p>
    <w:p w14:paraId="699ECFB4" w14:textId="77777777" w:rsidR="00AB5998" w:rsidRDefault="00AB5998" w:rsidP="00A331E9">
      <w:pPr>
        <w:tabs>
          <w:tab w:val="center" w:pos="4153"/>
          <w:tab w:val="right" w:pos="8306"/>
        </w:tabs>
        <w:rPr>
          <w:bCs/>
          <w:szCs w:val="24"/>
        </w:rPr>
      </w:pPr>
    </w:p>
    <w:p w14:paraId="0C931645" w14:textId="77777777" w:rsidR="00AB5998" w:rsidRDefault="00AB5998" w:rsidP="00A331E9">
      <w:pPr>
        <w:tabs>
          <w:tab w:val="center" w:pos="4153"/>
          <w:tab w:val="right" w:pos="8306"/>
        </w:tabs>
        <w:rPr>
          <w:bCs/>
          <w:szCs w:val="24"/>
        </w:rPr>
      </w:pPr>
    </w:p>
    <w:p w14:paraId="01C9FB6F" w14:textId="77777777" w:rsidR="00AB5998" w:rsidRDefault="00AB5998" w:rsidP="00A331E9">
      <w:pPr>
        <w:tabs>
          <w:tab w:val="center" w:pos="4153"/>
          <w:tab w:val="right" w:pos="8306"/>
        </w:tabs>
        <w:rPr>
          <w:bCs/>
          <w:szCs w:val="24"/>
        </w:rPr>
      </w:pPr>
    </w:p>
    <w:p w14:paraId="3CBF84CD" w14:textId="77777777" w:rsidR="00AB5998" w:rsidRDefault="00AB5998" w:rsidP="00A331E9">
      <w:pPr>
        <w:tabs>
          <w:tab w:val="center" w:pos="4153"/>
          <w:tab w:val="right" w:pos="8306"/>
        </w:tabs>
        <w:rPr>
          <w:bCs/>
          <w:szCs w:val="24"/>
        </w:rPr>
      </w:pPr>
    </w:p>
    <w:p w14:paraId="1A567E26" w14:textId="77777777" w:rsidR="00AB5998" w:rsidRDefault="00AB5998" w:rsidP="00A331E9">
      <w:pPr>
        <w:tabs>
          <w:tab w:val="center" w:pos="4153"/>
          <w:tab w:val="right" w:pos="8306"/>
        </w:tabs>
        <w:rPr>
          <w:bCs/>
          <w:szCs w:val="24"/>
        </w:rPr>
      </w:pPr>
    </w:p>
    <w:p w14:paraId="033241D6" w14:textId="77777777" w:rsidR="00AB5998" w:rsidRDefault="00AB5998" w:rsidP="00A331E9">
      <w:pPr>
        <w:tabs>
          <w:tab w:val="center" w:pos="4153"/>
          <w:tab w:val="right" w:pos="8306"/>
        </w:tabs>
        <w:rPr>
          <w:bCs/>
          <w:szCs w:val="24"/>
        </w:rPr>
      </w:pPr>
    </w:p>
    <w:p w14:paraId="3A1473E7" w14:textId="0C0A9503" w:rsidR="00AB5998" w:rsidRDefault="00AB5998" w:rsidP="00A331E9">
      <w:pPr>
        <w:tabs>
          <w:tab w:val="center" w:pos="4153"/>
          <w:tab w:val="right" w:pos="8306"/>
        </w:tabs>
        <w:rPr>
          <w:bCs/>
          <w:szCs w:val="24"/>
        </w:rPr>
      </w:pPr>
    </w:p>
    <w:p w14:paraId="0D035CC6" w14:textId="77777777" w:rsidR="000404B9" w:rsidRDefault="000404B9" w:rsidP="00A331E9">
      <w:pPr>
        <w:tabs>
          <w:tab w:val="center" w:pos="4153"/>
          <w:tab w:val="right" w:pos="8306"/>
        </w:tabs>
        <w:rPr>
          <w:bCs/>
          <w:szCs w:val="24"/>
        </w:rPr>
      </w:pPr>
    </w:p>
    <w:p w14:paraId="3DAF317F" w14:textId="77777777" w:rsidR="00AB5998" w:rsidRDefault="00AB5998" w:rsidP="00A331E9">
      <w:pPr>
        <w:tabs>
          <w:tab w:val="center" w:pos="4153"/>
          <w:tab w:val="right" w:pos="8306"/>
        </w:tabs>
        <w:rPr>
          <w:bCs/>
          <w:szCs w:val="24"/>
        </w:rPr>
      </w:pPr>
    </w:p>
    <w:p w14:paraId="050AB80C" w14:textId="77777777" w:rsidR="00AB5998" w:rsidRDefault="00AB5998" w:rsidP="00A331E9">
      <w:pPr>
        <w:tabs>
          <w:tab w:val="center" w:pos="4153"/>
          <w:tab w:val="right" w:pos="8306"/>
        </w:tabs>
        <w:rPr>
          <w:bCs/>
          <w:szCs w:val="24"/>
        </w:rPr>
      </w:pPr>
    </w:p>
    <w:p w14:paraId="07434ED9" w14:textId="77777777" w:rsidR="00AB5998" w:rsidRDefault="00AB5998" w:rsidP="00A331E9">
      <w:pPr>
        <w:tabs>
          <w:tab w:val="center" w:pos="4153"/>
          <w:tab w:val="right" w:pos="8306"/>
        </w:tabs>
        <w:rPr>
          <w:bCs/>
          <w:szCs w:val="24"/>
        </w:rPr>
      </w:pPr>
    </w:p>
    <w:p w14:paraId="3C348DEF" w14:textId="77777777" w:rsidR="00AB5998" w:rsidRDefault="00AB5998" w:rsidP="00A331E9">
      <w:pPr>
        <w:tabs>
          <w:tab w:val="center" w:pos="4153"/>
          <w:tab w:val="right" w:pos="8306"/>
        </w:tabs>
        <w:rPr>
          <w:bCs/>
          <w:szCs w:val="24"/>
        </w:rPr>
      </w:pPr>
    </w:p>
    <w:p w14:paraId="4735DF04" w14:textId="77777777" w:rsidR="00AB5998" w:rsidRDefault="00AB5998" w:rsidP="00A331E9">
      <w:pPr>
        <w:tabs>
          <w:tab w:val="center" w:pos="4153"/>
          <w:tab w:val="right" w:pos="8306"/>
        </w:tabs>
        <w:rPr>
          <w:bCs/>
          <w:szCs w:val="24"/>
        </w:rPr>
      </w:pPr>
    </w:p>
    <w:p w14:paraId="78B98A72" w14:textId="77777777" w:rsidR="00AB5998" w:rsidRDefault="00AB5998" w:rsidP="00A331E9">
      <w:pPr>
        <w:tabs>
          <w:tab w:val="center" w:pos="4153"/>
          <w:tab w:val="right" w:pos="8306"/>
        </w:tabs>
        <w:rPr>
          <w:bCs/>
          <w:szCs w:val="24"/>
        </w:rPr>
      </w:pPr>
    </w:p>
    <w:p w14:paraId="01012A22" w14:textId="77777777" w:rsidR="00AB5998" w:rsidRDefault="00AB5998" w:rsidP="00A331E9">
      <w:pPr>
        <w:tabs>
          <w:tab w:val="center" w:pos="4153"/>
          <w:tab w:val="right" w:pos="8306"/>
        </w:tabs>
        <w:rPr>
          <w:bCs/>
          <w:szCs w:val="24"/>
        </w:rPr>
      </w:pPr>
    </w:p>
    <w:p w14:paraId="24BA116D" w14:textId="77777777" w:rsidR="00AB5998" w:rsidRDefault="00AB5998" w:rsidP="00A331E9">
      <w:pPr>
        <w:tabs>
          <w:tab w:val="center" w:pos="4153"/>
          <w:tab w:val="right" w:pos="8306"/>
        </w:tabs>
        <w:rPr>
          <w:bCs/>
          <w:szCs w:val="24"/>
        </w:rPr>
      </w:pPr>
    </w:p>
    <w:p w14:paraId="113B497C" w14:textId="77777777" w:rsidR="00AB5998" w:rsidRDefault="00AB5998" w:rsidP="00A331E9">
      <w:pPr>
        <w:tabs>
          <w:tab w:val="center" w:pos="4153"/>
          <w:tab w:val="right" w:pos="8306"/>
        </w:tabs>
        <w:rPr>
          <w:bCs/>
          <w:szCs w:val="24"/>
        </w:rPr>
      </w:pPr>
    </w:p>
    <w:p w14:paraId="2A7ED295" w14:textId="77777777" w:rsidR="00AB5998" w:rsidRDefault="00AB5998" w:rsidP="00A331E9">
      <w:pPr>
        <w:tabs>
          <w:tab w:val="center" w:pos="4153"/>
          <w:tab w:val="right" w:pos="8306"/>
        </w:tabs>
        <w:rPr>
          <w:bCs/>
          <w:szCs w:val="24"/>
        </w:rPr>
      </w:pPr>
    </w:p>
    <w:p w14:paraId="5E61669F" w14:textId="77777777" w:rsidR="00AB5998" w:rsidRPr="00A331E9" w:rsidRDefault="00AB5998" w:rsidP="00A331E9">
      <w:pPr>
        <w:tabs>
          <w:tab w:val="center" w:pos="4153"/>
          <w:tab w:val="right" w:pos="8306"/>
        </w:tabs>
        <w:rPr>
          <w:bCs/>
          <w:szCs w:val="24"/>
        </w:rPr>
      </w:pPr>
    </w:p>
    <w:p w14:paraId="085B6758" w14:textId="77777777" w:rsidR="001F6DB8" w:rsidRDefault="001F6DB8" w:rsidP="000404B9">
      <w:pPr>
        <w:jc w:val="center"/>
        <w:rPr>
          <w:b/>
          <w:bCs/>
          <w:szCs w:val="24"/>
        </w:rPr>
      </w:pPr>
    </w:p>
    <w:p w14:paraId="1904043F" w14:textId="77777777" w:rsidR="001F6DB8" w:rsidRPr="001F6DB8" w:rsidRDefault="001F6DB8" w:rsidP="001F6DB8">
      <w:pPr>
        <w:spacing w:before="100" w:beforeAutospacing="1" w:after="100" w:afterAutospacing="1" w:line="276" w:lineRule="auto"/>
        <w:ind w:left="851" w:firstLine="3685"/>
        <w:rPr>
          <w:szCs w:val="24"/>
        </w:rPr>
      </w:pPr>
      <w:r w:rsidRPr="001F6DB8">
        <w:rPr>
          <w:szCs w:val="24"/>
        </w:rPr>
        <w:lastRenderedPageBreak/>
        <w:t>PATVIRTINTA</w:t>
      </w:r>
    </w:p>
    <w:p w14:paraId="56D4A8B3" w14:textId="08760833" w:rsidR="001F6DB8" w:rsidRPr="001F6DB8" w:rsidRDefault="001F6DB8" w:rsidP="001F6DB8">
      <w:pPr>
        <w:spacing w:before="100" w:beforeAutospacing="1" w:after="100" w:afterAutospacing="1" w:line="276" w:lineRule="auto"/>
        <w:ind w:left="4536"/>
        <w:rPr>
          <w:szCs w:val="24"/>
        </w:rPr>
      </w:pPr>
      <w:r w:rsidRPr="001F6DB8">
        <w:rPr>
          <w:szCs w:val="24"/>
        </w:rPr>
        <w:t>Viešosios įstaigos Centrinės projektų valdymo agentūros direktoriaus pavaduotojo 2020 m. liepos 28 d. potvarkiu Nr. DR-20-2-2020-31</w:t>
      </w:r>
    </w:p>
    <w:p w14:paraId="35985A5C" w14:textId="77777777" w:rsidR="001F6DB8" w:rsidRDefault="001F6DB8" w:rsidP="000404B9">
      <w:pPr>
        <w:jc w:val="center"/>
        <w:rPr>
          <w:b/>
          <w:bCs/>
          <w:szCs w:val="24"/>
        </w:rPr>
      </w:pPr>
    </w:p>
    <w:p w14:paraId="74DB1151" w14:textId="77777777" w:rsidR="000404B9" w:rsidRPr="00F342E9" w:rsidRDefault="000404B9" w:rsidP="000404B9">
      <w:pPr>
        <w:jc w:val="center"/>
        <w:rPr>
          <w:b/>
          <w:bCs/>
          <w:szCs w:val="24"/>
        </w:rPr>
      </w:pPr>
      <w:r w:rsidRPr="00F342E9">
        <w:rPr>
          <w:b/>
          <w:bCs/>
          <w:szCs w:val="24"/>
        </w:rPr>
        <w:t>KVIETIMO „</w:t>
      </w:r>
      <w:r>
        <w:rPr>
          <w:b/>
          <w:bCs/>
          <w:szCs w:val="24"/>
        </w:rPr>
        <w:t>IKIMOKYKLINIO IR MOKYKLINIO UGDYMO ĮSTAIGŲ SVEIKATOS KABINETŲ APRŪPINIMAS METODINĖMIS PRIEMONĖMIS</w:t>
      </w:r>
      <w:r w:rsidRPr="00F342E9">
        <w:rPr>
          <w:b/>
          <w:bCs/>
          <w:szCs w:val="24"/>
        </w:rPr>
        <w:t>“</w:t>
      </w:r>
    </w:p>
    <w:p w14:paraId="13343881" w14:textId="77777777" w:rsidR="000404B9" w:rsidRPr="00F342E9" w:rsidRDefault="000404B9" w:rsidP="000404B9">
      <w:pPr>
        <w:spacing w:after="120"/>
        <w:jc w:val="center"/>
        <w:rPr>
          <w:b/>
          <w:bCs/>
          <w:szCs w:val="24"/>
        </w:rPr>
      </w:pPr>
      <w:r w:rsidRPr="00F342E9">
        <w:rPr>
          <w:b/>
          <w:bCs/>
          <w:szCs w:val="24"/>
        </w:rPr>
        <w:t>PAGAL 2014–2021 M. EUROPOS EKONOMINĖS ERDVĖS FINANSINIO MECHANIZMO PROGRAMĄ „SVEIKATA“</w:t>
      </w:r>
    </w:p>
    <w:p w14:paraId="55686BE1" w14:textId="77777777" w:rsidR="000404B9" w:rsidRDefault="000404B9" w:rsidP="000404B9">
      <w:pPr>
        <w:jc w:val="center"/>
        <w:rPr>
          <w:b/>
          <w:bCs/>
          <w:szCs w:val="24"/>
        </w:rPr>
      </w:pPr>
      <w:r w:rsidRPr="00F342E9">
        <w:rPr>
          <w:b/>
          <w:bCs/>
          <w:szCs w:val="24"/>
        </w:rPr>
        <w:t>GAIRĖS PAREIŠKĖJAMS</w:t>
      </w:r>
    </w:p>
    <w:p w14:paraId="76E568CA" w14:textId="77777777" w:rsidR="005D5982" w:rsidRPr="00F342E9" w:rsidRDefault="005D5982" w:rsidP="000404B9">
      <w:pPr>
        <w:jc w:val="center"/>
        <w:rPr>
          <w:b/>
          <w:bCs/>
          <w:szCs w:val="24"/>
        </w:rPr>
      </w:pPr>
    </w:p>
    <w:p w14:paraId="21FF675D" w14:textId="77777777" w:rsidR="000404B9" w:rsidRPr="00F342E9" w:rsidRDefault="000404B9" w:rsidP="000404B9">
      <w:pPr>
        <w:pStyle w:val="Sraopastraipa"/>
        <w:numPr>
          <w:ilvl w:val="0"/>
          <w:numId w:val="6"/>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5E2D1F58" w14:textId="77777777" w:rsidR="000404B9" w:rsidRPr="00F342E9" w:rsidRDefault="000404B9" w:rsidP="000404B9">
      <w:pPr>
        <w:pStyle w:val="Sraopastraipa"/>
        <w:ind w:left="1080"/>
        <w:rPr>
          <w:rFonts w:ascii="Times New Roman" w:hAnsi="Times New Roman" w:cs="Times New Roman"/>
          <w:b/>
          <w:bCs/>
          <w:sz w:val="24"/>
          <w:szCs w:val="24"/>
        </w:rPr>
      </w:pPr>
    </w:p>
    <w:p w14:paraId="04185488" w14:textId="77777777" w:rsidR="000404B9" w:rsidRPr="00F342E9" w:rsidRDefault="000404B9" w:rsidP="000404B9">
      <w:pPr>
        <w:pStyle w:val="Sraopastraipa"/>
        <w:numPr>
          <w:ilvl w:val="0"/>
          <w:numId w:val="8"/>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2014–2021 metų Europos ekonominės erdvės finansinio mechanizmo programos „Sveikata“ atviro kvietimo </w:t>
      </w:r>
      <w:r w:rsidRPr="00F342E9">
        <w:rPr>
          <w:rFonts w:ascii="Times New Roman" w:hAnsi="Times New Roman" w:cs="Times New Roman"/>
          <w:sz w:val="24"/>
          <w:szCs w:val="24"/>
        </w:rPr>
        <w:t>„</w:t>
      </w:r>
      <w:r>
        <w:rPr>
          <w:rFonts w:ascii="Times New Roman" w:hAnsi="Times New Roman" w:cs="Times New Roman"/>
          <w:bCs/>
          <w:sz w:val="24"/>
          <w:szCs w:val="24"/>
        </w:rPr>
        <w:t>I</w:t>
      </w:r>
      <w:r w:rsidRPr="004448A0">
        <w:rPr>
          <w:rFonts w:ascii="Times New Roman" w:hAnsi="Times New Roman" w:cs="Times New Roman"/>
          <w:bCs/>
          <w:sz w:val="24"/>
          <w:szCs w:val="24"/>
        </w:rPr>
        <w:t>kimokyklinio ir mokyklinio ugdymo įstaigų sveikatos kabinetų aprūpinimas metodinėmis priemonėmis</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gairės pareiškėjams (toliau – Gairės) nustato reikalavimus, kuriais turi vadovautis pareiškėjai, rengdami ir teikdami paraiškas.</w:t>
      </w:r>
    </w:p>
    <w:p w14:paraId="346F858D" w14:textId="77777777" w:rsidR="000404B9" w:rsidRPr="00F342E9"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 pareiškėjams yra parengtos vadovaujantis:</w:t>
      </w:r>
    </w:p>
    <w:p w14:paraId="35634924" w14:textId="77777777" w:rsidR="000404B9" w:rsidRPr="00F342E9" w:rsidRDefault="000404B9" w:rsidP="000404B9">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 m. balandžio 24 d. susitarimo memorandumu dėl 2014–2021 m. Europos ekonominės erdvės finansinio mechanizmo įgyvendinimo (toliau – Memorandumas);</w:t>
      </w:r>
    </w:p>
    <w:p w14:paraId="3CF9B887" w14:textId="77777777" w:rsidR="000404B9" w:rsidRPr="00F342E9" w:rsidRDefault="000404B9" w:rsidP="000404B9">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r w:rsidRPr="00F342E9">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5328F3B3" w14:textId="77777777" w:rsidR="000404B9" w:rsidRPr="00F342E9" w:rsidRDefault="000404B9" w:rsidP="000404B9">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2014-2021 m. Europos ekonominės erdvės ir Norvegijos finansinių mechanizmų administravimo ir finansavimo taisyklėmis, patvirtintomis Lietuvos Respublikos finansų ministro 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651A0001" w14:textId="77777777" w:rsidR="000404B9" w:rsidRPr="00F342E9" w:rsidRDefault="000404B9" w:rsidP="000404B9">
      <w:pPr>
        <w:pStyle w:val="Sraopastraipa"/>
        <w:numPr>
          <w:ilvl w:val="1"/>
          <w:numId w:val="11"/>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finansų ministerijos ir Europos ekonominės erdvės finansinio mechanizmo komiteto 2019 m. rugsėjo 3 d. sutartimi dėl 2014-2021 metų Europos ekonominės erdvės finansinio mechanizmo programos „Sveikata“ finansavimo;</w:t>
      </w:r>
    </w:p>
    <w:p w14:paraId="317F085F" w14:textId="77777777" w:rsidR="000404B9" w:rsidRPr="009B5A57"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sidRPr="00EC09D3">
        <w:rPr>
          <w:rFonts w:ascii="Times New Roman" w:hAnsi="Times New Roman" w:cs="Times New Roman"/>
          <w:bCs/>
          <w:sz w:val="24"/>
          <w:szCs w:val="24"/>
          <w:shd w:val="clear" w:color="auto" w:fill="FFFFFF"/>
        </w:rPr>
        <w:t>„Dėl 2014–2021 m. Europos ekonominės erdvės ir Norvegijos finansinių mechanizmų įgyvendinimo Lietuvoje“</w:t>
      </w:r>
      <w:r w:rsidRPr="009B5A57">
        <w:rPr>
          <w:rFonts w:ascii="Times New Roman" w:hAnsi="Times New Roman" w:cs="Times New Roman"/>
          <w:sz w:val="24"/>
          <w:szCs w:val="24"/>
          <w:lang w:eastAsia="lt-LT"/>
        </w:rPr>
        <w:t>.</w:t>
      </w:r>
    </w:p>
    <w:p w14:paraId="7170EE77" w14:textId="77777777" w:rsidR="000404B9" w:rsidRPr="00F342E9"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Kitos Gairėse naudojamos sąvokos ir sutrumpinimai:</w:t>
      </w:r>
    </w:p>
    <w:p w14:paraId="14792FC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 Lietuvos Respublikos valstybės biudžeto lėšos EEE ir (arba) Norvegijos finansinių mechanizmų programoms finansuoti;</w:t>
      </w:r>
    </w:p>
    <w:p w14:paraId="082B02DF"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viešoji įstaiga Centrinė projektų valdymo agentūra;</w:t>
      </w:r>
    </w:p>
    <w:p w14:paraId="7519D81C"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sidRPr="00F342E9">
        <w:rPr>
          <w:rFonts w:ascii="Times New Roman" w:hAnsi="Times New Roman" w:cs="Times New Roman"/>
          <w:sz w:val="24"/>
          <w:szCs w:val="24"/>
          <w:lang w:eastAsia="lt-LT"/>
        </w:rPr>
        <w:t xml:space="preserve">- Valstybėje donorėje (Islandijos Respublika, Lichtenšteino Kunigaikštystė ir Norvegijos Karalystė) registruotas juridinis asmuo, kuris aktyviai dalyvauja rengiant projekto paraišką ir su Projekto vykdytoju pasirašytos partnerystės sutarties pagrindu prisideda prie projekto įgyvendinimo. </w:t>
      </w:r>
    </w:p>
    <w:p w14:paraId="7B84A5B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- 2014-2021 m. EEE ir Norvegijos finansinių mechanizmų projektų duomenų mainų svetainė;</w:t>
      </w:r>
    </w:p>
    <w:p w14:paraId="2AD6BEA4"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lastRenderedPageBreak/>
        <w:t>EEE</w:t>
      </w:r>
      <w:r w:rsidRPr="00F342E9">
        <w:rPr>
          <w:rFonts w:ascii="Times New Roman" w:hAnsi="Times New Roman" w:cs="Times New Roman"/>
          <w:sz w:val="24"/>
          <w:szCs w:val="24"/>
          <w:lang w:eastAsia="lt-LT"/>
        </w:rPr>
        <w:t xml:space="preserve"> - </w:t>
      </w:r>
      <w:r w:rsidRPr="00F342E9">
        <w:rPr>
          <w:rFonts w:ascii="Times New Roman" w:hAnsi="Times New Roman" w:cs="Times New Roman"/>
          <w:sz w:val="24"/>
          <w:szCs w:val="24"/>
        </w:rPr>
        <w:t xml:space="preserve">Europos </w:t>
      </w:r>
      <w:r w:rsidRPr="00F342E9">
        <w:rPr>
          <w:rFonts w:ascii="Times New Roman" w:hAnsi="Times New Roman" w:cs="Times New Roman"/>
          <w:sz w:val="24"/>
          <w:szCs w:val="24"/>
          <w:lang w:eastAsia="lt-LT"/>
        </w:rPr>
        <w:t>ekonominė</w:t>
      </w:r>
      <w:r w:rsidRPr="00F342E9">
        <w:rPr>
          <w:rFonts w:ascii="Times New Roman" w:hAnsi="Times New Roman" w:cs="Times New Roman"/>
          <w:sz w:val="24"/>
          <w:szCs w:val="24"/>
        </w:rPr>
        <w:t xml:space="preserve"> erdvė;</w:t>
      </w:r>
    </w:p>
    <w:p w14:paraId="0B5C6CF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73CD6CA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t>Mechanizmų lėšos</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2014</w:t>
      </w:r>
      <w:r w:rsidRPr="00F342E9">
        <w:rPr>
          <w:rFonts w:ascii="Times New Roman" w:hAnsi="Times New Roman" w:cs="Times New Roman"/>
          <w:bCs/>
          <w:sz w:val="24"/>
          <w:szCs w:val="24"/>
        </w:rPr>
        <w:t>-2021 m. EEE finansinio mechanizmo lėšos;</w:t>
      </w:r>
    </w:p>
    <w:bookmarkEnd w:id="1"/>
    <w:p w14:paraId="2ACE984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rPr>
        <w:t>Pareiškėjas</w:t>
      </w:r>
      <w:r w:rsidRPr="00F342E9">
        <w:rPr>
          <w:rFonts w:ascii="Times New Roman" w:hAnsi="Times New Roman" w:cs="Times New Roman"/>
          <w:sz w:val="24"/>
          <w:szCs w:val="24"/>
        </w:rPr>
        <w:t xml:space="preserve"> - Lietuvoje registruotas juridinis asmuo pateikęs projekto paraišką. Pasirašius projekto įgyvendinimo </w:t>
      </w:r>
      <w:r w:rsidRPr="00F342E9">
        <w:rPr>
          <w:rFonts w:ascii="Times New Roman" w:hAnsi="Times New Roman" w:cs="Times New Roman"/>
          <w:sz w:val="24"/>
          <w:szCs w:val="24"/>
          <w:lang w:eastAsia="lt-LT"/>
        </w:rPr>
        <w:t>sutartį</w:t>
      </w:r>
      <w:r w:rsidRPr="00F342E9">
        <w:rPr>
          <w:rFonts w:ascii="Times New Roman" w:hAnsi="Times New Roman" w:cs="Times New Roman"/>
          <w:sz w:val="24"/>
          <w:szCs w:val="24"/>
        </w:rPr>
        <w:t xml:space="preserve"> „</w:t>
      </w:r>
      <w:r>
        <w:rPr>
          <w:rFonts w:ascii="Times New Roman" w:hAnsi="Times New Roman" w:cs="Times New Roman"/>
          <w:sz w:val="24"/>
          <w:szCs w:val="24"/>
        </w:rPr>
        <w:t>p</w:t>
      </w:r>
      <w:r w:rsidRPr="00F342E9">
        <w:rPr>
          <w:rFonts w:ascii="Times New Roman" w:hAnsi="Times New Roman" w:cs="Times New Roman"/>
          <w:sz w:val="24"/>
          <w:szCs w:val="24"/>
        </w:rPr>
        <w:t>areiškėjas“ tampa „</w:t>
      </w:r>
      <w:r>
        <w:rPr>
          <w:rFonts w:ascii="Times New Roman" w:hAnsi="Times New Roman" w:cs="Times New Roman"/>
          <w:sz w:val="24"/>
          <w:szCs w:val="24"/>
        </w:rPr>
        <w:t>p</w:t>
      </w:r>
      <w:r w:rsidRPr="00F342E9">
        <w:rPr>
          <w:rFonts w:ascii="Times New Roman" w:hAnsi="Times New Roman" w:cs="Times New Roman"/>
          <w:sz w:val="24"/>
          <w:szCs w:val="24"/>
        </w:rPr>
        <w:t>rojekto vykdytoju“;</w:t>
      </w:r>
    </w:p>
    <w:p w14:paraId="52B52354"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bookmarkStart w:id="2" w:name="_Hlk18086092"/>
      <w:r w:rsidRPr="00F342E9">
        <w:rPr>
          <w:rFonts w:ascii="Times New Roman" w:hAnsi="Times New Roman" w:cs="Times New Roman"/>
          <w:b/>
          <w:bCs/>
          <w:sz w:val="24"/>
          <w:szCs w:val="24"/>
        </w:rPr>
        <w:t xml:space="preserve">Procesų darbo grupė - </w:t>
      </w:r>
      <w:r w:rsidRPr="00F342E9">
        <w:rPr>
          <w:rFonts w:ascii="Times New Roman" w:hAnsi="Times New Roman" w:cs="Times New Roman"/>
          <w:bCs/>
          <w:sz w:val="24"/>
          <w:szCs w:val="24"/>
        </w:rPr>
        <w:t xml:space="preserve">EEE ir Norvegijos finansinių mechanizmų administravimo procesų sukūrimo darbo </w:t>
      </w:r>
      <w:r w:rsidRPr="00F342E9">
        <w:rPr>
          <w:rFonts w:ascii="Times New Roman" w:hAnsi="Times New Roman" w:cs="Times New Roman"/>
          <w:sz w:val="24"/>
          <w:szCs w:val="24"/>
          <w:lang w:eastAsia="lt-LT"/>
        </w:rPr>
        <w:t>grupė</w:t>
      </w:r>
      <w:r w:rsidRPr="00F342E9">
        <w:rPr>
          <w:rFonts w:ascii="Times New Roman" w:hAnsi="Times New Roman" w:cs="Times New Roman"/>
          <w:bCs/>
          <w:sz w:val="24"/>
          <w:szCs w:val="24"/>
        </w:rPr>
        <w:t xml:space="preserve">, sudaryta Lietuvos </w:t>
      </w:r>
      <w:r w:rsidRPr="00F342E9">
        <w:rPr>
          <w:rFonts w:ascii="Times New Roman" w:hAnsi="Times New Roman" w:cs="Times New Roman"/>
          <w:sz w:val="24"/>
          <w:szCs w:val="24"/>
        </w:rPr>
        <w:t>Respublikos</w:t>
      </w:r>
      <w:r w:rsidRPr="00F342E9">
        <w:rPr>
          <w:rFonts w:ascii="Times New Roman" w:hAnsi="Times New Roman" w:cs="Times New Roman"/>
          <w:bCs/>
          <w:sz w:val="24"/>
          <w:szCs w:val="24"/>
        </w:rPr>
        <w:t xml:space="preserve"> finansų ministro 2018 m. kovo 8 d. įsakymu Nr. 1K-109 „Dėl darbo grupės sudarymo“;</w:t>
      </w:r>
    </w:p>
    <w:bookmarkEnd w:id="2"/>
    <w:p w14:paraId="0A191C32"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partneris </w:t>
      </w:r>
      <w:r w:rsidRPr="00F342E9">
        <w:rPr>
          <w:rFonts w:ascii="Times New Roman" w:hAnsi="Times New Roman" w:cs="Times New Roman"/>
          <w:sz w:val="24"/>
          <w:szCs w:val="24"/>
        </w:rPr>
        <w:t>– Lietuvoje ar vienoje iš valstybių donorių registruotas juridinis asmuo, kuris aktyviai dalyvauja rengiant projekto paraišką ir su Projekto vykdytoju pasirašytos partnerystės sutarties pagrindu prisideda prie projekto įgyvendinimo;</w:t>
      </w:r>
    </w:p>
    <w:p w14:paraId="005B5301" w14:textId="77777777" w:rsidR="000404B9" w:rsidRPr="00F342E9" w:rsidRDefault="000404B9" w:rsidP="000404B9">
      <w:pPr>
        <w:pStyle w:val="Sraopastraipa"/>
        <w:numPr>
          <w:ilvl w:val="1"/>
          <w:numId w:val="15"/>
        </w:numPr>
        <w:tabs>
          <w:tab w:val="left" w:pos="567"/>
          <w:tab w:val="left" w:pos="1134"/>
        </w:tabs>
        <w:spacing w:after="0"/>
        <w:ind w:left="142" w:firstLine="425"/>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w:t>
      </w:r>
      <w:r w:rsidRPr="00F342E9">
        <w:rPr>
          <w:rFonts w:ascii="Times New Roman" w:hAnsi="Times New Roman" w:cs="Times New Roman"/>
          <w:b/>
          <w:sz w:val="24"/>
          <w:szCs w:val="24"/>
        </w:rPr>
        <w:t>vykdytojas</w:t>
      </w:r>
      <w:r w:rsidRPr="00F342E9">
        <w:rPr>
          <w:rFonts w:ascii="Times New Roman" w:hAnsi="Times New Roman" w:cs="Times New Roman"/>
          <w:sz w:val="24"/>
          <w:szCs w:val="24"/>
        </w:rPr>
        <w:t xml:space="preserve"> – Lietuvoje registruotas juridinis asmuo, kuriam yra skirtos mechanizmų ir bendrojo finansavimo lėšos ir kuris su CPVA pasirašytos sutarties pagrindu atsakingas už projekto, atrinkto finansuoti pagal kvietimą</w:t>
      </w:r>
      <w:r w:rsidRPr="00151718">
        <w:rPr>
          <w:rFonts w:ascii="Times New Roman" w:hAnsi="Times New Roman" w:cs="Times New Roman"/>
          <w:sz w:val="24"/>
          <w:szCs w:val="24"/>
        </w:rPr>
        <w:t xml:space="preserve"> </w:t>
      </w:r>
      <w:r w:rsidRPr="00F342E9">
        <w:rPr>
          <w:rFonts w:ascii="Times New Roman" w:hAnsi="Times New Roman" w:cs="Times New Roman"/>
          <w:sz w:val="24"/>
          <w:szCs w:val="24"/>
        </w:rPr>
        <w:t>„</w:t>
      </w:r>
      <w:r>
        <w:rPr>
          <w:rFonts w:ascii="Times New Roman" w:hAnsi="Times New Roman" w:cs="Times New Roman"/>
          <w:bCs/>
          <w:sz w:val="24"/>
          <w:szCs w:val="24"/>
        </w:rPr>
        <w:t>I</w:t>
      </w:r>
      <w:r w:rsidRPr="004448A0">
        <w:rPr>
          <w:rFonts w:ascii="Times New Roman" w:hAnsi="Times New Roman" w:cs="Times New Roman"/>
          <w:bCs/>
          <w:sz w:val="24"/>
          <w:szCs w:val="24"/>
        </w:rPr>
        <w:t>kimokyklinio ir mokyklinio ugdymo įstaigų sveikatos kabinetų aprūpinimas metodinėmis priemonėmis</w:t>
      </w:r>
      <w:r w:rsidRPr="00F342E9">
        <w:rPr>
          <w:rFonts w:ascii="Times New Roman" w:hAnsi="Times New Roman" w:cs="Times New Roman"/>
          <w:sz w:val="24"/>
          <w:szCs w:val="24"/>
        </w:rPr>
        <w:t>“, įgyvendinimą;</w:t>
      </w:r>
    </w:p>
    <w:p w14:paraId="4A8C009D"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2014-2021 m. EEE finansinio mechanizmo programa „Sveikata“ (tekste dar vadinama Sveikatos programa);</w:t>
      </w:r>
    </w:p>
    <w:p w14:paraId="78006A2A" w14:textId="77777777" w:rsidR="000404B9" w:rsidRPr="00F342E9"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bookmarkStart w:id="3" w:name="_Hlk18086184"/>
      <w:r w:rsidRPr="00F342E9">
        <w:rPr>
          <w:rFonts w:ascii="Times New Roman" w:hAnsi="Times New Roman" w:cs="Times New Roman"/>
          <w:b/>
          <w:bCs/>
          <w:sz w:val="24"/>
          <w:szCs w:val="24"/>
        </w:rPr>
        <w:t xml:space="preserve">Rinkos </w:t>
      </w:r>
      <w:r w:rsidRPr="00F342E9">
        <w:rPr>
          <w:rFonts w:ascii="Times New Roman" w:hAnsi="Times New Roman" w:cs="Times New Roman"/>
          <w:b/>
          <w:sz w:val="24"/>
          <w:szCs w:val="24"/>
        </w:rPr>
        <w:t>tyrimas</w:t>
      </w:r>
      <w:r w:rsidRPr="00F342E9">
        <w:rPr>
          <w:rFonts w:ascii="Times New Roman" w:hAnsi="Times New Roman" w:cs="Times New Roman"/>
          <w:b/>
          <w:bCs/>
          <w:sz w:val="24"/>
          <w:szCs w:val="24"/>
        </w:rPr>
        <w:t xml:space="preserve"> - </w:t>
      </w:r>
      <w:r w:rsidRPr="00F342E9">
        <w:rPr>
          <w:rFonts w:ascii="Times New Roman" w:hAnsi="Times New Roman" w:cs="Times New Roman"/>
          <w:bCs/>
          <w:sz w:val="24"/>
          <w:szCs w:val="24"/>
        </w:rPr>
        <w:t xml:space="preserve">kokybinės ir kiekybinės informacijos apie projektui reikalingų prekių, paslaugų </w:t>
      </w:r>
      <w:r>
        <w:rPr>
          <w:rFonts w:ascii="Times New Roman" w:hAnsi="Times New Roman" w:cs="Times New Roman"/>
          <w:bCs/>
          <w:sz w:val="24"/>
          <w:szCs w:val="24"/>
        </w:rPr>
        <w:t xml:space="preserve">ir (arba) darbų </w:t>
      </w:r>
      <w:r w:rsidRPr="00F342E9">
        <w:rPr>
          <w:rFonts w:ascii="Times New Roman" w:hAnsi="Times New Roman" w:cs="Times New Roman"/>
          <w:bCs/>
          <w:sz w:val="24"/>
          <w:szCs w:val="24"/>
        </w:rPr>
        <w:t xml:space="preserve">pasiūlą, tiekėjus, jų tiekiamas prekes, </w:t>
      </w:r>
      <w:r w:rsidRPr="00F342E9">
        <w:rPr>
          <w:rFonts w:ascii="Times New Roman" w:hAnsi="Times New Roman" w:cs="Times New Roman"/>
          <w:sz w:val="24"/>
          <w:szCs w:val="24"/>
        </w:rPr>
        <w:t>teikiamas</w:t>
      </w:r>
      <w:r w:rsidRPr="00F342E9">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p>
    <w:p w14:paraId="42F5C166" w14:textId="77777777" w:rsidR="000404B9" w:rsidRPr="006857DD" w:rsidRDefault="000404B9" w:rsidP="000404B9">
      <w:pPr>
        <w:pStyle w:val="HTMLiankstoformatuotas"/>
        <w:numPr>
          <w:ilvl w:val="1"/>
          <w:numId w:val="15"/>
        </w:numPr>
        <w:tabs>
          <w:tab w:val="left" w:pos="851"/>
          <w:tab w:val="left" w:pos="1134"/>
        </w:tabs>
        <w:ind w:left="0" w:firstLine="567"/>
        <w:jc w:val="both"/>
        <w:rPr>
          <w:rFonts w:ascii="Times New Roman" w:hAnsi="Times New Roman"/>
          <w:sz w:val="24"/>
          <w:szCs w:val="24"/>
        </w:rPr>
      </w:pPr>
      <w:bookmarkStart w:id="4" w:name="_Hlk17208186"/>
      <w:bookmarkEnd w:id="3"/>
      <w:r w:rsidRPr="006857DD">
        <w:rPr>
          <w:rFonts w:ascii="Times New Roman" w:hAnsi="Times New Roman"/>
          <w:b/>
          <w:sz w:val="24"/>
          <w:szCs w:val="24"/>
        </w:rPr>
        <w:t xml:space="preserve">Savivaldybės visuomenės sveikatos biuras </w:t>
      </w:r>
      <w:r w:rsidRPr="006857DD">
        <w:rPr>
          <w:rFonts w:ascii="Times New Roman" w:hAnsi="Times New Roman"/>
          <w:sz w:val="24"/>
          <w:szCs w:val="24"/>
        </w:rPr>
        <w:t>– savivaldybės visuomenės sveikatos priežiūros biudžetinė įstaiga, įsteigta teisės aktų nustatytoms visuomenės sveikatos priežiūros funkcijoms vykdyti</w:t>
      </w:r>
      <w:r>
        <w:rPr>
          <w:rFonts w:ascii="Times New Roman" w:hAnsi="Times New Roman"/>
          <w:sz w:val="24"/>
          <w:szCs w:val="24"/>
        </w:rPr>
        <w:t xml:space="preserve"> savivaldybėje</w:t>
      </w:r>
      <w:r w:rsidRPr="006857DD">
        <w:rPr>
          <w:rFonts w:ascii="Times New Roman" w:hAnsi="Times New Roman"/>
          <w:sz w:val="24"/>
          <w:szCs w:val="24"/>
        </w:rPr>
        <w:t>.</w:t>
      </w:r>
    </w:p>
    <w:p w14:paraId="69092E82" w14:textId="77777777" w:rsidR="000404B9" w:rsidRDefault="000404B9" w:rsidP="000404B9">
      <w:pPr>
        <w:pStyle w:val="HTMLiankstoformatuotas"/>
        <w:numPr>
          <w:ilvl w:val="1"/>
          <w:numId w:val="15"/>
        </w:numPr>
        <w:tabs>
          <w:tab w:val="left" w:pos="851"/>
          <w:tab w:val="left" w:pos="1134"/>
        </w:tabs>
        <w:ind w:left="0" w:firstLine="567"/>
        <w:jc w:val="both"/>
        <w:rPr>
          <w:rFonts w:ascii="Times New Roman" w:hAnsi="Times New Roman"/>
          <w:sz w:val="24"/>
          <w:szCs w:val="24"/>
        </w:rPr>
      </w:pPr>
      <w:r w:rsidRPr="006857DD">
        <w:rPr>
          <w:rFonts w:ascii="Times New Roman" w:hAnsi="Times New Roman"/>
          <w:b/>
          <w:sz w:val="24"/>
          <w:szCs w:val="24"/>
        </w:rPr>
        <w:t>Sveikatos kabinetas</w:t>
      </w:r>
      <w:r w:rsidRPr="006857DD">
        <w:rPr>
          <w:rFonts w:ascii="Times New Roman" w:hAnsi="Times New Roman"/>
          <w:sz w:val="24"/>
          <w:szCs w:val="24"/>
        </w:rPr>
        <w:t xml:space="preserve"> – patalpa, skirta visuomenės sveikatos priežiūrai mokykloje / ikimokyklinio ugdymo įstaigoje vykdyti.</w:t>
      </w:r>
    </w:p>
    <w:p w14:paraId="204A23DE" w14:textId="77777777" w:rsidR="000404B9" w:rsidRPr="00A6318A" w:rsidRDefault="000404B9" w:rsidP="000404B9">
      <w:pPr>
        <w:pStyle w:val="HTMLiankstoformatuotas"/>
        <w:numPr>
          <w:ilvl w:val="1"/>
          <w:numId w:val="15"/>
        </w:numPr>
        <w:tabs>
          <w:tab w:val="left" w:pos="851"/>
          <w:tab w:val="left" w:pos="1134"/>
        </w:tabs>
        <w:ind w:left="0" w:firstLine="567"/>
        <w:jc w:val="both"/>
        <w:rPr>
          <w:rFonts w:ascii="Times New Roman" w:hAnsi="Times New Roman"/>
          <w:sz w:val="24"/>
          <w:szCs w:val="24"/>
        </w:rPr>
      </w:pPr>
      <w:r w:rsidRPr="00A6318A">
        <w:rPr>
          <w:rFonts w:ascii="Times New Roman" w:hAnsi="Times New Roman"/>
          <w:b/>
          <w:sz w:val="24"/>
          <w:szCs w:val="24"/>
        </w:rPr>
        <w:t>Viešosios institucijos (nacionalinės, regionų ir vietos valdžios institucijos)</w:t>
      </w:r>
      <w:r w:rsidRPr="00A6318A">
        <w:rPr>
          <w:rFonts w:ascii="Times New Roman" w:hAnsi="Times New Roman"/>
          <w:sz w:val="24"/>
          <w:szCs w:val="24"/>
        </w:rPr>
        <w:t xml:space="preserve"> - valstybės ar savivaldybės institucija ar įstaiga.</w:t>
      </w:r>
      <w:r>
        <w:rPr>
          <w:rFonts w:ascii="Times New Roman" w:hAnsi="Times New Roman"/>
          <w:sz w:val="24"/>
          <w:szCs w:val="24"/>
        </w:rPr>
        <w:t xml:space="preserve"> </w:t>
      </w:r>
      <w:r w:rsidRPr="00A6318A">
        <w:rPr>
          <w:rFonts w:ascii="Times New Roman" w:hAnsi="Times New Roman"/>
          <w:sz w:val="24"/>
          <w:szCs w:val="24"/>
        </w:rPr>
        <w:t xml:space="preserve">Valstybės ar savivaldybės institucija ar įstaiga -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 </w:t>
      </w:r>
    </w:p>
    <w:p w14:paraId="574ED20A" w14:textId="77777777" w:rsidR="000404B9" w:rsidRPr="006857DD" w:rsidRDefault="000404B9" w:rsidP="000404B9">
      <w:pPr>
        <w:pStyle w:val="HTMLiankstoformatuotas"/>
        <w:numPr>
          <w:ilvl w:val="1"/>
          <w:numId w:val="15"/>
        </w:numPr>
        <w:tabs>
          <w:tab w:val="left" w:pos="851"/>
          <w:tab w:val="left" w:pos="1134"/>
        </w:tabs>
        <w:ind w:left="0" w:firstLine="567"/>
        <w:jc w:val="both"/>
        <w:rPr>
          <w:rFonts w:ascii="Times New Roman" w:hAnsi="Times New Roman"/>
          <w:sz w:val="24"/>
          <w:szCs w:val="24"/>
        </w:rPr>
      </w:pPr>
      <w:r w:rsidRPr="006857DD">
        <w:rPr>
          <w:rFonts w:ascii="Times New Roman" w:hAnsi="Times New Roman"/>
          <w:b/>
          <w:sz w:val="24"/>
          <w:szCs w:val="24"/>
        </w:rPr>
        <w:t xml:space="preserve">Visuomenės sveikatos priežiūros specialistas </w:t>
      </w:r>
      <w:r w:rsidRPr="006857DD">
        <w:rPr>
          <w:rFonts w:ascii="Times New Roman" w:hAnsi="Times New Roman"/>
          <w:sz w:val="24"/>
          <w:szCs w:val="24"/>
        </w:rPr>
        <w:t>–</w:t>
      </w:r>
      <w:r>
        <w:rPr>
          <w:rFonts w:ascii="Times New Roman" w:hAnsi="Times New Roman"/>
          <w:sz w:val="24"/>
          <w:szCs w:val="24"/>
        </w:rPr>
        <w:t xml:space="preserve"> </w:t>
      </w:r>
      <w:r w:rsidRPr="006857DD">
        <w:rPr>
          <w:rFonts w:ascii="Times New Roman" w:hAnsi="Times New Roman"/>
          <w:sz w:val="24"/>
          <w:szCs w:val="24"/>
        </w:rPr>
        <w:t>asmuo, atitinkantis Lietuvos Respublikos sveikatos apsaugos ministro 2007 m. rugpjūčio 1 d. įsakymu Nr. V-630 ,,Dėl Visuomenės sveikatos priežiūros specialisto, vykdančio sveikatos priežiūrą mokykloje, kvalifikacinių reikalavimų aprašo patvirtinimo“ nustatytus kvalifikacinius reikalavimus ir vykdantis visuomenės sveikatos priežiūrą mokykloje ar asmuo, atitinkantis Lietuvos Respublikos sveikatos apsaugos ministro 2011 m. gegužės 19 d. įsakymu Nr. V-504 ,,Dėl Visuomenės sveikatos priežiūros specialisto, vykdančio sveikatos priežiūrą ikimokyklinio ugdymo įstaigoje, kvalifikacinių reikalavimų aprašo patvirtinimo“ nustatytus kvalifikacinius reikalavimus ir vykdantis visuomenės sveikatos priežiūrą ikimokyklinio ugdymo įstaigoje.</w:t>
      </w:r>
    </w:p>
    <w:p w14:paraId="05DCB409" w14:textId="77777777" w:rsidR="000404B9" w:rsidRPr="00E66FBC"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r w:rsidRPr="00F342E9">
        <w:rPr>
          <w:rFonts w:ascii="Times New Roman" w:hAnsi="Times New Roman" w:cs="Times New Roman"/>
          <w:b/>
          <w:bCs/>
          <w:sz w:val="24"/>
          <w:szCs w:val="24"/>
        </w:rPr>
        <w:t xml:space="preserve">Valstybės donorės </w:t>
      </w:r>
      <w:r w:rsidRPr="00F342E9">
        <w:rPr>
          <w:rFonts w:ascii="Times New Roman" w:hAnsi="Times New Roman" w:cs="Times New Roman"/>
          <w:sz w:val="24"/>
          <w:szCs w:val="24"/>
        </w:rPr>
        <w:t>– Islandijos Respublika, Lichtenšteino Kunigaikšty</w:t>
      </w:r>
      <w:r>
        <w:rPr>
          <w:rFonts w:ascii="Times New Roman" w:hAnsi="Times New Roman" w:cs="Times New Roman"/>
          <w:sz w:val="24"/>
          <w:szCs w:val="24"/>
        </w:rPr>
        <w:t>s</w:t>
      </w:r>
      <w:r w:rsidRPr="00F342E9">
        <w:rPr>
          <w:rFonts w:ascii="Times New Roman" w:hAnsi="Times New Roman" w:cs="Times New Roman"/>
          <w:sz w:val="24"/>
          <w:szCs w:val="24"/>
        </w:rPr>
        <w:t>tė ir Norvegijos Karalystė</w:t>
      </w:r>
      <w:r w:rsidRPr="00F342E9">
        <w:rPr>
          <w:rFonts w:ascii="Times New Roman" w:hAnsi="Times New Roman" w:cs="Times New Roman"/>
          <w:bCs/>
          <w:sz w:val="24"/>
          <w:szCs w:val="24"/>
        </w:rPr>
        <w:t>.</w:t>
      </w:r>
    </w:p>
    <w:p w14:paraId="7EF36E0B" w14:textId="77777777" w:rsidR="000404B9" w:rsidRPr="00E66FBC"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r w:rsidRPr="00E66FBC">
        <w:rPr>
          <w:rFonts w:ascii="Times New Roman" w:hAnsi="Times New Roman" w:cs="Times New Roman"/>
          <w:b/>
          <w:bCs/>
          <w:sz w:val="24"/>
          <w:szCs w:val="24"/>
        </w:rPr>
        <w:t xml:space="preserve">Rodiklis </w:t>
      </w:r>
      <w:r w:rsidRPr="00E66FBC">
        <w:rPr>
          <w:rFonts w:ascii="Times New Roman" w:hAnsi="Times New Roman" w:cs="Times New Roman"/>
          <w:bCs/>
          <w:sz w:val="24"/>
          <w:szCs w:val="24"/>
        </w:rPr>
        <w:t>– kiekybinis ar kokybinis kintamasis, nurodantis, kas turi būti matuojama skalėje ar matmenyje</w:t>
      </w:r>
      <w:r w:rsidRPr="00E66FBC">
        <w:rPr>
          <w:rFonts w:ascii="Times New Roman" w:hAnsi="Times New Roman" w:cs="Times New Roman"/>
          <w:b/>
          <w:bCs/>
          <w:sz w:val="24"/>
          <w:szCs w:val="24"/>
        </w:rPr>
        <w:t>.</w:t>
      </w:r>
    </w:p>
    <w:p w14:paraId="5BD1A5B7" w14:textId="77777777" w:rsidR="000404B9" w:rsidRPr="00E66FBC"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
          <w:bCs/>
          <w:sz w:val="24"/>
          <w:szCs w:val="24"/>
        </w:rPr>
      </w:pPr>
      <w:r w:rsidRPr="00E66FBC">
        <w:rPr>
          <w:rFonts w:ascii="Times New Roman" w:hAnsi="Times New Roman" w:cs="Times New Roman"/>
          <w:b/>
          <w:bCs/>
          <w:sz w:val="24"/>
          <w:szCs w:val="24"/>
        </w:rPr>
        <w:t xml:space="preserve">Rezultatas </w:t>
      </w:r>
      <w:r w:rsidRPr="00E66FBC">
        <w:rPr>
          <w:rFonts w:ascii="Times New Roman" w:hAnsi="Times New Roman" w:cs="Times New Roman"/>
          <w:bCs/>
          <w:sz w:val="24"/>
          <w:szCs w:val="24"/>
        </w:rPr>
        <w:t>– intervencijos rezultatų (trumpalaikių ar vidutinės trukmės) poveikis tiesioginei ar netiesioginei tikslinei grupei.</w:t>
      </w:r>
    </w:p>
    <w:p w14:paraId="14CF31ED" w14:textId="77777777" w:rsidR="000404B9" w:rsidRPr="00E66FBC" w:rsidRDefault="000404B9" w:rsidP="000404B9">
      <w:pPr>
        <w:pStyle w:val="Sraopastraipa"/>
        <w:numPr>
          <w:ilvl w:val="1"/>
          <w:numId w:val="15"/>
        </w:numPr>
        <w:tabs>
          <w:tab w:val="left" w:pos="567"/>
          <w:tab w:val="left" w:pos="1134"/>
        </w:tabs>
        <w:spacing w:after="0"/>
        <w:ind w:left="0" w:firstLine="567"/>
        <w:jc w:val="both"/>
        <w:rPr>
          <w:rFonts w:ascii="Times New Roman" w:hAnsi="Times New Roman" w:cs="Times New Roman"/>
          <w:bCs/>
          <w:sz w:val="24"/>
          <w:szCs w:val="24"/>
        </w:rPr>
      </w:pPr>
      <w:r w:rsidRPr="00E66FBC">
        <w:rPr>
          <w:rFonts w:ascii="Times New Roman" w:hAnsi="Times New Roman" w:cs="Times New Roman"/>
          <w:b/>
          <w:bCs/>
          <w:sz w:val="24"/>
          <w:szCs w:val="24"/>
        </w:rPr>
        <w:t xml:space="preserve">Produktas </w:t>
      </w:r>
      <w:r w:rsidRPr="00E66FBC">
        <w:rPr>
          <w:rFonts w:ascii="Times New Roman" w:hAnsi="Times New Roman" w:cs="Times New Roman"/>
          <w:bCs/>
          <w:sz w:val="24"/>
          <w:szCs w:val="24"/>
        </w:rPr>
        <w:t>– tiesioginei tikslinei grupei skirti produktai, priemonės ar paslaugos.</w:t>
      </w:r>
    </w:p>
    <w:p w14:paraId="6BBB1FC5" w14:textId="77777777" w:rsidR="000404B9" w:rsidRDefault="000404B9" w:rsidP="000404B9">
      <w:pPr>
        <w:pStyle w:val="Sraopastraipa"/>
        <w:tabs>
          <w:tab w:val="left" w:pos="567"/>
          <w:tab w:val="left" w:pos="1134"/>
        </w:tabs>
        <w:spacing w:after="0"/>
        <w:ind w:left="567"/>
        <w:jc w:val="both"/>
        <w:rPr>
          <w:rFonts w:ascii="Times New Roman" w:hAnsi="Times New Roman" w:cs="Times New Roman"/>
          <w:b/>
          <w:bCs/>
          <w:sz w:val="24"/>
          <w:szCs w:val="24"/>
        </w:rPr>
      </w:pPr>
    </w:p>
    <w:p w14:paraId="04BEBE22" w14:textId="77777777" w:rsidR="000404B9" w:rsidRPr="00F342E9" w:rsidRDefault="000404B9" w:rsidP="000404B9">
      <w:pPr>
        <w:pStyle w:val="Sraopastraipa"/>
        <w:tabs>
          <w:tab w:val="left" w:pos="567"/>
          <w:tab w:val="left" w:pos="1134"/>
        </w:tabs>
        <w:spacing w:after="0"/>
        <w:ind w:left="567"/>
        <w:jc w:val="both"/>
        <w:rPr>
          <w:rFonts w:ascii="Times New Roman" w:hAnsi="Times New Roman" w:cs="Times New Roman"/>
          <w:b/>
          <w:bCs/>
          <w:sz w:val="24"/>
          <w:szCs w:val="24"/>
        </w:rPr>
      </w:pPr>
    </w:p>
    <w:bookmarkEnd w:id="4"/>
    <w:p w14:paraId="2490D1AE" w14:textId="77777777" w:rsidR="000404B9" w:rsidRPr="00F342E9" w:rsidRDefault="000404B9" w:rsidP="000404B9">
      <w:pPr>
        <w:pStyle w:val="Sraopastraipa"/>
        <w:ind w:left="1080"/>
        <w:rPr>
          <w:rFonts w:ascii="Times New Roman" w:hAnsi="Times New Roman" w:cs="Times New Roman"/>
          <w:b/>
          <w:bCs/>
          <w:sz w:val="24"/>
          <w:szCs w:val="24"/>
        </w:rPr>
      </w:pPr>
    </w:p>
    <w:p w14:paraId="62C8C3F2"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PROGRAMOS tikslai ir </w:t>
      </w:r>
      <w:r w:rsidRPr="00F342E9">
        <w:rPr>
          <w:rFonts w:ascii="Times New Roman" w:hAnsi="Times New Roman" w:cs="Times New Roman"/>
          <w:b/>
          <w:bCs/>
          <w:sz w:val="24"/>
          <w:szCs w:val="24"/>
        </w:rPr>
        <w:t>REMIAMOS VEIKLOS</w:t>
      </w:r>
    </w:p>
    <w:p w14:paraId="4B11FC8C" w14:textId="77777777" w:rsidR="000404B9" w:rsidRPr="00F342E9" w:rsidRDefault="000404B9" w:rsidP="000404B9">
      <w:pPr>
        <w:pStyle w:val="Sraopastraipa"/>
        <w:ind w:left="1080"/>
        <w:rPr>
          <w:rFonts w:ascii="Times New Roman" w:hAnsi="Times New Roman" w:cs="Times New Roman"/>
          <w:b/>
          <w:bCs/>
          <w:sz w:val="24"/>
          <w:szCs w:val="24"/>
        </w:rPr>
      </w:pPr>
    </w:p>
    <w:p w14:paraId="0C125457" w14:textId="77777777" w:rsidR="000404B9" w:rsidRPr="00F342E9"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Pr="00F342E9">
        <w:rPr>
          <w:rFonts w:ascii="Times New Roman" w:hAnsi="Times New Roman" w:cs="Times New Roman"/>
          <w:sz w:val="24"/>
          <w:szCs w:val="24"/>
          <w:lang w:eastAsia="lt-LT"/>
        </w:rPr>
        <w:t>Programos</w:t>
      </w:r>
      <w:r w:rsidRPr="00F342E9">
        <w:rPr>
          <w:rFonts w:ascii="Times New Roman" w:hAnsi="Times New Roman" w:cs="Times New Roman"/>
          <w:sz w:val="24"/>
          <w:szCs w:val="24"/>
        </w:rPr>
        <w:t xml:space="preserve"> tikslas - </w:t>
      </w:r>
      <w:r>
        <w:rPr>
          <w:rFonts w:ascii="Times New Roman" w:hAnsi="Times New Roman" w:cs="Times New Roman"/>
          <w:sz w:val="24"/>
          <w:szCs w:val="24"/>
        </w:rPr>
        <w:t>p</w:t>
      </w:r>
      <w:r w:rsidRPr="00F342E9">
        <w:rPr>
          <w:rFonts w:ascii="Times New Roman" w:hAnsi="Times New Roman" w:cs="Times New Roman"/>
          <w:sz w:val="24"/>
          <w:szCs w:val="24"/>
          <w:lang w:eastAsia="lt-LT"/>
        </w:rPr>
        <w:t>revencijos gerinimas ir sveikatos netolygumų mažinimas</w:t>
      </w:r>
      <w:r w:rsidRPr="00F342E9">
        <w:rPr>
          <w:rFonts w:ascii="Times New Roman" w:hAnsi="Times New Roman" w:cs="Times New Roman"/>
          <w:sz w:val="24"/>
          <w:szCs w:val="24"/>
        </w:rPr>
        <w:t xml:space="preserve">. </w:t>
      </w:r>
    </w:p>
    <w:p w14:paraId="363A3A0A" w14:textId="77777777" w:rsidR="000404B9" w:rsidRPr="00F342E9"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Programos atviru kvietimu „</w:t>
      </w:r>
      <w:r w:rsidRPr="00044846">
        <w:rPr>
          <w:rFonts w:ascii="Times New Roman" w:hAnsi="Times New Roman" w:cs="Times New Roman"/>
          <w:sz w:val="24"/>
          <w:szCs w:val="24"/>
        </w:rPr>
        <w:t>Ikimokyklinio ir mokyklinio ugdymo įstaigų sveikatos kabinetų aprūpinimas metodinėmis priemonėmis</w:t>
      </w:r>
      <w:r w:rsidRPr="00F342E9">
        <w:rPr>
          <w:rFonts w:ascii="Times New Roman" w:hAnsi="Times New Roman" w:cs="Times New Roman"/>
          <w:sz w:val="24"/>
          <w:szCs w:val="24"/>
        </w:rPr>
        <w:t xml:space="preserve">“ (toliau – Kvietimas) bus </w:t>
      </w:r>
      <w:r w:rsidRPr="008913CA">
        <w:rPr>
          <w:rFonts w:ascii="Times New Roman" w:hAnsi="Times New Roman" w:cs="Times New Roman"/>
          <w:sz w:val="24"/>
          <w:szCs w:val="24"/>
        </w:rPr>
        <w:t>siekiama pagerinti ikimokyklinio ir mokyklinio ugdymo įstaigų sveikatos kabinetuose teikiamas paslaugas vaikams, taip užtikrinant vaikų ir jaunimo gerovę</w:t>
      </w:r>
      <w:r w:rsidRPr="00F342E9">
        <w:rPr>
          <w:rFonts w:ascii="Times New Roman" w:hAnsi="Times New Roman" w:cs="Times New Roman"/>
          <w:sz w:val="24"/>
          <w:szCs w:val="24"/>
        </w:rPr>
        <w:t xml:space="preserve">. </w:t>
      </w:r>
    </w:p>
    <w:p w14:paraId="72D16074" w14:textId="77777777" w:rsidR="000404B9" w:rsidRPr="00587169" w:rsidRDefault="000404B9" w:rsidP="000404B9">
      <w:pPr>
        <w:pStyle w:val="Sraopastraipa"/>
        <w:numPr>
          <w:ilvl w:val="0"/>
          <w:numId w:val="8"/>
        </w:numPr>
        <w:tabs>
          <w:tab w:val="left" w:pos="426"/>
          <w:tab w:val="left" w:pos="993"/>
        </w:tabs>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Pagal šį </w:t>
      </w:r>
      <w:r>
        <w:rPr>
          <w:rFonts w:ascii="Times New Roman" w:hAnsi="Times New Roman" w:cs="Times New Roman"/>
          <w:sz w:val="24"/>
          <w:szCs w:val="24"/>
        </w:rPr>
        <w:t>K</w:t>
      </w:r>
      <w:r w:rsidRPr="00587169">
        <w:rPr>
          <w:rFonts w:ascii="Times New Roman" w:hAnsi="Times New Roman" w:cs="Times New Roman"/>
          <w:sz w:val="24"/>
          <w:szCs w:val="24"/>
        </w:rPr>
        <w:t>vietimą finansavimas bus teikiamas šioms veikloms:</w:t>
      </w:r>
    </w:p>
    <w:p w14:paraId="656E45A3" w14:textId="77777777" w:rsidR="000404B9" w:rsidRPr="00587169" w:rsidRDefault="000404B9" w:rsidP="000404B9">
      <w:pPr>
        <w:pStyle w:val="Sraopastraipa"/>
        <w:numPr>
          <w:ilvl w:val="1"/>
          <w:numId w:val="26"/>
        </w:numPr>
        <w:tabs>
          <w:tab w:val="left" w:pos="709"/>
          <w:tab w:val="left" w:pos="993"/>
          <w:tab w:val="left" w:pos="1134"/>
        </w:tabs>
        <w:spacing w:after="0"/>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 mokyklų / ikimokyklinio ugdymo įstaigų sveikatos kabinetų (toliau – sveikatos kabinetų) paprastasis remontas;</w:t>
      </w:r>
    </w:p>
    <w:p w14:paraId="52727606" w14:textId="77777777" w:rsidR="000404B9" w:rsidRPr="00587169" w:rsidRDefault="000404B9" w:rsidP="000404B9">
      <w:pPr>
        <w:pStyle w:val="Sraopastraipa"/>
        <w:numPr>
          <w:ilvl w:val="1"/>
          <w:numId w:val="26"/>
        </w:numPr>
        <w:tabs>
          <w:tab w:val="left" w:pos="709"/>
          <w:tab w:val="left" w:pos="993"/>
          <w:tab w:val="left" w:pos="1134"/>
        </w:tabs>
        <w:spacing w:after="0"/>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 sveikatos kabinetų metodinių priemonių (psichinės sveikatos stiprinimui skirtų priemonių, visuomenės sveikatos rizikos veiksnių priemonių,  sveikos gyvensenos įgūdžių ugdymo priemonių, informacinių komunikacinių technologijų priemonių, kt. metodinių priemonių), reikalingų psichinės sveikatos prevencijai ir stiprinimui mokyklose / ikimokyklinio ugdymo įstaigose vykdyti, įsigijimas.</w:t>
      </w:r>
    </w:p>
    <w:p w14:paraId="0C26AF08" w14:textId="77777777" w:rsidR="000404B9" w:rsidRPr="00F342E9" w:rsidRDefault="000404B9" w:rsidP="000404B9">
      <w:pPr>
        <w:pStyle w:val="Sraopastraipa"/>
        <w:numPr>
          <w:ilvl w:val="0"/>
          <w:numId w:val="17"/>
        </w:numPr>
        <w:tabs>
          <w:tab w:val="left" w:pos="426"/>
          <w:tab w:val="left" w:pos="993"/>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sz w:val="24"/>
          <w:szCs w:val="24"/>
        </w:rPr>
        <w:t>Kvietimo projektams įgyvendinti skiriama 2.</w:t>
      </w:r>
      <w:r>
        <w:rPr>
          <w:rFonts w:ascii="Times New Roman" w:hAnsi="Times New Roman" w:cs="Times New Roman"/>
          <w:sz w:val="24"/>
          <w:szCs w:val="24"/>
        </w:rPr>
        <w:t>000</w:t>
      </w:r>
      <w:r w:rsidRPr="00F342E9">
        <w:rPr>
          <w:rFonts w:ascii="Times New Roman" w:hAnsi="Times New Roman" w:cs="Times New Roman"/>
          <w:sz w:val="24"/>
          <w:szCs w:val="24"/>
        </w:rPr>
        <w:t>.</w:t>
      </w:r>
      <w:r>
        <w:rPr>
          <w:rFonts w:ascii="Times New Roman" w:hAnsi="Times New Roman" w:cs="Times New Roman"/>
          <w:sz w:val="24"/>
          <w:szCs w:val="24"/>
        </w:rPr>
        <w:t>000</w:t>
      </w:r>
      <w:r w:rsidRPr="00F342E9">
        <w:rPr>
          <w:rFonts w:ascii="Times New Roman" w:hAnsi="Times New Roman" w:cs="Times New Roman"/>
          <w:sz w:val="24"/>
          <w:szCs w:val="24"/>
        </w:rPr>
        <w:t xml:space="preserve">,00 EUR (iš jų </w:t>
      </w:r>
      <w:r>
        <w:rPr>
          <w:rFonts w:ascii="Times New Roman" w:hAnsi="Times New Roman" w:cs="Times New Roman"/>
          <w:sz w:val="24"/>
          <w:szCs w:val="24"/>
        </w:rPr>
        <w:t>1.700.000,00</w:t>
      </w:r>
      <w:r w:rsidRPr="00F342E9">
        <w:rPr>
          <w:rFonts w:ascii="Times New Roman" w:hAnsi="Times New Roman" w:cs="Times New Roman"/>
          <w:sz w:val="24"/>
          <w:szCs w:val="24"/>
        </w:rPr>
        <w:t xml:space="preserve"> EUR mechanizmų lėšų ir </w:t>
      </w:r>
      <w:r>
        <w:rPr>
          <w:rFonts w:ascii="Times New Roman" w:hAnsi="Times New Roman" w:cs="Times New Roman"/>
          <w:sz w:val="24"/>
          <w:szCs w:val="24"/>
        </w:rPr>
        <w:t>30</w:t>
      </w:r>
      <w:r w:rsidRPr="00F342E9">
        <w:rPr>
          <w:rFonts w:ascii="Times New Roman" w:hAnsi="Times New Roman" w:cs="Times New Roman"/>
          <w:sz w:val="24"/>
          <w:szCs w:val="24"/>
        </w:rPr>
        <w:t>0.</w:t>
      </w:r>
      <w:r>
        <w:rPr>
          <w:rFonts w:ascii="Times New Roman" w:hAnsi="Times New Roman" w:cs="Times New Roman"/>
          <w:sz w:val="24"/>
          <w:szCs w:val="24"/>
        </w:rPr>
        <w:t>000</w:t>
      </w:r>
      <w:r w:rsidRPr="00F342E9">
        <w:rPr>
          <w:rFonts w:ascii="Times New Roman" w:hAnsi="Times New Roman" w:cs="Times New Roman"/>
          <w:sz w:val="24"/>
          <w:szCs w:val="24"/>
        </w:rPr>
        <w:t>,</w:t>
      </w:r>
      <w:r>
        <w:rPr>
          <w:rFonts w:ascii="Times New Roman" w:hAnsi="Times New Roman" w:cs="Times New Roman"/>
          <w:sz w:val="24"/>
          <w:szCs w:val="24"/>
        </w:rPr>
        <w:t>00</w:t>
      </w:r>
      <w:r w:rsidRPr="00F342E9">
        <w:rPr>
          <w:rFonts w:ascii="Times New Roman" w:hAnsi="Times New Roman" w:cs="Times New Roman"/>
          <w:sz w:val="24"/>
          <w:szCs w:val="24"/>
        </w:rPr>
        <w:t xml:space="preserve"> EUR bendrojo finansavimo lėšų). </w:t>
      </w:r>
    </w:p>
    <w:p w14:paraId="43157A22" w14:textId="77777777" w:rsidR="000404B9" w:rsidRPr="00F342E9" w:rsidRDefault="000404B9" w:rsidP="000404B9">
      <w:pPr>
        <w:pStyle w:val="Sraopastraipa"/>
        <w:numPr>
          <w:ilvl w:val="0"/>
          <w:numId w:val="17"/>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5" w:name="_Hlk18087541"/>
      <w:r w:rsidRPr="00F342E9">
        <w:rPr>
          <w:rFonts w:ascii="Times New Roman" w:hAnsi="Times New Roman" w:cs="Times New Roman"/>
          <w:sz w:val="24"/>
          <w:szCs w:val="24"/>
        </w:rPr>
        <w:fldChar w:fldCharType="begin"/>
      </w:r>
      <w:r w:rsidRPr="00F342E9">
        <w:rPr>
          <w:rFonts w:ascii="Times New Roman" w:hAnsi="Times New Roman" w:cs="Times New Roman"/>
          <w:sz w:val="24"/>
          <w:szCs w:val="24"/>
        </w:rPr>
        <w:instrText xml:space="preserve"> HYPERLINK "http://www.eeagrants.lt" </w:instrText>
      </w:r>
      <w:r w:rsidRPr="00F342E9">
        <w:rPr>
          <w:rFonts w:ascii="Times New Roman" w:hAnsi="Times New Roman" w:cs="Times New Roman"/>
          <w:sz w:val="24"/>
          <w:szCs w:val="24"/>
        </w:rPr>
        <w:fldChar w:fldCharType="separate"/>
      </w:r>
      <w:r w:rsidRPr="00F342E9">
        <w:rPr>
          <w:rStyle w:val="Hipersaitas"/>
          <w:rFonts w:ascii="Times New Roman" w:hAnsi="Times New Roman" w:cs="Times New Roman"/>
          <w:sz w:val="24"/>
          <w:szCs w:val="24"/>
        </w:rPr>
        <w:t>www.eeagrants.lt</w:t>
      </w:r>
      <w:r w:rsidRPr="00F342E9">
        <w:rPr>
          <w:rFonts w:ascii="Times New Roman" w:hAnsi="Times New Roman" w:cs="Times New Roman"/>
          <w:sz w:val="24"/>
          <w:szCs w:val="24"/>
        </w:rPr>
        <w:fldChar w:fldCharType="end"/>
      </w:r>
      <w:r w:rsidRPr="00F342E9">
        <w:rPr>
          <w:rFonts w:ascii="Times New Roman" w:hAnsi="Times New Roman" w:cs="Times New Roman"/>
          <w:sz w:val="24"/>
          <w:szCs w:val="24"/>
        </w:rPr>
        <w:t xml:space="preserve"> ir </w:t>
      </w:r>
      <w:hyperlink r:id="rId7" w:history="1">
        <w:r w:rsidRPr="00F342E9">
          <w:rPr>
            <w:rStyle w:val="Hipersaitas"/>
            <w:rFonts w:ascii="Times New Roman" w:hAnsi="Times New Roman" w:cs="Times New Roman"/>
            <w:sz w:val="24"/>
            <w:szCs w:val="24"/>
          </w:rPr>
          <w:t>www.cpva.lt</w:t>
        </w:r>
      </w:hyperlink>
      <w:r w:rsidRPr="00F342E9">
        <w:rPr>
          <w:rFonts w:ascii="Times New Roman" w:hAnsi="Times New Roman" w:cs="Times New Roman"/>
          <w:sz w:val="24"/>
          <w:szCs w:val="24"/>
        </w:rPr>
        <w:t xml:space="preserve">. </w:t>
      </w:r>
      <w:bookmarkEnd w:id="5"/>
    </w:p>
    <w:p w14:paraId="29FB34FB" w14:textId="77777777" w:rsidR="000404B9" w:rsidRPr="00F342E9" w:rsidRDefault="000404B9" w:rsidP="000404B9">
      <w:pPr>
        <w:pStyle w:val="Sraopastraipa"/>
        <w:ind w:left="1080"/>
        <w:jc w:val="both"/>
        <w:rPr>
          <w:rFonts w:ascii="Times New Roman" w:hAnsi="Times New Roman" w:cs="Times New Roman"/>
          <w:b/>
          <w:bCs/>
          <w:sz w:val="24"/>
          <w:szCs w:val="24"/>
        </w:rPr>
      </w:pPr>
    </w:p>
    <w:p w14:paraId="252C57BA"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312E4C8B" w14:textId="77777777" w:rsidR="000404B9" w:rsidRPr="00F342E9" w:rsidRDefault="000404B9" w:rsidP="000404B9">
      <w:pPr>
        <w:pStyle w:val="Sraopastraipa"/>
        <w:ind w:left="1080"/>
        <w:rPr>
          <w:rFonts w:ascii="Times New Roman" w:hAnsi="Times New Roman" w:cs="Times New Roman"/>
          <w:b/>
          <w:bCs/>
          <w:sz w:val="24"/>
          <w:szCs w:val="24"/>
        </w:rPr>
      </w:pPr>
    </w:p>
    <w:p w14:paraId="583B3F65" w14:textId="77777777" w:rsidR="000404B9" w:rsidRPr="00F07463" w:rsidRDefault="000404B9" w:rsidP="000404B9">
      <w:pPr>
        <w:pStyle w:val="Sraopastraipa"/>
        <w:numPr>
          <w:ilvl w:val="0"/>
          <w:numId w:val="17"/>
        </w:numPr>
        <w:tabs>
          <w:tab w:val="left" w:pos="567"/>
          <w:tab w:val="left" w:pos="1134"/>
        </w:tabs>
        <w:spacing w:after="0"/>
        <w:ind w:left="0" w:firstLine="567"/>
        <w:jc w:val="both"/>
        <w:rPr>
          <w:rFonts w:ascii="Times New Roman" w:hAnsi="Times New Roman" w:cs="Times New Roman"/>
          <w:sz w:val="24"/>
          <w:szCs w:val="24"/>
        </w:rPr>
      </w:pPr>
      <w:r w:rsidRPr="00F07463">
        <w:rPr>
          <w:rFonts w:ascii="Times New Roman" w:hAnsi="Times New Roman" w:cs="Times New Roman"/>
          <w:sz w:val="24"/>
          <w:szCs w:val="24"/>
        </w:rPr>
        <w:t>Galimi pareiškėjai yra Lietuvos Respublikos viešosios institucijos (nacionalinės, regionų ir</w:t>
      </w:r>
    </w:p>
    <w:p w14:paraId="73FBE9CB" w14:textId="77777777" w:rsidR="000404B9" w:rsidRPr="00F342E9" w:rsidRDefault="000404B9" w:rsidP="000404B9">
      <w:pPr>
        <w:tabs>
          <w:tab w:val="left" w:pos="0"/>
          <w:tab w:val="left" w:pos="567"/>
          <w:tab w:val="left" w:pos="1134"/>
        </w:tabs>
        <w:jc w:val="both"/>
        <w:rPr>
          <w:szCs w:val="24"/>
        </w:rPr>
      </w:pPr>
      <w:r w:rsidRPr="00F342E9">
        <w:rPr>
          <w:szCs w:val="24"/>
        </w:rPr>
        <w:t>vietos valdžios institucijos</w:t>
      </w:r>
      <w:r>
        <w:rPr>
          <w:szCs w:val="24"/>
        </w:rPr>
        <w:t xml:space="preserve">, atitinkančios šių Gairių </w:t>
      </w:r>
      <w:r w:rsidRPr="00060B8F">
        <w:rPr>
          <w:szCs w:val="24"/>
        </w:rPr>
        <w:t>4.16 p. pateiktas s</w:t>
      </w:r>
      <w:r>
        <w:rPr>
          <w:szCs w:val="24"/>
        </w:rPr>
        <w:t>ąvokas</w:t>
      </w:r>
      <w:r w:rsidRPr="00F342E9">
        <w:rPr>
          <w:szCs w:val="24"/>
        </w:rPr>
        <w:t>) ir savivaldybių visuomenės sveikatos biurai.</w:t>
      </w:r>
      <w:r>
        <w:rPr>
          <w:szCs w:val="24"/>
        </w:rPr>
        <w:t xml:space="preserve"> </w:t>
      </w:r>
    </w:p>
    <w:p w14:paraId="2245045D" w14:textId="77777777" w:rsidR="000404B9" w:rsidRDefault="000404B9" w:rsidP="000404B9">
      <w:pPr>
        <w:pStyle w:val="Sraopastraipa"/>
        <w:numPr>
          <w:ilvl w:val="0"/>
          <w:numId w:val="17"/>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Galimi projekto partneriai yra Lietuvos Respublikos ir Valstybių donorių viešosios institucijos (nacionalinės, regionų ir vietos valdžios institucijos</w:t>
      </w:r>
      <w:r>
        <w:rPr>
          <w:rFonts w:ascii="Times New Roman" w:hAnsi="Times New Roman" w:cs="Times New Roman"/>
          <w:sz w:val="24"/>
          <w:szCs w:val="24"/>
        </w:rPr>
        <w:t xml:space="preserve">, atitinkančios šių Gairių </w:t>
      </w:r>
      <w:r w:rsidRPr="00060B8F">
        <w:rPr>
          <w:rFonts w:ascii="Times New Roman" w:hAnsi="Times New Roman" w:cs="Times New Roman"/>
          <w:sz w:val="24"/>
          <w:szCs w:val="24"/>
        </w:rPr>
        <w:t>4.16 p. pateiktas s</w:t>
      </w:r>
      <w:r>
        <w:rPr>
          <w:rFonts w:ascii="Times New Roman" w:hAnsi="Times New Roman" w:cs="Times New Roman"/>
          <w:sz w:val="24"/>
          <w:szCs w:val="24"/>
        </w:rPr>
        <w:t>ąvokas</w:t>
      </w:r>
      <w:r w:rsidRPr="00F342E9">
        <w:rPr>
          <w:rFonts w:ascii="Times New Roman" w:hAnsi="Times New Roman" w:cs="Times New Roman"/>
          <w:sz w:val="24"/>
          <w:szCs w:val="24"/>
        </w:rPr>
        <w:t xml:space="preserve">) ir savivaldybių visuomenės sveikatos biurai. </w:t>
      </w:r>
    </w:p>
    <w:p w14:paraId="4CC521C0" w14:textId="77777777" w:rsidR="000404B9" w:rsidRDefault="000404B9" w:rsidP="000404B9">
      <w:pPr>
        <w:pStyle w:val="Sraopastraipa"/>
        <w:numPr>
          <w:ilvl w:val="0"/>
          <w:numId w:val="17"/>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07463">
        <w:rPr>
          <w:rFonts w:ascii="Times New Roman" w:hAnsi="Times New Roman" w:cs="Times New Roman"/>
          <w:sz w:val="24"/>
          <w:szCs w:val="24"/>
        </w:rPr>
        <w:t xml:space="preserve">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41ACA4E8" w14:textId="77777777" w:rsidR="000404B9" w:rsidRPr="00F07463" w:rsidRDefault="000404B9" w:rsidP="000404B9">
      <w:pPr>
        <w:pStyle w:val="Sraopastraipa"/>
        <w:numPr>
          <w:ilvl w:val="0"/>
          <w:numId w:val="17"/>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07463">
        <w:rPr>
          <w:rFonts w:ascii="Times New Roman" w:hAnsi="Times New Roman" w:cs="Times New Roman"/>
          <w:sz w:val="24"/>
          <w:szCs w:val="24"/>
        </w:rPr>
        <w:t>Pareiškėjas gali turėti partnerį (-ius). Projekto partnerių skaičius neribojamas.</w:t>
      </w:r>
    </w:p>
    <w:p w14:paraId="173F302D"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Tas pats juridinis asmuo gali dalyvauti kaip partneris keliuose projektuose, tačiau kaip pareiškėjas gali būti tik viename projekte.</w:t>
      </w:r>
    </w:p>
    <w:p w14:paraId="6E27E44B"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7901"/>
      <w:r w:rsidRPr="00F342E9">
        <w:rPr>
          <w:rFonts w:ascii="Times New Roman" w:hAnsi="Times New Roman" w:cs="Times New Roman"/>
          <w:sz w:val="24"/>
          <w:szCs w:val="24"/>
        </w:rPr>
        <w:t>Partnerio (-ių) dalyvavimas projekte, teikiama nauda ir prisidėjimas prie projekto tikslų įgyvendinimo turi būti pagrįsti projekto paraiškoje. Pareiškėjas partneriais turi pasirinkti tik tuos juridinius asmenis, kurie įneš realų indėlį vykdant projekto veiklas ir (arba) aktyviai naudosis projekto metu sukurtais rezultatais. Pareiškėjas privalo įvertinti partnerio (-ių) būtinumą projekte ir su tuo susijusius valdymo sunkumus.</w:t>
      </w:r>
    </w:p>
    <w:p w14:paraId="0B6E090F"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8026"/>
      <w:bookmarkEnd w:id="6"/>
      <w:r w:rsidRPr="00F342E9">
        <w:rPr>
          <w:rFonts w:ascii="Times New Roman" w:hAnsi="Times New Roman" w:cs="Times New Roman"/>
          <w:sz w:val="24"/>
          <w:szCs w:val="24"/>
        </w:rPr>
        <w:t>Kartu su paraiška turi būti pateiktas partnerystės sutarties projektas (jei partnerystės sutartis iki paraiškos pateikimo yra pasirašyta – pasirašytos sutarties kopija) ar ketinimų sudaryti tokią sutartį dokumentas. Su visais projekto partneriais gali būti sudaroma viena partnerystės sutartis arba su atskiru (-ais) partneriu (-iais) sudaroma atskira (-os) partnerystės sutart</w:t>
      </w:r>
      <w:r>
        <w:rPr>
          <w:rFonts w:ascii="Times New Roman" w:hAnsi="Times New Roman" w:cs="Times New Roman"/>
          <w:sz w:val="24"/>
          <w:szCs w:val="24"/>
        </w:rPr>
        <w:t>is (-</w:t>
      </w:r>
      <w:r w:rsidRPr="00F342E9">
        <w:rPr>
          <w:rFonts w:ascii="Times New Roman" w:hAnsi="Times New Roman" w:cs="Times New Roman"/>
          <w:sz w:val="24"/>
          <w:szCs w:val="24"/>
        </w:rPr>
        <w:t>ys</w:t>
      </w:r>
      <w:r>
        <w:rPr>
          <w:rFonts w:ascii="Times New Roman" w:hAnsi="Times New Roman" w:cs="Times New Roman"/>
          <w:sz w:val="24"/>
          <w:szCs w:val="24"/>
        </w:rPr>
        <w:t>)</w:t>
      </w:r>
      <w:r w:rsidRPr="00F342E9">
        <w:rPr>
          <w:rFonts w:ascii="Times New Roman" w:hAnsi="Times New Roman" w:cs="Times New Roman"/>
          <w:sz w:val="24"/>
          <w:szCs w:val="24"/>
        </w:rPr>
        <w:t>. Partnerystės sutarties projektas ar ketinimų sudaryti tokią sutartį dokumentas turi būti teikiamas anglų kalba, jei bent viena iš partnerystės sutarties ar ketinimų sudaryti tokią sutartį protokolo šalių yra partneris iš Valstybės donorės.</w:t>
      </w:r>
    </w:p>
    <w:p w14:paraId="175E4903"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Style w:val="Hipersaitas"/>
          <w:rFonts w:ascii="Times New Roman" w:hAnsi="Times New Roman" w:cs="Times New Roman"/>
          <w:sz w:val="24"/>
          <w:szCs w:val="24"/>
        </w:rPr>
      </w:pPr>
      <w:r w:rsidRPr="00F342E9">
        <w:rPr>
          <w:rFonts w:ascii="Times New Roman" w:hAnsi="Times New Roman" w:cs="Times New Roman"/>
          <w:sz w:val="24"/>
          <w:szCs w:val="24"/>
        </w:rPr>
        <w:t>Partnerystės sutarties anglų kalb</w:t>
      </w:r>
      <w:r>
        <w:rPr>
          <w:rFonts w:ascii="Times New Roman" w:hAnsi="Times New Roman" w:cs="Times New Roman"/>
          <w:sz w:val="24"/>
          <w:szCs w:val="24"/>
        </w:rPr>
        <w:t>a</w:t>
      </w:r>
      <w:r w:rsidRPr="00F342E9">
        <w:rPr>
          <w:rFonts w:ascii="Times New Roman" w:hAnsi="Times New Roman" w:cs="Times New Roman"/>
          <w:sz w:val="24"/>
          <w:szCs w:val="24"/>
        </w:rPr>
        <w:t xml:space="preserve"> šablonas yra pateiktas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262415">
        <w:rPr>
          <w:rStyle w:val="Hipersaitas"/>
          <w:rFonts w:ascii="Times New Roman" w:hAnsi="Times New Roman" w:cs="Times New Roman"/>
          <w:color w:val="4472C4" w:themeColor="accent1"/>
          <w:sz w:val="24"/>
          <w:szCs w:val="24"/>
        </w:rPr>
        <w:t>https://eeagrants.org/resources/2014-2021-bilateral-guideline-annex-6-partnership-agreement-template.</w:t>
      </w:r>
      <w:r w:rsidRPr="00F342E9">
        <w:rPr>
          <w:rStyle w:val="Hipersaitas"/>
          <w:rFonts w:ascii="Times New Roman" w:hAnsi="Times New Roman" w:cs="Times New Roman"/>
          <w:sz w:val="24"/>
          <w:szCs w:val="24"/>
        </w:rPr>
        <w:t xml:space="preserve"> </w:t>
      </w:r>
    </w:p>
    <w:p w14:paraId="1723B349"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Pr="00F342E9">
        <w:rPr>
          <w:rFonts w:ascii="Times New Roman" w:hAnsi="Times New Roman" w:cs="Times New Roman"/>
          <w:sz w:val="24"/>
          <w:szCs w:val="24"/>
        </w:rPr>
        <w:t>Su paraiška teikiamame partnerystės sutarties projekte arba pasirašytoje partnerystės sutartyje turi būti aptartos šios sąlygos:</w:t>
      </w:r>
    </w:p>
    <w:p w14:paraId="4FA1BE07"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sutarties tikslas, užduočių, įgyvendinant projektą, pasiskirstymas tarp </w:t>
      </w:r>
      <w:r>
        <w:rPr>
          <w:rFonts w:ascii="Times New Roman" w:hAnsi="Times New Roman" w:cs="Times New Roman"/>
          <w:sz w:val="24"/>
          <w:szCs w:val="24"/>
        </w:rPr>
        <w:t>p</w:t>
      </w:r>
      <w:r w:rsidRPr="00F342E9">
        <w:rPr>
          <w:rFonts w:ascii="Times New Roman" w:hAnsi="Times New Roman" w:cs="Times New Roman"/>
          <w:sz w:val="24"/>
          <w:szCs w:val="24"/>
        </w:rPr>
        <w:t>areiškėjo ir partnerio (-ių);</w:t>
      </w:r>
    </w:p>
    <w:p w14:paraId="0B03E977"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išsamus projekto biudžetas, išlaidų paskirstymas tarp </w:t>
      </w:r>
      <w:r>
        <w:rPr>
          <w:rFonts w:ascii="Times New Roman" w:hAnsi="Times New Roman" w:cs="Times New Roman"/>
          <w:sz w:val="24"/>
          <w:szCs w:val="24"/>
        </w:rPr>
        <w:t>p</w:t>
      </w:r>
      <w:r w:rsidRPr="00F342E9">
        <w:rPr>
          <w:rFonts w:ascii="Times New Roman" w:hAnsi="Times New Roman" w:cs="Times New Roman"/>
          <w:sz w:val="24"/>
          <w:szCs w:val="24"/>
        </w:rPr>
        <w:t xml:space="preserve">areiškėjo ir partnerio (-ių), partnerio (-ių) išlaidų apmokėjimo tvarka, įskaitant nuostatas dėl taikomo valiutos keitimo kurso, jei išlaidos patiriamos kita valiuta nei euras (bet kokiu atveju nuostoliai dėl valiutos keitimo yra projekto lėšomis netinkamos finansuoti išlaidos); </w:t>
      </w:r>
    </w:p>
    <w:p w14:paraId="30202252"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dėl netiesioginių išlaidų apskaičiavimo metodo (galimi metodai nustatyti MAFT 276 p.) ir didžiausia galima netiesioginių išlaidų suma;</w:t>
      </w:r>
    </w:p>
    <w:p w14:paraId="5BD15E15"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reglamentuojančios iš Valstybės donorės projekto partnerio (-ių) atsiskaitymo už patirtas išlaidas tvarką. Vadovaujantis MAFT 290 ir 292 punktais, projekto partneris iš Valstybės donorės, atsiskaitydamas už savo išlaidas, projekto vykdytojui galės pateikti vieną iš šių dokumentų:</w:t>
      </w:r>
    </w:p>
    <w:p w14:paraId="0A13319C" w14:textId="77777777" w:rsidR="000404B9" w:rsidRPr="00F342E9" w:rsidRDefault="000404B9" w:rsidP="000404B9">
      <w:pPr>
        <w:pStyle w:val="Sraopastraipa"/>
        <w:numPr>
          <w:ilvl w:val="2"/>
          <w:numId w:val="17"/>
        </w:numPr>
        <w:tabs>
          <w:tab w:val="left" w:pos="1418"/>
        </w:tabs>
        <w:spacing w:after="0"/>
        <w:ind w:left="709"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išlaidų pagrindimo ir jų apmokėjimo įrodymo dokumentų kopijas; </w:t>
      </w:r>
    </w:p>
    <w:p w14:paraId="1D62E951" w14:textId="77777777" w:rsidR="000404B9" w:rsidRPr="00F342E9" w:rsidRDefault="000404B9" w:rsidP="000404B9">
      <w:pPr>
        <w:pStyle w:val="Sraopastraipa"/>
        <w:numPr>
          <w:ilvl w:val="2"/>
          <w:numId w:val="17"/>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projekto partneris iš Valstybės donorės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Pr>
          <w:rFonts w:ascii="Times New Roman" w:hAnsi="Times New Roman" w:cs="Times New Roman"/>
          <w:sz w:val="24"/>
          <w:szCs w:val="24"/>
        </w:rPr>
        <w:t xml:space="preserve">, </w:t>
      </w:r>
      <w:r>
        <w:rPr>
          <w:rFonts w:ascii="Times New Roman" w:eastAsia="Calibri" w:hAnsi="Times New Roman" w:cs="Times New Roman"/>
          <w:sz w:val="24"/>
          <w:szCs w:val="24"/>
        </w:rPr>
        <w:t>skelbiamą</w:t>
      </w:r>
      <w:r>
        <w:rPr>
          <w:rFonts w:ascii="Times New Roman" w:hAnsi="Times New Roman" w:cs="Times New Roman"/>
          <w:sz w:val="24"/>
          <w:szCs w:val="24"/>
        </w:rPr>
        <w:t xml:space="preserve"> </w:t>
      </w:r>
      <w:hyperlink r:id="rId8" w:history="1">
        <w:r w:rsidRPr="00392578">
          <w:rPr>
            <w:rStyle w:val="Hipersaitas"/>
            <w:rFonts w:ascii="Times New Roman" w:hAnsi="Times New Roman" w:cs="Times New Roman"/>
            <w:sz w:val="24"/>
            <w:szCs w:val="24"/>
          </w:rPr>
          <w:t>https://www.cpva.lt/data/public/uploads/2019/07/template_dp_certification-of-costs-claimed-by-donor-partner.docx</w:t>
        </w:r>
      </w:hyperlink>
      <w:r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p>
    <w:p w14:paraId="769D9261" w14:textId="77777777" w:rsidR="000404B9" w:rsidRPr="00F342E9" w:rsidRDefault="000404B9" w:rsidP="000404B9">
      <w:pPr>
        <w:pStyle w:val="Sraopastraipa"/>
        <w:numPr>
          <w:ilvl w:val="2"/>
          <w:numId w:val="17"/>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projekto partneris iš Valstybės donorės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Pr>
          <w:rFonts w:ascii="Times New Roman" w:hAnsi="Times New Roman" w:cs="Times New Roman"/>
          <w:sz w:val="24"/>
          <w:szCs w:val="24"/>
        </w:rPr>
        <w:t>,</w:t>
      </w:r>
      <w:r w:rsidRPr="00A6318A">
        <w:rPr>
          <w:rFonts w:ascii="Times New Roman" w:eastAsia="Calibri" w:hAnsi="Times New Roman" w:cs="Times New Roman"/>
          <w:sz w:val="24"/>
          <w:szCs w:val="24"/>
        </w:rPr>
        <w:t xml:space="preserve"> </w:t>
      </w:r>
      <w:r>
        <w:rPr>
          <w:rFonts w:ascii="Times New Roman" w:eastAsia="Calibri" w:hAnsi="Times New Roman" w:cs="Times New Roman"/>
          <w:sz w:val="24"/>
          <w:szCs w:val="24"/>
        </w:rPr>
        <w:t>skelbiamą</w:t>
      </w:r>
      <w:r>
        <w:rPr>
          <w:rFonts w:ascii="Times New Roman" w:hAnsi="Times New Roman" w:cs="Times New Roman"/>
          <w:sz w:val="24"/>
          <w:szCs w:val="24"/>
        </w:rPr>
        <w:t xml:space="preserve">  </w:t>
      </w:r>
      <w:hyperlink r:id="rId9" w:history="1">
        <w:r w:rsidRPr="00392578">
          <w:rPr>
            <w:rStyle w:val="Hipersaitas"/>
            <w:rFonts w:ascii="Times New Roman" w:hAnsi="Times New Roman" w:cs="Times New Roman"/>
            <w:sz w:val="24"/>
            <w:szCs w:val="24"/>
          </w:rPr>
          <w:t>https://www.cpva.lt/data/public/uploads/2019/07/template_dp_declaration-of-expenditure-claimed-by-donor-partner.docx</w:t>
        </w:r>
      </w:hyperlink>
      <w:r w:rsidRPr="00F342E9">
        <w:rPr>
          <w:rFonts w:ascii="Times New Roman" w:hAnsi="Times New Roman" w:cs="Times New Roman"/>
          <w:sz w:val="24"/>
          <w:szCs w:val="24"/>
        </w:rPr>
        <w:t>),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Pr>
          <w:rFonts w:ascii="Times New Roman" w:hAnsi="Times New Roman" w:cs="Times New Roman"/>
          <w:sz w:val="24"/>
          <w:szCs w:val="24"/>
        </w:rPr>
        <w:t xml:space="preserve">, </w:t>
      </w:r>
      <w:r>
        <w:rPr>
          <w:rFonts w:ascii="Times New Roman" w:eastAsia="Calibri" w:hAnsi="Times New Roman" w:cs="Times New Roman"/>
          <w:sz w:val="24"/>
          <w:szCs w:val="24"/>
        </w:rPr>
        <w:t>skelbiamą</w:t>
      </w:r>
      <w:r>
        <w:rPr>
          <w:rFonts w:ascii="Times New Roman" w:hAnsi="Times New Roman" w:cs="Times New Roman"/>
          <w:sz w:val="24"/>
          <w:szCs w:val="24"/>
        </w:rPr>
        <w:t xml:space="preserve"> </w:t>
      </w:r>
      <w:hyperlink r:id="rId10" w:history="1">
        <w:r w:rsidRPr="00392578">
          <w:rPr>
            <w:rStyle w:val="Hipersaitas"/>
            <w:rFonts w:ascii="Times New Roman" w:hAnsi="Times New Roman" w:cs="Times New Roman"/>
            <w:sz w:val="24"/>
            <w:szCs w:val="24"/>
          </w:rPr>
          <w:t>https://www.cpva.lt/data/public/uploads/2019/07/template_dp_certification-of-costs-claimed-by-donor-partner.docx</w:t>
        </w:r>
      </w:hyperlink>
      <w:r w:rsidRPr="00F342E9">
        <w:rPr>
          <w:rFonts w:ascii="Times New Roman" w:hAnsi="Times New Roman" w:cs="Times New Roman"/>
          <w:sz w:val="24"/>
          <w:szCs w:val="24"/>
        </w:rPr>
        <w:t>). Tokiu atveju partnerystės sutarties projekte (pasirašytoje partnerystės sutartyje) taip pat turi būti nurodyta, kuri partnerystės sutarties šalis (</w:t>
      </w:r>
      <w:r>
        <w:rPr>
          <w:rFonts w:ascii="Times New Roman" w:hAnsi="Times New Roman" w:cs="Times New Roman"/>
          <w:sz w:val="24"/>
          <w:szCs w:val="24"/>
        </w:rPr>
        <w:t>p</w:t>
      </w:r>
      <w:r w:rsidRPr="00F342E9">
        <w:rPr>
          <w:rFonts w:ascii="Times New Roman" w:hAnsi="Times New Roman" w:cs="Times New Roman"/>
          <w:sz w:val="24"/>
          <w:szCs w:val="24"/>
        </w:rPr>
        <w:t>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14:paraId="160577CC"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w:t>
      </w:r>
    </w:p>
    <w:p w14:paraId="6AD17797"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projekto partneris išlaidų pagrindimo ir jų apmokėjimo įrodymo dokumentus privalo saugoti nepažeisdamas galiojančių teisės aktų nuostatų, tačiau ne trumpiau, nei nurodyta projekto įgyvendinimo sutartyje;</w:t>
      </w:r>
    </w:p>
    <w:p w14:paraId="00E5DBB0"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projekto partneris privalo sudaryti sąlygas tikrinti ir audituoti projekto ir su projektu susijusius dokumentus institucijoms, turinčioms teisę tai daryti įgyvendinant programą;</w:t>
      </w:r>
    </w:p>
    <w:p w14:paraId="0D299DEC" w14:textId="77777777" w:rsidR="000404B9" w:rsidRPr="00F342E9" w:rsidRDefault="000404B9" w:rsidP="000404B9">
      <w:pPr>
        <w:pStyle w:val="Sraopastraipa"/>
        <w:numPr>
          <w:ilvl w:val="1"/>
          <w:numId w:val="17"/>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nuostatos dėl ginčų sprendimo;</w:t>
      </w:r>
    </w:p>
    <w:p w14:paraId="109C15F2" w14:textId="77777777" w:rsidR="000404B9" w:rsidRPr="00F342E9" w:rsidRDefault="000404B9" w:rsidP="000404B9">
      <w:pPr>
        <w:pStyle w:val="Sraopastraipa"/>
        <w:numPr>
          <w:ilvl w:val="1"/>
          <w:numId w:val="17"/>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14:paraId="4F028E29"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ketinimų sudaryti partnerystės sutartį dokumentas, jame turi būti aptartos bent šios sąlygos:</w:t>
      </w:r>
    </w:p>
    <w:p w14:paraId="3014A7A7" w14:textId="77777777" w:rsidR="000404B9" w:rsidRPr="00F342E9" w:rsidRDefault="000404B9" w:rsidP="000404B9">
      <w:pPr>
        <w:pStyle w:val="Sraopastraipa"/>
        <w:numPr>
          <w:ilvl w:val="1"/>
          <w:numId w:val="17"/>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tikslas, užduočių, įgyvendinant projektą, pasiskirstymas tarp </w:t>
      </w:r>
      <w:r>
        <w:rPr>
          <w:rFonts w:ascii="Times New Roman" w:hAnsi="Times New Roman" w:cs="Times New Roman"/>
          <w:sz w:val="24"/>
          <w:szCs w:val="24"/>
        </w:rPr>
        <w:t>p</w:t>
      </w:r>
      <w:r w:rsidRPr="00F342E9">
        <w:rPr>
          <w:rFonts w:ascii="Times New Roman" w:hAnsi="Times New Roman" w:cs="Times New Roman"/>
          <w:sz w:val="24"/>
          <w:szCs w:val="24"/>
        </w:rPr>
        <w:t>areiškėjo ir partnerio (-ių);</w:t>
      </w:r>
    </w:p>
    <w:p w14:paraId="23709147" w14:textId="77777777" w:rsidR="000404B9" w:rsidRPr="00F342E9" w:rsidRDefault="000404B9" w:rsidP="000404B9">
      <w:pPr>
        <w:pStyle w:val="Sraopastraipa"/>
        <w:numPr>
          <w:ilvl w:val="1"/>
          <w:numId w:val="17"/>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projekto išsamus biudžetas, išlaidų paskirstymas tarp </w:t>
      </w:r>
      <w:r>
        <w:rPr>
          <w:rFonts w:ascii="Times New Roman" w:hAnsi="Times New Roman" w:cs="Times New Roman"/>
          <w:sz w:val="24"/>
          <w:szCs w:val="24"/>
        </w:rPr>
        <w:t>p</w:t>
      </w:r>
      <w:r w:rsidRPr="00F342E9">
        <w:rPr>
          <w:rFonts w:ascii="Times New Roman" w:hAnsi="Times New Roman" w:cs="Times New Roman"/>
          <w:sz w:val="24"/>
          <w:szCs w:val="24"/>
        </w:rPr>
        <w:t>areiškėjo ir partnerio (-ių).</w:t>
      </w:r>
    </w:p>
    <w:p w14:paraId="308221F1"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bookmarkEnd w:id="7"/>
    <w:p w14:paraId="0B5CE987"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Nors partneris (-iai) dalyvauja įgyvendinant projektą ir naudojasi jo rezultatais arba produktais, tačiau už tinkamą projekto įgyvendinimą, koordinavimą ir lėšų panaudojimą atsako pareiškėjas. Jei projektui skiriamos mechanizmų lėšos ir bendrojo finansavimo lėšos, projekto įgyvendinimo sutartis sudaroma su pareiškėju, kuris nuo projekto įgyvendinimo sutarties pasirašymo dienos tampa projekto vykdytoju. Mechanizmų lėšas ir bendrojo finansavimo lėšas, skirtas visam projektui įgyvendinti, tiesiogiai gauna projekto vykdytojas, kuris atsiskaito su partneriu (-iais).</w:t>
      </w:r>
    </w:p>
    <w:p w14:paraId="0677A4C2" w14:textId="77777777" w:rsidR="000404B9" w:rsidRPr="00F342E9" w:rsidRDefault="000404B9" w:rsidP="000404B9">
      <w:pPr>
        <w:pStyle w:val="Sraopastraipa"/>
        <w:ind w:left="360"/>
        <w:jc w:val="both"/>
        <w:rPr>
          <w:rFonts w:ascii="Times New Roman" w:hAnsi="Times New Roman" w:cs="Times New Roman"/>
          <w:sz w:val="24"/>
          <w:szCs w:val="24"/>
        </w:rPr>
      </w:pPr>
    </w:p>
    <w:p w14:paraId="36F8493F" w14:textId="77777777" w:rsidR="000404B9" w:rsidRPr="00CB125C" w:rsidRDefault="000404B9" w:rsidP="000404B9">
      <w:pPr>
        <w:pStyle w:val="Sraopastraipa"/>
        <w:numPr>
          <w:ilvl w:val="0"/>
          <w:numId w:val="6"/>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6E1EB426" w14:textId="77777777" w:rsidR="000404B9" w:rsidRPr="00F342E9" w:rsidRDefault="000404B9" w:rsidP="000404B9">
      <w:pPr>
        <w:pStyle w:val="Sraopastraipa"/>
        <w:ind w:left="1080"/>
        <w:rPr>
          <w:rFonts w:ascii="Times New Roman" w:hAnsi="Times New Roman" w:cs="Times New Roman"/>
          <w:b/>
          <w:bCs/>
          <w:sz w:val="24"/>
          <w:szCs w:val="24"/>
        </w:rPr>
      </w:pPr>
    </w:p>
    <w:p w14:paraId="2AF213D6" w14:textId="77777777" w:rsidR="000404B9" w:rsidRPr="00733468" w:rsidRDefault="000404B9" w:rsidP="000404B9">
      <w:pPr>
        <w:pStyle w:val="Sraopastraipa"/>
        <w:numPr>
          <w:ilvl w:val="0"/>
          <w:numId w:val="17"/>
        </w:numPr>
        <w:tabs>
          <w:tab w:val="left" w:pos="426"/>
          <w:tab w:val="left" w:pos="993"/>
          <w:tab w:val="left" w:pos="1134"/>
          <w:tab w:val="left" w:pos="1276"/>
        </w:tabs>
        <w:spacing w:after="0"/>
        <w:ind w:left="0" w:firstLine="567"/>
        <w:contextualSpacing w:val="0"/>
        <w:jc w:val="both"/>
        <w:rPr>
          <w:rFonts w:ascii="Times New Roman" w:hAnsi="Times New Roman" w:cs="Times New Roman"/>
          <w:sz w:val="24"/>
          <w:szCs w:val="24"/>
        </w:rPr>
      </w:pPr>
      <w:r w:rsidRPr="00733468">
        <w:rPr>
          <w:rFonts w:ascii="Times New Roman" w:hAnsi="Times New Roman" w:cs="Times New Roman"/>
          <w:sz w:val="24"/>
          <w:szCs w:val="24"/>
        </w:rPr>
        <w:t xml:space="preserve">Finansavimas bus skiriamas projektams, </w:t>
      </w:r>
      <w:bookmarkStart w:id="8" w:name="_Hlk18088417"/>
      <w:r w:rsidRPr="00733468">
        <w:rPr>
          <w:rFonts w:ascii="Times New Roman" w:hAnsi="Times New Roman" w:cs="Times New Roman"/>
          <w:sz w:val="24"/>
          <w:szCs w:val="24"/>
        </w:rPr>
        <w:t xml:space="preserve">prisidedantiems prie </w:t>
      </w:r>
      <w:bookmarkEnd w:id="8"/>
      <w:r w:rsidRPr="00733468">
        <w:rPr>
          <w:rFonts w:ascii="Times New Roman" w:hAnsi="Times New Roman" w:cs="Times New Roman"/>
          <w:sz w:val="24"/>
          <w:szCs w:val="24"/>
        </w:rPr>
        <w:t>Programos ir šio Kvietimo tikslų siekimo bei atitinkantiems šį specialųjį projektų atitikties kriterijų</w:t>
      </w:r>
      <w:r w:rsidRPr="00D97014">
        <w:rPr>
          <w:rFonts w:ascii="Times New Roman" w:hAnsi="Times New Roman" w:cs="Times New Roman"/>
          <w:sz w:val="24"/>
          <w:szCs w:val="24"/>
        </w:rPr>
        <w:t xml:space="preserve"> (šis kriterijus yra privalomas visiems projektams) -</w:t>
      </w:r>
      <w:r>
        <w:rPr>
          <w:rFonts w:ascii="Times New Roman" w:hAnsi="Times New Roman" w:cs="Times New Roman"/>
          <w:sz w:val="24"/>
          <w:szCs w:val="24"/>
        </w:rPr>
        <w:t xml:space="preserve"> į</w:t>
      </w:r>
      <w:r w:rsidRPr="00733468">
        <w:rPr>
          <w:rFonts w:ascii="Times New Roman" w:hAnsi="Times New Roman" w:cs="Times New Roman"/>
          <w:sz w:val="24"/>
          <w:szCs w:val="24"/>
        </w:rPr>
        <w:t xml:space="preserve"> projektą įtrauktų psichikos sveikatos stiprinimui skirtų priemonių (žr. Rekomenduojamų psichikos sveikatos stiprinimui skirtų priemonių sąrašas, 1 priedas) procentas nuo bendrai planuojamų įsigyti priemonių skaičiaus yra ne maž</w:t>
      </w:r>
      <w:r>
        <w:rPr>
          <w:rFonts w:ascii="Times New Roman" w:hAnsi="Times New Roman" w:cs="Times New Roman"/>
          <w:sz w:val="24"/>
          <w:szCs w:val="24"/>
        </w:rPr>
        <w:t>i</w:t>
      </w:r>
      <w:r w:rsidRPr="00733468">
        <w:rPr>
          <w:rFonts w:ascii="Times New Roman" w:hAnsi="Times New Roman" w:cs="Times New Roman"/>
          <w:sz w:val="24"/>
          <w:szCs w:val="24"/>
        </w:rPr>
        <w:t>au kaip 10 proc.</w:t>
      </w:r>
    </w:p>
    <w:p w14:paraId="23EFC04D" w14:textId="77777777" w:rsidR="000404B9" w:rsidRDefault="000404B9" w:rsidP="000404B9">
      <w:pPr>
        <w:pStyle w:val="Sraopastraipa"/>
        <w:numPr>
          <w:ilvl w:val="0"/>
          <w:numId w:val="17"/>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531AC2">
        <w:rPr>
          <w:rFonts w:ascii="Times New Roman" w:hAnsi="Times New Roman" w:cs="Times New Roman"/>
          <w:sz w:val="24"/>
          <w:szCs w:val="24"/>
        </w:rPr>
        <w:t>areiškėjas ir (ar) partneris (-iai) gali numatyti įsigyti po 1 vnt. (ar daugiau)</w:t>
      </w:r>
      <w:r>
        <w:rPr>
          <w:rFonts w:ascii="Times New Roman" w:hAnsi="Times New Roman" w:cs="Times New Roman"/>
          <w:sz w:val="24"/>
          <w:szCs w:val="24"/>
        </w:rPr>
        <w:t xml:space="preserve"> metodinių priemonių (ar priemonių komplekto) </w:t>
      </w:r>
      <w:r w:rsidRPr="00531AC2">
        <w:rPr>
          <w:rFonts w:ascii="Times New Roman" w:hAnsi="Times New Roman" w:cs="Times New Roman"/>
          <w:sz w:val="24"/>
          <w:szCs w:val="24"/>
        </w:rPr>
        <w:t xml:space="preserve">bei projekto įgyvendinimo ir jungtinės veiklos (partnerystės) sutartyse numatyti, kad šiomis priemonėmis dalinsis visi paraiškoje numatyti sveikatos kabinetai.  </w:t>
      </w:r>
    </w:p>
    <w:p w14:paraId="3FB10F5B" w14:textId="77777777" w:rsidR="000404B9" w:rsidRDefault="000404B9" w:rsidP="000404B9">
      <w:pPr>
        <w:pStyle w:val="Sraopastraipa"/>
        <w:numPr>
          <w:ilvl w:val="0"/>
          <w:numId w:val="17"/>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Įgyvendindami projektus </w:t>
      </w:r>
      <w:r>
        <w:rPr>
          <w:rFonts w:ascii="Times New Roman" w:hAnsi="Times New Roman" w:cs="Times New Roman"/>
          <w:sz w:val="24"/>
          <w:szCs w:val="24"/>
        </w:rPr>
        <w:t>p</w:t>
      </w:r>
      <w:r w:rsidRPr="00F342E9">
        <w:rPr>
          <w:rFonts w:ascii="Times New Roman" w:hAnsi="Times New Roman" w:cs="Times New Roman"/>
          <w:sz w:val="24"/>
          <w:szCs w:val="24"/>
        </w:rPr>
        <w:t xml:space="preserve">areiškėjai projektu </w:t>
      </w:r>
      <w:r>
        <w:rPr>
          <w:rFonts w:ascii="Times New Roman" w:hAnsi="Times New Roman" w:cs="Times New Roman"/>
          <w:sz w:val="24"/>
          <w:szCs w:val="24"/>
        </w:rPr>
        <w:t xml:space="preserve">turi </w:t>
      </w:r>
      <w:r w:rsidRPr="00F342E9">
        <w:rPr>
          <w:rFonts w:ascii="Times New Roman" w:hAnsi="Times New Roman" w:cs="Times New Roman"/>
          <w:sz w:val="24"/>
          <w:szCs w:val="24"/>
        </w:rPr>
        <w:t>prisidėti</w:t>
      </w:r>
      <w:r>
        <w:rPr>
          <w:rFonts w:ascii="Times New Roman" w:hAnsi="Times New Roman" w:cs="Times New Roman"/>
          <w:sz w:val="24"/>
          <w:szCs w:val="24"/>
        </w:rPr>
        <w:t xml:space="preserve"> (rodiklio siekimas privalomas)</w:t>
      </w:r>
      <w:r w:rsidRPr="00F342E9">
        <w:rPr>
          <w:rFonts w:ascii="Times New Roman" w:hAnsi="Times New Roman" w:cs="Times New Roman"/>
          <w:sz w:val="24"/>
          <w:szCs w:val="24"/>
        </w:rPr>
        <w:t xml:space="preserve"> prie šių Programos stebėsenos rodiklių įgyvendinimo:</w:t>
      </w:r>
    </w:p>
    <w:p w14:paraId="06A6F78B" w14:textId="77777777" w:rsidR="000404B9" w:rsidRPr="00A6318A" w:rsidRDefault="000404B9" w:rsidP="000404B9">
      <w:pPr>
        <w:pStyle w:val="Sraopastraipa"/>
        <w:tabs>
          <w:tab w:val="left" w:pos="851"/>
          <w:tab w:val="left" w:pos="993"/>
          <w:tab w:val="left" w:pos="1134"/>
        </w:tabs>
        <w:spacing w:after="120"/>
        <w:ind w:left="567"/>
        <w:contextualSpacing w:val="0"/>
        <w:jc w:val="both"/>
        <w:rPr>
          <w:rFonts w:ascii="Times New Roman" w:hAnsi="Times New Roman" w:cs="Times New Roman"/>
          <w:sz w:val="24"/>
          <w:szCs w:val="24"/>
        </w:rPr>
      </w:pPr>
    </w:p>
    <w:tbl>
      <w:tblPr>
        <w:tblStyle w:val="Lentelstinklelis"/>
        <w:tblW w:w="0" w:type="auto"/>
        <w:tblInd w:w="-5" w:type="dxa"/>
        <w:tblLook w:val="04A0" w:firstRow="1" w:lastRow="0" w:firstColumn="1" w:lastColumn="0" w:noHBand="0" w:noVBand="1"/>
      </w:tblPr>
      <w:tblGrid>
        <w:gridCol w:w="9633"/>
      </w:tblGrid>
      <w:tr w:rsidR="000404B9" w:rsidRPr="00F342E9" w14:paraId="38ABE74F" w14:textId="77777777" w:rsidTr="00300443">
        <w:tc>
          <w:tcPr>
            <w:tcW w:w="9923" w:type="dxa"/>
          </w:tcPr>
          <w:p w14:paraId="4E734F09" w14:textId="77777777" w:rsidR="000404B9" w:rsidRPr="00F342E9" w:rsidRDefault="000404B9" w:rsidP="00300443">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Rezultato rodiklis</w:t>
            </w:r>
          </w:p>
        </w:tc>
      </w:tr>
      <w:tr w:rsidR="000404B9" w:rsidRPr="00F342E9" w14:paraId="5CF9831B" w14:textId="77777777" w:rsidTr="00300443">
        <w:tc>
          <w:tcPr>
            <w:tcW w:w="9923" w:type="dxa"/>
          </w:tcPr>
          <w:p w14:paraId="35D58FC7" w14:textId="77777777" w:rsidR="000404B9" w:rsidRPr="00F342E9" w:rsidRDefault="000404B9" w:rsidP="000404B9">
            <w:pPr>
              <w:pStyle w:val="Sraopastraipa"/>
              <w:numPr>
                <w:ilvl w:val="1"/>
                <w:numId w:val="17"/>
              </w:numPr>
              <w:tabs>
                <w:tab w:val="left" w:pos="517"/>
              </w:tabs>
              <w:spacing w:after="0" w:line="276" w:lineRule="auto"/>
              <w:ind w:left="709"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 </w:t>
            </w:r>
            <w:r w:rsidRPr="00CA2423">
              <w:rPr>
                <w:rFonts w:ascii="Times New Roman" w:hAnsi="Times New Roman" w:cs="Times New Roman"/>
                <w:sz w:val="24"/>
                <w:szCs w:val="24"/>
              </w:rPr>
              <w:t>Suteiktų ar pagerintų paslaugų gavėjų skaičius</w:t>
            </w:r>
            <w:r>
              <w:rPr>
                <w:rFonts w:ascii="Times New Roman" w:hAnsi="Times New Roman" w:cs="Times New Roman"/>
                <w:sz w:val="24"/>
                <w:szCs w:val="24"/>
              </w:rPr>
              <w:t xml:space="preserve"> </w:t>
            </w:r>
          </w:p>
        </w:tc>
      </w:tr>
      <w:tr w:rsidR="000404B9" w:rsidRPr="00F342E9" w14:paraId="69CDE575" w14:textId="77777777" w:rsidTr="00300443">
        <w:tc>
          <w:tcPr>
            <w:tcW w:w="9923" w:type="dxa"/>
          </w:tcPr>
          <w:p w14:paraId="6B279D64" w14:textId="77777777" w:rsidR="000404B9" w:rsidRPr="00712D78" w:rsidRDefault="000404B9" w:rsidP="000404B9">
            <w:pPr>
              <w:pStyle w:val="Sraopastraipa"/>
              <w:numPr>
                <w:ilvl w:val="1"/>
                <w:numId w:val="17"/>
              </w:numPr>
              <w:tabs>
                <w:tab w:val="left" w:pos="517"/>
              </w:tabs>
              <w:spacing w:after="0" w:line="276" w:lineRule="auto"/>
              <w:ind w:left="17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12D78">
              <w:rPr>
                <w:rFonts w:ascii="Times New Roman" w:hAnsi="Times New Roman" w:cs="Times New Roman"/>
                <w:color w:val="000000"/>
                <w:sz w:val="24"/>
                <w:szCs w:val="24"/>
              </w:rPr>
              <w:t>Apmokytų specialistų, patvirtinančių apie sustiprintus gebėjimus atpažinti vaikų ir jaunimo, patiriančio patyčias ir (arba) psichosocialines problemas, atvejus, bei juos spręsti, dalis</w:t>
            </w:r>
          </w:p>
        </w:tc>
      </w:tr>
    </w:tbl>
    <w:p w14:paraId="1AE8BB82" w14:textId="77777777" w:rsidR="000404B9" w:rsidRDefault="000404B9" w:rsidP="000404B9"/>
    <w:tbl>
      <w:tblPr>
        <w:tblStyle w:val="Lentelstinklelis"/>
        <w:tblW w:w="0" w:type="auto"/>
        <w:tblInd w:w="-5" w:type="dxa"/>
        <w:tblLook w:val="04A0" w:firstRow="1" w:lastRow="0" w:firstColumn="1" w:lastColumn="0" w:noHBand="0" w:noVBand="1"/>
      </w:tblPr>
      <w:tblGrid>
        <w:gridCol w:w="9633"/>
      </w:tblGrid>
      <w:tr w:rsidR="000404B9" w:rsidRPr="00F342E9" w14:paraId="354DEA5D" w14:textId="77777777" w:rsidTr="00300443">
        <w:tc>
          <w:tcPr>
            <w:tcW w:w="9923" w:type="dxa"/>
          </w:tcPr>
          <w:p w14:paraId="6D6E2352" w14:textId="77777777" w:rsidR="000404B9" w:rsidRPr="00F342E9" w:rsidRDefault="000404B9" w:rsidP="00300443">
            <w:pPr>
              <w:pStyle w:val="Sraopastraipa"/>
              <w:tabs>
                <w:tab w:val="left" w:pos="517"/>
              </w:tabs>
              <w:spacing w:line="276" w:lineRule="auto"/>
              <w:ind w:left="748"/>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0404B9" w:rsidRPr="00F342E9" w14:paraId="6342CF31" w14:textId="77777777" w:rsidTr="00300443">
        <w:tc>
          <w:tcPr>
            <w:tcW w:w="9923" w:type="dxa"/>
          </w:tcPr>
          <w:p w14:paraId="0924C915" w14:textId="77777777" w:rsidR="000404B9" w:rsidRPr="00F342E9" w:rsidRDefault="000404B9" w:rsidP="000404B9">
            <w:pPr>
              <w:pStyle w:val="Sraopastraipa"/>
              <w:numPr>
                <w:ilvl w:val="1"/>
                <w:numId w:val="17"/>
              </w:numPr>
              <w:tabs>
                <w:tab w:val="left" w:pos="517"/>
              </w:tabs>
              <w:spacing w:after="0" w:line="276" w:lineRule="auto"/>
              <w:ind w:left="748"/>
              <w:jc w:val="both"/>
              <w:rPr>
                <w:rFonts w:ascii="Times New Roman" w:hAnsi="Times New Roman" w:cs="Times New Roman"/>
                <w:sz w:val="24"/>
                <w:szCs w:val="24"/>
              </w:rPr>
            </w:pPr>
            <w:r>
              <w:rPr>
                <w:rFonts w:ascii="Times New Roman" w:hAnsi="Times New Roman" w:cs="Times New Roman"/>
                <w:sz w:val="24"/>
                <w:szCs w:val="24"/>
              </w:rPr>
              <w:t xml:space="preserve"> </w:t>
            </w:r>
            <w:r w:rsidRPr="0083284B">
              <w:rPr>
                <w:rFonts w:ascii="Times New Roman" w:hAnsi="Times New Roman" w:cs="Times New Roman"/>
                <w:sz w:val="24"/>
                <w:szCs w:val="24"/>
              </w:rPr>
              <w:t>Ikimokyklinio ir mokyklinio ugdymo įstaigų sveikatos kabinetų, kuriuose buvo patobulintos paslaugos vaikams, skaičius</w:t>
            </w:r>
          </w:p>
        </w:tc>
      </w:tr>
      <w:tr w:rsidR="000404B9" w:rsidRPr="00F342E9" w14:paraId="27B78ED5" w14:textId="77777777" w:rsidTr="00300443">
        <w:tc>
          <w:tcPr>
            <w:tcW w:w="9923" w:type="dxa"/>
          </w:tcPr>
          <w:p w14:paraId="15137D38" w14:textId="77777777" w:rsidR="000404B9" w:rsidRPr="00F342E9" w:rsidRDefault="000404B9" w:rsidP="000404B9">
            <w:pPr>
              <w:pStyle w:val="Sraopastraipa"/>
              <w:numPr>
                <w:ilvl w:val="1"/>
                <w:numId w:val="17"/>
              </w:numPr>
              <w:tabs>
                <w:tab w:val="left" w:pos="517"/>
              </w:tabs>
              <w:spacing w:after="0" w:line="276" w:lineRule="auto"/>
              <w:ind w:left="748"/>
              <w:jc w:val="both"/>
              <w:rPr>
                <w:rFonts w:ascii="Times New Roman" w:hAnsi="Times New Roman" w:cs="Times New Roman"/>
                <w:sz w:val="24"/>
                <w:szCs w:val="24"/>
              </w:rPr>
            </w:pPr>
            <w:r w:rsidRPr="00CA2423">
              <w:rPr>
                <w:rFonts w:ascii="Times New Roman" w:hAnsi="Times New Roman" w:cs="Times New Roman"/>
                <w:sz w:val="24"/>
                <w:szCs w:val="24"/>
              </w:rPr>
              <w:t>Vietinių specialistų/paslaugų teikėjų, teikiančių paslaugas vaikams ir (arba) jaunimui, skaičius</w:t>
            </w:r>
          </w:p>
        </w:tc>
      </w:tr>
    </w:tbl>
    <w:p w14:paraId="47EF51C7" w14:textId="77777777" w:rsidR="000404B9" w:rsidRDefault="000404B9" w:rsidP="000404B9">
      <w:pPr>
        <w:pStyle w:val="Sraopastraipa"/>
        <w:numPr>
          <w:ilvl w:val="0"/>
          <w:numId w:val="17"/>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Pareiškėjai gali siekti </w:t>
      </w:r>
      <w:r>
        <w:rPr>
          <w:rFonts w:ascii="Times New Roman" w:hAnsi="Times New Roman" w:cs="Times New Roman"/>
          <w:sz w:val="24"/>
          <w:szCs w:val="24"/>
        </w:rPr>
        <w:t xml:space="preserve">(rodiklio siekimas nėra privalomas) </w:t>
      </w:r>
      <w:r w:rsidRPr="00F342E9">
        <w:rPr>
          <w:rFonts w:ascii="Times New Roman" w:hAnsi="Times New Roman" w:cs="Times New Roman"/>
          <w:sz w:val="24"/>
          <w:szCs w:val="24"/>
        </w:rPr>
        <w:t>projektu prisidėti prie Programos produkto „Glaudesnis paramos gavėjų ir donorų valstybės subjektų, dalyvaujančių programoje, bendradarbiavimas“ stebėsenos rodiklių, jei projekte numatomos su šiais rodikliais susijusios veiklos:</w:t>
      </w:r>
    </w:p>
    <w:tbl>
      <w:tblPr>
        <w:tblStyle w:val="Lentelstinklelis"/>
        <w:tblW w:w="0" w:type="auto"/>
        <w:tblInd w:w="-5" w:type="dxa"/>
        <w:tblLook w:val="04A0" w:firstRow="1" w:lastRow="0" w:firstColumn="1" w:lastColumn="0" w:noHBand="0" w:noVBand="1"/>
      </w:tblPr>
      <w:tblGrid>
        <w:gridCol w:w="9633"/>
      </w:tblGrid>
      <w:tr w:rsidR="000404B9" w:rsidRPr="00F342E9" w14:paraId="673B659E" w14:textId="77777777" w:rsidTr="00300443">
        <w:tc>
          <w:tcPr>
            <w:tcW w:w="9923" w:type="dxa"/>
          </w:tcPr>
          <w:p w14:paraId="43211550" w14:textId="77777777" w:rsidR="000404B9" w:rsidRPr="00F342E9" w:rsidRDefault="000404B9" w:rsidP="00300443">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w:t>
            </w:r>
            <w:r>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0404B9" w:rsidRPr="00A81B02" w14:paraId="28474EED" w14:textId="77777777" w:rsidTr="00300443">
        <w:tc>
          <w:tcPr>
            <w:tcW w:w="9923" w:type="dxa"/>
          </w:tcPr>
          <w:p w14:paraId="6CB64A25" w14:textId="77777777" w:rsidR="000404B9" w:rsidRPr="00A81B02" w:rsidRDefault="000404B9" w:rsidP="000404B9">
            <w:pPr>
              <w:pStyle w:val="Sraopastraipa"/>
              <w:numPr>
                <w:ilvl w:val="1"/>
                <w:numId w:val="17"/>
              </w:numPr>
              <w:spacing w:after="0"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Pasitikėjimo tarp bendradarbiaujančių paramos gavėjų ir Donorų valstybių subjektų lygis</w:t>
            </w:r>
          </w:p>
        </w:tc>
      </w:tr>
      <w:tr w:rsidR="000404B9" w:rsidRPr="00A81B02" w14:paraId="1C34BD20" w14:textId="77777777" w:rsidTr="00300443">
        <w:tc>
          <w:tcPr>
            <w:tcW w:w="9923" w:type="dxa"/>
          </w:tcPr>
          <w:p w14:paraId="52AB99B6" w14:textId="77777777" w:rsidR="000404B9" w:rsidRPr="00A81B02" w:rsidRDefault="000404B9" w:rsidP="000404B9">
            <w:pPr>
              <w:pStyle w:val="Sraopastraipa"/>
              <w:numPr>
                <w:ilvl w:val="1"/>
                <w:numId w:val="17"/>
              </w:numPr>
              <w:spacing w:after="0"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Pasitenkinimo partneryste lygis</w:t>
            </w:r>
          </w:p>
        </w:tc>
      </w:tr>
      <w:tr w:rsidR="000404B9" w:rsidRPr="00A81B02" w14:paraId="24959852" w14:textId="77777777" w:rsidTr="00300443">
        <w:tc>
          <w:tcPr>
            <w:tcW w:w="9923" w:type="dxa"/>
          </w:tcPr>
          <w:p w14:paraId="2E483E95" w14:textId="77777777" w:rsidR="000404B9" w:rsidRPr="00A81B02" w:rsidRDefault="000404B9" w:rsidP="000404B9">
            <w:pPr>
              <w:pStyle w:val="Sraopastraipa"/>
              <w:numPr>
                <w:ilvl w:val="1"/>
                <w:numId w:val="17"/>
              </w:numPr>
              <w:spacing w:after="0"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Bendradarbiaujančių asmenų, kurie taiko dvišalio partnerystės metu įgytas žinias, dalis</w:t>
            </w:r>
          </w:p>
        </w:tc>
      </w:tr>
      <w:tr w:rsidR="000404B9" w:rsidRPr="00F342E9" w14:paraId="3FC650F0" w14:textId="77777777" w:rsidTr="00300443">
        <w:tc>
          <w:tcPr>
            <w:tcW w:w="9923" w:type="dxa"/>
          </w:tcPr>
          <w:p w14:paraId="1A01527D" w14:textId="77777777" w:rsidR="000404B9" w:rsidRPr="00F342E9" w:rsidRDefault="000404B9" w:rsidP="00300443">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Rodiklis</w:t>
            </w:r>
          </w:p>
        </w:tc>
      </w:tr>
      <w:tr w:rsidR="000404B9" w:rsidRPr="00F342E9" w14:paraId="671E9501" w14:textId="77777777" w:rsidTr="00300443">
        <w:tc>
          <w:tcPr>
            <w:tcW w:w="9923" w:type="dxa"/>
          </w:tcPr>
          <w:p w14:paraId="361BE4A0" w14:textId="77777777" w:rsidR="000404B9" w:rsidRPr="00F342E9" w:rsidRDefault="000404B9" w:rsidP="000404B9">
            <w:pPr>
              <w:pStyle w:val="Sraopastraipa"/>
              <w:numPr>
                <w:ilvl w:val="1"/>
                <w:numId w:val="17"/>
              </w:numPr>
              <w:spacing w:after="0" w:line="276" w:lineRule="auto"/>
              <w:ind w:left="462"/>
              <w:rPr>
                <w:rFonts w:ascii="Times New Roman" w:hAnsi="Times New Roman" w:cs="Times New Roman"/>
                <w:sz w:val="24"/>
                <w:szCs w:val="24"/>
              </w:rPr>
            </w:pPr>
            <w:r w:rsidRPr="00F342E9">
              <w:rPr>
                <w:rFonts w:ascii="Times New Roman" w:hAnsi="Times New Roman" w:cs="Times New Roman"/>
                <w:sz w:val="24"/>
                <w:szCs w:val="24"/>
              </w:rPr>
              <w:t xml:space="preserve">Dalyvių iš valstybių paramos gavėjų, dalyvaujančių mainuose, skaičius </w:t>
            </w:r>
          </w:p>
        </w:tc>
      </w:tr>
      <w:tr w:rsidR="000404B9" w:rsidRPr="00F342E9" w14:paraId="179A2279" w14:textId="77777777" w:rsidTr="00300443">
        <w:tc>
          <w:tcPr>
            <w:tcW w:w="9923" w:type="dxa"/>
          </w:tcPr>
          <w:p w14:paraId="1B474120" w14:textId="77777777" w:rsidR="000404B9" w:rsidRPr="00F342E9" w:rsidRDefault="000404B9" w:rsidP="000404B9">
            <w:pPr>
              <w:pStyle w:val="Sraopastraipa"/>
              <w:numPr>
                <w:ilvl w:val="1"/>
                <w:numId w:val="17"/>
              </w:numPr>
              <w:tabs>
                <w:tab w:val="left" w:pos="584"/>
              </w:tabs>
              <w:spacing w:after="0" w:line="276"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 xml:space="preserve">Dalyvių iš valstybių donorių, dalyvaujančių mainuose, skaičius </w:t>
            </w:r>
          </w:p>
        </w:tc>
      </w:tr>
      <w:tr w:rsidR="000404B9" w:rsidRPr="00F342E9" w14:paraId="3B5AF7FF" w14:textId="77777777" w:rsidTr="00300443">
        <w:tc>
          <w:tcPr>
            <w:tcW w:w="9923" w:type="dxa"/>
          </w:tcPr>
          <w:p w14:paraId="0F293821" w14:textId="77777777" w:rsidR="000404B9" w:rsidRPr="00F342E9" w:rsidRDefault="000404B9" w:rsidP="000404B9">
            <w:pPr>
              <w:pStyle w:val="Sraopastraipa"/>
              <w:numPr>
                <w:ilvl w:val="1"/>
                <w:numId w:val="17"/>
              </w:numPr>
              <w:tabs>
                <w:tab w:val="left" w:pos="584"/>
              </w:tabs>
              <w:spacing w:after="0" w:line="276"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Projektų, įgyvendinamų partnerystėje su šalių donorių partneriais, skaičius (išskaidyta pagal šalis Valstybes donores)</w:t>
            </w:r>
          </w:p>
        </w:tc>
      </w:tr>
    </w:tbl>
    <w:p w14:paraId="2BE8B958" w14:textId="77777777" w:rsidR="000404B9" w:rsidRPr="00F342E9" w:rsidRDefault="000404B9" w:rsidP="000404B9">
      <w:pPr>
        <w:pStyle w:val="Sraopastraipa"/>
        <w:numPr>
          <w:ilvl w:val="0"/>
          <w:numId w:val="17"/>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Stebėsenos rodiklių skaičiavimo metodika pateikta Gairių </w:t>
      </w:r>
      <w:r>
        <w:rPr>
          <w:rFonts w:ascii="Times New Roman" w:hAnsi="Times New Roman" w:cs="Times New Roman"/>
          <w:sz w:val="24"/>
          <w:szCs w:val="24"/>
        </w:rPr>
        <w:t>6</w:t>
      </w:r>
      <w:r w:rsidRPr="00F342E9">
        <w:rPr>
          <w:rFonts w:ascii="Times New Roman" w:hAnsi="Times New Roman" w:cs="Times New Roman"/>
          <w:sz w:val="24"/>
          <w:szCs w:val="24"/>
        </w:rPr>
        <w:t xml:space="preserve"> priede.</w:t>
      </w:r>
    </w:p>
    <w:p w14:paraId="1A1B384B"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numatytoms veikloms įgyvendinti turi būti numatytas ne ilgesnis kaip 24 mėnesių laikotarpis</w:t>
      </w:r>
      <w:r>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 xml:space="preserve">. </w:t>
      </w:r>
      <w:bookmarkStart w:id="9" w:name="_Hlk18088634"/>
      <w:r w:rsidRPr="00F342E9">
        <w:rPr>
          <w:rFonts w:ascii="Times New Roman" w:hAnsi="Times New Roman" w:cs="Times New Roman"/>
          <w:sz w:val="24"/>
          <w:szCs w:val="24"/>
        </w:rPr>
        <w:t xml:space="preserve">Dėl pagrįstų priežasčių projekto veiklų vykdymo laikotarpis gali būti pratęstas, bet ne ilgiau kaip iki 2024 m. balandžio 30 d.  </w:t>
      </w:r>
      <w:bookmarkEnd w:id="9"/>
    </w:p>
    <w:p w14:paraId="214B4820"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0" w:name="_Hlk18088739"/>
    </w:p>
    <w:p w14:paraId="601AB3E9"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w:t>
      </w:r>
      <w:r>
        <w:rPr>
          <w:rFonts w:ascii="Times New Roman" w:hAnsi="Times New Roman" w:cs="Times New Roman"/>
          <w:sz w:val="24"/>
          <w:szCs w:val="24"/>
        </w:rPr>
        <w:t>3</w:t>
      </w:r>
      <w:r w:rsidRPr="00F342E9">
        <w:rPr>
          <w:rFonts w:ascii="Times New Roman" w:hAnsi="Times New Roman" w:cs="Times New Roman"/>
          <w:sz w:val="24"/>
          <w:szCs w:val="24"/>
        </w:rPr>
        <w:t xml:space="preserve">, </w:t>
      </w:r>
      <w:r>
        <w:rPr>
          <w:rFonts w:ascii="Times New Roman" w:hAnsi="Times New Roman" w:cs="Times New Roman"/>
          <w:sz w:val="24"/>
          <w:szCs w:val="24"/>
        </w:rPr>
        <w:t>4 ir 5</w:t>
      </w:r>
      <w:r w:rsidRPr="00F342E9">
        <w:rPr>
          <w:rFonts w:ascii="Times New Roman" w:hAnsi="Times New Roman" w:cs="Times New Roman"/>
          <w:sz w:val="24"/>
          <w:szCs w:val="24"/>
        </w:rPr>
        <w:t xml:space="preserve"> prieduose</w:t>
      </w:r>
      <w:bookmarkEnd w:id="10"/>
      <w:r w:rsidRPr="00F342E9">
        <w:rPr>
          <w:rFonts w:ascii="Times New Roman" w:hAnsi="Times New Roman" w:cs="Times New Roman"/>
          <w:sz w:val="24"/>
          <w:szCs w:val="24"/>
        </w:rPr>
        <w:t>.</w:t>
      </w:r>
    </w:p>
    <w:p w14:paraId="7B74EC00"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4F8EAD97" w14:textId="77777777" w:rsidR="000404B9" w:rsidRPr="00F342E9" w:rsidRDefault="000404B9" w:rsidP="000404B9">
      <w:pPr>
        <w:pStyle w:val="Sraopastraipa"/>
        <w:ind w:left="360"/>
        <w:jc w:val="both"/>
        <w:rPr>
          <w:rFonts w:ascii="Times New Roman" w:hAnsi="Times New Roman" w:cs="Times New Roman"/>
          <w:sz w:val="24"/>
          <w:szCs w:val="24"/>
        </w:rPr>
      </w:pPr>
    </w:p>
    <w:p w14:paraId="2FA661C8"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REIKALAVIMAI DĖL</w:t>
      </w:r>
      <w:r>
        <w:rPr>
          <w:rFonts w:ascii="Times New Roman" w:hAnsi="Times New Roman" w:cs="Times New Roman"/>
          <w:b/>
          <w:bCs/>
          <w:sz w:val="24"/>
          <w:szCs w:val="24"/>
        </w:rPr>
        <w:t xml:space="preserve"> VALSTYBĖS PAGALBOS TEIKIMO </w:t>
      </w:r>
    </w:p>
    <w:p w14:paraId="1D020D06" w14:textId="77777777" w:rsidR="000404B9" w:rsidRPr="00F342E9" w:rsidRDefault="000404B9" w:rsidP="000404B9">
      <w:pPr>
        <w:pStyle w:val="Sraopastraipa"/>
        <w:ind w:left="1080"/>
        <w:rPr>
          <w:rFonts w:ascii="Times New Roman" w:hAnsi="Times New Roman" w:cs="Times New Roman"/>
          <w:bCs/>
          <w:sz w:val="24"/>
          <w:szCs w:val="24"/>
        </w:rPr>
      </w:pPr>
    </w:p>
    <w:p w14:paraId="72BA7113"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pareiškėjams </w:t>
      </w:r>
      <w:r>
        <w:rPr>
          <w:rFonts w:ascii="Times New Roman" w:hAnsi="Times New Roman" w:cs="Times New Roman"/>
          <w:sz w:val="24"/>
          <w:szCs w:val="24"/>
        </w:rPr>
        <w:t xml:space="preserve">valstybės pagalba </w:t>
      </w:r>
      <w:r w:rsidRPr="00F342E9">
        <w:rPr>
          <w:rFonts w:ascii="Times New Roman" w:hAnsi="Times New Roman" w:cs="Times New Roman"/>
          <w:sz w:val="24"/>
          <w:szCs w:val="24"/>
        </w:rPr>
        <w:t>net</w:t>
      </w:r>
      <w:r>
        <w:rPr>
          <w:rFonts w:ascii="Times New Roman" w:hAnsi="Times New Roman" w:cs="Times New Roman"/>
          <w:sz w:val="24"/>
          <w:szCs w:val="24"/>
        </w:rPr>
        <w:t>eikiama</w:t>
      </w:r>
      <w:r w:rsidRPr="00F342E9">
        <w:rPr>
          <w:rFonts w:ascii="Times New Roman" w:hAnsi="Times New Roman" w:cs="Times New Roman"/>
          <w:sz w:val="24"/>
          <w:szCs w:val="24"/>
        </w:rPr>
        <w:t xml:space="preserve">. </w:t>
      </w:r>
    </w:p>
    <w:p w14:paraId="7590D432" w14:textId="77777777" w:rsidR="000404B9" w:rsidRPr="00F342E9" w:rsidRDefault="000404B9" w:rsidP="000404B9">
      <w:pPr>
        <w:pStyle w:val="Sraopastraipa"/>
        <w:ind w:left="360"/>
        <w:jc w:val="both"/>
        <w:rPr>
          <w:rFonts w:ascii="Times New Roman" w:hAnsi="Times New Roman" w:cs="Times New Roman"/>
          <w:sz w:val="24"/>
          <w:szCs w:val="24"/>
        </w:rPr>
      </w:pPr>
      <w:bookmarkStart w:id="11" w:name="part_3d0c216de43945a48ce89847bd95fed4"/>
      <w:bookmarkEnd w:id="11"/>
    </w:p>
    <w:p w14:paraId="50296A63"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5FE34B47" w14:textId="77777777" w:rsidR="000404B9" w:rsidRPr="00F342E9" w:rsidRDefault="000404B9" w:rsidP="000404B9">
      <w:pPr>
        <w:pStyle w:val="Sraopastraipa"/>
        <w:ind w:left="1080"/>
        <w:jc w:val="both"/>
        <w:rPr>
          <w:rFonts w:ascii="Times New Roman" w:hAnsi="Times New Roman" w:cs="Times New Roman"/>
          <w:b/>
          <w:bCs/>
          <w:sz w:val="24"/>
          <w:szCs w:val="24"/>
        </w:rPr>
      </w:pPr>
    </w:p>
    <w:p w14:paraId="2DCBD18A"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nurodytus projekto išlaidoms taikomus reikalavimus ir Reglamento 8 skyriuje nustatytus išlaidų tinkamumo reikalavimus. </w:t>
      </w:r>
    </w:p>
    <w:p w14:paraId="7F326070" w14:textId="77777777" w:rsidR="000404B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Galima prašyti mažiausia mechanizmų lėšų ir bendrojo finansavimo lėšų suma pagal šį Kvietimą – 200 000,00 (du šimtai tūkstančių eurų), didžiausia – 2</w:t>
      </w:r>
      <w:r>
        <w:rPr>
          <w:rFonts w:ascii="Times New Roman" w:eastAsia="Times New Roman" w:hAnsi="Times New Roman" w:cs="Times New Roman"/>
          <w:sz w:val="24"/>
          <w:szCs w:val="24"/>
          <w:lang w:eastAsia="lt-LT"/>
        </w:rPr>
        <w:t>5</w:t>
      </w:r>
      <w:r w:rsidRPr="00F342E9">
        <w:rPr>
          <w:rFonts w:ascii="Times New Roman" w:eastAsia="Times New Roman" w:hAnsi="Times New Roman" w:cs="Times New Roman"/>
          <w:sz w:val="24"/>
          <w:szCs w:val="24"/>
          <w:lang w:eastAsia="lt-LT"/>
        </w:rPr>
        <w:t xml:space="preserve">0 000,00 (du šimtai </w:t>
      </w:r>
      <w:r>
        <w:rPr>
          <w:rFonts w:ascii="Times New Roman" w:eastAsia="Times New Roman" w:hAnsi="Times New Roman" w:cs="Times New Roman"/>
          <w:sz w:val="24"/>
          <w:szCs w:val="24"/>
          <w:lang w:eastAsia="lt-LT"/>
        </w:rPr>
        <w:t xml:space="preserve">penkiasdešimt </w:t>
      </w:r>
      <w:r w:rsidRPr="00F342E9">
        <w:rPr>
          <w:rFonts w:ascii="Times New Roman" w:eastAsia="Times New Roman" w:hAnsi="Times New Roman" w:cs="Times New Roman"/>
          <w:sz w:val="24"/>
          <w:szCs w:val="24"/>
          <w:lang w:eastAsia="lt-LT"/>
        </w:rPr>
        <w:t>tūkstančių eurų).</w:t>
      </w:r>
      <w:r>
        <w:rPr>
          <w:rFonts w:ascii="Times New Roman" w:eastAsia="Times New Roman" w:hAnsi="Times New Roman" w:cs="Times New Roman"/>
          <w:sz w:val="24"/>
          <w:szCs w:val="24"/>
          <w:lang w:eastAsia="lt-LT"/>
        </w:rPr>
        <w:t xml:space="preserve"> Mažiausios ir (arba) didžiausios mechanizmų lėšų ir bendrojo finansavimo lėšų sumos apribojimai vertinami paraiškos teikimo metu.</w:t>
      </w:r>
    </w:p>
    <w:p w14:paraId="4AAAA990" w14:textId="77777777" w:rsidR="000404B9" w:rsidRPr="00CA2423"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CA2423">
        <w:rPr>
          <w:rFonts w:ascii="Times New Roman" w:eastAsia="Times New Roman" w:hAnsi="Times New Roman" w:cs="Times New Roman"/>
          <w:sz w:val="24"/>
          <w:szCs w:val="24"/>
          <w:lang w:eastAsia="lt-LT"/>
        </w:rPr>
        <w:t xml:space="preserve">Didžiausia galima projekto iš mechanizmų ir bendrojo finansavimo lėšų finansuojama dalis nuo visų tinkamų finansuoti projekto išlaidų yra 90 proc. Pareiškėjas ir (arba) partneris (-iai) privalo prisidėti prie projekto (nuosavu įnašu) ne mažiau nei 10 proc. visų tinkamų finansuoti projekto išlaidų  ir užtikrinti visų kitų projektui įgyvendinti reikalingų išlaidų, tarp jų ir projekto įgyvendinimo metu nustatytų kaip netinkamų finansuoti, apmokėjimą. </w:t>
      </w:r>
    </w:p>
    <w:p w14:paraId="1037E357"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Pareiškėjas ir (arba) partneris (-iai) savo iniciatyva ir savo ir (arba) kitų šaltinių lėšomis gali prisidėti prie projekto įgyvendinimo didesne nei reikalaujama suma. </w:t>
      </w:r>
    </w:p>
    <w:p w14:paraId="4B1934E8"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210F79E1"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Mechanizmų ir </w:t>
      </w:r>
      <w:r w:rsidRPr="00F342E9">
        <w:rPr>
          <w:rFonts w:ascii="Times New Roman" w:eastAsia="Calibri" w:hAnsi="Times New Roman" w:cs="Times New Roman"/>
          <w:sz w:val="24"/>
          <w:szCs w:val="24"/>
        </w:rPr>
        <w:t xml:space="preserve">bendrojo finansavimo </w:t>
      </w:r>
      <w:r w:rsidRPr="00F342E9">
        <w:rPr>
          <w:rFonts w:ascii="Times New Roman" w:eastAsia="Times New Roman" w:hAnsi="Times New Roman" w:cs="Times New Roman"/>
          <w:sz w:val="24"/>
          <w:szCs w:val="24"/>
          <w:lang w:eastAsia="lt-LT"/>
        </w:rPr>
        <w:t>lėšomis finansuojamos tik tokios išlaidos, kurios patirtos už įgyvendintas nuo sprendimo dėl projekto finansavimo priėmimo dienos veiklas.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ir kurios yra laikomos tinkamomis finansuoti, jei projekto išlaidas pagrindžianti sąskaita apmokama per 30 dienų nuo projekto išlaidų tinkamumo finansuoti laikotarpio pabaigos. Galutinė tinkamų išlaidų data yra 2024 m. balandžio 30 d.</w:t>
      </w:r>
    </w:p>
    <w:p w14:paraId="69C37F28"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w:t>
      </w:r>
    </w:p>
    <w:p w14:paraId="0BF21A3F"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yra pateikti </w:t>
      </w:r>
      <w:r w:rsidRPr="000A19C5">
        <w:rPr>
          <w:rFonts w:ascii="Times New Roman" w:eastAsia="Times New Roman" w:hAnsi="Times New Roman" w:cs="Times New Roman"/>
          <w:sz w:val="24"/>
          <w:szCs w:val="24"/>
          <w:lang w:eastAsia="lt-LT"/>
        </w:rPr>
        <w:t xml:space="preserve">Gairių </w:t>
      </w:r>
      <w:r>
        <w:rPr>
          <w:rFonts w:ascii="Times New Roman" w:eastAsia="Times New Roman" w:hAnsi="Times New Roman" w:cs="Times New Roman"/>
          <w:sz w:val="24"/>
          <w:szCs w:val="24"/>
          <w:lang w:eastAsia="lt-LT"/>
        </w:rPr>
        <w:t>8</w:t>
      </w:r>
      <w:r w:rsidRPr="00F342E9">
        <w:rPr>
          <w:rFonts w:ascii="Times New Roman" w:eastAsia="Times New Roman" w:hAnsi="Times New Roman" w:cs="Times New Roman"/>
          <w:sz w:val="24"/>
          <w:szCs w:val="24"/>
          <w:lang w:eastAsia="lt-LT"/>
        </w:rPr>
        <w:t xml:space="preserve"> priede.</w:t>
      </w:r>
    </w:p>
    <w:p w14:paraId="61E587E6" w14:textId="77777777" w:rsidR="000404B9" w:rsidRDefault="000404B9" w:rsidP="000404B9">
      <w:pPr>
        <w:pStyle w:val="Sraopastraipa"/>
        <w:numPr>
          <w:ilvl w:val="0"/>
          <w:numId w:val="17"/>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2" w:name="part_8bfd4ba4024f4ac1b6965ef853c6d2bf"/>
      <w:bookmarkEnd w:id="12"/>
    </w:p>
    <w:p w14:paraId="3D9B786B" w14:textId="77777777" w:rsidR="000404B9" w:rsidRPr="00F342E9" w:rsidRDefault="000404B9" w:rsidP="000404B9">
      <w:pPr>
        <w:pStyle w:val="Sraopastraipa"/>
        <w:tabs>
          <w:tab w:val="left" w:pos="851"/>
          <w:tab w:val="left" w:pos="993"/>
          <w:tab w:val="left" w:pos="1134"/>
        </w:tabs>
        <w:spacing w:after="120"/>
        <w:ind w:left="567"/>
        <w:contextualSpacing w:val="0"/>
        <w:jc w:val="both"/>
        <w:rPr>
          <w:rFonts w:ascii="Times New Roman" w:eastAsia="Times New Roman" w:hAnsi="Times New Roman" w:cs="Times New Roman"/>
          <w:sz w:val="24"/>
          <w:szCs w:val="24"/>
          <w:lang w:eastAsia="lt-LT"/>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0404B9" w:rsidRPr="00F342E9" w14:paraId="5472044F" w14:textId="77777777" w:rsidTr="00300443">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77000" w14:textId="77777777" w:rsidR="000404B9" w:rsidRPr="00F342E9" w:rsidRDefault="000404B9" w:rsidP="00300443">
            <w:pPr>
              <w:shd w:val="clear" w:color="auto" w:fill="FFFFFF"/>
              <w:spacing w:line="276" w:lineRule="auto"/>
              <w:ind w:right="-57"/>
              <w:jc w:val="both"/>
              <w:rPr>
                <w:b/>
                <w:bCs/>
                <w:szCs w:val="24"/>
                <w:lang w:eastAsia="lt-LT"/>
              </w:rPr>
            </w:pPr>
            <w:r w:rsidRPr="00F342E9">
              <w:rPr>
                <w:b/>
                <w:bCs/>
                <w:szCs w:val="24"/>
                <w:lang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05C48" w14:textId="77777777" w:rsidR="000404B9" w:rsidRPr="00F342E9" w:rsidRDefault="000404B9" w:rsidP="00300443">
            <w:pPr>
              <w:shd w:val="clear" w:color="auto" w:fill="FFFFFF"/>
              <w:spacing w:line="276" w:lineRule="auto"/>
              <w:ind w:right="-57"/>
              <w:jc w:val="center"/>
              <w:rPr>
                <w:b/>
                <w:bCs/>
                <w:szCs w:val="24"/>
                <w:lang w:eastAsia="lt-LT"/>
              </w:rPr>
            </w:pPr>
            <w:r w:rsidRPr="00F342E9">
              <w:rPr>
                <w:b/>
                <w:bCs/>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11D69" w14:textId="77777777" w:rsidR="000404B9" w:rsidRPr="00F342E9" w:rsidRDefault="000404B9" w:rsidP="00300443">
            <w:pPr>
              <w:shd w:val="clear" w:color="auto" w:fill="FFFFFF"/>
              <w:spacing w:line="276" w:lineRule="auto"/>
              <w:ind w:left="567" w:right="-57"/>
              <w:jc w:val="center"/>
              <w:rPr>
                <w:b/>
                <w:bCs/>
                <w:szCs w:val="24"/>
                <w:lang w:eastAsia="lt-LT"/>
              </w:rPr>
            </w:pPr>
            <w:r w:rsidRPr="00F342E9">
              <w:rPr>
                <w:b/>
                <w:bCs/>
                <w:szCs w:val="24"/>
                <w:lang w:eastAsia="lt-LT"/>
              </w:rPr>
              <w:t>Reikalavimai ir paaiškinimai</w:t>
            </w:r>
          </w:p>
        </w:tc>
      </w:tr>
      <w:tr w:rsidR="000404B9" w:rsidRPr="00F342E9" w14:paraId="1467ABA9" w14:textId="77777777" w:rsidTr="0030044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1C2942" w14:textId="77777777" w:rsidR="000404B9" w:rsidRPr="00F342E9" w:rsidRDefault="000404B9" w:rsidP="00300443">
            <w:pPr>
              <w:shd w:val="clear" w:color="auto" w:fill="FFFFFF"/>
              <w:spacing w:line="276" w:lineRule="auto"/>
              <w:ind w:left="567" w:right="-57"/>
              <w:jc w:val="center"/>
              <w:rPr>
                <w:b/>
                <w:bCs/>
                <w:szCs w:val="24"/>
                <w:lang w:eastAsia="lt-LT"/>
              </w:rPr>
            </w:pPr>
            <w:r w:rsidRPr="00F342E9">
              <w:rPr>
                <w:b/>
                <w:bCs/>
                <w:szCs w:val="24"/>
                <w:lang w:eastAsia="lt-LT"/>
              </w:rPr>
              <w:t>Tiesioginės projekto išlaidos</w:t>
            </w:r>
          </w:p>
        </w:tc>
      </w:tr>
      <w:tr w:rsidR="000404B9" w:rsidRPr="00F342E9" w14:paraId="643597DE" w14:textId="77777777" w:rsidTr="0030044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12E56" w14:textId="77777777" w:rsidR="000404B9" w:rsidRPr="00F342E9" w:rsidRDefault="000404B9" w:rsidP="00300443">
            <w:pPr>
              <w:shd w:val="clear" w:color="auto" w:fill="FFFFFF"/>
              <w:spacing w:line="276" w:lineRule="auto"/>
              <w:rPr>
                <w:szCs w:val="24"/>
                <w:lang w:eastAsia="lt-LT"/>
              </w:rPr>
            </w:pPr>
            <w:r w:rsidRPr="00F342E9">
              <w:rPr>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B7F12" w14:textId="77777777" w:rsidR="000404B9" w:rsidRPr="00F342E9" w:rsidRDefault="000404B9" w:rsidP="00300443">
            <w:pPr>
              <w:shd w:val="clear" w:color="auto" w:fill="FFFFFF"/>
              <w:spacing w:line="276" w:lineRule="auto"/>
              <w:ind w:left="34"/>
              <w:rPr>
                <w:szCs w:val="24"/>
                <w:lang w:eastAsia="lt-LT"/>
              </w:rPr>
            </w:pPr>
            <w:r w:rsidRPr="00F342E9">
              <w:rPr>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6A99C" w14:textId="77777777" w:rsidR="000404B9" w:rsidRPr="00F342E9" w:rsidRDefault="000404B9" w:rsidP="00300443">
            <w:pPr>
              <w:shd w:val="clear" w:color="auto" w:fill="FFFFFF"/>
              <w:spacing w:line="276" w:lineRule="auto"/>
              <w:ind w:left="33"/>
              <w:jc w:val="both"/>
              <w:rPr>
                <w:szCs w:val="24"/>
                <w:lang w:eastAsia="lt-LT"/>
              </w:rPr>
            </w:pPr>
            <w:r w:rsidRPr="00F342E9">
              <w:rPr>
                <w:szCs w:val="24"/>
                <w:lang w:eastAsia="lt-LT"/>
              </w:rPr>
              <w:t>Netinkam</w:t>
            </w:r>
            <w:r>
              <w:rPr>
                <w:szCs w:val="24"/>
                <w:lang w:eastAsia="lt-LT"/>
              </w:rPr>
              <w:t>os</w:t>
            </w:r>
            <w:r w:rsidRPr="00F342E9">
              <w:rPr>
                <w:szCs w:val="24"/>
                <w:lang w:eastAsia="lt-LT"/>
              </w:rPr>
              <w:t xml:space="preserve"> finansuoti.</w:t>
            </w:r>
          </w:p>
        </w:tc>
      </w:tr>
      <w:tr w:rsidR="000404B9" w:rsidRPr="00F342E9" w14:paraId="59164DE1" w14:textId="77777777" w:rsidTr="0030044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00373" w14:textId="77777777" w:rsidR="000404B9" w:rsidRPr="00F342E9" w:rsidRDefault="000404B9" w:rsidP="00300443">
            <w:pPr>
              <w:shd w:val="clear" w:color="auto" w:fill="FFFFFF"/>
              <w:spacing w:line="276" w:lineRule="auto"/>
              <w:rPr>
                <w:szCs w:val="24"/>
                <w:lang w:eastAsia="lt-LT"/>
              </w:rPr>
            </w:pPr>
            <w:r w:rsidRPr="00F342E9">
              <w:rPr>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150E2" w14:textId="77777777" w:rsidR="000404B9" w:rsidRPr="00F342E9" w:rsidRDefault="000404B9" w:rsidP="00300443">
            <w:pPr>
              <w:shd w:val="clear" w:color="auto" w:fill="FFFFFF"/>
              <w:spacing w:line="276" w:lineRule="auto"/>
              <w:ind w:left="34" w:right="-57"/>
              <w:rPr>
                <w:szCs w:val="24"/>
                <w:lang w:eastAsia="lt-LT"/>
              </w:rPr>
            </w:pPr>
            <w:r w:rsidRPr="00F342E9">
              <w:rPr>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8BC8C" w14:textId="77777777" w:rsidR="000404B9" w:rsidRPr="00F342E9" w:rsidRDefault="000404B9" w:rsidP="00300443">
            <w:pPr>
              <w:spacing w:line="276" w:lineRule="auto"/>
              <w:jc w:val="both"/>
              <w:rPr>
                <w:szCs w:val="24"/>
                <w:lang w:eastAsia="lt-LT"/>
              </w:rPr>
            </w:pPr>
            <w:r w:rsidRPr="00F342E9">
              <w:rPr>
                <w:szCs w:val="24"/>
                <w:lang w:eastAsia="lt-LT"/>
              </w:rPr>
              <w:t xml:space="preserve">Išlaidos, susijusios su patalpų, skirtų </w:t>
            </w:r>
            <w:r>
              <w:rPr>
                <w:szCs w:val="24"/>
                <w:lang w:eastAsia="lt-LT"/>
              </w:rPr>
              <w:t>sveikatos kabinetams</w:t>
            </w:r>
            <w:r w:rsidRPr="00F342E9">
              <w:rPr>
                <w:szCs w:val="24"/>
                <w:lang w:eastAsia="lt-LT"/>
              </w:rPr>
              <w:t xml:space="preserve">, paprastojo remonto darbais (jų nerekonstruojant ar kapitališkai neremontuojant), reikalingais </w:t>
            </w:r>
            <w:r>
              <w:rPr>
                <w:szCs w:val="24"/>
                <w:lang w:eastAsia="lt-LT"/>
              </w:rPr>
              <w:t>paslaugų teikimui, gali būti finansuojamos</w:t>
            </w:r>
            <w:r w:rsidRPr="00F342E9">
              <w:rPr>
                <w:szCs w:val="24"/>
                <w:lang w:eastAsia="lt-LT"/>
              </w:rPr>
              <w:t>.</w:t>
            </w:r>
            <w:r>
              <w:rPr>
                <w:szCs w:val="24"/>
                <w:lang w:eastAsia="lt-LT"/>
              </w:rPr>
              <w:t xml:space="preserve"> </w:t>
            </w:r>
            <w:r w:rsidRPr="00F342E9">
              <w:rPr>
                <w:rFonts w:eastAsia="Calibri"/>
                <w:szCs w:val="24"/>
              </w:rPr>
              <w:t xml:space="preserve">Išlaidos </w:t>
            </w:r>
            <w:r>
              <w:rPr>
                <w:rFonts w:eastAsia="Calibri"/>
                <w:szCs w:val="24"/>
              </w:rPr>
              <w:t>paprastojo remonto darbams</w:t>
            </w:r>
            <w:r w:rsidRPr="00F342E9">
              <w:rPr>
                <w:rFonts w:eastAsia="Calibri"/>
                <w:szCs w:val="24"/>
              </w:rPr>
              <w:t xml:space="preserve"> negali viršyti </w:t>
            </w:r>
            <w:r>
              <w:rPr>
                <w:rFonts w:eastAsia="Calibri"/>
                <w:szCs w:val="24"/>
              </w:rPr>
              <w:t>2</w:t>
            </w:r>
            <w:r w:rsidRPr="00F342E9">
              <w:rPr>
                <w:rFonts w:eastAsia="Calibri"/>
                <w:szCs w:val="24"/>
              </w:rPr>
              <w:t>0 proc. tinkamų finansuoti projekto išlaidų</w:t>
            </w:r>
            <w:r>
              <w:rPr>
                <w:szCs w:val="24"/>
                <w:lang w:eastAsia="lt-LT"/>
              </w:rPr>
              <w:t xml:space="preserve"> </w:t>
            </w:r>
          </w:p>
        </w:tc>
      </w:tr>
      <w:tr w:rsidR="000404B9" w:rsidRPr="00F342E9" w14:paraId="24B7FF03" w14:textId="77777777" w:rsidTr="0030044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B696DE" w14:textId="77777777" w:rsidR="000404B9" w:rsidRPr="00F342E9" w:rsidRDefault="000404B9" w:rsidP="00300443">
            <w:pPr>
              <w:shd w:val="clear" w:color="auto" w:fill="FFFFFF"/>
              <w:spacing w:line="276" w:lineRule="auto"/>
              <w:rPr>
                <w:szCs w:val="24"/>
                <w:lang w:eastAsia="lt-LT"/>
              </w:rPr>
            </w:pPr>
            <w:r w:rsidRPr="00F342E9">
              <w:rPr>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68C3A" w14:textId="77777777" w:rsidR="000404B9" w:rsidRPr="00F342E9" w:rsidRDefault="000404B9" w:rsidP="00300443">
            <w:pPr>
              <w:shd w:val="clear" w:color="auto" w:fill="FFFFFF"/>
              <w:spacing w:line="276" w:lineRule="auto"/>
              <w:ind w:left="34"/>
              <w:rPr>
                <w:szCs w:val="24"/>
                <w:lang w:eastAsia="lt-LT"/>
              </w:rPr>
            </w:pPr>
            <w:r w:rsidRPr="00F342E9">
              <w:rPr>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E7525" w14:textId="77777777" w:rsidR="000404B9" w:rsidRPr="00F342E9" w:rsidRDefault="000404B9" w:rsidP="00300443">
            <w:pPr>
              <w:spacing w:line="276" w:lineRule="auto"/>
              <w:jc w:val="both"/>
              <w:rPr>
                <w:rFonts w:eastAsia="Calibri"/>
                <w:szCs w:val="24"/>
              </w:rPr>
            </w:pPr>
            <w:r w:rsidRPr="00F342E9">
              <w:rPr>
                <w:rFonts w:eastAsia="Calibri"/>
                <w:szCs w:val="24"/>
              </w:rPr>
              <w:t xml:space="preserve">Projektui įgyvendinti, jo tikslams bei rodikliams pasiekti bei projektui administruoti ir viešinti būtinos projekto įgyvendinimo laikotarpiui tenkančios projekte naudojamos naujos arba naudotos įrangos arba įrenginių (toliau kartu – įranga), nusidėvėjimo išlaidos, su sąlyga, kad įranga yra nudėvima pagal projekto vykdytojui ar partneriui ir apskritai panašiai įrangai taikomus bendrai priimtus apskaitos principus, gali būti finansuojamos. </w:t>
            </w:r>
          </w:p>
          <w:p w14:paraId="1DE0F1BF" w14:textId="77777777" w:rsidR="000404B9" w:rsidRPr="00F342E9" w:rsidRDefault="000404B9" w:rsidP="00300443">
            <w:pPr>
              <w:spacing w:line="276" w:lineRule="auto"/>
              <w:jc w:val="both"/>
              <w:rPr>
                <w:rFonts w:eastAsia="Calibri"/>
                <w:szCs w:val="24"/>
              </w:rPr>
            </w:pPr>
            <w:r w:rsidRPr="00F342E9">
              <w:rPr>
                <w:rFonts w:eastAsia="Calibri"/>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bent 5 metus po projekto pabaigos išlaikys įrangos nuosavybę ir naudos įrangą projekto tikslams, užtikrins tinkamą įrangos draudimą nuo nuostolių, tokių kaip gaisras, vagystės ir kiti paprastai draudžiami įvykiai, tiek viso projekto įgyvendinimo metu, tiek bent 5 metus po projekto pabaigos bei tinkamą įrangos priežiūrą bent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14:paraId="59A6F60A" w14:textId="77777777" w:rsidR="000404B9" w:rsidRPr="00F342E9" w:rsidRDefault="000404B9" w:rsidP="00300443">
            <w:pPr>
              <w:spacing w:line="276" w:lineRule="auto"/>
              <w:jc w:val="both"/>
              <w:rPr>
                <w:rFonts w:eastAsia="Calibri"/>
                <w:szCs w:val="24"/>
              </w:rPr>
            </w:pPr>
            <w:r w:rsidRPr="00F342E9">
              <w:rPr>
                <w:rFonts w:eastAsia="Calibri"/>
                <w:szCs w:val="24"/>
              </w:rPr>
              <w:t xml:space="preserve">Įranga laikomas 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7539CCAC" w14:textId="77777777" w:rsidR="000404B9" w:rsidRPr="00F342E9" w:rsidRDefault="000404B9" w:rsidP="00300443">
            <w:pPr>
              <w:spacing w:line="276" w:lineRule="auto"/>
              <w:jc w:val="both"/>
              <w:rPr>
                <w:rFonts w:eastAsia="Calibri"/>
                <w:szCs w:val="24"/>
              </w:rPr>
            </w:pPr>
            <w:r w:rsidRPr="00F342E9">
              <w:rPr>
                <w:rFonts w:eastAsia="Calibri"/>
                <w:szCs w:val="24"/>
              </w:rPr>
              <w:t xml:space="preserve">Tuo atveju, jei turtas gali būti ar yra naudojama kitais nei projekto tikslais, įrangos nusidėvėjimo arba įsigijimo išlaidos (jei taikoma) projekto lėšomis finansuojamos taikant </w:t>
            </w:r>
            <w:r w:rsidRPr="00F342E9">
              <w:rPr>
                <w:rFonts w:eastAsia="Calibri"/>
                <w:i/>
                <w:szCs w:val="24"/>
              </w:rPr>
              <w:t>pro-rata</w:t>
            </w:r>
            <w:r w:rsidRPr="00F342E9">
              <w:rPr>
                <w:rFonts w:eastAsia="Calibri"/>
                <w:szCs w:val="24"/>
              </w:rPr>
              <w:t xml:space="preserve"> principą (atsižvelgiant į įrangos naudojimo projekto ir kitais tikslais proporciją).</w:t>
            </w:r>
          </w:p>
          <w:p w14:paraId="456DEA08" w14:textId="77777777" w:rsidR="000404B9" w:rsidRPr="00F342E9" w:rsidRDefault="000404B9" w:rsidP="00300443">
            <w:pPr>
              <w:spacing w:line="276" w:lineRule="auto"/>
              <w:jc w:val="both"/>
              <w:rPr>
                <w:szCs w:val="24"/>
                <w:lang w:eastAsia="lt-LT"/>
              </w:rPr>
            </w:pPr>
            <w:r w:rsidRPr="00F342E9">
              <w:rPr>
                <w:rFonts w:eastAsia="Calibri"/>
                <w:szCs w:val="24"/>
              </w:rPr>
              <w:t xml:space="preserve">Išlaidos ilgalaikiam turtui negali viršyti </w:t>
            </w:r>
            <w:r>
              <w:rPr>
                <w:rFonts w:eastAsia="Calibri"/>
                <w:szCs w:val="24"/>
              </w:rPr>
              <w:t>2</w:t>
            </w:r>
            <w:r w:rsidRPr="00F342E9">
              <w:rPr>
                <w:rFonts w:eastAsia="Calibri"/>
                <w:szCs w:val="24"/>
              </w:rPr>
              <w:t>0 proc. tinkamų finansuoti projekto išlaidų.</w:t>
            </w:r>
          </w:p>
        </w:tc>
      </w:tr>
      <w:tr w:rsidR="000404B9" w:rsidRPr="00F342E9" w14:paraId="2784FD7A" w14:textId="77777777" w:rsidTr="0030044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BEE238" w14:textId="77777777" w:rsidR="000404B9" w:rsidRPr="00F342E9" w:rsidRDefault="000404B9" w:rsidP="00300443">
            <w:pPr>
              <w:shd w:val="clear" w:color="auto" w:fill="FFFFFF"/>
              <w:spacing w:line="276" w:lineRule="auto"/>
              <w:rPr>
                <w:szCs w:val="24"/>
                <w:lang w:eastAsia="lt-LT"/>
              </w:rPr>
            </w:pPr>
            <w:r w:rsidRPr="00F342E9">
              <w:rPr>
                <w:szCs w:val="24"/>
                <w:lang w:eastAsia="lt-LT"/>
              </w:rPr>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946CC" w14:textId="77777777" w:rsidR="000404B9" w:rsidRPr="00F342E9" w:rsidRDefault="000404B9" w:rsidP="00300443">
            <w:pPr>
              <w:shd w:val="clear" w:color="auto" w:fill="FFFFFF"/>
              <w:spacing w:line="276" w:lineRule="auto"/>
              <w:ind w:left="34"/>
              <w:rPr>
                <w:szCs w:val="24"/>
                <w:lang w:eastAsia="lt-LT"/>
              </w:rPr>
            </w:pPr>
            <w:r w:rsidRPr="00F342E9">
              <w:rPr>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DF2C0" w14:textId="77777777" w:rsidR="000404B9" w:rsidRPr="00F342E9" w:rsidRDefault="000404B9" w:rsidP="00300443">
            <w:pPr>
              <w:shd w:val="clear" w:color="auto" w:fill="FFFFFF"/>
              <w:spacing w:line="276" w:lineRule="auto"/>
              <w:ind w:left="33"/>
              <w:jc w:val="both"/>
              <w:rPr>
                <w:rFonts w:eastAsia="Calibri"/>
                <w:szCs w:val="24"/>
              </w:rPr>
            </w:pPr>
            <w:r w:rsidRPr="00F342E9">
              <w:rPr>
                <w:rFonts w:eastAsia="Calibri"/>
                <w:szCs w:val="24"/>
              </w:rPr>
              <w:t>Projektui įgyvendinti, jo tikslams bei rodikliams pasiekti bei projektui administruoti ir viešinti būtinų prekių ir paslaugų įsigijimo išlaidos gali būti finansuojamos.</w:t>
            </w:r>
          </w:p>
          <w:p w14:paraId="57F68624" w14:textId="77777777" w:rsidR="000404B9" w:rsidRPr="00F342E9" w:rsidRDefault="000404B9" w:rsidP="00300443">
            <w:pPr>
              <w:shd w:val="clear" w:color="auto" w:fill="FFFFFF"/>
              <w:spacing w:line="276" w:lineRule="auto"/>
              <w:ind w:left="33"/>
              <w:jc w:val="both"/>
              <w:rPr>
                <w:rFonts w:eastAsia="Calibri"/>
                <w:szCs w:val="24"/>
              </w:rPr>
            </w:pPr>
            <w:r w:rsidRPr="00F342E9">
              <w:rPr>
                <w:szCs w:val="24"/>
              </w:rPr>
              <w:t xml:space="preserve">Tuo atveju, jei gali būti ar yra naudojamos kitais nei projekto tikslais, prekių įsigijimo projekto lėšomis išlaidos finansuojamos taikant </w:t>
            </w:r>
            <w:r w:rsidRPr="00F342E9">
              <w:rPr>
                <w:i/>
                <w:szCs w:val="24"/>
              </w:rPr>
              <w:t>pro-rata</w:t>
            </w:r>
            <w:r w:rsidRPr="00F342E9">
              <w:rPr>
                <w:szCs w:val="24"/>
              </w:rPr>
              <w:t xml:space="preserve"> principą (atsižvelgiant į prekių naudojimo projekto ir kitais tikslais proporciją).</w:t>
            </w:r>
          </w:p>
        </w:tc>
      </w:tr>
      <w:tr w:rsidR="000404B9" w:rsidRPr="00F342E9" w14:paraId="32E6341A" w14:textId="77777777" w:rsidTr="00300443">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D0877" w14:textId="77777777" w:rsidR="000404B9" w:rsidRPr="00F342E9" w:rsidRDefault="000404B9" w:rsidP="00300443">
            <w:pPr>
              <w:shd w:val="clear" w:color="auto" w:fill="FFFFFF"/>
              <w:spacing w:line="276" w:lineRule="auto"/>
              <w:rPr>
                <w:szCs w:val="24"/>
                <w:lang w:eastAsia="lt-LT"/>
              </w:rPr>
            </w:pPr>
            <w:r w:rsidRPr="00F342E9">
              <w:rPr>
                <w:szCs w:val="24"/>
                <w:lang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3A7A3A" w14:textId="77777777" w:rsidR="000404B9" w:rsidRPr="00F342E9" w:rsidRDefault="000404B9" w:rsidP="00300443">
            <w:pPr>
              <w:shd w:val="clear" w:color="auto" w:fill="FFFFFF"/>
              <w:spacing w:line="276" w:lineRule="auto"/>
              <w:ind w:left="34"/>
              <w:rPr>
                <w:szCs w:val="24"/>
                <w:lang w:eastAsia="lt-LT"/>
              </w:rPr>
            </w:pPr>
            <w:r w:rsidRPr="00F342E9">
              <w:rPr>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6FB101" w14:textId="77777777" w:rsidR="000404B9" w:rsidRPr="00F342E9" w:rsidRDefault="000404B9" w:rsidP="00300443">
            <w:pPr>
              <w:shd w:val="clear" w:color="auto" w:fill="FFFFFF"/>
              <w:spacing w:line="276" w:lineRule="auto"/>
              <w:ind w:left="33"/>
              <w:jc w:val="both"/>
              <w:rPr>
                <w:rFonts w:eastAsia="Calibri"/>
                <w:szCs w:val="24"/>
              </w:rPr>
            </w:pPr>
            <w:r>
              <w:rPr>
                <w:rFonts w:eastAsia="Calibri"/>
                <w:szCs w:val="24"/>
              </w:rPr>
              <w:t>Netinkamos finansuoti</w:t>
            </w:r>
          </w:p>
        </w:tc>
      </w:tr>
      <w:tr w:rsidR="000404B9" w:rsidRPr="00F342E9" w14:paraId="1A88820E" w14:textId="77777777" w:rsidTr="00300443">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469A0E3" w14:textId="77777777" w:rsidR="000404B9" w:rsidRPr="00F342E9" w:rsidRDefault="000404B9" w:rsidP="00300443">
            <w:pPr>
              <w:shd w:val="clear" w:color="auto" w:fill="FFFFFF"/>
              <w:spacing w:line="276" w:lineRule="auto"/>
              <w:rPr>
                <w:szCs w:val="24"/>
                <w:lang w:eastAsia="lt-LT"/>
              </w:rPr>
            </w:pPr>
            <w:r w:rsidRPr="00F342E9">
              <w:rPr>
                <w:szCs w:val="24"/>
                <w:lang w:eastAsia="lt-LT"/>
              </w:rPr>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34DFD55" w14:textId="77777777" w:rsidR="000404B9" w:rsidRPr="00F342E9" w:rsidRDefault="000404B9" w:rsidP="00300443">
            <w:pPr>
              <w:shd w:val="clear" w:color="auto" w:fill="FFFFFF"/>
              <w:spacing w:line="276" w:lineRule="auto"/>
              <w:ind w:left="34"/>
              <w:rPr>
                <w:szCs w:val="24"/>
                <w:lang w:eastAsia="lt-LT"/>
              </w:rPr>
            </w:pPr>
            <w:r w:rsidRPr="00F342E9">
              <w:rPr>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1FC69B1" w14:textId="77777777" w:rsidR="000404B9" w:rsidRPr="00F342E9" w:rsidRDefault="000404B9" w:rsidP="00300443">
            <w:pPr>
              <w:shd w:val="clear" w:color="auto" w:fill="FFFFFF"/>
              <w:spacing w:line="276" w:lineRule="auto"/>
              <w:ind w:left="33"/>
              <w:jc w:val="both"/>
              <w:rPr>
                <w:rFonts w:eastAsia="Calibri"/>
                <w:szCs w:val="24"/>
              </w:rPr>
            </w:pPr>
            <w:r w:rsidRPr="00F342E9">
              <w:rPr>
                <w:rFonts w:eastAsia="Calibri"/>
                <w:szCs w:val="24"/>
              </w:rPr>
              <w:t xml:space="preserve">Darbo užmokestis ir su juo susijusios išmokos už personalo, pasamdyto ar priskirto išskirtinai administruoti projektą bei vykdyti projekto viešinimo veiklas,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w:t>
            </w:r>
            <w:r>
              <w:rPr>
                <w:rFonts w:eastAsia="Calibri"/>
                <w:szCs w:val="24"/>
              </w:rPr>
              <w:t>administruojamu</w:t>
            </w:r>
            <w:r w:rsidRPr="00F342E9">
              <w:rPr>
                <w:rFonts w:eastAsia="Calibri"/>
                <w:szCs w:val="24"/>
              </w:rPr>
              <w:t xml:space="preserve"> projektu ir yra apskaičiuota ir išmokėta už darbo laiką, dirbtą projekte.</w:t>
            </w:r>
          </w:p>
          <w:p w14:paraId="4B6F6D89" w14:textId="77777777" w:rsidR="000404B9" w:rsidRPr="00F342E9" w:rsidRDefault="000404B9" w:rsidP="00300443">
            <w:pPr>
              <w:shd w:val="clear" w:color="auto" w:fill="FFFFFF"/>
              <w:spacing w:line="276" w:lineRule="auto"/>
              <w:ind w:left="33"/>
              <w:jc w:val="both"/>
              <w:rPr>
                <w:rFonts w:eastAsia="Calibri"/>
                <w:szCs w:val="24"/>
              </w:rPr>
            </w:pPr>
            <w:r w:rsidRPr="00F342E9">
              <w:rPr>
                <w:rFonts w:eastAsia="Calibri"/>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0CCA107E" w14:textId="77777777" w:rsidR="000404B9" w:rsidRPr="00F342E9" w:rsidRDefault="000404B9" w:rsidP="00300443">
            <w:pPr>
              <w:shd w:val="clear" w:color="auto" w:fill="FFFFFF"/>
              <w:spacing w:line="276" w:lineRule="auto"/>
              <w:ind w:left="33"/>
              <w:jc w:val="both"/>
              <w:rPr>
                <w:rFonts w:eastAsia="Calibri"/>
                <w:szCs w:val="24"/>
              </w:rPr>
            </w:pPr>
            <w:r w:rsidRPr="00F342E9">
              <w:rPr>
                <w:rFonts w:eastAsia="Calibri"/>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3EE77595" w14:textId="77777777" w:rsidR="000404B9" w:rsidRPr="00F342E9" w:rsidRDefault="000404B9" w:rsidP="00300443">
            <w:pPr>
              <w:shd w:val="clear" w:color="auto" w:fill="FFFFFF"/>
              <w:spacing w:line="276" w:lineRule="auto"/>
              <w:ind w:left="33"/>
              <w:jc w:val="both"/>
              <w:rPr>
                <w:rFonts w:eastAsia="Calibri"/>
                <w:szCs w:val="24"/>
              </w:rPr>
            </w:pPr>
            <w:r w:rsidRPr="00F342E9">
              <w:rPr>
                <w:rFonts w:eastAsia="Calibri"/>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5096BDBA" w14:textId="77777777" w:rsidR="000404B9" w:rsidRDefault="000404B9" w:rsidP="00300443">
            <w:pPr>
              <w:shd w:val="clear" w:color="auto" w:fill="FFFFFF"/>
              <w:spacing w:line="276" w:lineRule="auto"/>
              <w:ind w:left="33"/>
              <w:jc w:val="both"/>
              <w:rPr>
                <w:rFonts w:eastAsia="Calibri"/>
                <w:szCs w:val="24"/>
              </w:rPr>
            </w:pPr>
            <w:r>
              <w:rPr>
                <w:szCs w:val="24"/>
                <w:lang w:eastAsia="lt-LT"/>
              </w:rPr>
              <w:t>Projekto vykdytojų ir (arba) partnerių iš Lietuvos a</w:t>
            </w:r>
            <w:r w:rsidRPr="00F342E9">
              <w:rPr>
                <w:szCs w:val="24"/>
                <w:lang w:eastAsia="lt-LT"/>
              </w:rPr>
              <w:t xml:space="preserve">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587169">
              <w:rPr>
                <w:szCs w:val="24"/>
              </w:rPr>
              <w:t>(</w:t>
            </w:r>
            <w:r w:rsidRPr="00F342E9">
              <w:rPr>
                <w:szCs w:val="24"/>
                <w:lang w:eastAsia="lt-LT"/>
              </w:rPr>
              <w:t xml:space="preserve">2017 m. liepos 20 d. redakcija), </w:t>
            </w:r>
            <w:r w:rsidRPr="00F342E9">
              <w:rPr>
                <w:rFonts w:eastAsia="Calibri"/>
                <w:szCs w:val="24"/>
              </w:rPr>
              <w:t xml:space="preserve">skelbiamoje interneto svetainėje </w:t>
            </w:r>
            <w:hyperlink r:id="rId11" w:history="1">
              <w:r w:rsidRPr="00262415">
                <w:rPr>
                  <w:rFonts w:eastAsia="Calibri"/>
                  <w:color w:val="4472C4" w:themeColor="accent1"/>
                  <w:szCs w:val="24"/>
                  <w:u w:val="single"/>
                </w:rPr>
                <w:t>www.esinvesticijos.lt</w:t>
              </w:r>
            </w:hyperlink>
            <w:r>
              <w:rPr>
                <w:rFonts w:eastAsia="Calibri"/>
                <w:szCs w:val="24"/>
              </w:rPr>
              <w:t xml:space="preserve"> </w:t>
            </w:r>
            <w:r w:rsidRPr="00F342E9">
              <w:rPr>
                <w:rFonts w:eastAsia="Calibri"/>
                <w:szCs w:val="24"/>
              </w:rPr>
              <w:t>(nuorodos „Dokumentai“ skyriaus „Tyrimai“ poskyryje „Supaprastinto išlaidų apmokėjimo tyrimai“),</w:t>
            </w:r>
            <w:r w:rsidRPr="00F342E9">
              <w:rPr>
                <w:szCs w:val="24"/>
                <w:lang w:eastAsia="lt-LT"/>
              </w:rPr>
              <w:t xml:space="preserve"> nustatytus kasmetinių atostogų ir papildomų poilsio dienų išmokų koeficientus (fiksuotąsias normas).</w:t>
            </w:r>
            <w:r w:rsidRPr="00F342E9">
              <w:rPr>
                <w:rFonts w:eastAsia="Calibri"/>
                <w:szCs w:val="24"/>
              </w:rPr>
              <w:t xml:space="preserve"> </w:t>
            </w:r>
          </w:p>
          <w:p w14:paraId="41F9784A" w14:textId="77777777" w:rsidR="000404B9" w:rsidRPr="00F342E9" w:rsidRDefault="000404B9" w:rsidP="00300443">
            <w:pPr>
              <w:shd w:val="clear" w:color="auto" w:fill="FFFFFF"/>
              <w:spacing w:line="276" w:lineRule="auto"/>
              <w:jc w:val="both"/>
              <w:rPr>
                <w:szCs w:val="24"/>
                <w:lang w:eastAsia="lt-LT"/>
              </w:rPr>
            </w:pPr>
          </w:p>
        </w:tc>
      </w:tr>
      <w:tr w:rsidR="000404B9" w:rsidRPr="00F342E9" w14:paraId="4084AADC" w14:textId="77777777" w:rsidTr="0030044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21E65" w14:textId="77777777" w:rsidR="000404B9" w:rsidRPr="00F342E9" w:rsidRDefault="000404B9" w:rsidP="00300443">
            <w:pPr>
              <w:shd w:val="clear" w:color="auto" w:fill="FFFFFF"/>
              <w:spacing w:line="276" w:lineRule="auto"/>
              <w:ind w:left="567" w:right="-57"/>
              <w:jc w:val="center"/>
              <w:rPr>
                <w:b/>
                <w:bCs/>
                <w:szCs w:val="24"/>
                <w:lang w:eastAsia="lt-LT"/>
              </w:rPr>
            </w:pPr>
            <w:r w:rsidRPr="00F342E9">
              <w:rPr>
                <w:b/>
                <w:bCs/>
                <w:szCs w:val="24"/>
                <w:lang w:eastAsia="lt-LT"/>
              </w:rPr>
              <w:t>Netiesioginės projekto išlaidos</w:t>
            </w:r>
          </w:p>
        </w:tc>
      </w:tr>
      <w:tr w:rsidR="000404B9" w:rsidRPr="008B590B" w14:paraId="19287EDF" w14:textId="77777777" w:rsidTr="00300443">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9B8D2C" w14:textId="77777777" w:rsidR="000404B9" w:rsidRPr="008B590B" w:rsidRDefault="000404B9" w:rsidP="00300443">
            <w:pPr>
              <w:spacing w:line="276" w:lineRule="auto"/>
              <w:rPr>
                <w:szCs w:val="24"/>
                <w:lang w:eastAsia="lt-LT"/>
              </w:rPr>
            </w:pPr>
            <w:r w:rsidRPr="008B590B">
              <w:rPr>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8393E5" w14:textId="77777777" w:rsidR="000404B9" w:rsidRPr="008B590B" w:rsidRDefault="000404B9" w:rsidP="00300443">
            <w:pPr>
              <w:spacing w:line="276" w:lineRule="auto"/>
              <w:ind w:left="34"/>
              <w:rPr>
                <w:szCs w:val="24"/>
                <w:lang w:eastAsia="lt-LT"/>
              </w:rPr>
            </w:pPr>
            <w:r w:rsidRPr="008B590B">
              <w:rPr>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CD99E5" w14:textId="77777777" w:rsidR="000404B9" w:rsidRPr="008B590B" w:rsidRDefault="000404B9" w:rsidP="00300443">
            <w:pPr>
              <w:spacing w:line="276" w:lineRule="auto"/>
              <w:ind w:left="33"/>
              <w:jc w:val="both"/>
              <w:rPr>
                <w:szCs w:val="24"/>
                <w:lang w:eastAsia="lt-LT"/>
              </w:rPr>
            </w:pPr>
            <w:r w:rsidRPr="008B590B">
              <w:rPr>
                <w:rFonts w:eastAsia="Calibri"/>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8B590B">
              <w:rPr>
                <w:szCs w:val="24"/>
                <w:lang w:eastAsia="lt-LT"/>
              </w:rPr>
              <w:t xml:space="preserve"> </w:t>
            </w:r>
          </w:p>
          <w:p w14:paraId="1A95E100" w14:textId="77777777" w:rsidR="000404B9" w:rsidRPr="008B590B" w:rsidRDefault="000404B9" w:rsidP="00300443">
            <w:pPr>
              <w:spacing w:line="276" w:lineRule="auto"/>
              <w:ind w:left="33"/>
              <w:jc w:val="both"/>
              <w:rPr>
                <w:szCs w:val="24"/>
                <w:lang w:eastAsia="lt-LT"/>
              </w:rPr>
            </w:pPr>
            <w:r w:rsidRPr="008B590B">
              <w:rPr>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02E58BC1" w14:textId="77777777" w:rsidR="000404B9" w:rsidRPr="008B590B" w:rsidRDefault="000404B9" w:rsidP="00300443">
            <w:pPr>
              <w:spacing w:line="276" w:lineRule="auto"/>
              <w:ind w:left="33"/>
              <w:jc w:val="both"/>
              <w:rPr>
                <w:szCs w:val="24"/>
                <w:lang w:eastAsia="lt-LT"/>
              </w:rPr>
            </w:pPr>
            <w:r w:rsidRPr="008B590B">
              <w:rPr>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2" w:history="1">
              <w:r w:rsidRPr="008B590B">
                <w:rPr>
                  <w:szCs w:val="24"/>
                  <w:u w:val="single"/>
                  <w:lang w:eastAsia="lt-LT"/>
                </w:rPr>
                <w:t>www.cpva.lt</w:t>
              </w:r>
            </w:hyperlink>
            <w:r w:rsidRPr="008B590B">
              <w:rPr>
                <w:szCs w:val="24"/>
                <w:lang w:eastAsia="lt-LT"/>
              </w:rPr>
              <w:t xml:space="preserve"> (aktuali redakcija: </w:t>
            </w:r>
            <w:hyperlink r:id="rId13" w:history="1">
              <w:r w:rsidRPr="008B590B">
                <w:rPr>
                  <w:rStyle w:val="Hipersaitas"/>
                  <w:color w:val="4472C4" w:themeColor="accent1"/>
                  <w:szCs w:val="24"/>
                  <w:lang w:eastAsia="lt-LT"/>
                </w:rPr>
                <w:t>https://www.cpva.lt/eee-ir-norvegijos-finansiniai-mechanizmai-2014-2021-m./dokumentai/682/act719?sqid=994b3627fada2d63b94793688db3b709c08413e2</w:t>
              </w:r>
            </w:hyperlink>
            <w:r w:rsidRPr="008B590B">
              <w:rPr>
                <w:color w:val="4472C4" w:themeColor="accent1"/>
                <w:szCs w:val="24"/>
                <w:lang w:eastAsia="lt-LT"/>
              </w:rPr>
              <w:t xml:space="preserve">), </w:t>
            </w:r>
            <w:r w:rsidRPr="008B590B">
              <w:rPr>
                <w:szCs w:val="24"/>
                <w:lang w:eastAsia="lt-LT"/>
              </w:rPr>
              <w:t>nuostatomis.</w:t>
            </w:r>
          </w:p>
          <w:p w14:paraId="3B2F1AEB" w14:textId="77777777" w:rsidR="000404B9" w:rsidRPr="008B590B" w:rsidRDefault="000404B9" w:rsidP="00300443">
            <w:pPr>
              <w:spacing w:line="276" w:lineRule="auto"/>
              <w:ind w:left="33"/>
              <w:jc w:val="both"/>
              <w:rPr>
                <w:rFonts w:eastAsia="Calibri"/>
                <w:szCs w:val="24"/>
              </w:rPr>
            </w:pPr>
            <w:r w:rsidRPr="008B590B">
              <w:rPr>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8B590B">
              <w:rPr>
                <w:szCs w:val="24"/>
                <w:u w:val="single"/>
                <w:lang w:eastAsia="lt-LT"/>
              </w:rPr>
              <w:t>susijusių su horizontaliomis organizacijos</w:t>
            </w:r>
            <w:r w:rsidRPr="008B590B">
              <w:rPr>
                <w:szCs w:val="24"/>
                <w:lang w:eastAsia="lt-LT"/>
              </w:rPr>
              <w:t xml:space="preserve"> veiklomis, tokiomis kaip administracinis ir finansų valdymas, žmogiškieji ištekliai, mokymai, teisinės konsultacijos ir kt., dalis, tenkanti projekto įgyvendinimui.</w:t>
            </w:r>
          </w:p>
        </w:tc>
      </w:tr>
    </w:tbl>
    <w:p w14:paraId="4197DECB" w14:textId="77777777" w:rsidR="000404B9" w:rsidRPr="008B590B" w:rsidRDefault="000404B9" w:rsidP="000404B9">
      <w:pPr>
        <w:rPr>
          <w:szCs w:val="24"/>
          <w:lang w:eastAsia="lt-LT"/>
        </w:rPr>
      </w:pPr>
      <w:r w:rsidRPr="008B590B">
        <w:rPr>
          <w:szCs w:val="24"/>
          <w:lang w:eastAsia="lt-LT"/>
        </w:rPr>
        <w:t> </w:t>
      </w:r>
    </w:p>
    <w:p w14:paraId="7A4AEAE8" w14:textId="77777777" w:rsidR="000404B9" w:rsidRPr="008B590B" w:rsidRDefault="000404B9" w:rsidP="000404B9">
      <w:pPr>
        <w:pStyle w:val="Sraopastraipa"/>
        <w:numPr>
          <w:ilvl w:val="0"/>
          <w:numId w:val="17"/>
        </w:numPr>
        <w:tabs>
          <w:tab w:val="left" w:pos="851"/>
          <w:tab w:val="left" w:pos="993"/>
          <w:tab w:val="left" w:pos="1134"/>
        </w:tabs>
        <w:spacing w:after="0"/>
        <w:ind w:left="0" w:firstLine="567"/>
        <w:jc w:val="both"/>
        <w:rPr>
          <w:rFonts w:ascii="Times New Roman" w:eastAsia="Calibri" w:hAnsi="Times New Roman" w:cs="Times New Roman"/>
          <w:sz w:val="24"/>
          <w:szCs w:val="24"/>
        </w:rPr>
      </w:pPr>
      <w:r w:rsidRPr="008B590B">
        <w:rPr>
          <w:rFonts w:ascii="Times New Roman" w:eastAsia="Calibri" w:hAnsi="Times New Roman" w:cs="Times New Roman"/>
          <w:sz w:val="24"/>
          <w:szCs w:val="24"/>
        </w:rPr>
        <w:t>Vieno sveikatos kabineto paprastojo remonto ir arba metodinių priemonių įsigijimo išlaidos gali būti įtraukiamos tik į vieno projekto biudžetą. Vertinimo metu nustačius, kad sveikatos kabineto paprastojo remonto/metodinių priemonių įsigijimo išlaidos numatytos daugiau nei vieno projekto paraiškoje, visose projekto paraiškose nurodytos šio kabineto atnaujinimui skirtos išlaidos  pripažįstamos netinkamomis finansuoti.</w:t>
      </w:r>
    </w:p>
    <w:p w14:paraId="2722CC54" w14:textId="77777777" w:rsidR="000404B9" w:rsidRPr="00E13CF0"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B590B">
        <w:rPr>
          <w:rFonts w:ascii="Times New Roman" w:hAnsi="Times New Roman" w:cs="Times New Roman"/>
          <w:bCs/>
          <w:color w:val="000000"/>
          <w:sz w:val="24"/>
          <w:szCs w:val="24"/>
        </w:rPr>
        <w:t>Projekto įgyvendinimo metu taikomi fiksuotieji dydžiai nekeičiami, išskyrus atvejus, kai koordinavimo institucijai, audito institucijai ar kitoms auditą atlikusioms institucijoms arba, kai vadovaujamasi Europos</w:t>
      </w:r>
      <w:r w:rsidRPr="008F5E92">
        <w:rPr>
          <w:rFonts w:ascii="Times New Roman" w:hAnsi="Times New Roman" w:cs="Times New Roman"/>
          <w:bCs/>
          <w:color w:val="000000"/>
          <w:sz w:val="24"/>
          <w:szCs w:val="24"/>
        </w:rPr>
        <w:t xml:space="preserve">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 </w:t>
      </w:r>
    </w:p>
    <w:p w14:paraId="7D058AB4"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 xml:space="preserve">Išlaidos, būtinos projektui administruoti, numatytos </w:t>
      </w:r>
      <w:r w:rsidRPr="00A6318A">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0</w:t>
      </w:r>
      <w:r w:rsidRPr="00F342E9">
        <w:rPr>
          <w:rFonts w:ascii="Times New Roman" w:eastAsia="Times New Roman" w:hAnsi="Times New Roman" w:cs="Times New Roman"/>
          <w:sz w:val="24"/>
          <w:szCs w:val="24"/>
          <w:lang w:eastAsia="lt-LT"/>
        </w:rPr>
        <w:t xml:space="preserve"> punkte 3-6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14:paraId="58A71393"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Išlaidos projekto viešinimui, numatytos </w:t>
      </w:r>
      <w:r w:rsidRPr="00A6318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F342E9">
        <w:rPr>
          <w:rFonts w:ascii="Times New Roman" w:eastAsia="Times New Roman" w:hAnsi="Times New Roman" w:cs="Times New Roman"/>
          <w:sz w:val="24"/>
          <w:szCs w:val="24"/>
          <w:lang w:eastAsia="lt-LT"/>
        </w:rPr>
        <w:t xml:space="preserve"> punkte 3-6 išlaidų kategorijose,</w:t>
      </w:r>
      <w:r w:rsidRPr="00F342E9">
        <w:rPr>
          <w:rFonts w:ascii="Times New Roman" w:eastAsia="Calibri" w:hAnsi="Times New Roman" w:cs="Times New Roman"/>
          <w:sz w:val="24"/>
          <w:szCs w:val="24"/>
        </w:rPr>
        <w:t xml:space="preserve"> yra laikomos tiesioginėmis projekto išlaidomis ir yra tinkamos finansuoti, kai yra patiriamos atliekant </w:t>
      </w:r>
      <w:r w:rsidRPr="00F342E9">
        <w:rPr>
          <w:rFonts w:ascii="Times New Roman" w:eastAsia="Times New Roman" w:hAnsi="Times New Roman" w:cs="Times New Roman"/>
          <w:sz w:val="24"/>
          <w:szCs w:val="24"/>
          <w:lang w:eastAsia="lt-LT"/>
        </w:rPr>
        <w:t>MAFT 260-264 p. numatytus būtinus informavimo apie projektą veiksmus.</w:t>
      </w:r>
    </w:p>
    <w:p w14:paraId="1CA6D5BB"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Pridėtinės vertės mokestis (PVM), kurio pareiškėjas (projekto vykdytojas) ir (arba) partneris pagal teisės aktus negalės įtraukti į PVM atskaitą ir susigrąžinti, yra tinkamas finansuoti</w:t>
      </w:r>
      <w:r>
        <w:rPr>
          <w:rFonts w:ascii="Times New Roman" w:eastAsia="Calibri" w:hAnsi="Times New Roman" w:cs="Times New Roman"/>
          <w:sz w:val="24"/>
          <w:szCs w:val="24"/>
        </w:rPr>
        <w:t>.</w:t>
      </w:r>
    </w:p>
    <w:p w14:paraId="47622CEB"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Visais atvejais netinkamos finansuoti išlaidos nurodytos MAFT XIX skyriaus trečiajame skirsnyje.</w:t>
      </w:r>
    </w:p>
    <w:p w14:paraId="1C61FFE0"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pagal projekto vykdytojo </w:t>
      </w:r>
      <w:r w:rsidRPr="00F342E9">
        <w:rPr>
          <w:rFonts w:ascii="Times New Roman" w:eastAsia="Times New Roman" w:hAnsi="Times New Roman" w:cs="Times New Roman"/>
          <w:sz w:val="24"/>
          <w:szCs w:val="24"/>
          <w:lang w:eastAsia="lt-LT"/>
        </w:rPr>
        <w:t>pateiktą</w:t>
      </w:r>
      <w:r w:rsidRPr="00F342E9">
        <w:rPr>
          <w:rFonts w:ascii="Times New Roman" w:eastAsia="Calibri" w:hAnsi="Times New Roman" w:cs="Times New Roman"/>
          <w:sz w:val="24"/>
          <w:szCs w:val="24"/>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14:paraId="76A1F94E"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tinkamomis finansuoti deklaruotas išlaidas pagal MAFT 300 punkto nuostatas. Jei projektui bus išmokamas avansas, projekto vykdytojas privalės kredito įstaigoje turėti atskirą sąskaitą projektui skiriamoms finansavimo lėšoms tvarkyti.</w:t>
      </w:r>
    </w:p>
    <w:p w14:paraId="3EE629BC" w14:textId="77777777" w:rsidR="000404B9" w:rsidRPr="00262415"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262415">
        <w:rPr>
          <w:rFonts w:ascii="Times New Roman" w:eastAsia="Calibri" w:hAnsi="Times New Roman" w:cs="Times New Roman"/>
          <w:sz w:val="24"/>
          <w:szCs w:val="24"/>
        </w:rPr>
        <w:t>Projekto partneris (-iai) iš Valstybės donorės ir (arba) projekto dalyvis (-iai) iš Valstybės donorės už projekto įgyvendinimo metu patirtas išlaidas galės atsiskaityti MAFT 292-294 punktuose nustatyta tvarka bei vadovaujantis Procesų darbo grupės parengta atmintine, skelbiama</w:t>
      </w:r>
      <w:r w:rsidRPr="00262415">
        <w:rPr>
          <w:rFonts w:ascii="Times New Roman" w:hAnsi="Times New Roman" w:cs="Times New Roman"/>
          <w:sz w:val="24"/>
          <w:szCs w:val="24"/>
        </w:rPr>
        <w:t xml:space="preserve"> </w:t>
      </w:r>
      <w:hyperlink r:id="rId14" w:history="1">
        <w:r w:rsidRPr="00DC5FC1">
          <w:rPr>
            <w:rStyle w:val="Hipersaitas"/>
            <w:rFonts w:ascii="Times New Roman" w:hAnsi="Times New Roman" w:cs="Times New Roman"/>
            <w:sz w:val="24"/>
            <w:szCs w:val="24"/>
          </w:rPr>
          <w:t>https://www.cpva.lt/eee-ir-norvegijos-finansiniai-mechanizmai-2014-2021-m./dokumentai/682/act690?sqid=994b3627fada2d63b94793688db3b709c08413e2</w:t>
        </w:r>
      </w:hyperlink>
      <w:r>
        <w:rPr>
          <w:rFonts w:ascii="Times New Roman" w:hAnsi="Times New Roman" w:cs="Times New Roman"/>
          <w:sz w:val="24"/>
          <w:szCs w:val="24"/>
        </w:rPr>
        <w:t xml:space="preserve"> </w:t>
      </w:r>
      <w:r w:rsidRPr="00262415">
        <w:rPr>
          <w:rFonts w:ascii="Times New Roman" w:eastAsia="Calibri" w:hAnsi="Times New Roman" w:cs="Times New Roman"/>
          <w:sz w:val="24"/>
          <w:szCs w:val="24"/>
        </w:rPr>
        <w:t>.</w:t>
      </w:r>
    </w:p>
    <w:p w14:paraId="1EDBE9A4" w14:textId="77777777" w:rsidR="000404B9" w:rsidRPr="00F342E9" w:rsidRDefault="000404B9" w:rsidP="000404B9">
      <w:pPr>
        <w:pStyle w:val="Sraopastraipa"/>
        <w:ind w:left="1080"/>
        <w:jc w:val="both"/>
        <w:rPr>
          <w:rFonts w:ascii="Times New Roman" w:hAnsi="Times New Roman" w:cs="Times New Roman"/>
          <w:b/>
          <w:bCs/>
          <w:sz w:val="24"/>
          <w:szCs w:val="24"/>
        </w:rPr>
      </w:pPr>
    </w:p>
    <w:p w14:paraId="759EF1F8"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PARAIŠKŲ RENGIMAS, PRIĖMIMAS, PROJEKTŲ VERTINIMAS IR ATRANKA</w:t>
      </w:r>
    </w:p>
    <w:p w14:paraId="6DB5BC8A" w14:textId="77777777" w:rsidR="000404B9" w:rsidRPr="00F342E9" w:rsidRDefault="000404B9" w:rsidP="000404B9">
      <w:pPr>
        <w:pStyle w:val="Sraopastraipa"/>
        <w:ind w:left="1080"/>
        <w:jc w:val="both"/>
        <w:rPr>
          <w:rFonts w:ascii="Times New Roman" w:hAnsi="Times New Roman" w:cs="Times New Roman"/>
          <w:b/>
          <w:bCs/>
          <w:sz w:val="24"/>
          <w:szCs w:val="24"/>
        </w:rPr>
      </w:pPr>
    </w:p>
    <w:p w14:paraId="700EE74D"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3" w:name="_Hlk18088966"/>
      <w:r w:rsidRPr="00F342E9">
        <w:rPr>
          <w:rFonts w:ascii="Times New Roman" w:eastAsia="Calibri" w:hAnsi="Times New Roman" w:cs="Times New Roman"/>
          <w:sz w:val="24"/>
          <w:szCs w:val="24"/>
        </w:rPr>
        <w:t xml:space="preserve">Mechanizmų ir bendrojo finansavimo lėšos šio atviro </w:t>
      </w:r>
      <w:r>
        <w:rPr>
          <w:rFonts w:ascii="Times New Roman" w:eastAsia="Calibri" w:hAnsi="Times New Roman" w:cs="Times New Roman"/>
          <w:sz w:val="24"/>
          <w:szCs w:val="24"/>
        </w:rPr>
        <w:t>K</w:t>
      </w:r>
      <w:r w:rsidRPr="00F342E9">
        <w:rPr>
          <w:rFonts w:ascii="Times New Roman" w:eastAsia="Calibri" w:hAnsi="Times New Roman" w:cs="Times New Roman"/>
          <w:sz w:val="24"/>
          <w:szCs w:val="24"/>
        </w:rPr>
        <w:t xml:space="preserve">vietimo projektams bus skiriamos  konkurso būdu. </w:t>
      </w:r>
    </w:p>
    <w:p w14:paraId="06CC67D7"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Kvietimas teikti paraiškas  skelbiamas interneto svetainėje </w:t>
      </w:r>
      <w:hyperlink r:id="rId15" w:history="1">
        <w:r w:rsidRPr="00F342E9">
          <w:rPr>
            <w:rFonts w:ascii="Times New Roman" w:eastAsia="Calibri" w:hAnsi="Times New Roman" w:cs="Times New Roman"/>
            <w:sz w:val="24"/>
            <w:szCs w:val="24"/>
          </w:rPr>
          <w:t>www.eeagrants.lt</w:t>
        </w:r>
      </w:hyperlink>
      <w:r w:rsidRPr="00F342E9">
        <w:rPr>
          <w:rFonts w:ascii="Times New Roman" w:eastAsia="Calibri" w:hAnsi="Times New Roman" w:cs="Times New Roman"/>
          <w:sz w:val="24"/>
          <w:szCs w:val="24"/>
        </w:rPr>
        <w:t xml:space="preserve"> ir </w:t>
      </w:r>
      <w:hyperlink r:id="rId16" w:history="1">
        <w:r w:rsidRPr="00F342E9">
          <w:rPr>
            <w:rFonts w:ascii="Times New Roman" w:eastAsia="Calibri" w:hAnsi="Times New Roman" w:cs="Times New Roman"/>
            <w:sz w:val="24"/>
            <w:szCs w:val="24"/>
          </w:rPr>
          <w:t>www.cpva.lt</w:t>
        </w:r>
      </w:hyperlink>
      <w:r w:rsidRPr="00F342E9">
        <w:rPr>
          <w:rFonts w:ascii="Times New Roman" w:eastAsia="Calibri" w:hAnsi="Times New Roman" w:cs="Times New Roman"/>
          <w:sz w:val="24"/>
          <w:szCs w:val="24"/>
        </w:rPr>
        <w:t xml:space="preserve">. </w:t>
      </w:r>
    </w:p>
    <w:p w14:paraId="6AB8681D"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9141"/>
      <w:bookmarkEnd w:id="13"/>
      <w:r w:rsidRPr="00F342E9">
        <w:rPr>
          <w:rFonts w:ascii="Times New Roman" w:eastAsia="Calibri" w:hAnsi="Times New Roman" w:cs="Times New Roman"/>
          <w:sz w:val="24"/>
          <w:szCs w:val="24"/>
        </w:rPr>
        <w:t xml:space="preserve">Siekdamas gauti finansavimą pareiškėjas per </w:t>
      </w:r>
      <w:r>
        <w:rPr>
          <w:rFonts w:ascii="Times New Roman" w:eastAsia="Calibri" w:hAnsi="Times New Roman" w:cs="Times New Roman"/>
          <w:sz w:val="24"/>
          <w:szCs w:val="24"/>
        </w:rPr>
        <w:t xml:space="preserve">Duomenų mainų svetainę (toliau – </w:t>
      </w:r>
      <w:r w:rsidRPr="00F342E9">
        <w:rPr>
          <w:rFonts w:ascii="Times New Roman" w:eastAsia="Calibri" w:hAnsi="Times New Roman" w:cs="Times New Roman"/>
          <w:sz w:val="24"/>
          <w:szCs w:val="24"/>
        </w:rPr>
        <w:t>DMS</w:t>
      </w:r>
      <w:r>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tiesioginiu būdu (online) turi užpildyti Procesų darbo grupės parengtą nustatytos formos paraišką (tipinė forma pateikta šių Gairių </w:t>
      </w:r>
      <w:r>
        <w:rPr>
          <w:rFonts w:ascii="Times New Roman" w:eastAsia="Calibri" w:hAnsi="Times New Roman" w:cs="Times New Roman"/>
          <w:sz w:val="24"/>
          <w:szCs w:val="24"/>
        </w:rPr>
        <w:t>2</w:t>
      </w:r>
      <w:r w:rsidRPr="00F342E9">
        <w:rPr>
          <w:rFonts w:ascii="Times New Roman" w:eastAsia="Calibri" w:hAnsi="Times New Roman" w:cs="Times New Roman"/>
          <w:sz w:val="24"/>
          <w:szCs w:val="24"/>
        </w:rPr>
        <w:t xml:space="preserve"> priede) ir kartu su priedais pateikti per DMS iki </w:t>
      </w:r>
      <w:r>
        <w:rPr>
          <w:rFonts w:ascii="Times New Roman" w:eastAsia="Calibri" w:hAnsi="Times New Roman" w:cs="Times New Roman"/>
          <w:sz w:val="24"/>
          <w:szCs w:val="24"/>
        </w:rPr>
        <w:t>K</w:t>
      </w:r>
      <w:r w:rsidRPr="00F342E9">
        <w:rPr>
          <w:rFonts w:ascii="Times New Roman" w:eastAsia="Calibri" w:hAnsi="Times New Roman" w:cs="Times New Roman"/>
          <w:sz w:val="24"/>
          <w:szCs w:val="24"/>
        </w:rPr>
        <w:t>vietime teikti paraiškas nurodytos datos. Pateikusiam paraišką pareiškėjui per DMS nedelsiant išsiunčiamas paraiškos registravimo patvirtinimo pranešimas, kuriame nurodomas paraiškai suteiktas unikalus kodas. Jei DMS</w:t>
      </w:r>
      <w:r w:rsidRPr="00F342E9" w:rsidDel="00F40A1F">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funkcionalumai nėra užtikrinami, pareiškėjas apie užregistruotą paraišką ir jai suteiktą unikalų kodą informuojamas raštu, kuris siunčiamas nurodytu kontaktinio asmens el. pašto adresu.</w:t>
      </w:r>
    </w:p>
    <w:p w14:paraId="3F7F058A"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Kitais nei per DMS būdais ir priemonėmis pateikta paraiška nebus priimta ir bus grąžinama pareiškėjui. 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07045348"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Pareiškėjas </w:t>
      </w:r>
      <w:r>
        <w:rPr>
          <w:rFonts w:ascii="Times New Roman" w:eastAsia="Calibri" w:hAnsi="Times New Roman" w:cs="Times New Roman"/>
          <w:sz w:val="24"/>
          <w:szCs w:val="24"/>
        </w:rPr>
        <w:t>K</w:t>
      </w:r>
      <w:r w:rsidRPr="00F342E9">
        <w:rPr>
          <w:rFonts w:ascii="Times New Roman" w:eastAsia="Calibri" w:hAnsi="Times New Roman" w:cs="Times New Roman"/>
          <w:sz w:val="24"/>
          <w:szCs w:val="24"/>
        </w:rPr>
        <w:t>vietime nurodytais CPVA telefonais, raštu, elektroniniu paštu ir žodžiu gali pateikti klausimus dėl finansavimo skyrimo sąlygų, taip pat su paraiškos pildymu bei kitų su finansavimo skyrimu susijusius klausimus.</w:t>
      </w:r>
    </w:p>
    <w:p w14:paraId="4BFBA3F5"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Kartu su paraiška pareiškėjas turi pateikti šiuos priedus:</w:t>
      </w:r>
    </w:p>
    <w:p w14:paraId="0FCDCDB1"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14:paraId="6558B10D" w14:textId="77777777" w:rsidR="000404B9" w:rsidRPr="00CF67D3"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šių Gairių reikalavimus atitinkan</w:t>
      </w:r>
      <w:r>
        <w:rPr>
          <w:rFonts w:ascii="Times New Roman" w:hAnsi="Times New Roman" w:cs="Times New Roman"/>
          <w:sz w:val="24"/>
          <w:szCs w:val="24"/>
        </w:rPr>
        <w:t>tį</w:t>
      </w:r>
      <w:r w:rsidRPr="00F342E9">
        <w:rPr>
          <w:rFonts w:ascii="Times New Roman" w:hAnsi="Times New Roman" w:cs="Times New Roman"/>
          <w:sz w:val="24"/>
          <w:szCs w:val="24"/>
        </w:rPr>
        <w:t xml:space="preserve"> partnerystės sutarties projektą (jei partnerystės sutartis iki paraiškos pateikimo yra pasirašyta – pasirašytos sutarties kopiją) ar ketinimų sudaryti tokią sutartį dokumentą (jei </w:t>
      </w:r>
      <w:r w:rsidRPr="00CF67D3">
        <w:rPr>
          <w:rFonts w:ascii="Times New Roman" w:hAnsi="Times New Roman" w:cs="Times New Roman"/>
          <w:sz w:val="24"/>
          <w:szCs w:val="24"/>
        </w:rPr>
        <w:t>taikoma);</w:t>
      </w:r>
    </w:p>
    <w:p w14:paraId="168D30F1" w14:textId="77777777" w:rsidR="000404B9" w:rsidRPr="008B590B"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8B590B">
        <w:rPr>
          <w:rFonts w:ascii="Times New Roman" w:hAnsi="Times New Roman" w:cs="Times New Roman"/>
          <w:sz w:val="24"/>
          <w:szCs w:val="24"/>
        </w:rPr>
        <w:t>Pareiškėjo ar projekto partnerio vadovo patvirtintą projekto metu planuojamų atnaujinti sveikatos kabinetų sąrašą;</w:t>
      </w:r>
    </w:p>
    <w:p w14:paraId="419B52A3"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projekto netiesioginių išlaidų nustatymo pagrindimą;</w:t>
      </w:r>
    </w:p>
    <w:p w14:paraId="7EBDFCD2"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įsipareigojimą prie projekto įgyvendinimo prisidėti nuosavomis lėšomis įrodančius dokumentus, nurodant nuosavo indėlio dydį, procentą bei lėšų šaltinį (pvz. savivaldybės tarybos sprendimo kopija, paskolos sutarties kopija, privataus investuotojo lėšas pagrindžiantys dokumentai, įstaigos (organizacijos), prisidedančios nuosavu įnašu, vadovo pasirašytas įsipareigojimas ar kt.)</w:t>
      </w:r>
      <w:r w:rsidRPr="00F342E9">
        <w:rPr>
          <w:rFonts w:ascii="Times New Roman" w:hAnsi="Times New Roman" w:cs="Times New Roman"/>
          <w:sz w:val="24"/>
          <w:szCs w:val="24"/>
        </w:rPr>
        <w:t>.</w:t>
      </w:r>
    </w:p>
    <w:p w14:paraId="5998FAAD"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Paraiškų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vadovaudamasi MAFT XVII skyriaus nuostatomis organizuos CPVA. Vertinimas atliekamas vertintojams pildant Gairių 3</w:t>
      </w:r>
      <w:r w:rsidRPr="000A19C5">
        <w:rPr>
          <w:rFonts w:ascii="Times New Roman" w:hAnsi="Times New Roman" w:cs="Times New Roman"/>
          <w:sz w:val="24"/>
          <w:szCs w:val="24"/>
        </w:rPr>
        <w:t xml:space="preserve">, 4 ir </w:t>
      </w:r>
      <w:r w:rsidRPr="00F342E9">
        <w:rPr>
          <w:rFonts w:ascii="Times New Roman" w:hAnsi="Times New Roman" w:cs="Times New Roman"/>
          <w:sz w:val="24"/>
          <w:szCs w:val="24"/>
        </w:rPr>
        <w:t>5 prieduose nustatytos formos vertinimo lenteles.</w:t>
      </w:r>
    </w:p>
    <w:p w14:paraId="5CD59863"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 kuris negali būti trumpesnis nei 3 d. d. Susirašinėjimas tarp CPVA ir pareiškėjo vertinimo metu vyksta per DMS.</w:t>
      </w:r>
    </w:p>
    <w:p w14:paraId="0943EA21"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nurodytas Gairių  </w:t>
      </w:r>
      <w:r>
        <w:rPr>
          <w:rFonts w:ascii="Times New Roman" w:hAnsi="Times New Roman" w:cs="Times New Roman"/>
          <w:sz w:val="24"/>
          <w:szCs w:val="24"/>
        </w:rPr>
        <w:t xml:space="preserve">5 </w:t>
      </w:r>
      <w:r w:rsidRPr="00F342E9">
        <w:rPr>
          <w:rFonts w:ascii="Times New Roman" w:hAnsi="Times New Roman" w:cs="Times New Roman"/>
          <w:sz w:val="24"/>
          <w:szCs w:val="24"/>
        </w:rPr>
        <w:t xml:space="preserve">priede. Didžiausia projektui pagal visus projekto naudos ir kokybės vertinimo kriterijus galima skirti balų suma yra 100 balų. Privaloma surinkti mažiausia balų suma šio </w:t>
      </w:r>
      <w:r>
        <w:rPr>
          <w:rFonts w:ascii="Times New Roman" w:hAnsi="Times New Roman" w:cs="Times New Roman"/>
          <w:sz w:val="24"/>
          <w:szCs w:val="24"/>
        </w:rPr>
        <w:t>K</w:t>
      </w:r>
      <w:r w:rsidRPr="00F342E9">
        <w:rPr>
          <w:rFonts w:ascii="Times New Roman" w:hAnsi="Times New Roman" w:cs="Times New Roman"/>
          <w:sz w:val="24"/>
          <w:szCs w:val="24"/>
        </w:rPr>
        <w:t xml:space="preserve">vietimo projektams yra </w:t>
      </w:r>
      <w:r>
        <w:rPr>
          <w:rFonts w:ascii="Times New Roman" w:hAnsi="Times New Roman" w:cs="Times New Roman"/>
          <w:sz w:val="24"/>
          <w:szCs w:val="24"/>
        </w:rPr>
        <w:t>40</w:t>
      </w:r>
      <w:r w:rsidRPr="00F342E9">
        <w:rPr>
          <w:rFonts w:ascii="Times New Roman" w:hAnsi="Times New Roman" w:cs="Times New Roman"/>
          <w:sz w:val="24"/>
          <w:szCs w:val="24"/>
        </w:rPr>
        <w:t xml:space="preserve"> balų. Jeigu projektai surenka vienodą balų skaičių ir visiems finansuoti nepakanka </w:t>
      </w:r>
      <w:r>
        <w:rPr>
          <w:rFonts w:ascii="Times New Roman" w:hAnsi="Times New Roman" w:cs="Times New Roman"/>
          <w:sz w:val="24"/>
          <w:szCs w:val="24"/>
        </w:rPr>
        <w:t>K</w:t>
      </w:r>
      <w:r w:rsidRPr="00F342E9">
        <w:rPr>
          <w:rFonts w:ascii="Times New Roman" w:hAnsi="Times New Roman" w:cs="Times New Roman"/>
          <w:sz w:val="24"/>
          <w:szCs w:val="24"/>
        </w:rPr>
        <w:t xml:space="preserve">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Pr>
          <w:rFonts w:ascii="Times New Roman" w:hAnsi="Times New Roman" w:cs="Times New Roman"/>
          <w:sz w:val="24"/>
          <w:szCs w:val="24"/>
        </w:rPr>
        <w:t>K</w:t>
      </w:r>
      <w:r w:rsidRPr="00F342E9">
        <w:rPr>
          <w:rFonts w:ascii="Times New Roman" w:hAnsi="Times New Roman" w:cs="Times New Roman"/>
          <w:sz w:val="24"/>
          <w:szCs w:val="24"/>
        </w:rPr>
        <w:t xml:space="preserve">vietimo lėšų sumos neužtenka visiems iš jų finansuoti, tuomet projektai išdėstomi pagal paraiškos gavimo DMS laiką (pirmiau įrašoma anksčiau pateikta paraiška). Jeigu dviejų vertintojų projektui suteikti vertinimo balai skiriasi daugiau kaip 30 procentų, kurie skaičiuojami dviejų vertintojų balų skirtumą lyginant su didesniu skirtu balu, CPVA paskirs trečią nepriklausomą vertintoją. Tokiu atveju projektui suteikiamas balas yra artimiausius balus suteikusių vertintojų balų vidurkis.  </w:t>
      </w:r>
    </w:p>
    <w:bookmarkEnd w:id="14"/>
    <w:p w14:paraId="0D79B781"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vertinamos ne ilgiau kaip 90 dienų nuo </w:t>
      </w:r>
      <w:r>
        <w:rPr>
          <w:rFonts w:ascii="Times New Roman" w:hAnsi="Times New Roman" w:cs="Times New Roman"/>
          <w:sz w:val="24"/>
          <w:szCs w:val="24"/>
        </w:rPr>
        <w:t>K</w:t>
      </w:r>
      <w:r w:rsidRPr="00F342E9">
        <w:rPr>
          <w:rFonts w:ascii="Times New Roman" w:hAnsi="Times New Roman" w:cs="Times New Roman"/>
          <w:sz w:val="24"/>
          <w:szCs w:val="24"/>
        </w:rPr>
        <w:t xml:space="preserve">vietimo teikti paraiškas skelbime nurodytos paraiškų pateikimo paskutinės dienos. </w:t>
      </w:r>
    </w:p>
    <w:p w14:paraId="1181763B"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EA168E9"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buvo gauta daugiau nei 100 paraiškų;</w:t>
      </w:r>
    </w:p>
    <w:p w14:paraId="01428452"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14:paraId="6FDAF0D0"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Sprendimą dėl finansavimo skyrimo projektams, kuriems pritarė projektų atrankos komitetas ir kurie atitinka projektų naudos ir kokybės, projektų tinkamumo finansuoti ir administracinės atitikties vertinimo reikalavimus,  priima CPVA.</w:t>
      </w:r>
    </w:p>
    <w:p w14:paraId="3D555027"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Paraiška atmetama ir kiti kriterijai nevertinami, jei nustatoma: </w:t>
      </w:r>
    </w:p>
    <w:p w14:paraId="0CF0BF76" w14:textId="77777777" w:rsidR="000404B9" w:rsidRPr="00F342E9" w:rsidRDefault="000404B9" w:rsidP="000404B9">
      <w:pPr>
        <w:pStyle w:val="Sraopastraipa"/>
        <w:numPr>
          <w:ilvl w:val="1"/>
          <w:numId w:val="17"/>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tas pats pareiškėjas pateikė daugiau nei vieną paraišką (atmetamos visos to paties pareiškėjo pateiktos paraiškos, išskyrus pirmąją);</w:t>
      </w:r>
    </w:p>
    <w:p w14:paraId="0AEDDCCD"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bendrojo ar specialaus projektų atitikties kriterijaus (tinkamumo), nurodyto Gairių </w:t>
      </w:r>
      <w:r>
        <w:rPr>
          <w:rFonts w:ascii="Times New Roman" w:hAnsi="Times New Roman" w:cs="Times New Roman"/>
          <w:sz w:val="24"/>
          <w:szCs w:val="24"/>
        </w:rPr>
        <w:t>4</w:t>
      </w:r>
      <w:r w:rsidRPr="00F342E9">
        <w:rPr>
          <w:rFonts w:ascii="Times New Roman" w:hAnsi="Times New Roman" w:cs="Times New Roman"/>
          <w:sz w:val="24"/>
          <w:szCs w:val="24"/>
        </w:rPr>
        <w:t xml:space="preserve"> priede;</w:t>
      </w:r>
    </w:p>
    <w:p w14:paraId="623C4A29"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neatitinka bent vieno administracinės atitikties kriterijaus, nurodyto </w:t>
      </w:r>
      <w:r w:rsidRPr="000A19C5">
        <w:rPr>
          <w:rFonts w:ascii="Times New Roman" w:hAnsi="Times New Roman" w:cs="Times New Roman"/>
          <w:sz w:val="24"/>
          <w:szCs w:val="24"/>
        </w:rPr>
        <w:t>Gairių 3</w:t>
      </w:r>
      <w:r w:rsidRPr="00F342E9">
        <w:rPr>
          <w:rFonts w:ascii="Times New Roman" w:hAnsi="Times New Roman" w:cs="Times New Roman"/>
          <w:sz w:val="24"/>
          <w:szCs w:val="24"/>
        </w:rPr>
        <w:t xml:space="preserve"> priede;</w:t>
      </w:r>
    </w:p>
    <w:p w14:paraId="3DF5EEBF"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kad 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14:paraId="1ED4E5CA" w14:textId="77777777" w:rsidR="000404B9" w:rsidRPr="00F342E9" w:rsidRDefault="000404B9" w:rsidP="000404B9">
      <w:pPr>
        <w:pStyle w:val="Sraopastraipa"/>
        <w:numPr>
          <w:ilvl w:val="1"/>
          <w:numId w:val="17"/>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jei projektui naudos ir kokybės vertinimo metu suteikiama mažiau kaip </w:t>
      </w:r>
      <w:r>
        <w:rPr>
          <w:rFonts w:ascii="Times New Roman" w:hAnsi="Times New Roman" w:cs="Times New Roman"/>
          <w:sz w:val="24"/>
          <w:szCs w:val="24"/>
        </w:rPr>
        <w:t>40</w:t>
      </w:r>
      <w:r w:rsidRPr="00F342E9">
        <w:rPr>
          <w:rFonts w:ascii="Times New Roman" w:hAnsi="Times New Roman" w:cs="Times New Roman"/>
          <w:sz w:val="24"/>
          <w:szCs w:val="24"/>
        </w:rPr>
        <w:t xml:space="preserve"> balų.</w:t>
      </w:r>
    </w:p>
    <w:p w14:paraId="68802609"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5" w:name="_Hlk18089323"/>
      <w:r w:rsidRPr="00F342E9">
        <w:rPr>
          <w:rFonts w:ascii="Times New Roman" w:hAnsi="Times New Roman" w:cs="Times New Roman"/>
          <w:sz w:val="24"/>
          <w:szCs w:val="24"/>
        </w:rPr>
        <w:t>Su pareiškėju, kurio projektą nuspręsta finansuoti iš mechanizmų ir bendrojo finansavimo lėšų, CPVA sudarys dvišalę projekto įgyvendinimo sutartį. 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Pr>
          <w:rFonts w:ascii="Times New Roman" w:hAnsi="Times New Roman" w:cs="Times New Roman"/>
          <w:sz w:val="24"/>
          <w:szCs w:val="24"/>
        </w:rPr>
        <w:t>ų projektas pateiktas Gairių 7</w:t>
      </w:r>
      <w:r w:rsidRPr="00F342E9">
        <w:rPr>
          <w:rFonts w:ascii="Times New Roman" w:hAnsi="Times New Roman" w:cs="Times New Roman"/>
          <w:sz w:val="24"/>
          <w:szCs w:val="24"/>
        </w:rPr>
        <w:t xml:space="preserve"> priede.</w:t>
      </w:r>
    </w:p>
    <w:p w14:paraId="17401531"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 </w:t>
      </w:r>
    </w:p>
    <w:p w14:paraId="1079BE30"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Projekto įgyvendinimo sutartis sudaroma, keičiama ir nutraukiama vadovaujantis MAFT XVIII skyriaus nuostatomis. </w:t>
      </w:r>
      <w:bookmarkStart w:id="16" w:name="_Hlk18089393"/>
      <w:bookmarkEnd w:id="15"/>
      <w:r w:rsidRPr="00F342E9">
        <w:rPr>
          <w:rFonts w:ascii="Times New Roman" w:hAnsi="Times New Roman" w:cs="Times New Roman"/>
          <w:sz w:val="24"/>
          <w:szCs w:val="24"/>
        </w:rPr>
        <w:t>Už projekto įgyvendinimą pagal projekto sutartį atsako projekto vykdytojas.</w:t>
      </w:r>
    </w:p>
    <w:p w14:paraId="2981F28F" w14:textId="77777777" w:rsidR="000404B9" w:rsidRPr="00F342E9" w:rsidRDefault="000404B9" w:rsidP="000404B9">
      <w:pPr>
        <w:pStyle w:val="Sraopastraipa"/>
        <w:tabs>
          <w:tab w:val="left" w:pos="851"/>
          <w:tab w:val="left" w:pos="993"/>
          <w:tab w:val="left" w:pos="1134"/>
        </w:tabs>
        <w:spacing w:after="0"/>
        <w:ind w:left="567"/>
        <w:contextualSpacing w:val="0"/>
        <w:jc w:val="both"/>
        <w:rPr>
          <w:rFonts w:ascii="Times New Roman" w:hAnsi="Times New Roman" w:cs="Times New Roman"/>
          <w:sz w:val="24"/>
          <w:szCs w:val="24"/>
        </w:rPr>
      </w:pPr>
    </w:p>
    <w:bookmarkEnd w:id="16"/>
    <w:p w14:paraId="7943177C" w14:textId="77777777" w:rsidR="000404B9" w:rsidRPr="00F342E9" w:rsidRDefault="000404B9" w:rsidP="000404B9">
      <w:pPr>
        <w:pStyle w:val="Sraopastraipa"/>
        <w:numPr>
          <w:ilvl w:val="0"/>
          <w:numId w:val="6"/>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1DE8F173"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Pareiškėjas (projekto vykdytojas) CPVA sprendimus gali apskųsti MAFT 429 punkte nustatyta tvarka.</w:t>
      </w:r>
    </w:p>
    <w:p w14:paraId="0C8396EE" w14:textId="77777777" w:rsidR="000404B9" w:rsidRPr="00F342E9" w:rsidRDefault="000404B9" w:rsidP="000404B9">
      <w:pPr>
        <w:pStyle w:val="Sraopastraipa"/>
        <w:numPr>
          <w:ilvl w:val="0"/>
          <w:numId w:val="17"/>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2F41ED3F" w14:textId="77777777" w:rsidR="000404B9" w:rsidRPr="00587169" w:rsidRDefault="000404B9" w:rsidP="000404B9">
      <w:pPr>
        <w:pStyle w:val="Sraopastraipa"/>
        <w:numPr>
          <w:ilvl w:val="1"/>
          <w:numId w:val="17"/>
        </w:numPr>
        <w:tabs>
          <w:tab w:val="left" w:pos="1170"/>
        </w:tabs>
        <w:ind w:left="990" w:hanging="426"/>
        <w:jc w:val="both"/>
        <w:rPr>
          <w:rFonts w:ascii="Times New Roman" w:hAnsi="Times New Roman" w:cs="Times New Roman"/>
          <w:sz w:val="24"/>
          <w:szCs w:val="24"/>
        </w:rPr>
      </w:pPr>
      <w:r w:rsidRPr="00587169">
        <w:rPr>
          <w:rFonts w:ascii="Times New Roman" w:hAnsi="Times New Roman" w:cs="Times New Roman"/>
          <w:sz w:val="24"/>
          <w:szCs w:val="24"/>
        </w:rPr>
        <w:t>Rekomenduojamų psichikos sveikatos stiprinimui skirtų priemonių sąrašas</w:t>
      </w:r>
      <w:r>
        <w:rPr>
          <w:rFonts w:ascii="Times New Roman" w:hAnsi="Times New Roman" w:cs="Times New Roman"/>
          <w:sz w:val="24"/>
          <w:szCs w:val="24"/>
        </w:rPr>
        <w:t>,</w:t>
      </w:r>
      <w:r w:rsidRPr="00587169">
        <w:rPr>
          <w:rFonts w:ascii="Times New Roman" w:hAnsi="Times New Roman" w:cs="Times New Roman"/>
          <w:sz w:val="24"/>
          <w:szCs w:val="24"/>
        </w:rPr>
        <w:t xml:space="preserve"> 1 priedas</w:t>
      </w:r>
    </w:p>
    <w:p w14:paraId="0F3759FD" w14:textId="77777777" w:rsidR="000404B9" w:rsidRPr="00F342E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 (pildoma per DMS online), 2 priedas;</w:t>
      </w:r>
    </w:p>
    <w:p w14:paraId="5983F90E" w14:textId="77777777" w:rsidR="000404B9" w:rsidRPr="00F342E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vertinimo metodika (projektas), 3 priedas;</w:t>
      </w:r>
    </w:p>
    <w:p w14:paraId="36F66621" w14:textId="77777777" w:rsidR="000404B9" w:rsidRPr="00F342E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Tinkamumo finansuoti vertinimo metodika, 4 priedas;</w:t>
      </w:r>
    </w:p>
    <w:p w14:paraId="25B8C3E0" w14:textId="77777777" w:rsidR="000404B9" w:rsidRPr="00F342E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 5 priedas;</w:t>
      </w:r>
    </w:p>
    <w:p w14:paraId="3C3F3195" w14:textId="77777777" w:rsidR="000404B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 6 priedas;</w:t>
      </w:r>
    </w:p>
    <w:p w14:paraId="5F5DE65C" w14:textId="77777777" w:rsidR="000404B9" w:rsidRPr="00CE1432" w:rsidRDefault="000404B9" w:rsidP="000404B9">
      <w:pPr>
        <w:pStyle w:val="Sraopastraipa"/>
        <w:numPr>
          <w:ilvl w:val="1"/>
          <w:numId w:val="17"/>
        </w:numPr>
        <w:ind w:left="1134" w:hanging="567"/>
        <w:jc w:val="both"/>
        <w:rPr>
          <w:rFonts w:ascii="Times New Roman" w:hAnsi="Times New Roman" w:cs="Times New Roman"/>
          <w:sz w:val="24"/>
          <w:szCs w:val="24"/>
        </w:rPr>
      </w:pPr>
      <w:r w:rsidRPr="00CE1432">
        <w:rPr>
          <w:rFonts w:ascii="Times New Roman" w:hAnsi="Times New Roman" w:cs="Times New Roman"/>
          <w:sz w:val="24"/>
          <w:szCs w:val="24"/>
        </w:rPr>
        <w:t>Projekto įgyvendinimo sutarties specialiųjų sąlygų projektas, 7 priedas.</w:t>
      </w:r>
    </w:p>
    <w:p w14:paraId="305B5155" w14:textId="77777777" w:rsidR="000404B9" w:rsidRDefault="000404B9" w:rsidP="000404B9">
      <w:pPr>
        <w:pStyle w:val="Sraopastraipa"/>
        <w:numPr>
          <w:ilvl w:val="1"/>
          <w:numId w:val="17"/>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Rekomenduojama rinkos tyrimo suvestinės forma ir paaiškinimai dėl jos pildymo, </w:t>
      </w:r>
      <w:r>
        <w:rPr>
          <w:rFonts w:ascii="Times New Roman" w:hAnsi="Times New Roman" w:cs="Times New Roman"/>
          <w:sz w:val="24"/>
          <w:szCs w:val="24"/>
        </w:rPr>
        <w:t>8</w:t>
      </w:r>
      <w:r w:rsidRPr="00F342E9">
        <w:rPr>
          <w:rFonts w:ascii="Times New Roman" w:hAnsi="Times New Roman" w:cs="Times New Roman"/>
          <w:sz w:val="24"/>
          <w:szCs w:val="24"/>
        </w:rPr>
        <w:t xml:space="preserve"> priedas;</w:t>
      </w:r>
    </w:p>
    <w:p w14:paraId="3A4BF1A9" w14:textId="77777777" w:rsidR="000404B9" w:rsidRPr="00160DF9" w:rsidRDefault="000404B9" w:rsidP="000404B9">
      <w:pPr>
        <w:jc w:val="center"/>
        <w:rPr>
          <w:b/>
          <w:bCs/>
          <w:szCs w:val="24"/>
        </w:rPr>
      </w:pPr>
      <w:r w:rsidRPr="00F342E9">
        <w:rPr>
          <w:bCs/>
          <w:szCs w:val="24"/>
        </w:rPr>
        <w:t>__________________</w:t>
      </w:r>
      <w:r w:rsidRPr="00F9220C">
        <w:rPr>
          <w:bCs/>
          <w:szCs w:val="24"/>
        </w:rPr>
        <w:t>____</w:t>
      </w:r>
    </w:p>
    <w:sectPr w:rsidR="000404B9" w:rsidRPr="00160DF9" w:rsidSect="000404B9">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F5DE0" w14:textId="77777777" w:rsidR="00EC015C" w:rsidRDefault="00EC015C">
      <w:r>
        <w:separator/>
      </w:r>
    </w:p>
  </w:endnote>
  <w:endnote w:type="continuationSeparator" w:id="0">
    <w:p w14:paraId="3F134494" w14:textId="77777777" w:rsidR="00EC015C" w:rsidRDefault="00EC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9" w14:textId="77777777" w:rsidR="00300443" w:rsidRDefault="0030044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A" w14:textId="77777777" w:rsidR="00300443" w:rsidRDefault="0030044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C" w14:textId="77777777" w:rsidR="00300443" w:rsidRDefault="0030044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3107" w14:textId="77777777" w:rsidR="00EC015C" w:rsidRDefault="00EC015C">
      <w:r>
        <w:separator/>
      </w:r>
    </w:p>
  </w:footnote>
  <w:footnote w:type="continuationSeparator" w:id="0">
    <w:p w14:paraId="33F578C8" w14:textId="77777777" w:rsidR="00EC015C" w:rsidRDefault="00EC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6" w14:textId="77777777" w:rsidR="00300443" w:rsidRDefault="0030044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7" w14:textId="624B2D53" w:rsidR="00300443" w:rsidRDefault="00300443">
    <w:pPr>
      <w:tabs>
        <w:tab w:val="center" w:pos="4819"/>
        <w:tab w:val="right" w:pos="9638"/>
      </w:tabs>
      <w:jc w:val="center"/>
    </w:pPr>
    <w:r>
      <w:fldChar w:fldCharType="begin"/>
    </w:r>
    <w:r>
      <w:instrText>PAGE   \* MERGEFORMAT</w:instrText>
    </w:r>
    <w:r>
      <w:fldChar w:fldCharType="separate"/>
    </w:r>
    <w:r w:rsidR="004830D7">
      <w:rPr>
        <w:noProof/>
      </w:rPr>
      <w:t>1</w:t>
    </w:r>
    <w:r>
      <w:fldChar w:fldCharType="end"/>
    </w:r>
  </w:p>
  <w:p w14:paraId="3C8A1E08" w14:textId="77777777" w:rsidR="00300443" w:rsidRDefault="0030044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B" w14:textId="77777777" w:rsidR="00300443" w:rsidRDefault="00300443">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AE28FA"/>
    <w:multiLevelType w:val="multilevel"/>
    <w:tmpl w:val="8E5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BB96E46"/>
    <w:multiLevelType w:val="multilevel"/>
    <w:tmpl w:val="733A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824BB8"/>
    <w:multiLevelType w:val="multilevel"/>
    <w:tmpl w:val="1A7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B413B9F"/>
    <w:multiLevelType w:val="multilevel"/>
    <w:tmpl w:val="EA1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6"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8" w15:restartNumberingAfterBreak="0">
    <w:nsid w:val="533A17F1"/>
    <w:multiLevelType w:val="hybridMultilevel"/>
    <w:tmpl w:val="54B06F04"/>
    <w:lvl w:ilvl="0" w:tplc="88B2A410">
      <w:start w:val="1"/>
      <w:numFmt w:val="bullet"/>
      <w:lvlText w:val="•"/>
      <w:lvlJc w:val="left"/>
      <w:pPr>
        <w:tabs>
          <w:tab w:val="num" w:pos="720"/>
        </w:tabs>
        <w:ind w:left="720" w:hanging="360"/>
      </w:pPr>
      <w:rPr>
        <w:rFonts w:ascii="Arial" w:hAnsi="Arial" w:hint="default"/>
      </w:rPr>
    </w:lvl>
    <w:lvl w:ilvl="1" w:tplc="81B69DFA">
      <w:start w:val="1"/>
      <w:numFmt w:val="bullet"/>
      <w:lvlText w:val="•"/>
      <w:lvlJc w:val="left"/>
      <w:pPr>
        <w:tabs>
          <w:tab w:val="num" w:pos="1440"/>
        </w:tabs>
        <w:ind w:left="1440" w:hanging="360"/>
      </w:pPr>
      <w:rPr>
        <w:rFonts w:ascii="Arial" w:hAnsi="Arial" w:hint="default"/>
      </w:rPr>
    </w:lvl>
    <w:lvl w:ilvl="2" w:tplc="F0FE0066" w:tentative="1">
      <w:start w:val="1"/>
      <w:numFmt w:val="bullet"/>
      <w:lvlText w:val="•"/>
      <w:lvlJc w:val="left"/>
      <w:pPr>
        <w:tabs>
          <w:tab w:val="num" w:pos="2160"/>
        </w:tabs>
        <w:ind w:left="2160" w:hanging="360"/>
      </w:pPr>
      <w:rPr>
        <w:rFonts w:ascii="Arial" w:hAnsi="Arial" w:hint="default"/>
      </w:rPr>
    </w:lvl>
    <w:lvl w:ilvl="3" w:tplc="C2D642D4" w:tentative="1">
      <w:start w:val="1"/>
      <w:numFmt w:val="bullet"/>
      <w:lvlText w:val="•"/>
      <w:lvlJc w:val="left"/>
      <w:pPr>
        <w:tabs>
          <w:tab w:val="num" w:pos="2880"/>
        </w:tabs>
        <w:ind w:left="2880" w:hanging="360"/>
      </w:pPr>
      <w:rPr>
        <w:rFonts w:ascii="Arial" w:hAnsi="Arial" w:hint="default"/>
      </w:rPr>
    </w:lvl>
    <w:lvl w:ilvl="4" w:tplc="280C9B00" w:tentative="1">
      <w:start w:val="1"/>
      <w:numFmt w:val="bullet"/>
      <w:lvlText w:val="•"/>
      <w:lvlJc w:val="left"/>
      <w:pPr>
        <w:tabs>
          <w:tab w:val="num" w:pos="3600"/>
        </w:tabs>
        <w:ind w:left="3600" w:hanging="360"/>
      </w:pPr>
      <w:rPr>
        <w:rFonts w:ascii="Arial" w:hAnsi="Arial" w:hint="default"/>
      </w:rPr>
    </w:lvl>
    <w:lvl w:ilvl="5" w:tplc="F66C4A16" w:tentative="1">
      <w:start w:val="1"/>
      <w:numFmt w:val="bullet"/>
      <w:lvlText w:val="•"/>
      <w:lvlJc w:val="left"/>
      <w:pPr>
        <w:tabs>
          <w:tab w:val="num" w:pos="4320"/>
        </w:tabs>
        <w:ind w:left="4320" w:hanging="360"/>
      </w:pPr>
      <w:rPr>
        <w:rFonts w:ascii="Arial" w:hAnsi="Arial" w:hint="default"/>
      </w:rPr>
    </w:lvl>
    <w:lvl w:ilvl="6" w:tplc="9F20F9DC" w:tentative="1">
      <w:start w:val="1"/>
      <w:numFmt w:val="bullet"/>
      <w:lvlText w:val="•"/>
      <w:lvlJc w:val="left"/>
      <w:pPr>
        <w:tabs>
          <w:tab w:val="num" w:pos="5040"/>
        </w:tabs>
        <w:ind w:left="5040" w:hanging="360"/>
      </w:pPr>
      <w:rPr>
        <w:rFonts w:ascii="Arial" w:hAnsi="Arial" w:hint="default"/>
      </w:rPr>
    </w:lvl>
    <w:lvl w:ilvl="7" w:tplc="06847932" w:tentative="1">
      <w:start w:val="1"/>
      <w:numFmt w:val="bullet"/>
      <w:lvlText w:val="•"/>
      <w:lvlJc w:val="left"/>
      <w:pPr>
        <w:tabs>
          <w:tab w:val="num" w:pos="5760"/>
        </w:tabs>
        <w:ind w:left="5760" w:hanging="360"/>
      </w:pPr>
      <w:rPr>
        <w:rFonts w:ascii="Arial" w:hAnsi="Arial" w:hint="default"/>
      </w:rPr>
    </w:lvl>
    <w:lvl w:ilvl="8" w:tplc="D5906F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7992243"/>
    <w:multiLevelType w:val="multilevel"/>
    <w:tmpl w:val="3B5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9"/>
  </w:num>
  <w:num w:numId="2">
    <w:abstractNumId w:val="3"/>
  </w:num>
  <w:num w:numId="3">
    <w:abstractNumId w:val="23"/>
  </w:num>
  <w:num w:numId="4">
    <w:abstractNumId w:val="14"/>
  </w:num>
  <w:num w:numId="5">
    <w:abstractNumId w:val="12"/>
  </w:num>
  <w:num w:numId="6">
    <w:abstractNumId w:val="7"/>
  </w:num>
  <w:num w:numId="7">
    <w:abstractNumId w:val="8"/>
  </w:num>
  <w:num w:numId="8">
    <w:abstractNumId w:val="10"/>
  </w:num>
  <w:num w:numId="9">
    <w:abstractNumId w:val="26"/>
  </w:num>
  <w:num w:numId="10">
    <w:abstractNumId w:val="4"/>
  </w:num>
  <w:num w:numId="11">
    <w:abstractNumId w:val="15"/>
  </w:num>
  <w:num w:numId="12">
    <w:abstractNumId w:val="13"/>
  </w:num>
  <w:num w:numId="13">
    <w:abstractNumId w:val="27"/>
  </w:num>
  <w:num w:numId="14">
    <w:abstractNumId w:val="1"/>
  </w:num>
  <w:num w:numId="15">
    <w:abstractNumId w:val="20"/>
  </w:num>
  <w:num w:numId="16">
    <w:abstractNumId w:val="6"/>
  </w:num>
  <w:num w:numId="17">
    <w:abstractNumId w:val="25"/>
  </w:num>
  <w:num w:numId="18">
    <w:abstractNumId w:val="28"/>
  </w:num>
  <w:num w:numId="19">
    <w:abstractNumId w:val="21"/>
  </w:num>
  <w:num w:numId="20">
    <w:abstractNumId w:val="2"/>
  </w:num>
  <w:num w:numId="21">
    <w:abstractNumId w:val="17"/>
  </w:num>
  <w:num w:numId="22">
    <w:abstractNumId w:val="24"/>
  </w:num>
  <w:num w:numId="23">
    <w:abstractNumId w:val="19"/>
  </w:num>
  <w:num w:numId="24">
    <w:abstractNumId w:val="11"/>
  </w:num>
  <w:num w:numId="25">
    <w:abstractNumId w:val="0"/>
  </w:num>
  <w:num w:numId="26">
    <w:abstractNumId w:val="5"/>
  </w:num>
  <w:num w:numId="27">
    <w:abstractNumId w:val="22"/>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8F"/>
    <w:rsid w:val="000404B9"/>
    <w:rsid w:val="000743BD"/>
    <w:rsid w:val="000D324B"/>
    <w:rsid w:val="001F6DB8"/>
    <w:rsid w:val="00300443"/>
    <w:rsid w:val="00341F1F"/>
    <w:rsid w:val="00355D07"/>
    <w:rsid w:val="004830D7"/>
    <w:rsid w:val="0049368B"/>
    <w:rsid w:val="005D5982"/>
    <w:rsid w:val="00955F69"/>
    <w:rsid w:val="009A4060"/>
    <w:rsid w:val="00A331E9"/>
    <w:rsid w:val="00AB5998"/>
    <w:rsid w:val="00B716CF"/>
    <w:rsid w:val="00C12AA3"/>
    <w:rsid w:val="00C326A6"/>
    <w:rsid w:val="00D00F8F"/>
    <w:rsid w:val="00D7749C"/>
    <w:rsid w:val="00D80E21"/>
    <w:rsid w:val="00E14154"/>
    <w:rsid w:val="00E33BDA"/>
    <w:rsid w:val="00E37EAB"/>
    <w:rsid w:val="00EC015C"/>
    <w:rsid w:val="00EE7870"/>
    <w:rsid w:val="00FA3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9D2"/>
  <w15:docId w15:val="{559BABE5-1E1E-444A-9344-7766A152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7EAB"/>
    <w:rPr>
      <w:color w:val="808080"/>
    </w:rPr>
  </w:style>
  <w:style w:type="paragraph" w:styleId="Debesliotekstas">
    <w:name w:val="Balloon Text"/>
    <w:basedOn w:val="prastasis"/>
    <w:link w:val="DebesliotekstasDiagrama"/>
    <w:uiPriority w:val="99"/>
    <w:semiHidden/>
    <w:unhideWhenUsed/>
    <w:rsid w:val="00EE78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870"/>
    <w:rPr>
      <w:rFonts w:ascii="Tahoma" w:hAnsi="Tahoma" w:cs="Tahoma"/>
      <w:sz w:val="16"/>
      <w:szCs w:val="16"/>
    </w:rPr>
  </w:style>
  <w:style w:type="table" w:styleId="Lentelstinklelis">
    <w:name w:val="Table Grid"/>
    <w:basedOn w:val="prastojilentel"/>
    <w:uiPriority w:val="39"/>
    <w:rsid w:val="00EE7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E7870"/>
    <w:rPr>
      <w:color w:val="0563C1" w:themeColor="hyperlink"/>
      <w:u w:val="single"/>
    </w:rPr>
  </w:style>
  <w:style w:type="character" w:styleId="Emfaz">
    <w:name w:val="Emphasis"/>
    <w:basedOn w:val="Numatytasispastraiposriftas"/>
    <w:uiPriority w:val="20"/>
    <w:qFormat/>
    <w:rsid w:val="00EE7870"/>
    <w:rPr>
      <w:i/>
      <w:iCs/>
    </w:rPr>
  </w:style>
  <w:style w:type="paragraph" w:styleId="Sraopastraipa">
    <w:name w:val="List Paragraph"/>
    <w:basedOn w:val="prastasis"/>
    <w:uiPriority w:val="34"/>
    <w:qFormat/>
    <w:rsid w:val="000404B9"/>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0404B9"/>
    <w:rPr>
      <w:sz w:val="16"/>
      <w:szCs w:val="16"/>
    </w:rPr>
  </w:style>
  <w:style w:type="paragraph" w:styleId="Komentarotekstas">
    <w:name w:val="annotation text"/>
    <w:basedOn w:val="prastasis"/>
    <w:link w:val="KomentarotekstasDiagrama"/>
    <w:uiPriority w:val="99"/>
    <w:unhideWhenUsed/>
    <w:rsid w:val="000404B9"/>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0404B9"/>
    <w:rPr>
      <w:rFonts w:asciiTheme="minorHAnsi" w:eastAsiaTheme="minorHAnsi" w:hAnsiTheme="minorHAnsi" w:cstheme="minorBidi"/>
      <w:sz w:val="20"/>
    </w:rPr>
  </w:style>
  <w:style w:type="paragraph" w:styleId="Antrats">
    <w:name w:val="header"/>
    <w:basedOn w:val="prastasis"/>
    <w:link w:val="AntratsDiagrama"/>
    <w:uiPriority w:val="99"/>
    <w:unhideWhenUsed/>
    <w:rsid w:val="000404B9"/>
    <w:pPr>
      <w:tabs>
        <w:tab w:val="center" w:pos="4986"/>
        <w:tab w:val="right" w:pos="9972"/>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0404B9"/>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0404B9"/>
    <w:pPr>
      <w:tabs>
        <w:tab w:val="center" w:pos="4986"/>
        <w:tab w:val="right" w:pos="9972"/>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0404B9"/>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semiHidden/>
    <w:unhideWhenUsed/>
    <w:rsid w:val="000404B9"/>
    <w:rPr>
      <w:b/>
      <w:bCs/>
    </w:rPr>
  </w:style>
  <w:style w:type="character" w:customStyle="1" w:styleId="KomentarotemaDiagrama">
    <w:name w:val="Komentaro tema Diagrama"/>
    <w:basedOn w:val="KomentarotekstasDiagrama"/>
    <w:link w:val="Komentarotema"/>
    <w:uiPriority w:val="99"/>
    <w:semiHidden/>
    <w:rsid w:val="000404B9"/>
    <w:rPr>
      <w:rFonts w:asciiTheme="minorHAnsi" w:eastAsiaTheme="minorHAnsi" w:hAnsiTheme="minorHAnsi" w:cstheme="minorBidi"/>
      <w:b/>
      <w:bCs/>
      <w:sz w:val="20"/>
    </w:rPr>
  </w:style>
  <w:style w:type="paragraph" w:customStyle="1" w:styleId="FootnoteText1">
    <w:name w:val="Footnote Text1"/>
    <w:basedOn w:val="prastasis"/>
    <w:next w:val="Puslapioinaostekstas"/>
    <w:link w:val="FootnoteTextChar"/>
    <w:uiPriority w:val="99"/>
    <w:semiHidden/>
    <w:unhideWhenUsed/>
    <w:rsid w:val="000404B9"/>
    <w:rPr>
      <w:rFonts w:asciiTheme="minorHAnsi" w:eastAsiaTheme="minorHAnsi" w:hAnsiTheme="minorHAnsi" w:cstheme="minorBidi"/>
      <w:sz w:val="20"/>
      <w:lang w:val="en-US"/>
    </w:rPr>
  </w:style>
  <w:style w:type="character" w:customStyle="1" w:styleId="FootnoteTextChar">
    <w:name w:val="Footnote Text Char"/>
    <w:basedOn w:val="Numatytasispastraiposriftas"/>
    <w:link w:val="FootnoteText1"/>
    <w:uiPriority w:val="99"/>
    <w:semiHidden/>
    <w:rsid w:val="000404B9"/>
    <w:rPr>
      <w:rFonts w:asciiTheme="minorHAnsi" w:eastAsiaTheme="minorHAnsi" w:hAnsiTheme="minorHAnsi" w:cstheme="minorBidi"/>
      <w:sz w:val="20"/>
      <w:lang w:val="en-US"/>
    </w:rPr>
  </w:style>
  <w:style w:type="character" w:styleId="Puslapioinaosnuoroda">
    <w:name w:val="footnote reference"/>
    <w:basedOn w:val="Numatytasispastraiposriftas"/>
    <w:uiPriority w:val="99"/>
    <w:semiHidden/>
    <w:unhideWhenUsed/>
    <w:rsid w:val="000404B9"/>
    <w:rPr>
      <w:vertAlign w:val="superscript"/>
    </w:rPr>
  </w:style>
  <w:style w:type="paragraph" w:styleId="Puslapioinaostekstas">
    <w:name w:val="footnote text"/>
    <w:basedOn w:val="prastasis"/>
    <w:link w:val="PuslapioinaostekstasDiagrama"/>
    <w:uiPriority w:val="99"/>
    <w:semiHidden/>
    <w:unhideWhenUsed/>
    <w:rsid w:val="000404B9"/>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0404B9"/>
    <w:rPr>
      <w:rFonts w:asciiTheme="minorHAnsi" w:eastAsiaTheme="minorHAnsi" w:hAnsiTheme="minorHAnsi" w:cstheme="minorBidi"/>
      <w:sz w:val="20"/>
    </w:rPr>
  </w:style>
  <w:style w:type="paragraph" w:styleId="Pataisymai">
    <w:name w:val="Revision"/>
    <w:hidden/>
    <w:uiPriority w:val="99"/>
    <w:semiHidden/>
    <w:rsid w:val="000404B9"/>
    <w:rPr>
      <w:rFonts w:asciiTheme="minorHAnsi" w:eastAsiaTheme="minorHAnsi" w:hAnsiTheme="minorHAnsi" w:cstheme="minorBidi"/>
      <w:sz w:val="22"/>
      <w:szCs w:val="22"/>
    </w:rPr>
  </w:style>
  <w:style w:type="character" w:customStyle="1" w:styleId="Neapdorotaspaminjimas1">
    <w:name w:val="Neapdorotas paminėjimas1"/>
    <w:basedOn w:val="Numatytasispastraiposriftas"/>
    <w:uiPriority w:val="99"/>
    <w:semiHidden/>
    <w:unhideWhenUsed/>
    <w:rsid w:val="000404B9"/>
    <w:rPr>
      <w:color w:val="605E5C"/>
      <w:shd w:val="clear" w:color="auto" w:fill="E1DFDD"/>
    </w:rPr>
  </w:style>
  <w:style w:type="character" w:styleId="Perirtashipersaitas">
    <w:name w:val="FollowedHyperlink"/>
    <w:basedOn w:val="Numatytasispastraiposriftas"/>
    <w:uiPriority w:val="99"/>
    <w:semiHidden/>
    <w:unhideWhenUsed/>
    <w:rsid w:val="000404B9"/>
    <w:rPr>
      <w:color w:val="954F72" w:themeColor="followedHyperlink"/>
      <w:u w:val="single"/>
    </w:rPr>
  </w:style>
  <w:style w:type="paragraph" w:styleId="HTMLiankstoformatuotas">
    <w:name w:val="HTML Preformatted"/>
    <w:basedOn w:val="prastasis"/>
    <w:link w:val="HTMLiankstoformatuotasDiagrama"/>
    <w:rsid w:val="000404B9"/>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0404B9"/>
    <w:rPr>
      <w:rFonts w:ascii="Courier New" w:hAnsi="Courier New"/>
      <w:sz w:val="20"/>
      <w:lang w:eastAsia="lt-LT"/>
    </w:rPr>
  </w:style>
  <w:style w:type="character" w:customStyle="1" w:styleId="HTMLPreformattedChar">
    <w:name w:val="HTML Preformatted Char"/>
    <w:basedOn w:val="Numatytasispastraiposriftas"/>
    <w:uiPriority w:val="99"/>
    <w:semiHidden/>
    <w:rsid w:val="000404B9"/>
    <w:rPr>
      <w:rFonts w:ascii="Consolas" w:hAnsi="Consolas"/>
      <w:sz w:val="20"/>
      <w:szCs w:val="20"/>
      <w:lang w:val="lt-LT"/>
    </w:rPr>
  </w:style>
  <w:style w:type="character" w:customStyle="1" w:styleId="Neapdorotaspaminjimas2">
    <w:name w:val="Neapdorotas paminėjimas2"/>
    <w:basedOn w:val="Numatytasispastraiposriftas"/>
    <w:uiPriority w:val="99"/>
    <w:semiHidden/>
    <w:unhideWhenUsed/>
    <w:rsid w:val="0004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68748">
      <w:bodyDiv w:val="1"/>
      <w:marLeft w:val="0"/>
      <w:marRight w:val="0"/>
      <w:marTop w:val="0"/>
      <w:marBottom w:val="0"/>
      <w:divBdr>
        <w:top w:val="none" w:sz="0" w:space="0" w:color="auto"/>
        <w:left w:val="none" w:sz="0" w:space="0" w:color="auto"/>
        <w:bottom w:val="none" w:sz="0" w:space="0" w:color="auto"/>
        <w:right w:val="none" w:sz="0" w:space="0" w:color="auto"/>
      </w:divBdr>
      <w:divsChild>
        <w:div w:id="1824007183">
          <w:marLeft w:val="0"/>
          <w:marRight w:val="0"/>
          <w:marTop w:val="0"/>
          <w:marBottom w:val="120"/>
          <w:divBdr>
            <w:top w:val="none" w:sz="0" w:space="0" w:color="auto"/>
            <w:left w:val="none" w:sz="0" w:space="0" w:color="auto"/>
            <w:bottom w:val="none" w:sz="0" w:space="0" w:color="auto"/>
            <w:right w:val="none" w:sz="0" w:space="0" w:color="auto"/>
          </w:divBdr>
        </w:div>
        <w:div w:id="1716739504">
          <w:marLeft w:val="0"/>
          <w:marRight w:val="0"/>
          <w:marTop w:val="0"/>
          <w:marBottom w:val="120"/>
          <w:divBdr>
            <w:top w:val="none" w:sz="0" w:space="0" w:color="auto"/>
            <w:left w:val="none" w:sz="0" w:space="0" w:color="auto"/>
            <w:bottom w:val="none" w:sz="0" w:space="0" w:color="auto"/>
            <w:right w:val="none" w:sz="0" w:space="0" w:color="auto"/>
          </w:divBdr>
        </w:div>
        <w:div w:id="1166285594">
          <w:marLeft w:val="0"/>
          <w:marRight w:val="0"/>
          <w:marTop w:val="0"/>
          <w:marBottom w:val="120"/>
          <w:divBdr>
            <w:top w:val="none" w:sz="0" w:space="0" w:color="auto"/>
            <w:left w:val="none" w:sz="0" w:space="0" w:color="auto"/>
            <w:bottom w:val="none" w:sz="0" w:space="0" w:color="auto"/>
            <w:right w:val="none" w:sz="0" w:space="0" w:color="auto"/>
          </w:divBdr>
        </w:div>
      </w:divsChild>
    </w:div>
    <w:div w:id="1364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data/public/uploads/2019/07/template_dp_certification-of-costs-claimed-by-donor-partner.docx" TargetMode="External"/><Relationship Id="rId13" Type="http://schemas.openxmlformats.org/officeDocument/2006/relationships/hyperlink" Target="https://www.cpva.lt/eee-ir-norvegijos-finansiniai-mechanizmai-2014-2021-m./dokumentai/682/act719?sqid=994b3627fada2d63b94793688db3b709c08413e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pva.lt" TargetMode="External"/><Relationship Id="rId12" Type="http://schemas.openxmlformats.org/officeDocument/2006/relationships/hyperlink" Target="http://www.cpva.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pva.l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nvesticijos.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eagrants.lt" TargetMode="External"/><Relationship Id="rId23" Type="http://schemas.openxmlformats.org/officeDocument/2006/relationships/fontTable" Target="fontTable.xml"/><Relationship Id="rId10" Type="http://schemas.openxmlformats.org/officeDocument/2006/relationships/hyperlink" Target="https://www.cpva.lt/data/public/uploads/2019/07/template_dp_certification-of-costs-claimed-by-donor-partner.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va.lt/data/public/uploads/2019/07/template_dp_declaration-of-expenditure-claimed-by-donor-partner.docx" TargetMode="External"/><Relationship Id="rId14" Type="http://schemas.openxmlformats.org/officeDocument/2006/relationships/hyperlink" Target="https://www.cpva.lt/eee-ir-norvegijos-finansiniai-mechanizmai-2014-2021-m./dokumentai/682/act690?sqid=994b3627fada2d63b94793688db3b709c08413e2" TargetMode="External"/><Relationship Id="rId22"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28980</Words>
  <Characters>16520</Characters>
  <Application>Microsoft Office Word</Application>
  <DocSecurity>4</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Karalevičiūtė</dc:creator>
  <cp:lastModifiedBy>Virginija Palaimiene</cp:lastModifiedBy>
  <cp:revision>2</cp:revision>
  <dcterms:created xsi:type="dcterms:W3CDTF">2020-08-28T05:45:00Z</dcterms:created>
  <dcterms:modified xsi:type="dcterms:W3CDTF">2020-08-28T05:45:00Z</dcterms:modified>
</cp:coreProperties>
</file>