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506" w14:textId="77777777" w:rsidR="00ED3397" w:rsidRDefault="00A44DC7" w:rsidP="00ED3397">
      <w:pPr>
        <w:pStyle w:val="Pagrindinistekstas"/>
        <w:jc w:val="center"/>
      </w:pPr>
      <w:bookmarkStart w:id="0" w:name="_GoBack"/>
      <w:bookmarkEnd w:id="0"/>
      <w:r>
        <w:rPr>
          <w:noProof/>
        </w:rPr>
        <w:drawing>
          <wp:anchor distT="0" distB="0" distL="114300" distR="114300" simplePos="0" relativeHeight="251657728" behindDoc="0" locked="0" layoutInCell="1" allowOverlap="1" wp14:anchorId="4CB31EB6" wp14:editId="0EADF7A6">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0B93AE8D" w14:textId="77777777" w:rsidR="005C29DF" w:rsidRDefault="003A3546" w:rsidP="003A3546">
      <w:pPr>
        <w:jc w:val="center"/>
        <w:rPr>
          <w:b/>
          <w:sz w:val="28"/>
          <w:szCs w:val="28"/>
        </w:rPr>
      </w:pPr>
      <w:r w:rsidRPr="007E3BDD">
        <w:rPr>
          <w:b/>
          <w:sz w:val="28"/>
          <w:szCs w:val="28"/>
        </w:rPr>
        <w:t xml:space="preserve">KLAIPĖDOS MIESTO SAVIVALDYBĖS </w:t>
      </w:r>
    </w:p>
    <w:p w14:paraId="3B9C02C2" w14:textId="77777777" w:rsidR="003A3546" w:rsidRPr="007E3BDD" w:rsidRDefault="003A3546" w:rsidP="003A3546">
      <w:pPr>
        <w:jc w:val="center"/>
        <w:rPr>
          <w:b/>
          <w:sz w:val="28"/>
          <w:szCs w:val="28"/>
        </w:rPr>
      </w:pPr>
      <w:r w:rsidRPr="007E3BDD">
        <w:rPr>
          <w:b/>
          <w:sz w:val="28"/>
          <w:szCs w:val="28"/>
        </w:rPr>
        <w:t>ADMINISTRACIJ</w:t>
      </w:r>
      <w:r w:rsidR="002F5E80">
        <w:rPr>
          <w:b/>
          <w:sz w:val="28"/>
          <w:szCs w:val="28"/>
        </w:rPr>
        <w:t>OS DIREKTORIUS</w:t>
      </w:r>
    </w:p>
    <w:p w14:paraId="6B229468" w14:textId="77777777" w:rsidR="00ED3397" w:rsidRPr="00C72F86" w:rsidRDefault="00ED3397" w:rsidP="00ED3397">
      <w:pPr>
        <w:pStyle w:val="Pagrindinistekstas"/>
        <w:jc w:val="center"/>
        <w:rPr>
          <w:bCs/>
          <w:caps/>
          <w:szCs w:val="24"/>
        </w:rPr>
      </w:pPr>
    </w:p>
    <w:p w14:paraId="28A44202" w14:textId="77777777" w:rsidR="001456CE" w:rsidRPr="00D16BEC" w:rsidRDefault="001456CE" w:rsidP="001456CE">
      <w:pPr>
        <w:jc w:val="center"/>
        <w:rPr>
          <w:b/>
          <w:sz w:val="24"/>
          <w:szCs w:val="24"/>
        </w:rPr>
      </w:pPr>
      <w:r w:rsidRPr="00D16BEC">
        <w:rPr>
          <w:b/>
          <w:sz w:val="24"/>
          <w:szCs w:val="24"/>
        </w:rPr>
        <w:t>ĮSAKYMAS</w:t>
      </w:r>
    </w:p>
    <w:p w14:paraId="408513AE" w14:textId="7C38036A" w:rsidR="001C1EF1" w:rsidRPr="003C09F9" w:rsidRDefault="001C1EF1" w:rsidP="001C1EF1">
      <w:pPr>
        <w:pStyle w:val="Pagrindinistekstas"/>
        <w:jc w:val="center"/>
        <w:rPr>
          <w:szCs w:val="24"/>
        </w:rPr>
      </w:pPr>
      <w:r w:rsidRPr="00D16BEC">
        <w:rPr>
          <w:b/>
          <w:caps/>
          <w:szCs w:val="24"/>
        </w:rPr>
        <w:t>DĖL</w:t>
      </w:r>
      <w:r>
        <w:rPr>
          <w:b/>
          <w:caps/>
          <w:szCs w:val="24"/>
        </w:rPr>
        <w:t xml:space="preserve"> KLAIPĖDOS MIESTO SAVIVALDYBĖS ADMINISTRACIJOS DIREKTORIAUS 2020 M. KOVO 25 D. ĮSAKYMO nR. aD1-394 „</w:t>
      </w:r>
      <w:r w:rsidRPr="00D16BEC">
        <w:rPr>
          <w:b/>
          <w:caps/>
          <w:szCs w:val="24"/>
        </w:rPr>
        <w:t>DĖL</w:t>
      </w:r>
      <w:r>
        <w:rPr>
          <w:b/>
          <w:caps/>
          <w:szCs w:val="24"/>
        </w:rPr>
        <w:t xml:space="preserve"> </w:t>
      </w:r>
      <w:r w:rsidRPr="00655960">
        <w:rPr>
          <w:b/>
          <w:caps/>
          <w:szCs w:val="24"/>
        </w:rPr>
        <w:t>SAVIVALDYBĖS BIUDŽETO LĖŠŲ PASKIRSTYMO 20</w:t>
      </w:r>
      <w:r>
        <w:rPr>
          <w:b/>
          <w:caps/>
          <w:szCs w:val="24"/>
        </w:rPr>
        <w:t>20</w:t>
      </w:r>
      <w:r w:rsidRPr="00655960">
        <w:rPr>
          <w:b/>
          <w:caps/>
          <w:szCs w:val="24"/>
        </w:rPr>
        <w:t xml:space="preserve"> M. KULTŪ</w:t>
      </w:r>
      <w:r>
        <w:rPr>
          <w:b/>
          <w:caps/>
          <w:szCs w:val="24"/>
        </w:rPr>
        <w:t>ROS IR MENO SRIČIŲ (BENDRUOMENIŠKUMĄ SKATINANČIŲ, ISTORINĖS ATMINTIES, PAVELDO IR ETNINĖS KULTŪRO</w:t>
      </w:r>
      <w:r w:rsidR="00376AD3">
        <w:rPr>
          <w:b/>
          <w:caps/>
          <w:szCs w:val="24"/>
        </w:rPr>
        <w:t>S</w:t>
      </w:r>
      <w:r>
        <w:rPr>
          <w:b/>
          <w:caps/>
          <w:szCs w:val="24"/>
        </w:rPr>
        <w:t xml:space="preserve">, JŪRINĖS KULTŪROS IR EDUKACIJOS, </w:t>
      </w:r>
      <w:r w:rsidRPr="00655960">
        <w:rPr>
          <w:b/>
          <w:caps/>
          <w:szCs w:val="24"/>
        </w:rPr>
        <w:t>KULTŪROS</w:t>
      </w:r>
      <w:r>
        <w:rPr>
          <w:b/>
          <w:caps/>
          <w:szCs w:val="24"/>
        </w:rPr>
        <w:t xml:space="preserve"> </w:t>
      </w:r>
      <w:r w:rsidRPr="00655960">
        <w:rPr>
          <w:b/>
          <w:caps/>
          <w:szCs w:val="24"/>
        </w:rPr>
        <w:t>IR KŪRYBINIŲ INDUSTRIJŲ</w:t>
      </w:r>
      <w:r>
        <w:rPr>
          <w:b/>
          <w:caps/>
          <w:szCs w:val="24"/>
        </w:rPr>
        <w:t xml:space="preserve"> PLĖTROS, KINO </w:t>
      </w:r>
      <w:r w:rsidR="00030A80">
        <w:rPr>
          <w:b/>
          <w:caps/>
          <w:szCs w:val="24"/>
        </w:rPr>
        <w:t xml:space="preserve">MENO </w:t>
      </w:r>
      <w:r>
        <w:rPr>
          <w:b/>
          <w:caps/>
          <w:szCs w:val="24"/>
        </w:rPr>
        <w:t xml:space="preserve">SKLAIDOS, MENININKŲ REZIDENCIJŲ, SCENOS MENŲ IR MUZIKOS, KLAIPĖDOJE RENGIAMŲ TĘSTINIŲ </w:t>
      </w:r>
      <w:r w:rsidR="00A6770D">
        <w:rPr>
          <w:b/>
          <w:caps/>
          <w:szCs w:val="24"/>
        </w:rPr>
        <w:t>TARPTAUTINIŲ KULTŪROS IR MENO FESTIVALIŲ, VIZUALIŲJŲ MENŲ (DAILĖS, FOTOGRAFIJOS, TARPDISCIPLININIO MENO) IR DIZAINO</w:t>
      </w:r>
      <w:r w:rsidR="00376AD3">
        <w:rPr>
          <w:b/>
          <w:caps/>
          <w:szCs w:val="24"/>
        </w:rPr>
        <w:t>)</w:t>
      </w:r>
      <w:r w:rsidRPr="00655960">
        <w:rPr>
          <w:b/>
          <w:caps/>
          <w:szCs w:val="24"/>
        </w:rPr>
        <w:t xml:space="preserve"> PROJEKTAMS IŠ DALIES FINANSUOTI</w:t>
      </w:r>
      <w:r>
        <w:rPr>
          <w:b/>
          <w:caps/>
          <w:szCs w:val="24"/>
        </w:rPr>
        <w:t>“ PAKEITIMO</w:t>
      </w:r>
    </w:p>
    <w:p w14:paraId="4C50C297" w14:textId="77777777" w:rsidR="00445CA9" w:rsidRPr="003C09F9" w:rsidRDefault="00445CA9" w:rsidP="00F41647">
      <w:pPr>
        <w:rPr>
          <w:sz w:val="24"/>
          <w:szCs w:val="24"/>
        </w:rPr>
      </w:pPr>
    </w:p>
    <w:p w14:paraId="51460687"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0675438F"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5BAD889C" w14:textId="77777777" w:rsidR="00163473" w:rsidRDefault="00163473" w:rsidP="00AD2EE1">
      <w:pPr>
        <w:pStyle w:val="Pagrindinistekstas"/>
        <w:rPr>
          <w:szCs w:val="24"/>
        </w:rPr>
      </w:pPr>
    </w:p>
    <w:p w14:paraId="2B5EA356" w14:textId="77777777" w:rsidR="006E106A" w:rsidRPr="003C09F9" w:rsidRDefault="006E106A" w:rsidP="00F41647">
      <w:pPr>
        <w:pStyle w:val="Pagrindinistekstas"/>
        <w:rPr>
          <w:szCs w:val="24"/>
        </w:rPr>
      </w:pPr>
    </w:p>
    <w:p w14:paraId="68ACEBD6" w14:textId="2C899EE0" w:rsidR="001C1EF1" w:rsidRDefault="001C1EF1" w:rsidP="001C1EF1">
      <w:pPr>
        <w:ind w:firstLine="720"/>
        <w:jc w:val="both"/>
        <w:rPr>
          <w:color w:val="000000" w:themeColor="text1"/>
          <w:sz w:val="24"/>
          <w:szCs w:val="24"/>
        </w:rPr>
      </w:pPr>
      <w:r w:rsidRPr="00D44EB0">
        <w:rPr>
          <w:sz w:val="24"/>
          <w:szCs w:val="24"/>
        </w:rPr>
        <w:t>Vadovaudamasis Lietuvos Respublikos vietos savivaldos įstatymo 29 straipsnio 8 dalies 5</w:t>
      </w:r>
      <w:r>
        <w:rPr>
          <w:sz w:val="24"/>
          <w:szCs w:val="24"/>
        </w:rPr>
        <w:t> </w:t>
      </w:r>
      <w:r w:rsidR="00981311">
        <w:rPr>
          <w:sz w:val="24"/>
          <w:szCs w:val="24"/>
        </w:rPr>
        <w:t>punktu ir 18 straipsnio 1 dalimi,</w:t>
      </w:r>
      <w:r w:rsidRPr="00D44EB0">
        <w:rPr>
          <w:sz w:val="24"/>
          <w:szCs w:val="24"/>
        </w:rPr>
        <w:t xml:space="preserve"> Kultūros bei meno projektų finansavimo Klaipėdos miesto savivaldybės biudžeto lėšomis tvarkos aprašo, patvirtinto </w:t>
      </w:r>
      <w:r w:rsidRPr="006D720D">
        <w:rPr>
          <w:sz w:val="24"/>
          <w:szCs w:val="24"/>
        </w:rPr>
        <w:t>Klaipėdos miesto savivaldybės tarybos 2017 m. liepos 27 d. sprendim</w:t>
      </w:r>
      <w:r>
        <w:rPr>
          <w:sz w:val="24"/>
          <w:szCs w:val="24"/>
        </w:rPr>
        <w:t>u</w:t>
      </w:r>
      <w:r w:rsidRPr="006D720D">
        <w:rPr>
          <w:sz w:val="24"/>
          <w:szCs w:val="24"/>
        </w:rPr>
        <w:t xml:space="preserve"> Nr.</w:t>
      </w:r>
      <w:r>
        <w:rPr>
          <w:sz w:val="24"/>
          <w:szCs w:val="24"/>
        </w:rPr>
        <w:t> </w:t>
      </w:r>
      <w:r w:rsidRPr="006D720D">
        <w:rPr>
          <w:sz w:val="24"/>
          <w:szCs w:val="24"/>
        </w:rPr>
        <w:t>T2-187 „Dėl kultūros bei meno projektų finansavimo Klaipėdos miesto savivaldybės biud</w:t>
      </w:r>
      <w:r>
        <w:rPr>
          <w:sz w:val="24"/>
          <w:szCs w:val="24"/>
        </w:rPr>
        <w:t xml:space="preserve">žeto lėšomis tvarkos nustatymo“, </w:t>
      </w:r>
      <w:r w:rsidR="00A6770D">
        <w:rPr>
          <w:sz w:val="24"/>
          <w:szCs w:val="24"/>
        </w:rPr>
        <w:t>4</w:t>
      </w:r>
      <w:r>
        <w:rPr>
          <w:sz w:val="24"/>
          <w:szCs w:val="24"/>
        </w:rPr>
        <w:t xml:space="preserve">9 ir </w:t>
      </w:r>
      <w:r w:rsidR="00A6770D">
        <w:rPr>
          <w:sz w:val="24"/>
          <w:szCs w:val="24"/>
        </w:rPr>
        <w:t>20</w:t>
      </w:r>
      <w:r>
        <w:rPr>
          <w:sz w:val="24"/>
          <w:szCs w:val="24"/>
        </w:rPr>
        <w:t xml:space="preserve"> punktais ir </w:t>
      </w:r>
      <w:r w:rsidRPr="00D44EB0">
        <w:rPr>
          <w:sz w:val="24"/>
          <w:szCs w:val="24"/>
        </w:rPr>
        <w:t xml:space="preserve">atsižvelgdamas į </w:t>
      </w:r>
      <w:r>
        <w:rPr>
          <w:sz w:val="24"/>
          <w:szCs w:val="24"/>
        </w:rPr>
        <w:t xml:space="preserve">VšĮ </w:t>
      </w:r>
      <w:r w:rsidR="0086152F">
        <w:rPr>
          <w:sz w:val="24"/>
          <w:szCs w:val="24"/>
        </w:rPr>
        <w:t>Klaipėdos specialios</w:t>
      </w:r>
      <w:r w:rsidR="00A6770D">
        <w:rPr>
          <w:sz w:val="24"/>
          <w:szCs w:val="24"/>
        </w:rPr>
        <w:t>i</w:t>
      </w:r>
      <w:r w:rsidR="0086152F">
        <w:rPr>
          <w:sz w:val="24"/>
          <w:szCs w:val="24"/>
        </w:rPr>
        <w:t>os mokyklos-daugiafunkcinio</w:t>
      </w:r>
      <w:r w:rsidR="00A6770D">
        <w:rPr>
          <w:sz w:val="24"/>
          <w:szCs w:val="24"/>
        </w:rPr>
        <w:t xml:space="preserve"> centr</w:t>
      </w:r>
      <w:r w:rsidR="0086152F">
        <w:rPr>
          <w:sz w:val="24"/>
          <w:szCs w:val="24"/>
        </w:rPr>
        <w:t>o</w:t>
      </w:r>
      <w:r w:rsidR="00A6770D">
        <w:rPr>
          <w:sz w:val="24"/>
          <w:szCs w:val="24"/>
        </w:rPr>
        <w:t xml:space="preserve"> „Svetliačiok“</w:t>
      </w:r>
      <w:r>
        <w:rPr>
          <w:sz w:val="24"/>
          <w:szCs w:val="24"/>
        </w:rPr>
        <w:t xml:space="preserve"> 20</w:t>
      </w:r>
      <w:r w:rsidR="000A3F6C">
        <w:rPr>
          <w:sz w:val="24"/>
          <w:szCs w:val="24"/>
        </w:rPr>
        <w:t>20</w:t>
      </w:r>
      <w:r>
        <w:rPr>
          <w:sz w:val="24"/>
          <w:szCs w:val="24"/>
        </w:rPr>
        <w:t>-0</w:t>
      </w:r>
      <w:r w:rsidR="000A3F6C">
        <w:rPr>
          <w:sz w:val="24"/>
          <w:szCs w:val="24"/>
        </w:rPr>
        <w:t>4</w:t>
      </w:r>
      <w:r>
        <w:rPr>
          <w:sz w:val="24"/>
          <w:szCs w:val="24"/>
        </w:rPr>
        <w:t>-</w:t>
      </w:r>
      <w:r w:rsidR="000A3F6C">
        <w:rPr>
          <w:sz w:val="24"/>
          <w:szCs w:val="24"/>
        </w:rPr>
        <w:t>09</w:t>
      </w:r>
      <w:r>
        <w:rPr>
          <w:sz w:val="24"/>
          <w:szCs w:val="24"/>
        </w:rPr>
        <w:t xml:space="preserve"> raštą Nr.</w:t>
      </w:r>
      <w:r w:rsidR="00A41B4B">
        <w:rPr>
          <w:sz w:val="24"/>
          <w:szCs w:val="24"/>
        </w:rPr>
        <w:t xml:space="preserve"> </w:t>
      </w:r>
      <w:r w:rsidR="000A3F6C">
        <w:rPr>
          <w:sz w:val="24"/>
          <w:szCs w:val="24"/>
        </w:rPr>
        <w:t xml:space="preserve">KU5-12 </w:t>
      </w:r>
      <w:r>
        <w:rPr>
          <w:sz w:val="24"/>
          <w:szCs w:val="24"/>
        </w:rPr>
        <w:t>„Dėl atsisakymo</w:t>
      </w:r>
      <w:r w:rsidR="00370AD0">
        <w:rPr>
          <w:sz w:val="24"/>
          <w:szCs w:val="24"/>
        </w:rPr>
        <w:t xml:space="preserve"> vykdyti projektą „Pascal festival 2020.</w:t>
      </w:r>
      <w:r w:rsidR="00A41B4B">
        <w:rPr>
          <w:sz w:val="24"/>
          <w:szCs w:val="24"/>
        </w:rPr>
        <w:t xml:space="preserve"> </w:t>
      </w:r>
      <w:r w:rsidR="00370AD0">
        <w:rPr>
          <w:sz w:val="24"/>
          <w:szCs w:val="24"/>
        </w:rPr>
        <w:t>Klaipėda</w:t>
      </w:r>
      <w:r>
        <w:rPr>
          <w:sz w:val="24"/>
          <w:szCs w:val="24"/>
        </w:rPr>
        <w:t>“, VšĮ „Medijų uost</w:t>
      </w:r>
      <w:r w:rsidR="00594350">
        <w:rPr>
          <w:sz w:val="24"/>
          <w:szCs w:val="24"/>
        </w:rPr>
        <w:t>as</w:t>
      </w:r>
      <w:r>
        <w:rPr>
          <w:sz w:val="24"/>
          <w:szCs w:val="24"/>
        </w:rPr>
        <w:t>“ 20</w:t>
      </w:r>
      <w:r w:rsidR="00370AD0">
        <w:rPr>
          <w:sz w:val="24"/>
          <w:szCs w:val="24"/>
        </w:rPr>
        <w:t>20</w:t>
      </w:r>
      <w:r>
        <w:rPr>
          <w:sz w:val="24"/>
          <w:szCs w:val="24"/>
        </w:rPr>
        <w:t>-08-</w:t>
      </w:r>
      <w:r w:rsidR="00370AD0">
        <w:rPr>
          <w:sz w:val="24"/>
          <w:szCs w:val="24"/>
        </w:rPr>
        <w:t>2</w:t>
      </w:r>
      <w:r>
        <w:rPr>
          <w:sz w:val="24"/>
          <w:szCs w:val="24"/>
        </w:rPr>
        <w:t>5 raštą Nr.</w:t>
      </w:r>
      <w:r w:rsidR="00A2235E">
        <w:rPr>
          <w:sz w:val="24"/>
          <w:szCs w:val="24"/>
        </w:rPr>
        <w:t xml:space="preserve"> </w:t>
      </w:r>
      <w:r w:rsidR="00370AD0">
        <w:rPr>
          <w:sz w:val="24"/>
          <w:szCs w:val="24"/>
        </w:rPr>
        <w:t>KU5-29</w:t>
      </w:r>
      <w:r>
        <w:rPr>
          <w:sz w:val="24"/>
          <w:szCs w:val="24"/>
        </w:rPr>
        <w:t xml:space="preserve">, </w:t>
      </w:r>
      <w:r w:rsidR="00370AD0">
        <w:rPr>
          <w:sz w:val="24"/>
          <w:szCs w:val="24"/>
        </w:rPr>
        <w:t>VšĮ „Aletėja</w:t>
      </w:r>
      <w:r>
        <w:rPr>
          <w:sz w:val="24"/>
          <w:szCs w:val="24"/>
        </w:rPr>
        <w:t>“ 20</w:t>
      </w:r>
      <w:r w:rsidR="00370AD0">
        <w:rPr>
          <w:sz w:val="24"/>
          <w:szCs w:val="24"/>
        </w:rPr>
        <w:t>20-</w:t>
      </w:r>
      <w:r>
        <w:rPr>
          <w:sz w:val="24"/>
          <w:szCs w:val="24"/>
        </w:rPr>
        <w:t>0</w:t>
      </w:r>
      <w:r w:rsidR="00370AD0">
        <w:rPr>
          <w:sz w:val="24"/>
          <w:szCs w:val="24"/>
        </w:rPr>
        <w:t>8</w:t>
      </w:r>
      <w:r>
        <w:rPr>
          <w:sz w:val="24"/>
          <w:szCs w:val="24"/>
        </w:rPr>
        <w:t xml:space="preserve">-24 raštą </w:t>
      </w:r>
      <w:r w:rsidR="00370AD0">
        <w:rPr>
          <w:sz w:val="24"/>
          <w:szCs w:val="24"/>
        </w:rPr>
        <w:t>Nr.</w:t>
      </w:r>
      <w:r w:rsidR="00A2235E">
        <w:rPr>
          <w:sz w:val="24"/>
          <w:szCs w:val="24"/>
        </w:rPr>
        <w:t xml:space="preserve"> </w:t>
      </w:r>
      <w:r w:rsidR="00370AD0">
        <w:rPr>
          <w:sz w:val="24"/>
          <w:szCs w:val="24"/>
        </w:rPr>
        <w:t xml:space="preserve">KU5-30 </w:t>
      </w:r>
      <w:r>
        <w:rPr>
          <w:sz w:val="24"/>
          <w:szCs w:val="24"/>
        </w:rPr>
        <w:t xml:space="preserve">„Dėl </w:t>
      </w:r>
      <w:r w:rsidR="0086152F">
        <w:rPr>
          <w:sz w:val="24"/>
          <w:szCs w:val="24"/>
        </w:rPr>
        <w:t>projekto „Teatras be sienų“ finansavimo</w:t>
      </w:r>
      <w:r>
        <w:rPr>
          <w:sz w:val="24"/>
          <w:szCs w:val="24"/>
        </w:rPr>
        <w:t xml:space="preserve"> atsisakymo“,</w:t>
      </w:r>
      <w:r w:rsidR="0086152F">
        <w:rPr>
          <w:sz w:val="24"/>
          <w:szCs w:val="24"/>
        </w:rPr>
        <w:t xml:space="preserve"> VšĮ Klaipėdos turizmo ir informacijos centro</w:t>
      </w:r>
      <w:r>
        <w:rPr>
          <w:sz w:val="24"/>
          <w:szCs w:val="24"/>
        </w:rPr>
        <w:t xml:space="preserve"> </w:t>
      </w:r>
      <w:r w:rsidR="0086152F">
        <w:rPr>
          <w:sz w:val="24"/>
          <w:szCs w:val="24"/>
        </w:rPr>
        <w:t>2020-08-25 raštą Nr.</w:t>
      </w:r>
      <w:r w:rsidR="00A2235E">
        <w:rPr>
          <w:sz w:val="24"/>
          <w:szCs w:val="24"/>
        </w:rPr>
        <w:t xml:space="preserve"> </w:t>
      </w:r>
      <w:r w:rsidR="0086152F">
        <w:rPr>
          <w:sz w:val="24"/>
          <w:szCs w:val="24"/>
        </w:rPr>
        <w:t xml:space="preserve">R1-6608 „Dėl </w:t>
      </w:r>
      <w:r w:rsidR="0086152F" w:rsidRPr="0086152F">
        <w:rPr>
          <w:sz w:val="24"/>
          <w:szCs w:val="24"/>
        </w:rPr>
        <w:t xml:space="preserve">Klaipėdos miesto savivaldybės </w:t>
      </w:r>
      <w:r w:rsidR="0086152F">
        <w:rPr>
          <w:sz w:val="24"/>
          <w:szCs w:val="24"/>
        </w:rPr>
        <w:t xml:space="preserve">biudžeto lėšomis iš dalies finansuojamo kultūros ir </w:t>
      </w:r>
      <w:r w:rsidR="00A2235E">
        <w:rPr>
          <w:sz w:val="24"/>
          <w:szCs w:val="24"/>
        </w:rPr>
        <w:t xml:space="preserve">meno srities projekto „Klaipėda – </w:t>
      </w:r>
      <w:r w:rsidR="0086152F">
        <w:rPr>
          <w:sz w:val="24"/>
          <w:szCs w:val="24"/>
        </w:rPr>
        <w:t xml:space="preserve">karališkas miestas“ </w:t>
      </w:r>
      <w:r w:rsidR="0086152F">
        <w:rPr>
          <w:sz w:val="24"/>
          <w:szCs w:val="24"/>
        </w:rPr>
        <w:lastRenderedPageBreak/>
        <w:t>paraiškos sutarties pasirašym</w:t>
      </w:r>
      <w:r w:rsidR="00A2235E">
        <w:rPr>
          <w:sz w:val="24"/>
          <w:szCs w:val="24"/>
        </w:rPr>
        <w:t>o</w:t>
      </w:r>
      <w:r w:rsidR="0086152F">
        <w:rPr>
          <w:sz w:val="24"/>
          <w:szCs w:val="24"/>
        </w:rPr>
        <w:t xml:space="preserve">“ bei </w:t>
      </w:r>
      <w:r w:rsidRPr="00D44EB0">
        <w:rPr>
          <w:sz w:val="24"/>
          <w:szCs w:val="24"/>
        </w:rPr>
        <w:t xml:space="preserve">Kultūros ir meno tarybos </w:t>
      </w:r>
      <w:r w:rsidR="0086152F">
        <w:rPr>
          <w:sz w:val="24"/>
          <w:szCs w:val="24"/>
        </w:rPr>
        <w:t xml:space="preserve">2020 m. rugsėjo 11 d. </w:t>
      </w:r>
      <w:r>
        <w:rPr>
          <w:sz w:val="24"/>
          <w:szCs w:val="24"/>
        </w:rPr>
        <w:t>posėdžio protokolą Nr. (20.5.)-TAR1-1</w:t>
      </w:r>
      <w:r w:rsidR="00A6770D">
        <w:rPr>
          <w:sz w:val="24"/>
          <w:szCs w:val="24"/>
        </w:rPr>
        <w:t>47</w:t>
      </w:r>
      <w:r w:rsidRPr="00A977D7">
        <w:rPr>
          <w:color w:val="000000" w:themeColor="text1"/>
          <w:sz w:val="24"/>
          <w:szCs w:val="24"/>
        </w:rPr>
        <w:t>:</w:t>
      </w:r>
    </w:p>
    <w:p w14:paraId="012599AE" w14:textId="4993DA25" w:rsidR="0025520E" w:rsidRDefault="001B101C" w:rsidP="00D8004F">
      <w:pPr>
        <w:pStyle w:val="Sraopastraipa"/>
        <w:numPr>
          <w:ilvl w:val="0"/>
          <w:numId w:val="1"/>
        </w:numPr>
        <w:tabs>
          <w:tab w:val="left" w:pos="709"/>
          <w:tab w:val="left" w:pos="993"/>
        </w:tabs>
        <w:ind w:left="0" w:firstLine="709"/>
        <w:jc w:val="both"/>
        <w:rPr>
          <w:sz w:val="24"/>
          <w:szCs w:val="24"/>
        </w:rPr>
      </w:pPr>
      <w:r w:rsidRPr="0025520E">
        <w:rPr>
          <w:spacing w:val="60"/>
          <w:sz w:val="24"/>
          <w:szCs w:val="24"/>
        </w:rPr>
        <w:t>Pakeiči</w:t>
      </w:r>
      <w:r w:rsidRPr="0025520E">
        <w:rPr>
          <w:spacing w:val="40"/>
          <w:sz w:val="24"/>
          <w:szCs w:val="24"/>
        </w:rPr>
        <w:t>u</w:t>
      </w:r>
      <w:r w:rsidRPr="00654342">
        <w:t xml:space="preserve"> </w:t>
      </w:r>
      <w:r w:rsidR="0025520E">
        <w:rPr>
          <w:sz w:val="24"/>
          <w:szCs w:val="24"/>
        </w:rPr>
        <w:t>K</w:t>
      </w:r>
      <w:r w:rsidR="0025520E" w:rsidRPr="0025520E">
        <w:rPr>
          <w:sz w:val="24"/>
          <w:szCs w:val="24"/>
        </w:rPr>
        <w:t>laipėdos miesto savivaldybės administracijos direktori</w:t>
      </w:r>
      <w:r w:rsidR="0025520E">
        <w:rPr>
          <w:sz w:val="24"/>
          <w:szCs w:val="24"/>
        </w:rPr>
        <w:t>aus 2020 m. kovo 25 d. įsakym</w:t>
      </w:r>
      <w:r w:rsidR="00A41B4B">
        <w:rPr>
          <w:sz w:val="24"/>
          <w:szCs w:val="24"/>
        </w:rPr>
        <w:t>ą</w:t>
      </w:r>
      <w:r w:rsidR="0025520E">
        <w:rPr>
          <w:sz w:val="24"/>
          <w:szCs w:val="24"/>
        </w:rPr>
        <w:t xml:space="preserve"> N</w:t>
      </w:r>
      <w:r w:rsidR="0025520E" w:rsidRPr="0025520E">
        <w:rPr>
          <w:sz w:val="24"/>
          <w:szCs w:val="24"/>
        </w:rPr>
        <w:t xml:space="preserve">r. </w:t>
      </w:r>
      <w:r w:rsidR="0025520E">
        <w:rPr>
          <w:sz w:val="24"/>
          <w:szCs w:val="24"/>
        </w:rPr>
        <w:t>AD1-394 „D</w:t>
      </w:r>
      <w:r w:rsidR="0025520E" w:rsidRPr="0025520E">
        <w:rPr>
          <w:sz w:val="24"/>
          <w:szCs w:val="24"/>
        </w:rPr>
        <w:t>ėl savivaldybės biudžeto lėšų paskirstymo 2020 m. kultūros ir meno sričių (bendruomeniškumą skatinančių, istorinės atminties, paveldo ir etninės kultūros, jūrinės kultūros ir edukacijos, kultūros ir kūrybinių industrijų plėtros, kino meno sklaidos, menininkų rezide</w:t>
      </w:r>
      <w:r w:rsidR="0025520E">
        <w:rPr>
          <w:sz w:val="24"/>
          <w:szCs w:val="24"/>
        </w:rPr>
        <w:t>ncijų, scenos menų ir muzikos, K</w:t>
      </w:r>
      <w:r w:rsidR="0025520E" w:rsidRPr="0025520E">
        <w:rPr>
          <w:sz w:val="24"/>
          <w:szCs w:val="24"/>
        </w:rPr>
        <w:t>laipėdoje rengiamų tęstinių tarptautinių kultūros ir meno festivalių, vizualiųjų menų (dailės, fotografijos, tarpdisciplininio meno) ir dizaino) projektams iš dalies finansuoti</w:t>
      </w:r>
      <w:r w:rsidR="00A41B4B">
        <w:rPr>
          <w:sz w:val="24"/>
          <w:szCs w:val="24"/>
        </w:rPr>
        <w:t>“</w:t>
      </w:r>
      <w:r w:rsidR="0025520E">
        <w:rPr>
          <w:sz w:val="24"/>
          <w:szCs w:val="24"/>
        </w:rPr>
        <w:t>:</w:t>
      </w:r>
    </w:p>
    <w:p w14:paraId="0111080C" w14:textId="7F910E80" w:rsidR="0025520E" w:rsidRDefault="00671F71" w:rsidP="0025520E">
      <w:pPr>
        <w:pStyle w:val="Sraopastraipa"/>
        <w:numPr>
          <w:ilvl w:val="1"/>
          <w:numId w:val="1"/>
        </w:numPr>
        <w:tabs>
          <w:tab w:val="left" w:pos="709"/>
          <w:tab w:val="left" w:pos="993"/>
        </w:tabs>
        <w:jc w:val="both"/>
        <w:rPr>
          <w:sz w:val="24"/>
          <w:szCs w:val="24"/>
        </w:rPr>
      </w:pPr>
      <w:r>
        <w:rPr>
          <w:sz w:val="24"/>
          <w:szCs w:val="24"/>
        </w:rPr>
        <w:t xml:space="preserve"> p</w:t>
      </w:r>
      <w:r w:rsidR="0025520E">
        <w:rPr>
          <w:sz w:val="24"/>
          <w:szCs w:val="24"/>
        </w:rPr>
        <w:t>akeičiu 1 p</w:t>
      </w:r>
      <w:r w:rsidR="00A80AFB">
        <w:rPr>
          <w:sz w:val="24"/>
          <w:szCs w:val="24"/>
        </w:rPr>
        <w:t xml:space="preserve">riedą </w:t>
      </w:r>
      <w:r w:rsidR="0025520E">
        <w:rPr>
          <w:sz w:val="24"/>
          <w:szCs w:val="24"/>
        </w:rPr>
        <w:t>ir išdėstau</w:t>
      </w:r>
      <w:r>
        <w:rPr>
          <w:sz w:val="24"/>
          <w:szCs w:val="24"/>
        </w:rPr>
        <w:t xml:space="preserve"> jį nauja redakcija (1 priedas);</w:t>
      </w:r>
    </w:p>
    <w:p w14:paraId="47BE7B0A" w14:textId="4967CCC8" w:rsidR="0025520E" w:rsidRPr="0025520E" w:rsidRDefault="00671F71" w:rsidP="0025520E">
      <w:pPr>
        <w:pStyle w:val="Sraopastraipa"/>
        <w:numPr>
          <w:ilvl w:val="1"/>
          <w:numId w:val="1"/>
        </w:numPr>
        <w:tabs>
          <w:tab w:val="left" w:pos="709"/>
          <w:tab w:val="left" w:pos="993"/>
        </w:tabs>
        <w:jc w:val="both"/>
        <w:rPr>
          <w:sz w:val="24"/>
          <w:szCs w:val="24"/>
        </w:rPr>
      </w:pPr>
      <w:r>
        <w:rPr>
          <w:sz w:val="24"/>
          <w:szCs w:val="24"/>
        </w:rPr>
        <w:t xml:space="preserve"> p</w:t>
      </w:r>
      <w:r w:rsidR="0025520E">
        <w:rPr>
          <w:sz w:val="24"/>
          <w:szCs w:val="24"/>
        </w:rPr>
        <w:t>akeičiu 2 p</w:t>
      </w:r>
      <w:r w:rsidR="00A80AFB">
        <w:rPr>
          <w:sz w:val="24"/>
          <w:szCs w:val="24"/>
        </w:rPr>
        <w:t xml:space="preserve">riedą </w:t>
      </w:r>
      <w:r w:rsidR="0025520E">
        <w:rPr>
          <w:sz w:val="24"/>
          <w:szCs w:val="24"/>
        </w:rPr>
        <w:t>ir išdėstau jį nauja redakcija (2 priedas).</w:t>
      </w:r>
    </w:p>
    <w:p w14:paraId="583D3263" w14:textId="2EA42D20" w:rsidR="001B101C" w:rsidRPr="0025520E" w:rsidRDefault="001B101C" w:rsidP="00D8004F">
      <w:pPr>
        <w:pStyle w:val="Sraopastraipa"/>
        <w:numPr>
          <w:ilvl w:val="0"/>
          <w:numId w:val="1"/>
        </w:numPr>
        <w:tabs>
          <w:tab w:val="left" w:pos="709"/>
          <w:tab w:val="left" w:pos="993"/>
        </w:tabs>
        <w:ind w:left="0" w:firstLine="709"/>
        <w:jc w:val="both"/>
        <w:rPr>
          <w:sz w:val="24"/>
          <w:szCs w:val="24"/>
        </w:rPr>
      </w:pPr>
      <w:r w:rsidRPr="0025520E">
        <w:rPr>
          <w:spacing w:val="60"/>
          <w:sz w:val="24"/>
          <w:szCs w:val="24"/>
        </w:rPr>
        <w:t>Įpareigoj</w:t>
      </w:r>
      <w:r w:rsidRPr="0025520E">
        <w:rPr>
          <w:sz w:val="24"/>
          <w:szCs w:val="24"/>
        </w:rPr>
        <w:t xml:space="preserve">u Kultūros skyriaus vyriausiąją specialistę Raimondą Mažonienę rengti sutartis </w:t>
      </w:r>
      <w:r w:rsidR="00F56D45" w:rsidRPr="0025520E">
        <w:rPr>
          <w:sz w:val="24"/>
          <w:szCs w:val="24"/>
        </w:rPr>
        <w:t xml:space="preserve">dėl </w:t>
      </w:r>
      <w:r w:rsidRPr="0025520E">
        <w:rPr>
          <w:sz w:val="24"/>
          <w:szCs w:val="24"/>
        </w:rPr>
        <w:t>20</w:t>
      </w:r>
      <w:r w:rsidR="00F56D45" w:rsidRPr="0025520E">
        <w:rPr>
          <w:sz w:val="24"/>
          <w:szCs w:val="24"/>
        </w:rPr>
        <w:t>20</w:t>
      </w:r>
      <w:r w:rsidRPr="0025520E">
        <w:rPr>
          <w:sz w:val="24"/>
          <w:szCs w:val="24"/>
        </w:rPr>
        <w:t xml:space="preserve"> m. dalinio finansavimo.</w:t>
      </w:r>
    </w:p>
    <w:p w14:paraId="3EC2F1B5" w14:textId="77777777" w:rsidR="003A3546" w:rsidRPr="003A3546" w:rsidRDefault="003A3546" w:rsidP="003A3546">
      <w:pPr>
        <w:jc w:val="both"/>
        <w:rPr>
          <w:sz w:val="24"/>
          <w:szCs w:val="24"/>
        </w:rPr>
      </w:pPr>
    </w:p>
    <w:p w14:paraId="57BF7C40" w14:textId="77777777" w:rsidR="003A3546" w:rsidRPr="003A3546" w:rsidRDefault="003A3546" w:rsidP="003A3546">
      <w:pPr>
        <w:jc w:val="both"/>
        <w:rPr>
          <w:sz w:val="24"/>
          <w:szCs w:val="24"/>
        </w:rPr>
      </w:pPr>
    </w:p>
    <w:tbl>
      <w:tblPr>
        <w:tblW w:w="0" w:type="auto"/>
        <w:tblLook w:val="01E0" w:firstRow="1" w:lastRow="1" w:firstColumn="1" w:lastColumn="1" w:noHBand="0" w:noVBand="0"/>
      </w:tblPr>
      <w:tblGrid>
        <w:gridCol w:w="4829"/>
        <w:gridCol w:w="4810"/>
      </w:tblGrid>
      <w:tr w:rsidR="003A3546" w:rsidRPr="003A3546" w14:paraId="76366096" w14:textId="77777777" w:rsidTr="003A3546">
        <w:tc>
          <w:tcPr>
            <w:tcW w:w="4927" w:type="dxa"/>
          </w:tcPr>
          <w:p w14:paraId="680E98BC" w14:textId="77777777" w:rsidR="003A3546" w:rsidRPr="003A3546" w:rsidRDefault="007E0A60" w:rsidP="001E4672">
            <w:pPr>
              <w:jc w:val="both"/>
              <w:rPr>
                <w:sz w:val="24"/>
                <w:szCs w:val="24"/>
              </w:rPr>
            </w:pPr>
            <w:r>
              <w:rPr>
                <w:sz w:val="24"/>
                <w:szCs w:val="24"/>
              </w:rPr>
              <w:t>Savivaldy</w:t>
            </w:r>
            <w:r w:rsidR="001E4672">
              <w:rPr>
                <w:sz w:val="24"/>
                <w:szCs w:val="24"/>
              </w:rPr>
              <w:t>bės administracijos direktorius</w:t>
            </w:r>
          </w:p>
        </w:tc>
        <w:tc>
          <w:tcPr>
            <w:tcW w:w="4927" w:type="dxa"/>
          </w:tcPr>
          <w:p w14:paraId="13065D4F" w14:textId="77777777" w:rsidR="003A3546" w:rsidRPr="003A3546" w:rsidRDefault="00F56D45" w:rsidP="003A3546">
            <w:pPr>
              <w:jc w:val="right"/>
              <w:rPr>
                <w:sz w:val="24"/>
                <w:szCs w:val="24"/>
              </w:rPr>
            </w:pPr>
            <w:r>
              <w:rPr>
                <w:sz w:val="24"/>
                <w:szCs w:val="24"/>
              </w:rPr>
              <w:t>Gintaras Neniškis</w:t>
            </w:r>
          </w:p>
        </w:tc>
      </w:tr>
    </w:tbl>
    <w:p w14:paraId="1F243FDF" w14:textId="77777777" w:rsidR="00E7342D" w:rsidRPr="003A3546" w:rsidRDefault="00E7342D" w:rsidP="00071EBB">
      <w:pPr>
        <w:jc w:val="both"/>
        <w:rPr>
          <w:sz w:val="24"/>
          <w:szCs w:val="24"/>
        </w:rPr>
      </w:pPr>
    </w:p>
    <w:sectPr w:rsidR="00E7342D" w:rsidRPr="003A3546" w:rsidSect="00E7342D">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9CAEC" w14:textId="77777777" w:rsidR="00D74EA5" w:rsidRDefault="00D74EA5" w:rsidP="00F41647">
      <w:r>
        <w:separator/>
      </w:r>
    </w:p>
  </w:endnote>
  <w:endnote w:type="continuationSeparator" w:id="0">
    <w:p w14:paraId="4AE72481"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8FD7B" w14:textId="77777777" w:rsidR="00D74EA5" w:rsidRDefault="00D74EA5" w:rsidP="00F41647">
      <w:r>
        <w:separator/>
      </w:r>
    </w:p>
  </w:footnote>
  <w:footnote w:type="continuationSeparator" w:id="0">
    <w:p w14:paraId="4E12EE70"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58672"/>
      <w:docPartObj>
        <w:docPartGallery w:val="Page Numbers (Top of Page)"/>
        <w:docPartUnique/>
      </w:docPartObj>
    </w:sdtPr>
    <w:sdtEndPr>
      <w:rPr>
        <w:sz w:val="24"/>
        <w:szCs w:val="24"/>
      </w:rPr>
    </w:sdtEndPr>
    <w:sdtContent>
      <w:p w14:paraId="0DF5427B" w14:textId="77777777"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A2235E">
          <w:rPr>
            <w:noProof/>
            <w:sz w:val="24"/>
            <w:szCs w:val="24"/>
          </w:rPr>
          <w:t>2</w:t>
        </w:r>
        <w:r w:rsidRPr="00E7342D">
          <w:rPr>
            <w:sz w:val="24"/>
            <w:szCs w:val="24"/>
          </w:rPr>
          <w:fldChar w:fldCharType="end"/>
        </w:r>
      </w:p>
    </w:sdtContent>
  </w:sdt>
  <w:p w14:paraId="15041605" w14:textId="77777777" w:rsidR="00E7342D" w:rsidRDefault="00E734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5C4928"/>
    <w:multiLevelType w:val="multilevel"/>
    <w:tmpl w:val="D018E0B8"/>
    <w:lvl w:ilvl="0">
      <w:start w:val="1"/>
      <w:numFmt w:val="decimal"/>
      <w:lvlText w:val="%1."/>
      <w:lvlJc w:val="left"/>
      <w:pPr>
        <w:ind w:left="1069" w:hanging="360"/>
      </w:pPr>
      <w:rPr>
        <w:rFonts w:hint="default"/>
        <w:sz w:val="24"/>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7D84"/>
    <w:rsid w:val="00024730"/>
    <w:rsid w:val="00030A80"/>
    <w:rsid w:val="00071EBB"/>
    <w:rsid w:val="000944BF"/>
    <w:rsid w:val="000A3F6C"/>
    <w:rsid w:val="000E6C34"/>
    <w:rsid w:val="001444C8"/>
    <w:rsid w:val="001456CE"/>
    <w:rsid w:val="00163473"/>
    <w:rsid w:val="001B01B1"/>
    <w:rsid w:val="001B101C"/>
    <w:rsid w:val="001C1EF1"/>
    <w:rsid w:val="001D1AE7"/>
    <w:rsid w:val="001E4672"/>
    <w:rsid w:val="001F3429"/>
    <w:rsid w:val="00237B69"/>
    <w:rsid w:val="002424E8"/>
    <w:rsid w:val="00242B88"/>
    <w:rsid w:val="0025520E"/>
    <w:rsid w:val="00276B28"/>
    <w:rsid w:val="00291226"/>
    <w:rsid w:val="002F5E80"/>
    <w:rsid w:val="00324750"/>
    <w:rsid w:val="00347F54"/>
    <w:rsid w:val="00370AD0"/>
    <w:rsid w:val="00376AD3"/>
    <w:rsid w:val="00382F50"/>
    <w:rsid w:val="00384543"/>
    <w:rsid w:val="003A3546"/>
    <w:rsid w:val="003C09F9"/>
    <w:rsid w:val="003E5D65"/>
    <w:rsid w:val="003E603A"/>
    <w:rsid w:val="00405B54"/>
    <w:rsid w:val="00433CCC"/>
    <w:rsid w:val="00445CA9"/>
    <w:rsid w:val="004545AD"/>
    <w:rsid w:val="00472954"/>
    <w:rsid w:val="00524DA3"/>
    <w:rsid w:val="00576CF7"/>
    <w:rsid w:val="00594350"/>
    <w:rsid w:val="005A3D21"/>
    <w:rsid w:val="005C29DF"/>
    <w:rsid w:val="005C73A8"/>
    <w:rsid w:val="00606132"/>
    <w:rsid w:val="00664949"/>
    <w:rsid w:val="00671F71"/>
    <w:rsid w:val="006A09D2"/>
    <w:rsid w:val="006B429F"/>
    <w:rsid w:val="006C68AF"/>
    <w:rsid w:val="006E106A"/>
    <w:rsid w:val="006F416F"/>
    <w:rsid w:val="006F4715"/>
    <w:rsid w:val="00710820"/>
    <w:rsid w:val="00727F11"/>
    <w:rsid w:val="00743CFE"/>
    <w:rsid w:val="007775F7"/>
    <w:rsid w:val="00784D98"/>
    <w:rsid w:val="007E0A60"/>
    <w:rsid w:val="00801BFF"/>
    <w:rsid w:val="00801E4F"/>
    <w:rsid w:val="00846CE4"/>
    <w:rsid w:val="0086152F"/>
    <w:rsid w:val="008623E9"/>
    <w:rsid w:val="00864F6F"/>
    <w:rsid w:val="008C6BDA"/>
    <w:rsid w:val="008D3E3C"/>
    <w:rsid w:val="008D69DD"/>
    <w:rsid w:val="008E411C"/>
    <w:rsid w:val="008F665C"/>
    <w:rsid w:val="0090236A"/>
    <w:rsid w:val="00932DDD"/>
    <w:rsid w:val="00981311"/>
    <w:rsid w:val="00A2235E"/>
    <w:rsid w:val="00A3260E"/>
    <w:rsid w:val="00A4022F"/>
    <w:rsid w:val="00A41B4B"/>
    <w:rsid w:val="00A44DC7"/>
    <w:rsid w:val="00A56070"/>
    <w:rsid w:val="00A6770D"/>
    <w:rsid w:val="00A80AFB"/>
    <w:rsid w:val="00A8670A"/>
    <w:rsid w:val="00A9592B"/>
    <w:rsid w:val="00A95C0B"/>
    <w:rsid w:val="00AA5DFD"/>
    <w:rsid w:val="00AD2EE1"/>
    <w:rsid w:val="00B40258"/>
    <w:rsid w:val="00B45EED"/>
    <w:rsid w:val="00B5384E"/>
    <w:rsid w:val="00B56379"/>
    <w:rsid w:val="00B7320C"/>
    <w:rsid w:val="00B7644E"/>
    <w:rsid w:val="00B9459A"/>
    <w:rsid w:val="00BB07E2"/>
    <w:rsid w:val="00BB159A"/>
    <w:rsid w:val="00C26A47"/>
    <w:rsid w:val="00C70A51"/>
    <w:rsid w:val="00C72F86"/>
    <w:rsid w:val="00C73DF4"/>
    <w:rsid w:val="00CA39E5"/>
    <w:rsid w:val="00CA7B58"/>
    <w:rsid w:val="00CB3E22"/>
    <w:rsid w:val="00CD6B74"/>
    <w:rsid w:val="00D74EA5"/>
    <w:rsid w:val="00D81831"/>
    <w:rsid w:val="00DE0BFB"/>
    <w:rsid w:val="00DE28F2"/>
    <w:rsid w:val="00E25474"/>
    <w:rsid w:val="00E37B92"/>
    <w:rsid w:val="00E65B25"/>
    <w:rsid w:val="00E7342D"/>
    <w:rsid w:val="00E96582"/>
    <w:rsid w:val="00EA65AF"/>
    <w:rsid w:val="00EC10BA"/>
    <w:rsid w:val="00EC5237"/>
    <w:rsid w:val="00ED1DA5"/>
    <w:rsid w:val="00ED3397"/>
    <w:rsid w:val="00F41647"/>
    <w:rsid w:val="00F56D45"/>
    <w:rsid w:val="00F60107"/>
    <w:rsid w:val="00F71567"/>
    <w:rsid w:val="00F838C0"/>
    <w:rsid w:val="00FA1DE3"/>
    <w:rsid w:val="00FE273D"/>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ECEE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1B10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1715</Words>
  <Characters>978</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Dalia Želvytė</cp:lastModifiedBy>
  <cp:revision>2</cp:revision>
  <dcterms:created xsi:type="dcterms:W3CDTF">2020-09-18T05:02:00Z</dcterms:created>
  <dcterms:modified xsi:type="dcterms:W3CDTF">2020-09-18T05:02:00Z</dcterms:modified>
</cp:coreProperties>
</file>