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2020-09-21</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TAR-81</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817B01" w:rsidRPr="00832E14">
        <w:rPr>
          <w:rFonts w:ascii="Times New Roman" w:eastAsia="Times New Roman" w:hAnsi="Times New Roman" w:cs="Times New Roman"/>
          <w:sz w:val="24"/>
          <w:szCs w:val="24"/>
          <w:lang w:eastAsia="lt-LT"/>
        </w:rPr>
        <w:t>0</w:t>
      </w:r>
      <w:r w:rsidR="0001064E" w:rsidRPr="00832E14">
        <w:rPr>
          <w:rFonts w:ascii="Times New Roman" w:eastAsia="Times New Roman" w:hAnsi="Times New Roman" w:cs="Times New Roman"/>
          <w:sz w:val="24"/>
          <w:szCs w:val="24"/>
          <w:lang w:eastAsia="lt-LT"/>
        </w:rPr>
        <w:t>9</w:t>
      </w:r>
      <w:r w:rsidR="009673AE" w:rsidRPr="00832E14">
        <w:rPr>
          <w:rFonts w:ascii="Times New Roman" w:eastAsia="Times New Roman" w:hAnsi="Times New Roman" w:cs="Times New Roman"/>
          <w:sz w:val="24"/>
          <w:szCs w:val="24"/>
          <w:lang w:eastAsia="lt-LT"/>
        </w:rPr>
        <w:t>-</w:t>
      </w:r>
      <w:r w:rsidR="0001064E" w:rsidRPr="00832E14">
        <w:rPr>
          <w:rFonts w:ascii="Times New Roman" w:eastAsia="Times New Roman" w:hAnsi="Times New Roman" w:cs="Times New Roman"/>
          <w:sz w:val="24"/>
          <w:szCs w:val="24"/>
          <w:lang w:eastAsia="lt-LT"/>
        </w:rPr>
        <w:t>1</w:t>
      </w:r>
      <w:r w:rsidR="00A71334">
        <w:rPr>
          <w:rFonts w:ascii="Times New Roman" w:eastAsia="Times New Roman" w:hAnsi="Times New Roman" w:cs="Times New Roman"/>
          <w:sz w:val="24"/>
          <w:szCs w:val="24"/>
          <w:lang w:eastAsia="lt-LT"/>
        </w:rPr>
        <w:t>7</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832E14">
        <w:rPr>
          <w:rFonts w:ascii="Times New Roman" w:eastAsia="Times New Roman" w:hAnsi="Times New Roman" w:cs="Times New Roman"/>
          <w:sz w:val="24"/>
          <w:szCs w:val="24"/>
          <w:lang w:eastAsia="lt-LT"/>
        </w:rPr>
        <w:t>Arvydas Cesiulis,</w:t>
      </w:r>
      <w:r w:rsidR="00757273" w:rsidRPr="00832E14">
        <w:rPr>
          <w:rFonts w:ascii="Times New Roman" w:eastAsia="Times New Roman" w:hAnsi="Times New Roman" w:cs="Times New Roman"/>
          <w:sz w:val="24"/>
          <w:szCs w:val="24"/>
          <w:lang w:eastAsia="lt-LT"/>
        </w:rPr>
        <w:t xml:space="preserve"> </w:t>
      </w:r>
      <w:r w:rsidR="00D870C9" w:rsidRPr="00832E14">
        <w:rPr>
          <w:rFonts w:ascii="Times New Roman" w:eastAsia="Times New Roman" w:hAnsi="Times New Roman" w:cs="Times New Roman"/>
          <w:sz w:val="24"/>
          <w:szCs w:val="24"/>
          <w:lang w:eastAsia="lt-LT"/>
        </w:rPr>
        <w:t>Rimantas Didžiokas</w:t>
      </w:r>
      <w:r w:rsidR="00D870C9">
        <w:rPr>
          <w:rFonts w:ascii="Times New Roman" w:eastAsia="Times New Roman" w:hAnsi="Times New Roman" w:cs="Times New Roman"/>
          <w:sz w:val="24"/>
          <w:szCs w:val="24"/>
          <w:lang w:eastAsia="lt-LT"/>
        </w:rPr>
        <w:t xml:space="preserve">, </w:t>
      </w:r>
      <w:r w:rsidR="00A71334">
        <w:rPr>
          <w:rFonts w:ascii="Times New Roman" w:eastAsia="Times New Roman" w:hAnsi="Times New Roman" w:cs="Times New Roman"/>
          <w:sz w:val="24"/>
          <w:szCs w:val="24"/>
          <w:lang w:eastAsia="lt-LT"/>
        </w:rPr>
        <w:t>Romaldas Idzelevičius,</w:t>
      </w:r>
      <w:r w:rsidR="005D5597" w:rsidRPr="00832E14">
        <w:rPr>
          <w:rFonts w:ascii="Times New Roman" w:eastAsia="Times New Roman" w:hAnsi="Times New Roman" w:cs="Times New Roman"/>
          <w:sz w:val="24"/>
          <w:szCs w:val="24"/>
          <w:lang w:eastAsia="lt-LT"/>
        </w:rPr>
        <w:t xml:space="preserve"> Judita Simonavičiūtė</w:t>
      </w:r>
      <w:r w:rsidR="002C165D" w:rsidRPr="00832E14">
        <w:rPr>
          <w:rFonts w:ascii="Times New Roman" w:eastAsia="Times New Roman" w:hAnsi="Times New Roman" w:cs="Times New Roman"/>
          <w:sz w:val="24"/>
          <w:szCs w:val="24"/>
          <w:lang w:eastAsia="lt-LT"/>
        </w:rPr>
        <w:t xml:space="preserve">. </w:t>
      </w:r>
      <w:r w:rsidR="00A71334">
        <w:rPr>
          <w:rFonts w:ascii="Times New Roman" w:eastAsia="Times New Roman" w:hAnsi="Times New Roman" w:cs="Times New Roman"/>
          <w:sz w:val="24"/>
          <w:szCs w:val="24"/>
          <w:lang w:eastAsia="lt-LT"/>
        </w:rPr>
        <w:t xml:space="preserve">Nedalyvavo </w:t>
      </w:r>
      <w:r w:rsidR="00A71334" w:rsidRPr="00832E14">
        <w:rPr>
          <w:rFonts w:ascii="Times New Roman" w:eastAsia="Times New Roman" w:hAnsi="Times New Roman" w:cs="Times New Roman"/>
          <w:sz w:val="24"/>
          <w:szCs w:val="24"/>
          <w:lang w:eastAsia="lt-LT"/>
        </w:rPr>
        <w:t>Edmundas Kvederis, Nina Puteikienė</w:t>
      </w:r>
      <w:r w:rsidR="00232A6C">
        <w:rPr>
          <w:rFonts w:ascii="Times New Roman" w:eastAsia="Times New Roman" w:hAnsi="Times New Roman" w:cs="Times New Roman"/>
          <w:sz w:val="24"/>
          <w:szCs w:val="24"/>
          <w:lang w:eastAsia="lt-LT"/>
        </w:rPr>
        <w:t>.</w:t>
      </w:r>
    </w:p>
    <w:p w:rsidR="004923F6" w:rsidRDefault="0082005A" w:rsidP="00B37890">
      <w:pPr>
        <w:spacing w:after="0" w:line="240" w:lineRule="auto"/>
        <w:ind w:right="-1" w:firstLine="709"/>
        <w:jc w:val="both"/>
        <w:rPr>
          <w:rFonts w:ascii="Times New Roman" w:eastAsia="Times New Roman" w:hAnsi="Times New Roman" w:cs="Times New Roman"/>
          <w:sz w:val="24"/>
          <w:szCs w:val="24"/>
        </w:rPr>
      </w:pPr>
      <w:r w:rsidRPr="00832E14">
        <w:rPr>
          <w:rFonts w:ascii="Times New Roman" w:eastAsia="Times New Roman" w:hAnsi="Times New Roman" w:cs="Times New Roman"/>
          <w:sz w:val="24"/>
          <w:szCs w:val="24"/>
          <w:lang w:eastAsia="lt-LT"/>
        </w:rPr>
        <w:t>Posėdyje d</w:t>
      </w:r>
      <w:r w:rsidR="00AB7893" w:rsidRPr="00832E14">
        <w:rPr>
          <w:rFonts w:ascii="Times New Roman" w:eastAsia="Times New Roman" w:hAnsi="Times New Roman" w:cs="Times New Roman"/>
          <w:sz w:val="24"/>
          <w:szCs w:val="24"/>
          <w:lang w:eastAsia="lt-LT"/>
        </w:rPr>
        <w:t xml:space="preserve">alyvavo </w:t>
      </w:r>
      <w:r w:rsidR="00852546" w:rsidRPr="00832E14">
        <w:rPr>
          <w:rFonts w:ascii="Times New Roman" w:eastAsia="Times New Roman" w:hAnsi="Times New Roman" w:cs="Times New Roman"/>
          <w:sz w:val="24"/>
          <w:szCs w:val="24"/>
          <w:lang w:eastAsia="lt-LT"/>
        </w:rPr>
        <w:t>Klaipėdos miesto s</w:t>
      </w:r>
      <w:r w:rsidR="002F5FA9" w:rsidRPr="00832E14">
        <w:rPr>
          <w:rFonts w:ascii="Times New Roman" w:eastAsia="Times New Roman" w:hAnsi="Times New Roman" w:cs="Times New Roman"/>
          <w:sz w:val="24"/>
          <w:szCs w:val="24"/>
          <w:lang w:eastAsia="lt-LT"/>
        </w:rPr>
        <w:t xml:space="preserve">avivaldybės </w:t>
      </w:r>
      <w:r w:rsidR="00852546" w:rsidRPr="00832E14">
        <w:rPr>
          <w:rFonts w:ascii="Times New Roman" w:eastAsia="Times New Roman" w:hAnsi="Times New Roman" w:cs="Times New Roman"/>
          <w:sz w:val="24"/>
          <w:szCs w:val="24"/>
          <w:lang w:eastAsia="lt-LT"/>
        </w:rPr>
        <w:t xml:space="preserve">(toliau – Savivaldybės) </w:t>
      </w:r>
      <w:r w:rsidR="002F5FA9" w:rsidRPr="00832E14">
        <w:rPr>
          <w:rFonts w:ascii="Times New Roman" w:eastAsia="Times New Roman" w:hAnsi="Times New Roman" w:cs="Times New Roman"/>
          <w:sz w:val="24"/>
          <w:szCs w:val="24"/>
          <w:lang w:eastAsia="lt-LT"/>
        </w:rPr>
        <w:t xml:space="preserve">administracijos darbuotojai: </w:t>
      </w:r>
      <w:r w:rsidR="00F05B26">
        <w:rPr>
          <w:rFonts w:ascii="Times New Roman" w:eastAsia="Times New Roman" w:hAnsi="Times New Roman" w:cs="Times New Roman"/>
          <w:sz w:val="24"/>
          <w:szCs w:val="24"/>
        </w:rPr>
        <w:t>I. Butenienė, L. Prižgintienė, E. Simokaitis.</w:t>
      </w:r>
      <w:r w:rsidR="004923F6">
        <w:rPr>
          <w:rFonts w:ascii="Times New Roman" w:eastAsia="Times New Roman" w:hAnsi="Times New Roman" w:cs="Times New Roman"/>
          <w:sz w:val="24"/>
          <w:szCs w:val="24"/>
        </w:rPr>
        <w:t xml:space="preserve"> </w:t>
      </w:r>
    </w:p>
    <w:p w:rsidR="004923F6" w:rsidRPr="00832E14" w:rsidRDefault="004923F6" w:rsidP="00B37890">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informavo Kultūros, švietimo ir sporto komiteto (toliau </w:t>
      </w:r>
      <w:r>
        <w:rPr>
          <w:rFonts w:ascii="Times New Roman" w:eastAsia="Times New Roman" w:hAnsi="Times New Roman" w:cs="Times New Roman"/>
          <w:sz w:val="24"/>
          <w:szCs w:val="24"/>
        </w:rPr>
        <w:softHyphen/>
        <w:t>– Komiteto) narius, jog pranešėja A. Valadkienė atsiėmė savo klausimą „D</w:t>
      </w:r>
      <w:r w:rsidRPr="00BF1E49">
        <w:rPr>
          <w:rFonts w:ascii="Times New Roman" w:eastAsia="Times New Roman" w:hAnsi="Times New Roman" w:cs="Times New Roman"/>
          <w:sz w:val="24"/>
          <w:szCs w:val="24"/>
        </w:rPr>
        <w:t>ėl Klaipėdos miesto savivaldybės tarybos 2</w:t>
      </w:r>
      <w:r>
        <w:rPr>
          <w:rFonts w:ascii="Times New Roman" w:eastAsia="Times New Roman" w:hAnsi="Times New Roman" w:cs="Times New Roman"/>
          <w:sz w:val="24"/>
          <w:szCs w:val="24"/>
        </w:rPr>
        <w:t>015 m. rugsėjo 24 d. sprendimo Nr. T2-263 „D</w:t>
      </w:r>
      <w:r w:rsidRPr="00BF1E49">
        <w:rPr>
          <w:rFonts w:ascii="Times New Roman" w:eastAsia="Times New Roman" w:hAnsi="Times New Roman" w:cs="Times New Roman"/>
          <w:sz w:val="24"/>
          <w:szCs w:val="24"/>
        </w:rPr>
        <w:t>ėl Klaipėdos miesto akademinių reikalų tarybos sudarymo ir jos nuostatų patvirtinimo“ pakeitimo</w:t>
      </w:r>
      <w:r>
        <w:rPr>
          <w:rFonts w:ascii="Times New Roman" w:eastAsia="Times New Roman" w:hAnsi="Times New Roman" w:cs="Times New Roman"/>
          <w:sz w:val="24"/>
          <w:szCs w:val="24"/>
        </w:rPr>
        <w:t>“ iš Komiteto posėdžio darbotvarkės.</w:t>
      </w:r>
    </w:p>
    <w:p w:rsidR="00D5376E" w:rsidRPr="00832E14"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DARBOTVARKĖ</w:t>
      </w:r>
      <w:r w:rsidR="00757273" w:rsidRPr="00832E14">
        <w:rPr>
          <w:rFonts w:ascii="Times New Roman" w:eastAsia="Times New Roman" w:hAnsi="Times New Roman" w:cs="Times New Roman"/>
          <w:sz w:val="24"/>
          <w:szCs w:val="24"/>
          <w:lang w:eastAsia="lt-LT"/>
        </w:rPr>
        <w:t xml:space="preserve"> (pritar</w:t>
      </w:r>
      <w:r w:rsidR="00C9458F" w:rsidRPr="00832E14">
        <w:rPr>
          <w:rFonts w:ascii="Times New Roman" w:eastAsia="Times New Roman" w:hAnsi="Times New Roman" w:cs="Times New Roman"/>
          <w:sz w:val="24"/>
          <w:szCs w:val="24"/>
          <w:lang w:eastAsia="lt-LT"/>
        </w:rPr>
        <w:t>ė</w:t>
      </w:r>
      <w:r w:rsidR="00757273" w:rsidRPr="00832E14">
        <w:rPr>
          <w:rFonts w:ascii="Times New Roman" w:eastAsia="Times New Roman" w:hAnsi="Times New Roman" w:cs="Times New Roman"/>
          <w:sz w:val="24"/>
          <w:szCs w:val="24"/>
          <w:lang w:eastAsia="lt-LT"/>
        </w:rPr>
        <w:t xml:space="preserve"> bendru sutarimu)</w:t>
      </w:r>
      <w:r w:rsidR="00FF191F" w:rsidRPr="00832E14">
        <w:rPr>
          <w:rFonts w:ascii="Times New Roman" w:eastAsia="Times New Roman" w:hAnsi="Times New Roman" w:cs="Times New Roman"/>
          <w:sz w:val="24"/>
          <w:szCs w:val="24"/>
          <w:lang w:eastAsia="lt-LT"/>
        </w:rPr>
        <w:t>:</w:t>
      </w:r>
    </w:p>
    <w:p w:rsidR="00F05B26" w:rsidRPr="00B37890" w:rsidRDefault="00F05B26" w:rsidP="00B37890">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 xml:space="preserve">1. </w:t>
      </w:r>
      <w:r w:rsidRPr="0037450E">
        <w:rPr>
          <w:rFonts w:ascii="Times New Roman" w:eastAsia="Times New Roman" w:hAnsi="Times New Roman" w:cs="Times New Roman"/>
          <w:sz w:val="24"/>
          <w:szCs w:val="24"/>
        </w:rPr>
        <w:t>Dėl</w:t>
      </w:r>
      <w:r>
        <w:rPr>
          <w:rFonts w:ascii="Times New Roman" w:eastAsia="Times New Roman" w:hAnsi="Times New Roman" w:cs="Times New Roman"/>
          <w:sz w:val="24"/>
          <w:szCs w:val="24"/>
        </w:rPr>
        <w:t xml:space="preserve"> Klaipėdos miesto 2021–2030 m. </w:t>
      </w:r>
      <w:r w:rsidRPr="00B002A5">
        <w:rPr>
          <w:rFonts w:ascii="Times New Roman" w:eastAsia="Times New Roman" w:hAnsi="Times New Roman" w:cs="Times New Roman"/>
          <w:sz w:val="24"/>
          <w:szCs w:val="24"/>
        </w:rPr>
        <w:t>S</w:t>
      </w:r>
      <w:r w:rsidRPr="0037450E">
        <w:rPr>
          <w:rFonts w:ascii="Times New Roman" w:eastAsia="Times New Roman" w:hAnsi="Times New Roman" w:cs="Times New Roman"/>
          <w:sz w:val="24"/>
          <w:szCs w:val="24"/>
        </w:rPr>
        <w:t>trateginio plėtros plano koncepcijos patvirtinimo</w:t>
      </w:r>
      <w:r>
        <w:rPr>
          <w:rFonts w:ascii="Times New Roman" w:eastAsia="Times New Roman" w:hAnsi="Times New Roman" w:cs="Times New Roman"/>
          <w:sz w:val="24"/>
          <w:szCs w:val="24"/>
        </w:rPr>
        <w:t xml:space="preserve">. </w:t>
      </w:r>
      <w:r w:rsidRPr="00B37890">
        <w:rPr>
          <w:rFonts w:ascii="Times New Roman" w:eastAsia="Times New Roman" w:hAnsi="Times New Roman" w:cs="Times New Roman"/>
          <w:sz w:val="24"/>
          <w:szCs w:val="24"/>
        </w:rPr>
        <w:t xml:space="preserve">Pranešėja I. Butenienė. </w:t>
      </w:r>
    </w:p>
    <w:p w:rsidR="00793A63" w:rsidRPr="00B37890" w:rsidRDefault="00F05B26" w:rsidP="00B37890">
      <w:pPr>
        <w:spacing w:after="0" w:line="240" w:lineRule="auto"/>
        <w:ind w:firstLine="709"/>
        <w:jc w:val="both"/>
        <w:rPr>
          <w:rFonts w:ascii="Times New Roman" w:eastAsia="Times New Roman" w:hAnsi="Times New Roman" w:cs="Times New Roman"/>
          <w:sz w:val="24"/>
          <w:szCs w:val="24"/>
          <w:lang w:eastAsia="lt-LT"/>
        </w:rPr>
      </w:pPr>
      <w:r w:rsidRPr="00B37890">
        <w:rPr>
          <w:rFonts w:ascii="Times New Roman" w:eastAsia="Times New Roman" w:hAnsi="Times New Roman" w:cs="Times New Roman"/>
          <w:sz w:val="24"/>
          <w:szCs w:val="24"/>
        </w:rPr>
        <w:t xml:space="preserve">2. </w:t>
      </w:r>
      <w:r w:rsidR="00793A63" w:rsidRPr="00B37890">
        <w:rPr>
          <w:rFonts w:ascii="Times New Roman" w:eastAsia="Times New Roman" w:hAnsi="Times New Roman" w:cs="Times New Roman"/>
          <w:sz w:val="24"/>
          <w:szCs w:val="24"/>
          <w:lang w:eastAsia="lt-LT"/>
        </w:rPr>
        <w:t>Dėl turto perdavimo valdyti, naudoti ir disponuoti patikėjimo teise Klaipėdos miesto savivaldybės biudžetinėms įstaigoms. Pranešėjas E. Simokaitis.</w:t>
      </w:r>
    </w:p>
    <w:p w:rsidR="00F05B26" w:rsidRPr="00B37890" w:rsidRDefault="00793A63" w:rsidP="00B37890">
      <w:pPr>
        <w:spacing w:after="0" w:line="240" w:lineRule="auto"/>
        <w:ind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rPr>
        <w:t xml:space="preserve">3. </w:t>
      </w:r>
      <w:r w:rsidR="00F05B26" w:rsidRPr="00B37890">
        <w:rPr>
          <w:rFonts w:ascii="Times New Roman" w:eastAsia="Times New Roman" w:hAnsi="Times New Roman" w:cs="Times New Roman"/>
          <w:sz w:val="24"/>
          <w:szCs w:val="24"/>
        </w:rPr>
        <w:t xml:space="preserve">Dėl Klaipėdos miesto savivaldybės tarybos 2020 m. balandžio 29 d. sprendimo Nr. T2-93 „Dėl priešmokyklinio ugdymo grupių skaičiaus ir priešmokyklinio ugdymo organizavimo modelių savivaldybės švietimo įstaigose 2020–2021 mokslo metams nustatymo“ pakeitimo. Pranešėja L. Prižgintienė. </w:t>
      </w:r>
    </w:p>
    <w:p w:rsidR="00F05B26" w:rsidRPr="00B37890" w:rsidRDefault="00793A63" w:rsidP="00B37890">
      <w:pPr>
        <w:spacing w:after="0" w:line="240" w:lineRule="auto"/>
        <w:ind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rPr>
        <w:lastRenderedPageBreak/>
        <w:t xml:space="preserve">4. </w:t>
      </w:r>
      <w:r w:rsidR="00F05B26" w:rsidRPr="00B37890">
        <w:rPr>
          <w:rFonts w:ascii="Times New Roman" w:eastAsia="Times New Roman" w:hAnsi="Times New Roman" w:cs="Times New Roman"/>
          <w:sz w:val="24"/>
          <w:szCs w:val="24"/>
        </w:rPr>
        <w:t xml:space="preserve">Dėl Klaipėdos miesto savivaldybės tarybos 2015 m. liepos 30 d. sprendimo Nr. T2-185 „Dėl Klaipėdos miesto savivaldybės neformaliojo vaikų švietimo mokyklų ir formalųjį švietimą papildančio ugdymo mokyklų veiklos organizavimo tvarkos aprašo patvirtinimo“ pakeitimo. Pranešėja L. Prižgintienė. </w:t>
      </w:r>
    </w:p>
    <w:p w:rsidR="00F05B26" w:rsidRPr="00B37890" w:rsidRDefault="00793A63" w:rsidP="00B37890">
      <w:pPr>
        <w:spacing w:after="0" w:line="240" w:lineRule="auto"/>
        <w:ind w:firstLine="709"/>
        <w:jc w:val="both"/>
        <w:rPr>
          <w:rFonts w:ascii="Times New Roman" w:eastAsia="Times New Roman" w:hAnsi="Times New Roman" w:cs="Times New Roman"/>
          <w:sz w:val="24"/>
          <w:szCs w:val="24"/>
          <w:lang w:eastAsia="lt-LT"/>
        </w:rPr>
      </w:pPr>
      <w:r w:rsidRPr="00B37890">
        <w:rPr>
          <w:rFonts w:ascii="Times New Roman" w:eastAsia="Times New Roman" w:hAnsi="Times New Roman" w:cs="Times New Roman"/>
          <w:sz w:val="24"/>
          <w:szCs w:val="24"/>
        </w:rPr>
        <w:t xml:space="preserve">5. </w:t>
      </w:r>
      <w:r w:rsidR="00F05B26" w:rsidRPr="00B37890">
        <w:rPr>
          <w:rFonts w:ascii="Times New Roman" w:eastAsia="Times New Roman" w:hAnsi="Times New Roman" w:cs="Times New Roman"/>
          <w:sz w:val="24"/>
          <w:szCs w:val="24"/>
          <w:lang w:eastAsia="lt-LT"/>
        </w:rPr>
        <w:t>Dėl Klaipėdos miesto savivaldybės tarybos 2017 m. liepos 27 d. sprendimo Nr. T2-194 „Dėl atlyginimo už teikiamą pailgintos dienos grupės paslaugą savivaldybės bendrojo ugdymo mokyklose dydžio nustatymo“ pakeitimo. Pranešėja L. Prižgintienė.</w:t>
      </w:r>
    </w:p>
    <w:p w:rsidR="00F05B26" w:rsidRPr="00B37890" w:rsidRDefault="00793A63" w:rsidP="00B37890">
      <w:pPr>
        <w:spacing w:after="0" w:line="240" w:lineRule="auto"/>
        <w:ind w:firstLine="709"/>
        <w:jc w:val="both"/>
        <w:rPr>
          <w:rFonts w:ascii="Times New Roman" w:eastAsia="Times New Roman" w:hAnsi="Times New Roman" w:cs="Times New Roman"/>
          <w:sz w:val="24"/>
          <w:szCs w:val="24"/>
          <w:lang w:eastAsia="lt-LT"/>
        </w:rPr>
      </w:pPr>
      <w:r w:rsidRPr="00B37890">
        <w:rPr>
          <w:rFonts w:ascii="Times New Roman" w:eastAsia="Times New Roman" w:hAnsi="Times New Roman" w:cs="Times New Roman"/>
          <w:sz w:val="24"/>
          <w:szCs w:val="24"/>
        </w:rPr>
        <w:t xml:space="preserve">6. </w:t>
      </w:r>
      <w:r w:rsidR="00F05B26" w:rsidRPr="00B37890">
        <w:rPr>
          <w:rFonts w:ascii="Times New Roman" w:eastAsia="Times New Roman" w:hAnsi="Times New Roman" w:cs="Times New Roman"/>
          <w:sz w:val="24"/>
          <w:szCs w:val="24"/>
        </w:rPr>
        <w:t xml:space="preserve">Dėl Klaipėdos miesto savivaldybės tarybos 2017 m. gruodžio 21 d. sprendimo Nr. T2-328 „Dėl Klaipėdos miesto savivaldybės neformaliojo vaikų švietimo lėšų skyrimo ir naudojimo tvarkos aprašo patvirtinimo“ pakeitimo. </w:t>
      </w:r>
      <w:r w:rsidR="00F05B26" w:rsidRPr="00B37890">
        <w:rPr>
          <w:rFonts w:ascii="Times New Roman" w:eastAsia="Times New Roman" w:hAnsi="Times New Roman" w:cs="Times New Roman"/>
          <w:sz w:val="24"/>
          <w:szCs w:val="24"/>
          <w:lang w:eastAsia="lt-LT"/>
        </w:rPr>
        <w:t>Pranešėja L. Prižgintienė.</w:t>
      </w:r>
    </w:p>
    <w:p w:rsidR="00F05B26" w:rsidRPr="00B37890" w:rsidRDefault="00793A63" w:rsidP="00B37890">
      <w:pPr>
        <w:spacing w:after="0" w:line="240" w:lineRule="auto"/>
        <w:ind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t xml:space="preserve">7. </w:t>
      </w:r>
      <w:r w:rsidR="00F05B26" w:rsidRPr="00B37890">
        <w:rPr>
          <w:rFonts w:ascii="Times New Roman" w:eastAsia="Times New Roman" w:hAnsi="Times New Roman" w:cs="Times New Roman"/>
          <w:sz w:val="24"/>
          <w:szCs w:val="24"/>
        </w:rPr>
        <w:t xml:space="preserve">Dėl Klaipėdos miesto pedagogų rengimo, kvalifikacijos plėtojimo, profesinių kompetencijų tobulinimo ir mokytojų pritraukimo į mokyklas 2020–2024 metų programos patvirtinimo. </w:t>
      </w:r>
      <w:r w:rsidR="00F05B26" w:rsidRPr="00B37890">
        <w:rPr>
          <w:rFonts w:ascii="Times New Roman" w:eastAsia="Times New Roman" w:hAnsi="Times New Roman" w:cs="Times New Roman"/>
          <w:sz w:val="24"/>
          <w:szCs w:val="24"/>
          <w:lang w:eastAsia="lt-LT"/>
        </w:rPr>
        <w:t>Pranešėja L. Prižgintienė.</w:t>
      </w:r>
    </w:p>
    <w:p w:rsidR="0037156A" w:rsidRPr="00B37890" w:rsidRDefault="0037156A" w:rsidP="00B37890">
      <w:pPr>
        <w:spacing w:after="0" w:line="240" w:lineRule="auto"/>
        <w:ind w:right="-1" w:firstLine="709"/>
        <w:jc w:val="both"/>
        <w:rPr>
          <w:rFonts w:ascii="Times New Roman" w:hAnsi="Times New Roman" w:cs="Times New Roman"/>
          <w:sz w:val="24"/>
          <w:szCs w:val="24"/>
        </w:rPr>
      </w:pPr>
    </w:p>
    <w:p w:rsidR="00F05B26" w:rsidRPr="00B37890" w:rsidRDefault="008B673B"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t>1. SVARSTYTA.</w:t>
      </w:r>
      <w:r w:rsidR="0007332F" w:rsidRPr="00B37890">
        <w:rPr>
          <w:rFonts w:ascii="Times New Roman" w:eastAsia="Times New Roman" w:hAnsi="Times New Roman" w:cs="Times New Roman"/>
          <w:b/>
          <w:sz w:val="24"/>
          <w:szCs w:val="24"/>
          <w:lang w:eastAsia="lt-LT"/>
        </w:rPr>
        <w:t xml:space="preserve"> </w:t>
      </w:r>
      <w:r w:rsidR="00F05B26" w:rsidRPr="00B37890">
        <w:rPr>
          <w:rFonts w:ascii="Times New Roman" w:eastAsia="Times New Roman" w:hAnsi="Times New Roman" w:cs="Times New Roman"/>
          <w:sz w:val="24"/>
          <w:szCs w:val="24"/>
        </w:rPr>
        <w:t xml:space="preserve">Klaipėdos miesto 2021–2030 m. Strateginio plėtros plano koncepcijos patvirtinimas. </w:t>
      </w:r>
    </w:p>
    <w:p w:rsidR="00F366CA" w:rsidRPr="00B37890" w:rsidRDefault="00F05B26"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rPr>
        <w:t>Pranešėja I. Butenienė</w:t>
      </w:r>
      <w:r w:rsidR="00347FA3" w:rsidRPr="00B37890">
        <w:rPr>
          <w:rFonts w:ascii="Times New Roman" w:eastAsia="Times New Roman" w:hAnsi="Times New Roman" w:cs="Times New Roman"/>
          <w:sz w:val="24"/>
          <w:szCs w:val="24"/>
        </w:rPr>
        <w:t xml:space="preserve"> </w:t>
      </w:r>
      <w:r w:rsidR="00156B6E" w:rsidRPr="00B37890">
        <w:rPr>
          <w:rFonts w:ascii="Times New Roman" w:eastAsia="Times New Roman" w:hAnsi="Times New Roman" w:cs="Times New Roman"/>
          <w:sz w:val="24"/>
          <w:szCs w:val="24"/>
        </w:rPr>
        <w:t>teigė, kad</w:t>
      </w:r>
      <w:r w:rsidR="001631B6" w:rsidRPr="00B37890">
        <w:rPr>
          <w:rFonts w:ascii="Times New Roman" w:eastAsia="Times New Roman" w:hAnsi="Times New Roman" w:cs="Times New Roman"/>
          <w:sz w:val="24"/>
          <w:szCs w:val="24"/>
        </w:rPr>
        <w:t xml:space="preserve"> </w:t>
      </w:r>
      <w:r w:rsidR="005C30F6" w:rsidRPr="00B37890">
        <w:rPr>
          <w:rFonts w:ascii="Times New Roman" w:eastAsia="Times New Roman" w:hAnsi="Times New Roman" w:cs="Times New Roman"/>
          <w:sz w:val="24"/>
          <w:szCs w:val="24"/>
        </w:rPr>
        <w:t>baigiantis 2013–2020 m. Klaipėdos miesto strateginio plėtros plano</w:t>
      </w:r>
      <w:r w:rsidR="00AA6DEE">
        <w:rPr>
          <w:rFonts w:ascii="Times New Roman" w:eastAsia="Times New Roman" w:hAnsi="Times New Roman" w:cs="Times New Roman"/>
          <w:sz w:val="24"/>
          <w:szCs w:val="24"/>
        </w:rPr>
        <w:t xml:space="preserve"> </w:t>
      </w:r>
      <w:r w:rsidR="005C30F6" w:rsidRPr="00B37890">
        <w:rPr>
          <w:rFonts w:ascii="Times New Roman" w:eastAsia="Times New Roman" w:hAnsi="Times New Roman" w:cs="Times New Roman"/>
          <w:sz w:val="24"/>
          <w:szCs w:val="24"/>
        </w:rPr>
        <w:t xml:space="preserve">įgyvendinimo laikotarpiui ir siekiant užtikrinti miesto plėtros ilgalaikės strategijos tęstinumą, rengiamas Klaipėdos savivaldybės strateginis plėtros planas 2021–2030 m. Veikla ir lėšos suplanuotos iš 2018–2030 m. SVP 3 programos „Savivaldybės valdymo programa“ </w:t>
      </w:r>
      <w:proofErr w:type="spellStart"/>
      <w:r w:rsidR="005C30F6" w:rsidRPr="00B37890">
        <w:rPr>
          <w:rFonts w:ascii="Times New Roman" w:eastAsia="Times New Roman" w:hAnsi="Times New Roman" w:cs="Times New Roman"/>
          <w:sz w:val="24"/>
          <w:szCs w:val="24"/>
        </w:rPr>
        <w:t>papriemonėje</w:t>
      </w:r>
      <w:proofErr w:type="spellEnd"/>
      <w:r w:rsidR="005C30F6" w:rsidRPr="00B37890">
        <w:rPr>
          <w:rFonts w:ascii="Times New Roman" w:eastAsia="Times New Roman" w:hAnsi="Times New Roman" w:cs="Times New Roman"/>
          <w:sz w:val="24"/>
          <w:szCs w:val="24"/>
        </w:rPr>
        <w:t xml:space="preserve"> Nr. 03.01.03.01.03 „Klaipėdos savivaldybės strateginio plėtros plano (KSP) 2021–2030 m. parengimas“.</w:t>
      </w:r>
      <w:r w:rsidR="001631B6" w:rsidRPr="00B37890">
        <w:rPr>
          <w:rFonts w:ascii="Times New Roman" w:eastAsia="Times New Roman" w:hAnsi="Times New Roman" w:cs="Times New Roman"/>
          <w:sz w:val="24"/>
          <w:szCs w:val="24"/>
        </w:rPr>
        <w:t xml:space="preserve"> </w:t>
      </w:r>
      <w:r w:rsidR="00AA6DEE">
        <w:rPr>
          <w:rFonts w:ascii="Times New Roman" w:eastAsia="Times New Roman" w:hAnsi="Times New Roman" w:cs="Times New Roman"/>
          <w:sz w:val="24"/>
          <w:szCs w:val="24"/>
        </w:rPr>
        <w:t>P</w:t>
      </w:r>
      <w:r w:rsidR="005C30F6" w:rsidRPr="00B37890">
        <w:rPr>
          <w:rFonts w:ascii="Times New Roman" w:eastAsia="Times New Roman" w:hAnsi="Times New Roman" w:cs="Times New Roman"/>
          <w:sz w:val="24"/>
          <w:szCs w:val="24"/>
        </w:rPr>
        <w:t>atvirtinus Klaipėdos miesto 2021–2030 m. strateginio plėtros plano koncepciją bus patvirtinta Klaipėdos miesto vizija ir prioritetai bei Klaipėdos miesto 2021-2030 m. strateginio plano strategijos metmenys. Sekantis etapas – pilnos apimties Klaipėdos miesto 2021–2030 m. strategin</w:t>
      </w:r>
      <w:r w:rsidR="00FA58D0">
        <w:rPr>
          <w:rFonts w:ascii="Times New Roman" w:eastAsia="Times New Roman" w:hAnsi="Times New Roman" w:cs="Times New Roman"/>
          <w:sz w:val="24"/>
          <w:szCs w:val="24"/>
        </w:rPr>
        <w:t xml:space="preserve">io plėtros plano parengimas ir </w:t>
      </w:r>
      <w:r w:rsidR="005C30F6" w:rsidRPr="00B37890">
        <w:rPr>
          <w:rFonts w:ascii="Times New Roman" w:eastAsia="Times New Roman" w:hAnsi="Times New Roman" w:cs="Times New Roman"/>
          <w:sz w:val="24"/>
          <w:szCs w:val="24"/>
        </w:rPr>
        <w:t>tvirtinimas.</w:t>
      </w:r>
      <w:r w:rsidR="001631B6" w:rsidRPr="00B37890">
        <w:rPr>
          <w:rFonts w:ascii="Times New Roman" w:eastAsia="Times New Roman" w:hAnsi="Times New Roman" w:cs="Times New Roman"/>
          <w:sz w:val="24"/>
          <w:szCs w:val="24"/>
        </w:rPr>
        <w:t xml:space="preserve"> Klaipėdos miesto 2021–2030 m. strateginio plėtros plano koncepcijos projektas (vizija, vizijos aspektai, prioritetai, tikslai, uždaviniai, </w:t>
      </w:r>
      <w:r w:rsidR="001631B6" w:rsidRPr="00B37890">
        <w:rPr>
          <w:rFonts w:ascii="Times New Roman" w:eastAsia="Times New Roman" w:hAnsi="Times New Roman" w:cs="Times New Roman"/>
          <w:sz w:val="24"/>
          <w:szCs w:val="24"/>
        </w:rPr>
        <w:lastRenderedPageBreak/>
        <w:t xml:space="preserve">vertinimo kriterijų formuluotės) svarstytas Mero potvarkiu sudarytose darbo grupėse, taip pat 2020 m. liepos mėnesį buvo pateiktas svarstyti savivaldybės tarybos komitetams </w:t>
      </w:r>
      <w:r w:rsidR="00AB6E64" w:rsidRPr="00B37890">
        <w:rPr>
          <w:rFonts w:ascii="Times New Roman" w:eastAsia="Times New Roman" w:hAnsi="Times New Roman" w:cs="Times New Roman"/>
          <w:sz w:val="24"/>
          <w:szCs w:val="24"/>
        </w:rPr>
        <w:t>(atsižvelgta į</w:t>
      </w:r>
      <w:r w:rsidR="001631B6" w:rsidRPr="00B37890">
        <w:rPr>
          <w:rFonts w:ascii="Times New Roman" w:eastAsia="Times New Roman" w:hAnsi="Times New Roman" w:cs="Times New Roman"/>
          <w:sz w:val="24"/>
          <w:szCs w:val="24"/>
        </w:rPr>
        <w:t xml:space="preserve"> gautas pastabas</w:t>
      </w:r>
      <w:r w:rsidR="00AB6E64" w:rsidRPr="00B37890">
        <w:rPr>
          <w:rFonts w:ascii="Times New Roman" w:eastAsia="Times New Roman" w:hAnsi="Times New Roman" w:cs="Times New Roman"/>
          <w:sz w:val="24"/>
          <w:szCs w:val="24"/>
        </w:rPr>
        <w:t>)</w:t>
      </w:r>
      <w:r w:rsidR="001631B6" w:rsidRPr="00B37890">
        <w:rPr>
          <w:rFonts w:ascii="Times New Roman" w:eastAsia="Times New Roman" w:hAnsi="Times New Roman" w:cs="Times New Roman"/>
          <w:sz w:val="24"/>
          <w:szCs w:val="24"/>
        </w:rPr>
        <w:t>.</w:t>
      </w:r>
    </w:p>
    <w:p w:rsidR="00D26F8A" w:rsidRPr="00B37890" w:rsidRDefault="00B8220B" w:rsidP="00B37890">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w:t>
      </w:r>
      <w:r w:rsidR="0093239F" w:rsidRPr="00B37890">
        <w:rPr>
          <w:rFonts w:ascii="Times New Roman" w:hAnsi="Times New Roman" w:cs="Times New Roman"/>
          <w:sz w:val="24"/>
          <w:szCs w:val="24"/>
        </w:rPr>
        <w:t>5</w:t>
      </w:r>
      <w:r w:rsidRPr="00B37890">
        <w:rPr>
          <w:rFonts w:ascii="Times New Roman" w:hAnsi="Times New Roman" w:cs="Times New Roman"/>
          <w:sz w:val="24"/>
          <w:szCs w:val="24"/>
        </w:rPr>
        <w:t xml:space="preserve"> (</w:t>
      </w:r>
      <w:r w:rsidR="0093239F" w:rsidRPr="00B37890">
        <w:rPr>
          <w:rFonts w:ascii="Times New Roman" w:hAnsi="Times New Roman" w:cs="Times New Roman"/>
          <w:sz w:val="24"/>
          <w:szCs w:val="24"/>
        </w:rPr>
        <w:t xml:space="preserve">L. Juknienė, </w:t>
      </w:r>
      <w:r w:rsidRPr="00B37890">
        <w:rPr>
          <w:rFonts w:ascii="Times New Roman" w:hAnsi="Times New Roman" w:cs="Times New Roman"/>
          <w:sz w:val="24"/>
          <w:szCs w:val="24"/>
        </w:rPr>
        <w:t xml:space="preserve">J. Simonavičiūtė, R. Didžiokas, </w:t>
      </w:r>
      <w:r w:rsidR="0093239F" w:rsidRPr="00B37890">
        <w:rPr>
          <w:rFonts w:ascii="Times New Roman" w:hAnsi="Times New Roman" w:cs="Times New Roman"/>
          <w:sz w:val="24"/>
          <w:szCs w:val="24"/>
        </w:rPr>
        <w:t>R. Idzelevičius, A. Cesiulis</w:t>
      </w:r>
      <w:r w:rsidRPr="00B37890">
        <w:rPr>
          <w:rFonts w:ascii="Times New Roman" w:hAnsi="Times New Roman" w:cs="Times New Roman"/>
          <w:sz w:val="24"/>
          <w:szCs w:val="24"/>
        </w:rPr>
        <w:t xml:space="preserve">), susilaikė – </w:t>
      </w:r>
      <w:r w:rsidR="0093239F" w:rsidRPr="00B37890">
        <w:rPr>
          <w:rFonts w:ascii="Times New Roman" w:hAnsi="Times New Roman" w:cs="Times New Roman"/>
          <w:sz w:val="24"/>
          <w:szCs w:val="24"/>
        </w:rPr>
        <w:t xml:space="preserve">0, </w:t>
      </w:r>
      <w:r w:rsidRPr="00B37890">
        <w:rPr>
          <w:rFonts w:ascii="Times New Roman" w:hAnsi="Times New Roman" w:cs="Times New Roman"/>
          <w:sz w:val="24"/>
          <w:szCs w:val="24"/>
        </w:rPr>
        <w:t>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347FA3" w:rsidRPr="00B37890" w:rsidRDefault="00347FA3"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NUTARTA</w:t>
      </w:r>
      <w:r w:rsidR="00F366CA" w:rsidRPr="00B37890">
        <w:rPr>
          <w:rFonts w:ascii="Times New Roman" w:eastAsia="Times New Roman" w:hAnsi="Times New Roman" w:cs="Times New Roman"/>
          <w:bCs/>
          <w:sz w:val="24"/>
          <w:szCs w:val="24"/>
          <w:lang w:eastAsia="lt-LT"/>
        </w:rPr>
        <w:t>.</w:t>
      </w:r>
      <w:r w:rsidRPr="00B37890">
        <w:rPr>
          <w:rFonts w:ascii="Times New Roman" w:eastAsia="Times New Roman" w:hAnsi="Times New Roman" w:cs="Times New Roman"/>
          <w:bCs/>
          <w:sz w:val="24"/>
          <w:szCs w:val="24"/>
          <w:lang w:eastAsia="lt-LT"/>
        </w:rPr>
        <w:t xml:space="preserve"> </w:t>
      </w:r>
      <w:r w:rsidR="00B14A12" w:rsidRPr="00B37890">
        <w:rPr>
          <w:rFonts w:ascii="Times New Roman" w:hAnsi="Times New Roman" w:cs="Times New Roman"/>
          <w:bCs/>
          <w:sz w:val="24"/>
          <w:szCs w:val="24"/>
          <w:lang w:eastAsia="lt-LT"/>
        </w:rPr>
        <w:t>Pritarti sprendimo projektui</w:t>
      </w:r>
      <w:r w:rsidR="00F05B26" w:rsidRPr="00B37890">
        <w:rPr>
          <w:rFonts w:ascii="Times New Roman" w:hAnsi="Times New Roman" w:cs="Times New Roman"/>
          <w:bCs/>
          <w:sz w:val="24"/>
          <w:szCs w:val="24"/>
          <w:lang w:eastAsia="lt-LT"/>
        </w:rPr>
        <w:t>.</w:t>
      </w:r>
    </w:p>
    <w:p w:rsidR="002D60A0" w:rsidRPr="00B37890" w:rsidRDefault="002D60A0" w:rsidP="00B37890">
      <w:pPr>
        <w:pStyle w:val="Standard"/>
        <w:spacing w:after="0" w:line="240" w:lineRule="auto"/>
        <w:ind w:right="-1" w:firstLine="709"/>
        <w:jc w:val="both"/>
        <w:rPr>
          <w:rFonts w:ascii="Times New Roman" w:hAnsi="Times New Roman" w:cs="Times New Roman"/>
          <w:bCs/>
          <w:sz w:val="24"/>
          <w:szCs w:val="24"/>
        </w:rPr>
      </w:pPr>
    </w:p>
    <w:p w:rsidR="00793A63" w:rsidRPr="00B37890" w:rsidRDefault="008B673B" w:rsidP="00B37890">
      <w:pPr>
        <w:pStyle w:val="Standard"/>
        <w:spacing w:after="0" w:line="240" w:lineRule="auto"/>
        <w:ind w:right="-1" w:firstLine="709"/>
        <w:jc w:val="both"/>
        <w:rPr>
          <w:rFonts w:ascii="Times New Roman" w:eastAsia="Times New Roman" w:hAnsi="Times New Roman" w:cs="Times New Roman"/>
          <w:sz w:val="24"/>
          <w:szCs w:val="24"/>
          <w:lang w:eastAsia="lt-LT"/>
        </w:rPr>
      </w:pPr>
      <w:r w:rsidRPr="00B37890">
        <w:rPr>
          <w:rFonts w:ascii="Times New Roman" w:eastAsia="Times New Roman" w:hAnsi="Times New Roman" w:cs="Times New Roman"/>
          <w:sz w:val="24"/>
          <w:szCs w:val="24"/>
          <w:lang w:eastAsia="lt-LT"/>
        </w:rPr>
        <w:t xml:space="preserve">2. </w:t>
      </w:r>
      <w:r w:rsidR="00CD03B1" w:rsidRPr="00B37890">
        <w:rPr>
          <w:rFonts w:ascii="Times New Roman" w:eastAsia="Times New Roman" w:hAnsi="Times New Roman" w:cs="Times New Roman"/>
          <w:sz w:val="24"/>
          <w:szCs w:val="24"/>
          <w:lang w:eastAsia="lt-LT"/>
        </w:rPr>
        <w:t xml:space="preserve">SVARSTYTA. </w:t>
      </w:r>
      <w:r w:rsidR="00793A63" w:rsidRPr="00B37890">
        <w:rPr>
          <w:rFonts w:ascii="Times New Roman" w:eastAsia="Times New Roman" w:hAnsi="Times New Roman" w:cs="Times New Roman"/>
          <w:sz w:val="24"/>
          <w:szCs w:val="24"/>
          <w:lang w:eastAsia="lt-LT"/>
        </w:rPr>
        <w:t xml:space="preserve">Turto perdavimas valdyti, naudoti ir disponuoti patikėjimo teise Klaipėdos miesto savivaldybės biudžetinėms įstaigoms. </w:t>
      </w:r>
    </w:p>
    <w:p w:rsidR="00793A63" w:rsidRPr="00B37890" w:rsidRDefault="00793A63"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lang w:eastAsia="lt-LT"/>
        </w:rPr>
        <w:t>Pranešėjas E. Simokaitis</w:t>
      </w:r>
      <w:r w:rsidRPr="00B37890">
        <w:rPr>
          <w:rFonts w:ascii="Times New Roman" w:eastAsia="Times New Roman" w:hAnsi="Times New Roman" w:cs="Times New Roman"/>
          <w:sz w:val="24"/>
          <w:szCs w:val="24"/>
        </w:rPr>
        <w:t xml:space="preserve"> teigė, kad </w:t>
      </w:r>
      <w:r w:rsidR="001631B6" w:rsidRPr="00B37890">
        <w:rPr>
          <w:rFonts w:ascii="Times New Roman" w:hAnsi="Times New Roman" w:cs="Times New Roman"/>
          <w:sz w:val="24"/>
          <w:szCs w:val="24"/>
        </w:rPr>
        <w:t xml:space="preserve">sprendimo projektu savivaldybės biudžetinėms įstaigoms (toliau </w:t>
      </w:r>
      <w:r w:rsidR="001631B6" w:rsidRPr="00B37890">
        <w:rPr>
          <w:rFonts w:ascii="Times New Roman" w:hAnsi="Times New Roman" w:cs="Times New Roman"/>
          <w:sz w:val="24"/>
          <w:szCs w:val="24"/>
        </w:rPr>
        <w:softHyphen/>
        <w:t>– BĮ) valdyti ir naudoti patikėjimo teise perduodamas savivaldybei priklausantis turtas, kuris reikalingas jų funkcijų vykdymui.</w:t>
      </w:r>
      <w:r w:rsidR="0090002B" w:rsidRPr="00B37890">
        <w:rPr>
          <w:rFonts w:ascii="Times New Roman" w:hAnsi="Times New Roman" w:cs="Times New Roman"/>
          <w:sz w:val="24"/>
          <w:szCs w:val="24"/>
        </w:rPr>
        <w:t xml:space="preserve"> </w:t>
      </w:r>
      <w:r w:rsidR="001631B6" w:rsidRPr="00B37890">
        <w:rPr>
          <w:rFonts w:ascii="Times New Roman" w:hAnsi="Times New Roman" w:cs="Times New Roman"/>
          <w:sz w:val="24"/>
          <w:szCs w:val="24"/>
        </w:rPr>
        <w:t xml:space="preserve">BĮ Klaipėdos pedagoginei psichologinei tarnybai numatoma perduoti dalį (98,79 kv. m) patalpų pastate Debreceno g. 41. </w:t>
      </w:r>
      <w:r w:rsidR="0090002B" w:rsidRPr="00B37890">
        <w:rPr>
          <w:rFonts w:ascii="Times New Roman" w:hAnsi="Times New Roman" w:cs="Times New Roman"/>
          <w:sz w:val="24"/>
          <w:szCs w:val="24"/>
        </w:rPr>
        <w:t>BĮ</w:t>
      </w:r>
      <w:r w:rsidR="001631B6" w:rsidRPr="00B37890">
        <w:rPr>
          <w:rFonts w:ascii="Times New Roman" w:hAnsi="Times New Roman" w:cs="Times New Roman"/>
          <w:sz w:val="24"/>
          <w:szCs w:val="24"/>
        </w:rPr>
        <w:t xml:space="preserve"> Ka</w:t>
      </w:r>
      <w:r w:rsidR="00AB6E64" w:rsidRPr="00B37890">
        <w:rPr>
          <w:rFonts w:ascii="Times New Roman" w:hAnsi="Times New Roman" w:cs="Times New Roman"/>
          <w:sz w:val="24"/>
          <w:szCs w:val="24"/>
        </w:rPr>
        <w:t>ralienės Luizės jaunimo centras,</w:t>
      </w:r>
      <w:r w:rsidR="001631B6" w:rsidRPr="00B37890">
        <w:rPr>
          <w:rFonts w:ascii="Times New Roman" w:hAnsi="Times New Roman" w:cs="Times New Roman"/>
          <w:sz w:val="24"/>
          <w:szCs w:val="24"/>
        </w:rPr>
        <w:t xml:space="preserve"> kuris veikia adresu Puodžių g. 1, vykdo neformaliojo vaikų švietimo</w:t>
      </w:r>
      <w:r w:rsidR="0090002B" w:rsidRPr="00B37890">
        <w:rPr>
          <w:rFonts w:ascii="Times New Roman" w:hAnsi="Times New Roman" w:cs="Times New Roman"/>
          <w:sz w:val="24"/>
          <w:szCs w:val="24"/>
        </w:rPr>
        <w:t xml:space="preserve"> veiklą. </w:t>
      </w:r>
      <w:r w:rsidR="001631B6" w:rsidRPr="00B37890">
        <w:rPr>
          <w:rFonts w:ascii="Times New Roman" w:hAnsi="Times New Roman" w:cs="Times New Roman"/>
          <w:sz w:val="24"/>
          <w:szCs w:val="24"/>
        </w:rPr>
        <w:t xml:space="preserve">Centro patalpose Puodžių g. 1 nėra galimybės įrengti dailės, keramikos, alternatyvaus meno bei </w:t>
      </w:r>
      <w:proofErr w:type="spellStart"/>
      <w:r w:rsidR="001631B6" w:rsidRPr="00B37890">
        <w:rPr>
          <w:rFonts w:ascii="Times New Roman" w:hAnsi="Times New Roman" w:cs="Times New Roman"/>
          <w:sz w:val="24"/>
          <w:szCs w:val="24"/>
        </w:rPr>
        <w:t>fitodizaino</w:t>
      </w:r>
      <w:proofErr w:type="spellEnd"/>
      <w:r w:rsidR="001631B6" w:rsidRPr="00B37890">
        <w:rPr>
          <w:rFonts w:ascii="Times New Roman" w:hAnsi="Times New Roman" w:cs="Times New Roman"/>
          <w:sz w:val="24"/>
          <w:szCs w:val="24"/>
        </w:rPr>
        <w:t xml:space="preserve"> klasių. Nurodyti užsiėmimai galėtų būti vykdomi patalpose Aukštoji g. 12-4.</w:t>
      </w:r>
      <w:r w:rsidR="0090002B" w:rsidRPr="00B37890">
        <w:rPr>
          <w:rFonts w:ascii="Times New Roman" w:hAnsi="Times New Roman" w:cs="Times New Roman"/>
          <w:sz w:val="24"/>
          <w:szCs w:val="24"/>
        </w:rPr>
        <w:t xml:space="preserve"> S</w:t>
      </w:r>
      <w:r w:rsidR="001631B6" w:rsidRPr="00B37890">
        <w:rPr>
          <w:rFonts w:ascii="Times New Roman" w:hAnsi="Times New Roman" w:cs="Times New Roman"/>
          <w:sz w:val="24"/>
          <w:szCs w:val="24"/>
        </w:rPr>
        <w:t>avivaldybei priklauso pastatas</w:t>
      </w:r>
      <w:r w:rsidR="0090002B" w:rsidRPr="00B37890">
        <w:rPr>
          <w:rFonts w:ascii="Times New Roman" w:hAnsi="Times New Roman" w:cs="Times New Roman"/>
          <w:sz w:val="24"/>
          <w:szCs w:val="24"/>
        </w:rPr>
        <w:t>–</w:t>
      </w:r>
      <w:r w:rsidR="001631B6" w:rsidRPr="00B37890">
        <w:rPr>
          <w:rFonts w:ascii="Times New Roman" w:hAnsi="Times New Roman" w:cs="Times New Roman"/>
          <w:sz w:val="24"/>
          <w:szCs w:val="24"/>
        </w:rPr>
        <w:t xml:space="preserve">edukacinė salė </w:t>
      </w:r>
      <w:proofErr w:type="spellStart"/>
      <w:r w:rsidR="001631B6" w:rsidRPr="00B37890">
        <w:rPr>
          <w:rFonts w:ascii="Times New Roman" w:hAnsi="Times New Roman" w:cs="Times New Roman"/>
          <w:sz w:val="24"/>
          <w:szCs w:val="24"/>
        </w:rPr>
        <w:t>Priešpilio</w:t>
      </w:r>
      <w:proofErr w:type="spellEnd"/>
      <w:r w:rsidR="001631B6" w:rsidRPr="00B37890">
        <w:rPr>
          <w:rFonts w:ascii="Times New Roman" w:hAnsi="Times New Roman" w:cs="Times New Roman"/>
          <w:sz w:val="24"/>
          <w:szCs w:val="24"/>
        </w:rPr>
        <w:t xml:space="preserve"> g. 2. Nuo salės pastatymo iki dabar ši salė pagal nuomos sutartį yra perduota VšĮ „Klaipėdos šventės“, kuri šioje salėje organizavo konferencijas ir kitus renginius. Tačiau buvo gautas įstaigos prašymas nutraukti nuomos sutartį, nes įstaiga</w:t>
      </w:r>
      <w:r w:rsidR="00AB6E64" w:rsidRPr="00B37890">
        <w:rPr>
          <w:rFonts w:ascii="Times New Roman" w:hAnsi="Times New Roman" w:cs="Times New Roman"/>
          <w:sz w:val="24"/>
          <w:szCs w:val="24"/>
        </w:rPr>
        <w:t>i nuomotis salę yra nuostolinga</w:t>
      </w:r>
      <w:r w:rsidR="001631B6" w:rsidRPr="00B37890">
        <w:rPr>
          <w:rFonts w:ascii="Times New Roman" w:hAnsi="Times New Roman" w:cs="Times New Roman"/>
          <w:sz w:val="24"/>
          <w:szCs w:val="24"/>
        </w:rPr>
        <w:t xml:space="preserve">. 2021-01-01 baigiasi 5 metų terminas, kuris įpareigojo savivaldybę salę nuomoti viešo konkurso būdu. Pasibaigus šiam terminui savivaldybė gali priimti sprendimus dėl kitokios salės valdymo ir naudojimo formos. Atsižvelgiant į šias aplinkybes siūlo nurodytą salę perduoti </w:t>
      </w:r>
      <w:r w:rsidR="0090002B" w:rsidRPr="00B37890">
        <w:rPr>
          <w:rFonts w:ascii="Times New Roman" w:hAnsi="Times New Roman" w:cs="Times New Roman"/>
          <w:sz w:val="24"/>
          <w:szCs w:val="24"/>
        </w:rPr>
        <w:t>BĮ</w:t>
      </w:r>
      <w:r w:rsidR="001631B6" w:rsidRPr="00B37890">
        <w:rPr>
          <w:rFonts w:ascii="Times New Roman" w:hAnsi="Times New Roman" w:cs="Times New Roman"/>
          <w:sz w:val="24"/>
          <w:szCs w:val="24"/>
        </w:rPr>
        <w:t xml:space="preserve"> Mažosios Lietuvos istorijos muziejui (toliau – Muziejus). Muziejus patikėjimo teise jau valdo šiaurinę ir pietinę kurtinas, tai yra Muziejus šioje piliavietės teritorijoje jau valdo didžiąją dalį patalpų.</w:t>
      </w:r>
      <w:r w:rsidR="0090002B" w:rsidRPr="00B37890">
        <w:rPr>
          <w:rFonts w:ascii="Times New Roman" w:hAnsi="Times New Roman" w:cs="Times New Roman"/>
          <w:sz w:val="24"/>
          <w:szCs w:val="24"/>
        </w:rPr>
        <w:t xml:space="preserve"> BĮ</w:t>
      </w:r>
      <w:r w:rsidR="001631B6" w:rsidRPr="00B37890">
        <w:rPr>
          <w:rFonts w:ascii="Times New Roman" w:hAnsi="Times New Roman" w:cs="Times New Roman"/>
          <w:sz w:val="24"/>
          <w:szCs w:val="24"/>
        </w:rPr>
        <w:t xml:space="preserve"> Klaipėdos miesto visuomenės sveikatos biurui (toliau – Biuras) numatoma perduoti dalį patalpų Taikos pr. 107-61 (111,82 kv. m). Biuras </w:t>
      </w:r>
      <w:r w:rsidR="001631B6" w:rsidRPr="00B37890">
        <w:rPr>
          <w:rFonts w:ascii="Times New Roman" w:hAnsi="Times New Roman" w:cs="Times New Roman"/>
          <w:sz w:val="24"/>
          <w:szCs w:val="24"/>
        </w:rPr>
        <w:lastRenderedPageBreak/>
        <w:t xml:space="preserve">šiuo metu veiklą vykdo patalpose Taikos pr. 76. Biuro vykdoma veikla kasmet didėja, pradedamos teikti papildomos psichologų, priklausomybės konsultantų, dietologų paslaugos. </w:t>
      </w:r>
    </w:p>
    <w:p w:rsidR="0093239F" w:rsidRPr="00B37890" w:rsidRDefault="0093239F" w:rsidP="00B37890">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5 (L. Juknienė, J. Simonavičiūtė, R. Didžiokas, R. Idzelevičius, A. Cesiulis), susilaikė – 0, 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793A63" w:rsidRPr="00B37890" w:rsidRDefault="00793A63" w:rsidP="00B37890">
      <w:pPr>
        <w:pStyle w:val="Standard"/>
        <w:spacing w:after="0" w:line="240" w:lineRule="auto"/>
        <w:ind w:right="-1" w:firstLine="709"/>
        <w:jc w:val="both"/>
        <w:rPr>
          <w:rFonts w:ascii="Times New Roman" w:hAnsi="Times New Roman" w:cs="Times New Roman"/>
          <w:bCs/>
          <w:sz w:val="24"/>
          <w:szCs w:val="24"/>
          <w:lang w:eastAsia="lt-LT"/>
        </w:rPr>
      </w:pPr>
    </w:p>
    <w:p w:rsidR="00F366CA" w:rsidRPr="00B37890" w:rsidRDefault="00F366CA"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t xml:space="preserve">3. SVARSTYTA. </w:t>
      </w:r>
      <w:r w:rsidR="00793A63" w:rsidRPr="00B37890">
        <w:rPr>
          <w:rFonts w:ascii="Times New Roman" w:eastAsia="Times New Roman" w:hAnsi="Times New Roman" w:cs="Times New Roman"/>
          <w:sz w:val="24"/>
          <w:szCs w:val="24"/>
        </w:rPr>
        <w:t>Klaipėdos miesto savivaldybės tarybos 2020 m. balandžio 29 d. sprendimo Nr. T2-93 „Dėl priešmokyklinio ugdymo grupių skaičiaus ir priešmokyklinio ugdymo organizavimo modelių savivaldybės švietimo įstaigose 2020–2021 mokslo metams nustatymo“ pakeitimas.</w:t>
      </w:r>
      <w:r w:rsidRPr="00B37890">
        <w:rPr>
          <w:rFonts w:ascii="Times New Roman" w:eastAsia="Times New Roman" w:hAnsi="Times New Roman" w:cs="Times New Roman"/>
          <w:sz w:val="24"/>
          <w:szCs w:val="24"/>
        </w:rPr>
        <w:t xml:space="preserve"> </w:t>
      </w:r>
    </w:p>
    <w:p w:rsidR="004923F6" w:rsidRPr="00B37890" w:rsidRDefault="00F366CA"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rPr>
        <w:t xml:space="preserve">Pranešėja L. Prižgintienė teigė, kad </w:t>
      </w:r>
      <w:r w:rsidR="007554DA" w:rsidRPr="00B37890">
        <w:rPr>
          <w:rFonts w:ascii="Times New Roman" w:hAnsi="Times New Roman" w:cs="Times New Roman"/>
          <w:sz w:val="24"/>
          <w:szCs w:val="24"/>
        </w:rPr>
        <w:t>sprendimo projektas</w:t>
      </w:r>
      <w:r w:rsidRPr="00B37890">
        <w:rPr>
          <w:rFonts w:ascii="Times New Roman" w:hAnsi="Times New Roman" w:cs="Times New Roman"/>
          <w:sz w:val="24"/>
          <w:szCs w:val="24"/>
        </w:rPr>
        <w:t xml:space="preserve"> </w:t>
      </w:r>
      <w:r w:rsidR="007554DA" w:rsidRPr="00B37890">
        <w:rPr>
          <w:rFonts w:ascii="Times New Roman" w:hAnsi="Times New Roman" w:cs="Times New Roman"/>
          <w:sz w:val="24"/>
          <w:szCs w:val="24"/>
        </w:rPr>
        <w:t>parengtas nes š. m. rugsėjo 1 d. duomenimis pasikeitė priešmokyklinio ugdymo grupių komplektavimo situacija. Dėl šios priežasties, vadovaujantis Priėmimo į valstybinę ir savivaldybės bendrojo ugdymo mokyklą, profesinio mokymo įstaigą bendrųjų kriterijų sąrašo, patvirtinto Lietuvos Respublikos švietimo, mokslo ir sporto ministro 2004 m. birželio 25 d. įsakymu priešmokyklinio ugdymo grupių skaičių būtina patikslinti.</w:t>
      </w:r>
      <w:r w:rsidR="004923F6" w:rsidRPr="00B37890">
        <w:rPr>
          <w:rFonts w:ascii="Times New Roman" w:hAnsi="Times New Roman" w:cs="Times New Roman"/>
          <w:sz w:val="24"/>
          <w:szCs w:val="24"/>
        </w:rPr>
        <w:t xml:space="preserve"> </w:t>
      </w:r>
      <w:r w:rsidR="007554DA" w:rsidRPr="00B37890">
        <w:rPr>
          <w:rFonts w:ascii="Times New Roman" w:hAnsi="Times New Roman" w:cs="Times New Roman"/>
          <w:sz w:val="24"/>
          <w:szCs w:val="24"/>
        </w:rPr>
        <w:t>Šiuo sprendimo projektu iš viso 2020–2021 mokslo metams ikimokyklinio ugdymo įstaigose sukomplektuotos 80 priešmokyklinio ugdymo ir 4 jungtinių priešmokyklinio ugdymo grupės (jungtinė priešmokyklinio ugdymo grupė – tai grupė, kurioje yra daugiau priešmokyklinio amžiaus vaikų nei ikimokyklinio). Bendrojo ugdymo mokyklose suformuota 10 priešmokyklinio ugdymo grupių ir 1 grupė Regos ugdymo centre. Iš viso mieste veikia 95 grupės, iš jų 83 grupės lietuvių ir 12 grupių rusų ugdomąja kalba.</w:t>
      </w:r>
    </w:p>
    <w:p w:rsidR="0093239F" w:rsidRPr="00B37890" w:rsidRDefault="0093239F"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5 (L. Juknienė, J. Simonavičiūtė, R. Didžiokas, R. Idzelevičius, A. Cesiulis), susilaikė – 0, 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F366CA" w:rsidRPr="00B37890" w:rsidRDefault="00F366CA" w:rsidP="00B37890">
      <w:pPr>
        <w:pStyle w:val="Standard"/>
        <w:spacing w:after="0" w:line="240" w:lineRule="auto"/>
        <w:ind w:firstLine="709"/>
        <w:jc w:val="both"/>
        <w:rPr>
          <w:rFonts w:ascii="Times New Roman" w:hAnsi="Times New Roman" w:cs="Times New Roman"/>
          <w:bCs/>
          <w:sz w:val="24"/>
          <w:szCs w:val="24"/>
          <w:lang w:eastAsia="lt-LT"/>
        </w:rPr>
      </w:pPr>
    </w:p>
    <w:p w:rsidR="00F366CA" w:rsidRPr="00B37890" w:rsidRDefault="00F366CA"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lastRenderedPageBreak/>
        <w:t xml:space="preserve">4. SVARSTYTA. </w:t>
      </w:r>
      <w:r w:rsidR="00793A63" w:rsidRPr="00B37890">
        <w:rPr>
          <w:rFonts w:ascii="Times New Roman" w:eastAsia="Times New Roman" w:hAnsi="Times New Roman" w:cs="Times New Roman"/>
          <w:sz w:val="24"/>
          <w:szCs w:val="24"/>
        </w:rPr>
        <w:t>Klaipėdos miesto savivaldybės tarybos 2015 m. liepos 30 d. sprendimo Nr. T2-185 „Dėl Klaipėdos miesto savivaldybės neformaliojo vaikų švietimo mokyklų ir formalųjį švietimą papildančio ugdymo mokyklų veiklos organizavimo tvarkos aprašo patvirtinimo“ pakeitimas</w:t>
      </w:r>
      <w:r w:rsidRPr="00B37890">
        <w:rPr>
          <w:rFonts w:ascii="Times New Roman" w:eastAsia="Times New Roman" w:hAnsi="Times New Roman" w:cs="Times New Roman"/>
          <w:sz w:val="24"/>
          <w:szCs w:val="24"/>
        </w:rPr>
        <w:t xml:space="preserve">. </w:t>
      </w:r>
    </w:p>
    <w:p w:rsidR="00793A63" w:rsidRPr="00B37890" w:rsidRDefault="00F366CA"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rPr>
        <w:t xml:space="preserve">Pranešėja L. Prižgintienė teigė, kad </w:t>
      </w:r>
      <w:r w:rsidR="0003651D" w:rsidRPr="00B37890">
        <w:rPr>
          <w:rFonts w:ascii="Times New Roman" w:eastAsia="Times New Roman" w:hAnsi="Times New Roman" w:cs="Times New Roman"/>
          <w:sz w:val="24"/>
          <w:szCs w:val="24"/>
        </w:rPr>
        <w:t xml:space="preserve">sprendimo projektas parengtas, siekiant patikslinti nuostatas, susijusias su atvejais, kada nustatytas mokestis už neformalųjį vaikų švietimą yra nemokamas neformaliojo vaikų švietimo mokyklose ir formalųjį švietimą papildančio ugdymo mokyklose. </w:t>
      </w:r>
      <w:r w:rsidR="0003651D" w:rsidRPr="00B37890">
        <w:rPr>
          <w:rFonts w:ascii="Times New Roman" w:hAnsi="Times New Roman" w:cs="Times New Roman"/>
          <w:sz w:val="24"/>
          <w:szCs w:val="24"/>
        </w:rPr>
        <w:t>T</w:t>
      </w:r>
      <w:r w:rsidRPr="00B37890">
        <w:rPr>
          <w:rFonts w:ascii="Times New Roman" w:hAnsi="Times New Roman" w:cs="Times New Roman"/>
          <w:sz w:val="24"/>
          <w:szCs w:val="24"/>
        </w:rPr>
        <w:t xml:space="preserve">ikslas </w:t>
      </w:r>
      <w:r w:rsidR="00AB6E64" w:rsidRPr="00B37890">
        <w:rPr>
          <w:rFonts w:ascii="Times New Roman" w:hAnsi="Times New Roman" w:cs="Times New Roman"/>
          <w:sz w:val="24"/>
          <w:szCs w:val="24"/>
        </w:rPr>
        <w:t>patikslinti tėvų atlyginimo už neformalųjį vaikų švietimą mokėjimą, bei nustatyti, kada atlyginimo mokėti už teikiamas neformaliojo vaikų švietimo paslaugas nereikia.</w:t>
      </w:r>
      <w:r w:rsidR="0003651D" w:rsidRPr="00B37890">
        <w:rPr>
          <w:rFonts w:ascii="Times New Roman" w:hAnsi="Times New Roman" w:cs="Times New Roman"/>
          <w:sz w:val="24"/>
          <w:szCs w:val="24"/>
        </w:rPr>
        <w:t xml:space="preserve"> </w:t>
      </w:r>
      <w:r w:rsidR="00AB6E64" w:rsidRPr="00B37890">
        <w:rPr>
          <w:rFonts w:ascii="Times New Roman" w:hAnsi="Times New Roman" w:cs="Times New Roman"/>
          <w:sz w:val="24"/>
          <w:szCs w:val="24"/>
        </w:rPr>
        <w:t>Šiuo sprendimo projektu teikiamas 42 punkto pakeitimas, nustatant, kad atlyginimo už neformalųjį vaikų švietimą nemoka visi gaunantys nemokamą mai</w:t>
      </w:r>
      <w:r w:rsidR="00FA58D0">
        <w:rPr>
          <w:rFonts w:ascii="Times New Roman" w:hAnsi="Times New Roman" w:cs="Times New Roman"/>
          <w:sz w:val="24"/>
          <w:szCs w:val="24"/>
        </w:rPr>
        <w:t xml:space="preserve">tinimą 2–12 klasių mokiniai ir </w:t>
      </w:r>
      <w:r w:rsidR="00AB6E64" w:rsidRPr="00B37890">
        <w:rPr>
          <w:rFonts w:ascii="Times New Roman" w:hAnsi="Times New Roman" w:cs="Times New Roman"/>
          <w:sz w:val="24"/>
          <w:szCs w:val="24"/>
        </w:rPr>
        <w:t>tie ikimokyklinių ir priešmokyklinių ugdymo grupių bei 1 klasių mokiniai, kurie gauna socialinę pašalpą.</w:t>
      </w:r>
    </w:p>
    <w:p w:rsidR="0093239F" w:rsidRPr="00B37890" w:rsidRDefault="0093239F" w:rsidP="00B37890">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5 (L. Juknienė, J. Simonavičiūtė, R. Didžiokas, R. Idzelevičius, A. Cesiulis), susilaikė – 0, 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F366CA" w:rsidRPr="00B37890" w:rsidRDefault="00F366CA" w:rsidP="00B37890">
      <w:pPr>
        <w:pStyle w:val="Standard"/>
        <w:spacing w:after="0" w:line="240" w:lineRule="auto"/>
        <w:ind w:firstLine="709"/>
        <w:jc w:val="both"/>
        <w:rPr>
          <w:rFonts w:ascii="Times New Roman" w:hAnsi="Times New Roman" w:cs="Times New Roman"/>
          <w:bCs/>
          <w:sz w:val="24"/>
          <w:szCs w:val="24"/>
          <w:lang w:eastAsia="lt-LT"/>
        </w:rPr>
      </w:pPr>
    </w:p>
    <w:p w:rsidR="00F366CA" w:rsidRPr="00B37890" w:rsidRDefault="00F366CA"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t xml:space="preserve">5. SVARSTYTA. </w:t>
      </w:r>
      <w:r w:rsidR="0093239F" w:rsidRPr="00B37890">
        <w:rPr>
          <w:rFonts w:ascii="Times New Roman" w:eastAsia="Times New Roman" w:hAnsi="Times New Roman" w:cs="Times New Roman"/>
          <w:sz w:val="24"/>
          <w:szCs w:val="24"/>
          <w:lang w:eastAsia="lt-LT"/>
        </w:rPr>
        <w:t>Klaipėdos miesto savivaldybės tarybos 2017 m. liepos 27 d. sprendimo Nr. T2-194 „Dėl atlyginimo už teikiamą pailgintos dienos grupės paslaugą savivaldybės bendrojo ugdymo mokyklose dydžio nusta</w:t>
      </w:r>
      <w:r w:rsidR="00FA58D0">
        <w:rPr>
          <w:rFonts w:ascii="Times New Roman" w:eastAsia="Times New Roman" w:hAnsi="Times New Roman" w:cs="Times New Roman"/>
          <w:sz w:val="24"/>
          <w:szCs w:val="24"/>
          <w:lang w:eastAsia="lt-LT"/>
        </w:rPr>
        <w:t>tymo“ pakeitimas.</w:t>
      </w:r>
    </w:p>
    <w:p w:rsidR="00EF4EBB" w:rsidRPr="00B37890" w:rsidRDefault="00F366CA"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rPr>
        <w:t>Pranešėja L. Prižgintienė</w:t>
      </w:r>
      <w:r w:rsidR="00EF4EBB" w:rsidRPr="00B37890">
        <w:rPr>
          <w:rFonts w:ascii="Times New Roman" w:eastAsia="Times New Roman" w:hAnsi="Times New Roman" w:cs="Times New Roman"/>
          <w:sz w:val="24"/>
          <w:szCs w:val="24"/>
        </w:rPr>
        <w:t xml:space="preserve"> teigė, kad</w:t>
      </w:r>
      <w:r w:rsidR="00EF4EBB" w:rsidRPr="00B37890">
        <w:rPr>
          <w:rFonts w:ascii="Times New Roman" w:hAnsi="Times New Roman" w:cs="Times New Roman"/>
          <w:sz w:val="24"/>
          <w:szCs w:val="24"/>
        </w:rPr>
        <w:t xml:space="preserve"> sprendimo projektas parengtas, siekiant patikslinti nuostatas, susijusias su atvejais, kada nemokamas nustatytas mokestis už teikiamą pailgintos dienos grupės paslaugą savivaldybės bendrojo ugdymo mokyklose. Patikslinti tėvų atlyginimo mokėjimą už teikiamą pailgintos dienos grupės paslaugą savivaldybės bendrojo ugdymo mokyklose, bei nustatyti, kada nereikia mokėti atlyginimo už teikiamą pailgintos dienos grupės paslaugą. Teikiamas 2.2.1. papunkčio pakeitimas, nustatant, kad atlyginimą už teikiamą </w:t>
      </w:r>
      <w:r w:rsidR="00EF4EBB" w:rsidRPr="00B37890">
        <w:rPr>
          <w:rFonts w:ascii="Times New Roman" w:hAnsi="Times New Roman" w:cs="Times New Roman"/>
          <w:sz w:val="24"/>
          <w:szCs w:val="24"/>
        </w:rPr>
        <w:lastRenderedPageBreak/>
        <w:t>pailgintos dienos grupės paslaugą nemoka ne visi gaunantys nemokamą maitinimą priešmokyklinio ugdymo grupių ir pradinio ugdymo programos pirmų klasių mokiniai, o tik tie, kurie gauna socialinę pašalpą.</w:t>
      </w:r>
    </w:p>
    <w:p w:rsidR="0093239F" w:rsidRPr="00B37890" w:rsidRDefault="0093239F" w:rsidP="00B37890">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5 (L. Juknienė, J. Simonavičiūtė, R. Didžiokas, R. Idzelevičius, A. Cesiulis), susilaikė – 0, 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Pr="00B37890">
        <w:rPr>
          <w:rFonts w:ascii="Times New Roman" w:hAnsi="Times New Roman" w:cs="Times New Roman"/>
          <w:bCs/>
          <w:sz w:val="24"/>
          <w:szCs w:val="24"/>
          <w:lang w:eastAsia="lt-LT"/>
        </w:rPr>
        <w:t>Pritarti sprendimo projektui.</w:t>
      </w:r>
    </w:p>
    <w:p w:rsidR="00F366CA" w:rsidRPr="00B37890" w:rsidRDefault="00F366CA" w:rsidP="00B37890">
      <w:pPr>
        <w:pStyle w:val="Standard"/>
        <w:spacing w:after="0" w:line="240" w:lineRule="auto"/>
        <w:ind w:firstLine="709"/>
        <w:jc w:val="both"/>
        <w:rPr>
          <w:rFonts w:ascii="Times New Roman" w:hAnsi="Times New Roman" w:cs="Times New Roman"/>
          <w:bCs/>
          <w:sz w:val="24"/>
          <w:szCs w:val="24"/>
          <w:lang w:eastAsia="lt-LT"/>
        </w:rPr>
      </w:pPr>
    </w:p>
    <w:p w:rsidR="00F366CA" w:rsidRPr="00B37890" w:rsidRDefault="00F366CA" w:rsidP="00B37890">
      <w:pPr>
        <w:pStyle w:val="Standard"/>
        <w:spacing w:after="0" w:line="240" w:lineRule="auto"/>
        <w:ind w:right="-1" w:firstLine="709"/>
        <w:jc w:val="both"/>
        <w:rPr>
          <w:rFonts w:ascii="Times New Roman" w:eastAsia="Times New Roman" w:hAnsi="Times New Roman" w:cs="Times New Roman"/>
          <w:sz w:val="24"/>
          <w:szCs w:val="24"/>
        </w:rPr>
      </w:pPr>
      <w:r w:rsidRPr="00B37890">
        <w:rPr>
          <w:rFonts w:ascii="Times New Roman" w:eastAsia="Times New Roman" w:hAnsi="Times New Roman" w:cs="Times New Roman"/>
          <w:sz w:val="24"/>
          <w:szCs w:val="24"/>
          <w:lang w:eastAsia="lt-LT"/>
        </w:rPr>
        <w:t xml:space="preserve">6. SVARSTYTA. </w:t>
      </w:r>
      <w:r w:rsidR="0093239F" w:rsidRPr="00B37890">
        <w:rPr>
          <w:rFonts w:ascii="Times New Roman" w:eastAsia="Times New Roman" w:hAnsi="Times New Roman" w:cs="Times New Roman"/>
          <w:sz w:val="24"/>
          <w:szCs w:val="24"/>
        </w:rPr>
        <w:t>Klaipėdos miesto savivaldybės tarybos 2017 m. gruodžio 21 d. sprendimo Nr. T2-328 „Dėl Klaipėdos miesto savivaldybės neformaliojo vaikų švietimo lėšų skyrimo ir naudojimo tvarkos aprašo patvirtinimo“ pakeitimas</w:t>
      </w:r>
      <w:r w:rsidRPr="00B37890">
        <w:rPr>
          <w:rFonts w:ascii="Times New Roman" w:eastAsia="Times New Roman" w:hAnsi="Times New Roman" w:cs="Times New Roman"/>
          <w:sz w:val="24"/>
          <w:szCs w:val="24"/>
        </w:rPr>
        <w:t xml:space="preserve">. </w:t>
      </w:r>
    </w:p>
    <w:p w:rsidR="00F366CA" w:rsidRPr="00B37890" w:rsidRDefault="00F366CA" w:rsidP="00B37890">
      <w:pPr>
        <w:pStyle w:val="Standard"/>
        <w:spacing w:after="0" w:line="240" w:lineRule="auto"/>
        <w:ind w:right="-1" w:firstLine="709"/>
        <w:jc w:val="both"/>
        <w:rPr>
          <w:rFonts w:ascii="Times New Roman" w:hAnsi="Times New Roman" w:cs="Times New Roman"/>
          <w:sz w:val="24"/>
          <w:szCs w:val="24"/>
        </w:rPr>
      </w:pPr>
      <w:r w:rsidRPr="00B37890">
        <w:rPr>
          <w:rFonts w:ascii="Times New Roman" w:eastAsia="Times New Roman" w:hAnsi="Times New Roman" w:cs="Times New Roman"/>
          <w:sz w:val="24"/>
          <w:szCs w:val="24"/>
        </w:rPr>
        <w:t xml:space="preserve">Pranešėja L. Prižgintienė teigė, kad </w:t>
      </w:r>
      <w:r w:rsidR="00706E5F" w:rsidRPr="00B37890">
        <w:rPr>
          <w:rFonts w:ascii="Times New Roman" w:hAnsi="Times New Roman" w:cs="Times New Roman"/>
          <w:bCs/>
          <w:sz w:val="24"/>
          <w:szCs w:val="24"/>
        </w:rPr>
        <w:t>Lietuvos Respublikos švietimo, mokslo ir sporto</w:t>
      </w:r>
      <w:r w:rsidR="00706E5F" w:rsidRPr="00B37890">
        <w:rPr>
          <w:rFonts w:ascii="Times New Roman" w:hAnsi="Times New Roman" w:cs="Times New Roman"/>
          <w:b/>
          <w:bCs/>
          <w:szCs w:val="24"/>
        </w:rPr>
        <w:t xml:space="preserve"> </w:t>
      </w:r>
      <w:r w:rsidR="00706E5F" w:rsidRPr="00B37890">
        <w:rPr>
          <w:rFonts w:ascii="Times New Roman" w:hAnsi="Times New Roman" w:cs="Times New Roman"/>
          <w:bCs/>
          <w:sz w:val="24"/>
          <w:szCs w:val="24"/>
        </w:rPr>
        <w:t>ministras 2020 m. birželio 2 d. įsakymu Nr.V-823</w:t>
      </w:r>
      <w:r w:rsidR="00052610" w:rsidRPr="00B37890">
        <w:rPr>
          <w:rFonts w:ascii="Times New Roman" w:hAnsi="Times New Roman" w:cs="Times New Roman"/>
          <w:bCs/>
          <w:sz w:val="24"/>
          <w:szCs w:val="24"/>
        </w:rPr>
        <w:t>,</w:t>
      </w:r>
      <w:r w:rsidR="00706E5F" w:rsidRPr="00B37890">
        <w:rPr>
          <w:rFonts w:ascii="Times New Roman" w:hAnsi="Times New Roman" w:cs="Times New Roman"/>
          <w:sz w:val="24"/>
          <w:szCs w:val="24"/>
        </w:rPr>
        <w:t xml:space="preserve"> </w:t>
      </w:r>
      <w:r w:rsidR="00706E5F" w:rsidRPr="00B37890">
        <w:rPr>
          <w:rFonts w:ascii="Times New Roman" w:hAnsi="Times New Roman" w:cs="Times New Roman"/>
          <w:bCs/>
          <w:sz w:val="24"/>
          <w:szCs w:val="24"/>
        </w:rPr>
        <w:t>Klaipėdos miesto savivaldybei skyrė 156,8 tūkst. eurų iš Valstybės biudžeto ir 2020 m. liepos 8 d. papildomai skyrė 361,5 tūkst. eurų (iš viso 518,3 tūkst. eurų) vaikų vasaros stovyklų ir kitų neformaliojo vaikų švietimo veiklų finansavimui. Vaikų vasaros poilsiui nebuvo panaudotos visos lėšos, kadangi buvo galima finansuoti tik tas veiklas, kurios vyko rugpjūčio mėnesį. Siekiant už likusias Valstybės biudžeto lėšas (207,4 tūkst. eurų) finansuoti kitas neformaliojo vaikų švietimo veiklas iki gruodžio 31 d., būtina patikslinti</w:t>
      </w:r>
      <w:r w:rsidR="00706E5F" w:rsidRPr="00B37890">
        <w:rPr>
          <w:rFonts w:ascii="Times New Roman" w:hAnsi="Times New Roman" w:cs="Times New Roman"/>
          <w:b/>
          <w:caps/>
          <w:sz w:val="24"/>
          <w:szCs w:val="24"/>
        </w:rPr>
        <w:t xml:space="preserve"> </w:t>
      </w:r>
      <w:r w:rsidR="00706E5F" w:rsidRPr="00B37890">
        <w:rPr>
          <w:rFonts w:ascii="Times New Roman" w:hAnsi="Times New Roman" w:cs="Times New Roman"/>
          <w:sz w:val="24"/>
          <w:szCs w:val="24"/>
        </w:rPr>
        <w:t xml:space="preserve">Klaipėdos miesto savivaldybės tarybos 2017 m. gruodžio 21 d. sprendimą Nr. T2-328 „Dėl Klaipėdos miesto savivaldybės neformaliojo vaikų švietimo lėšų skyrimo ir naudojimo tvarkos aprašo patvirtinimo“ (toliau – Aprašas). Tikslas yra pakeisti Aprašą, kad jis atitiktų Įsakymo nuostatas, bei papildyti Aprašą nauju skyriumi, kuriame būtų įteisintas lėšų skyrimas ir naudojimas kitoms </w:t>
      </w:r>
      <w:r w:rsidR="00706E5F" w:rsidRPr="00B37890">
        <w:rPr>
          <w:rFonts w:ascii="Times New Roman" w:hAnsi="Times New Roman" w:cs="Times New Roman"/>
          <w:bCs/>
          <w:sz w:val="24"/>
          <w:szCs w:val="24"/>
        </w:rPr>
        <w:t>neformaliojo vaikų švietimo veikloms.</w:t>
      </w:r>
      <w:r w:rsidR="00052610" w:rsidRPr="00B37890">
        <w:rPr>
          <w:rFonts w:ascii="Times New Roman" w:hAnsi="Times New Roman" w:cs="Times New Roman"/>
          <w:bCs/>
          <w:sz w:val="24"/>
          <w:szCs w:val="24"/>
        </w:rPr>
        <w:t xml:space="preserve"> </w:t>
      </w:r>
      <w:r w:rsidR="00706E5F" w:rsidRPr="00B37890">
        <w:rPr>
          <w:rFonts w:ascii="Times New Roman" w:hAnsi="Times New Roman" w:cs="Times New Roman"/>
          <w:sz w:val="24"/>
          <w:szCs w:val="24"/>
        </w:rPr>
        <w:t>Patvirtinus šį sprendimo projektą, bus galima finansuoti kitas neformaliojo vaikų švietimo veiklas, panaudojant valstybės skirtas lėšas.</w:t>
      </w:r>
    </w:p>
    <w:p w:rsidR="0093239F" w:rsidRPr="00B37890" w:rsidRDefault="0093239F" w:rsidP="00B37890">
      <w:pPr>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hAnsi="Times New Roman" w:cs="Times New Roman"/>
          <w:sz w:val="24"/>
          <w:szCs w:val="24"/>
        </w:rPr>
        <w:t xml:space="preserve">L. Juknienė siūlė </w:t>
      </w:r>
      <w:r w:rsidRPr="00B37890">
        <w:rPr>
          <w:rFonts w:ascii="Times New Roman" w:hAnsi="Times New Roman" w:cs="Times New Roman"/>
          <w:sz w:val="24"/>
          <w:szCs w:val="24"/>
          <w:lang w:eastAsia="lt-LT"/>
        </w:rPr>
        <w:t>balsavimu apsispręsti dėl sprendimo projekto (BALSUOTA: už –</w:t>
      </w:r>
      <w:r w:rsidRPr="00B37890">
        <w:rPr>
          <w:rFonts w:ascii="Times New Roman" w:hAnsi="Times New Roman" w:cs="Times New Roman"/>
          <w:sz w:val="24"/>
          <w:szCs w:val="24"/>
        </w:rPr>
        <w:t xml:space="preserve"> 5 (L. Juknienė, J. Simonavičiūtė, R. Didžiokas, R. Idzelevičius, A. Cesiulis), susilaikė – 0, prieš – 0).</w:t>
      </w:r>
      <w:r w:rsidRPr="00B37890">
        <w:rPr>
          <w:rFonts w:ascii="Times New Roman" w:hAnsi="Times New Roman" w:cs="Times New Roman"/>
          <w:sz w:val="24"/>
          <w:szCs w:val="24"/>
          <w:lang w:eastAsia="lt-LT"/>
        </w:rPr>
        <w:t xml:space="preserve"> </w:t>
      </w:r>
      <w:r w:rsidRPr="00B37890">
        <w:rPr>
          <w:rFonts w:ascii="Times New Roman" w:eastAsia="Times New Roman" w:hAnsi="Times New Roman" w:cs="Times New Roman"/>
          <w:bCs/>
          <w:sz w:val="24"/>
          <w:szCs w:val="24"/>
          <w:lang w:eastAsia="lt-LT"/>
        </w:rPr>
        <w:t>Sprendimo projektui pritarė.</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lastRenderedPageBreak/>
        <w:t xml:space="preserve">NUTARTA. </w:t>
      </w:r>
      <w:r w:rsidRPr="00B37890">
        <w:rPr>
          <w:rFonts w:ascii="Times New Roman" w:hAnsi="Times New Roman" w:cs="Times New Roman"/>
          <w:bCs/>
          <w:sz w:val="24"/>
          <w:szCs w:val="24"/>
          <w:lang w:eastAsia="lt-LT"/>
        </w:rPr>
        <w:t>Pritarti sprendimo projektui.</w:t>
      </w:r>
    </w:p>
    <w:p w:rsidR="00F366CA" w:rsidRDefault="00F366CA" w:rsidP="00B37890">
      <w:pPr>
        <w:pStyle w:val="Standard"/>
        <w:spacing w:after="0" w:line="240" w:lineRule="auto"/>
        <w:ind w:firstLine="709"/>
        <w:jc w:val="both"/>
        <w:rPr>
          <w:rFonts w:ascii="Times New Roman" w:hAnsi="Times New Roman" w:cs="Times New Roman"/>
          <w:bCs/>
          <w:sz w:val="24"/>
          <w:szCs w:val="24"/>
          <w:lang w:eastAsia="lt-LT"/>
        </w:rPr>
      </w:pPr>
    </w:p>
    <w:p w:rsidR="00793A63" w:rsidRDefault="00793A63" w:rsidP="00B3789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F366CA">
        <w:rPr>
          <w:rFonts w:ascii="Times New Roman" w:eastAsia="Times New Roman" w:hAnsi="Times New Roman" w:cs="Times New Roman"/>
          <w:sz w:val="24"/>
          <w:szCs w:val="24"/>
          <w:lang w:eastAsia="lt-LT"/>
        </w:rPr>
        <w:t xml:space="preserve">. </w:t>
      </w:r>
      <w:r w:rsidR="00F366CA" w:rsidRPr="00832E14">
        <w:rPr>
          <w:rFonts w:ascii="Times New Roman" w:eastAsia="Times New Roman" w:hAnsi="Times New Roman" w:cs="Times New Roman"/>
          <w:sz w:val="24"/>
          <w:szCs w:val="24"/>
          <w:lang w:eastAsia="lt-LT"/>
        </w:rPr>
        <w:t xml:space="preserve">SVARSTYTA. </w:t>
      </w:r>
      <w:r w:rsidR="0093239F" w:rsidRPr="003A3EC2">
        <w:rPr>
          <w:rFonts w:ascii="Times New Roman" w:eastAsia="Times New Roman" w:hAnsi="Times New Roman" w:cs="Times New Roman"/>
          <w:sz w:val="24"/>
          <w:szCs w:val="24"/>
        </w:rPr>
        <w:t>Klaipėdos miesto pedagogų rengimo, kvalifikacijos plėtojimo, profesinių kompetencijų tobulinimo ir mokytojų pritraukimo į mokyklas 2020–</w:t>
      </w:r>
      <w:r w:rsidR="0093239F">
        <w:rPr>
          <w:rFonts w:ascii="Times New Roman" w:eastAsia="Times New Roman" w:hAnsi="Times New Roman" w:cs="Times New Roman"/>
          <w:sz w:val="24"/>
          <w:szCs w:val="24"/>
        </w:rPr>
        <w:t>202</w:t>
      </w:r>
      <w:r w:rsidR="00FA58D0">
        <w:rPr>
          <w:rFonts w:ascii="Times New Roman" w:eastAsia="Times New Roman" w:hAnsi="Times New Roman" w:cs="Times New Roman"/>
          <w:sz w:val="24"/>
          <w:szCs w:val="24"/>
        </w:rPr>
        <w:t>4 metų programos patvirtinimas.</w:t>
      </w:r>
    </w:p>
    <w:p w:rsidR="00F366CA" w:rsidRDefault="00793A63" w:rsidP="00B37890">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L. Prižgintienė</w:t>
      </w:r>
      <w:r w:rsidRPr="00832E14">
        <w:rPr>
          <w:rFonts w:ascii="Times New Roman" w:eastAsia="Times New Roman" w:hAnsi="Times New Roman" w:cs="Times New Roman"/>
          <w:sz w:val="24"/>
          <w:szCs w:val="24"/>
        </w:rPr>
        <w:t xml:space="preserve"> teigė, kad </w:t>
      </w:r>
      <w:r w:rsidR="00052610" w:rsidRPr="00052610">
        <w:rPr>
          <w:rFonts w:ascii="Times New Roman" w:hAnsi="Times New Roman" w:cs="Times New Roman"/>
          <w:sz w:val="24"/>
          <w:szCs w:val="24"/>
        </w:rPr>
        <w:t>sprendimo projektas parengtas, siekiant pritraukti pedagogus į Klaipėdos miesto švietimo įstaigų laisvas mokytojų ir pagalbos mokiniui specialistų darbo vietas.</w:t>
      </w:r>
      <w:r w:rsidR="00052610" w:rsidRPr="00052610">
        <w:t xml:space="preserve"> </w:t>
      </w:r>
      <w:r w:rsidR="00052610" w:rsidRPr="00052610">
        <w:rPr>
          <w:rFonts w:ascii="Times New Roman" w:hAnsi="Times New Roman" w:cs="Times New Roman"/>
          <w:sz w:val="24"/>
          <w:szCs w:val="24"/>
        </w:rPr>
        <w:t>Sprendimo projekto tikslas – užtikrinti pedagogų porei</w:t>
      </w:r>
      <w:r w:rsidR="00052610">
        <w:rPr>
          <w:rFonts w:ascii="Times New Roman" w:hAnsi="Times New Roman" w:cs="Times New Roman"/>
          <w:sz w:val="24"/>
          <w:szCs w:val="24"/>
        </w:rPr>
        <w:t xml:space="preserve">kio tenkinimą Klaipėdos mieste. </w:t>
      </w:r>
      <w:r w:rsidR="00052610" w:rsidRPr="00052610">
        <w:rPr>
          <w:rFonts w:ascii="Times New Roman" w:hAnsi="Times New Roman" w:cs="Times New Roman"/>
          <w:sz w:val="24"/>
          <w:szCs w:val="24"/>
        </w:rPr>
        <w:t>Uždaviniai – tirti pedagogų poreikį, organizuoti mokytojų rengimą, perkvalifikavimą ir kvalifikacijos tobulinimą, populiarinti pedagogo profesiją, teikti finansinę paramą asmenims, ketinantiems dirbti pedagoginį darbą Klaipėdos mieste</w:t>
      </w:r>
      <w:r w:rsidR="00052610">
        <w:rPr>
          <w:rFonts w:ascii="Times New Roman" w:hAnsi="Times New Roman" w:cs="Times New Roman"/>
          <w:sz w:val="24"/>
          <w:szCs w:val="24"/>
        </w:rPr>
        <w:t xml:space="preserve">. </w:t>
      </w:r>
      <w:r w:rsidR="00052610" w:rsidRPr="00052610">
        <w:rPr>
          <w:rFonts w:ascii="Times New Roman" w:hAnsi="Times New Roman" w:cs="Times New Roman"/>
          <w:sz w:val="24"/>
          <w:szCs w:val="24"/>
        </w:rPr>
        <w:t>Šiuo sprendimo projektu bus patvirtinta Klaipėdos miesto pedagogų rengimo, kvalifikacijos plėtojimo, profesinių kompetencijų tobulinimo ir mokytojų pritraukimo į mo</w:t>
      </w:r>
      <w:r w:rsidR="00052610">
        <w:rPr>
          <w:rFonts w:ascii="Times New Roman" w:hAnsi="Times New Roman" w:cs="Times New Roman"/>
          <w:sz w:val="24"/>
          <w:szCs w:val="24"/>
        </w:rPr>
        <w:t>kyklas 2020–2024 metų programą. Įgyvendinant j</w:t>
      </w:r>
      <w:r w:rsidR="00052610" w:rsidRPr="00052610">
        <w:rPr>
          <w:rFonts w:ascii="Times New Roman" w:hAnsi="Times New Roman" w:cs="Times New Roman"/>
          <w:sz w:val="24"/>
          <w:szCs w:val="24"/>
        </w:rPr>
        <w:t>ą, bus tenkinamas Klaipėdos miesto pedagoginių darbuotojų poreikis, užtikrinta ugdymo įstaigų veikla ir ugdymo kokybė, sudaryta finansinė galimybė pedagogams įgyti papildomas pedagogines specialybes ir tobulinti kvalifikaciją. Bus motyvuojami abiturientai rinktis studijuoti pedagogines specialybes, suinteresuoti aukštųjų mokyklų absolventai dirbti pedagoginį darbą, skatinama pedagogų motyvacija dalyvauti mokymuose.</w:t>
      </w:r>
    </w:p>
    <w:p w:rsidR="00B10ADA" w:rsidRDefault="00B10ADA" w:rsidP="00B3789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teiravosi ar bus </w:t>
      </w:r>
      <w:r w:rsidR="00FA58D0">
        <w:rPr>
          <w:rFonts w:ascii="Times New Roman" w:hAnsi="Times New Roman" w:cs="Times New Roman"/>
          <w:sz w:val="24"/>
          <w:szCs w:val="24"/>
        </w:rPr>
        <w:t xml:space="preserve">dar </w:t>
      </w:r>
      <w:r>
        <w:rPr>
          <w:rFonts w:ascii="Times New Roman" w:hAnsi="Times New Roman" w:cs="Times New Roman"/>
          <w:sz w:val="24"/>
          <w:szCs w:val="24"/>
        </w:rPr>
        <w:t>galima siųsti pasiūlymus šiai programai.</w:t>
      </w:r>
    </w:p>
    <w:p w:rsidR="00B10ADA" w:rsidRDefault="00B10ADA" w:rsidP="00B37890">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L. P</w:t>
      </w:r>
      <w:r w:rsidR="00B37890">
        <w:rPr>
          <w:rFonts w:ascii="Times New Roman" w:hAnsi="Times New Roman" w:cs="Times New Roman"/>
          <w:sz w:val="24"/>
          <w:szCs w:val="24"/>
        </w:rPr>
        <w:t xml:space="preserve">rižgintienė sakė, </w:t>
      </w:r>
      <w:r w:rsidR="00FA58D0">
        <w:rPr>
          <w:rFonts w:ascii="Times New Roman" w:hAnsi="Times New Roman" w:cs="Times New Roman"/>
          <w:sz w:val="24"/>
          <w:szCs w:val="24"/>
        </w:rPr>
        <w:t>jog</w:t>
      </w:r>
      <w:r w:rsidR="00B37890">
        <w:rPr>
          <w:rFonts w:ascii="Times New Roman" w:hAnsi="Times New Roman" w:cs="Times New Roman"/>
          <w:sz w:val="24"/>
          <w:szCs w:val="24"/>
        </w:rPr>
        <w:t xml:space="preserve"> lauks pasiūlymų kadangi sprendimo projektas bus pateiktas spalio mėnesį </w:t>
      </w:r>
      <w:r w:rsidR="00FA58D0">
        <w:rPr>
          <w:rFonts w:ascii="Times New Roman" w:hAnsi="Times New Roman" w:cs="Times New Roman"/>
          <w:sz w:val="24"/>
          <w:szCs w:val="24"/>
        </w:rPr>
        <w:t>su pilna programa</w:t>
      </w:r>
      <w:r w:rsidR="00B37890">
        <w:rPr>
          <w:rFonts w:ascii="Times New Roman" w:hAnsi="Times New Roman" w:cs="Times New Roman"/>
          <w:sz w:val="24"/>
          <w:szCs w:val="24"/>
        </w:rPr>
        <w:t>.</w:t>
      </w:r>
    </w:p>
    <w:p w:rsidR="0093239F" w:rsidRPr="00B37890" w:rsidRDefault="0093239F" w:rsidP="00B3789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bCs/>
          <w:sz w:val="24"/>
          <w:szCs w:val="24"/>
          <w:lang w:eastAsia="lt-LT"/>
        </w:rPr>
        <w:t xml:space="preserve">NUTARTA. </w:t>
      </w:r>
      <w:r w:rsidR="00052610" w:rsidRPr="00B37890">
        <w:rPr>
          <w:rFonts w:ascii="Times New Roman" w:hAnsi="Times New Roman" w:cs="Times New Roman"/>
          <w:bCs/>
          <w:sz w:val="24"/>
          <w:szCs w:val="24"/>
          <w:lang w:eastAsia="lt-LT"/>
        </w:rPr>
        <w:t>Informacija išklausyta.</w:t>
      </w:r>
    </w:p>
    <w:p w:rsidR="00F366CA" w:rsidRPr="00B37890" w:rsidRDefault="00F366CA" w:rsidP="00F366CA">
      <w:pPr>
        <w:pStyle w:val="Standard"/>
        <w:spacing w:after="0" w:line="240" w:lineRule="auto"/>
        <w:ind w:firstLine="709"/>
        <w:jc w:val="both"/>
        <w:rPr>
          <w:rFonts w:ascii="Times New Roman" w:hAnsi="Times New Roman" w:cs="Times New Roman"/>
          <w:bCs/>
          <w:sz w:val="24"/>
          <w:szCs w:val="24"/>
          <w:lang w:eastAsia="lt-LT"/>
        </w:rPr>
      </w:pPr>
    </w:p>
    <w:p w:rsidR="000E577A" w:rsidRPr="00B37890"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B37890">
        <w:rPr>
          <w:rFonts w:ascii="Times New Roman" w:eastAsia="Times New Roman" w:hAnsi="Times New Roman" w:cs="Times New Roman"/>
          <w:sz w:val="24"/>
          <w:szCs w:val="24"/>
          <w:lang w:eastAsia="lt-LT"/>
        </w:rPr>
        <w:t xml:space="preserve">Posėdis baigėsi </w:t>
      </w:r>
      <w:r w:rsidRPr="00B37890">
        <w:rPr>
          <w:rFonts w:ascii="Times New Roman" w:eastAsia="Times New Roman" w:hAnsi="Times New Roman" w:cs="Times New Roman"/>
          <w:bCs/>
          <w:sz w:val="24"/>
          <w:szCs w:val="24"/>
          <w:lang w:eastAsia="lt-LT"/>
        </w:rPr>
        <w:t>1</w:t>
      </w:r>
      <w:r w:rsidR="00E05135" w:rsidRPr="00B37890">
        <w:rPr>
          <w:rFonts w:ascii="Times New Roman" w:eastAsia="Times New Roman" w:hAnsi="Times New Roman" w:cs="Times New Roman"/>
          <w:bCs/>
          <w:sz w:val="24"/>
          <w:szCs w:val="24"/>
          <w:lang w:eastAsia="lt-LT"/>
        </w:rPr>
        <w:t>6</w:t>
      </w:r>
      <w:r w:rsidR="00E3493F" w:rsidRPr="00B37890">
        <w:rPr>
          <w:rFonts w:ascii="Times New Roman" w:eastAsia="Times New Roman" w:hAnsi="Times New Roman" w:cs="Times New Roman"/>
          <w:bCs/>
          <w:sz w:val="24"/>
          <w:szCs w:val="24"/>
          <w:lang w:eastAsia="lt-LT"/>
        </w:rPr>
        <w:t>.</w:t>
      </w:r>
      <w:r w:rsidR="00C60D21" w:rsidRPr="00B37890">
        <w:rPr>
          <w:rFonts w:ascii="Times New Roman" w:eastAsia="Times New Roman" w:hAnsi="Times New Roman" w:cs="Times New Roman"/>
          <w:bCs/>
          <w:sz w:val="24"/>
          <w:szCs w:val="24"/>
          <w:lang w:eastAsia="lt-LT"/>
        </w:rPr>
        <w:t>0</w:t>
      </w:r>
      <w:r w:rsidRPr="00B37890">
        <w:rPr>
          <w:rFonts w:ascii="Times New Roman" w:eastAsia="Times New Roman" w:hAnsi="Times New Roman" w:cs="Times New Roman"/>
          <w:bCs/>
          <w:sz w:val="24"/>
          <w:szCs w:val="24"/>
          <w:lang w:eastAsia="lt-LT"/>
        </w:rPr>
        <w:t>0 val.</w:t>
      </w:r>
    </w:p>
    <w:p w:rsidR="00323505" w:rsidRPr="00832E14" w:rsidRDefault="00323505" w:rsidP="0001064E">
      <w:pPr>
        <w:pStyle w:val="Standard"/>
        <w:spacing w:after="0" w:line="240" w:lineRule="auto"/>
        <w:ind w:firstLine="709"/>
        <w:jc w:val="both"/>
        <w:rPr>
          <w:rFonts w:ascii="Times New Roman" w:eastAsia="Times New Roman" w:hAnsi="Times New Roman" w:cs="Times New Roman"/>
          <w:bCs/>
          <w:sz w:val="24"/>
          <w:szCs w:val="24"/>
          <w:lang w:eastAsia="lt-LT"/>
        </w:rPr>
      </w:pPr>
    </w:p>
    <w:p w:rsidR="00FA67EA" w:rsidRPr="00832E1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01064E">
      <w:pPr>
        <w:spacing w:after="0" w:line="360"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lastRenderedPageBreak/>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9C9" w:rsidRDefault="00C609C9" w:rsidP="009673AE">
      <w:pPr>
        <w:spacing w:after="0" w:line="240" w:lineRule="auto"/>
      </w:pPr>
      <w:r>
        <w:separator/>
      </w:r>
    </w:p>
  </w:endnote>
  <w:endnote w:type="continuationSeparator" w:id="0">
    <w:p w:rsidR="00C609C9" w:rsidRDefault="00C609C9"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9C9" w:rsidRDefault="00C609C9" w:rsidP="009673AE">
      <w:pPr>
        <w:spacing w:after="0" w:line="240" w:lineRule="auto"/>
      </w:pPr>
      <w:r>
        <w:separator/>
      </w:r>
    </w:p>
  </w:footnote>
  <w:footnote w:type="continuationSeparator" w:id="0">
    <w:p w:rsidR="00C609C9" w:rsidRDefault="00C609C9"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45B39">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30F9D"/>
    <w:rsid w:val="0003651D"/>
    <w:rsid w:val="00036778"/>
    <w:rsid w:val="00036FFF"/>
    <w:rsid w:val="000372AE"/>
    <w:rsid w:val="000412A0"/>
    <w:rsid w:val="000412D2"/>
    <w:rsid w:val="00045B39"/>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93C"/>
    <w:rsid w:val="00081439"/>
    <w:rsid w:val="00082597"/>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80EFB"/>
    <w:rsid w:val="0018333F"/>
    <w:rsid w:val="0018346E"/>
    <w:rsid w:val="00190950"/>
    <w:rsid w:val="001911AF"/>
    <w:rsid w:val="0019230A"/>
    <w:rsid w:val="001938DD"/>
    <w:rsid w:val="00195F81"/>
    <w:rsid w:val="001A125A"/>
    <w:rsid w:val="001A1C8D"/>
    <w:rsid w:val="001A5E34"/>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680A"/>
    <w:rsid w:val="001F7BBE"/>
    <w:rsid w:val="002000E5"/>
    <w:rsid w:val="002070C8"/>
    <w:rsid w:val="00207C67"/>
    <w:rsid w:val="00211079"/>
    <w:rsid w:val="00211222"/>
    <w:rsid w:val="0021250A"/>
    <w:rsid w:val="002126C7"/>
    <w:rsid w:val="00212957"/>
    <w:rsid w:val="0021706D"/>
    <w:rsid w:val="002211B8"/>
    <w:rsid w:val="0022257E"/>
    <w:rsid w:val="002241DE"/>
    <w:rsid w:val="00225200"/>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70796"/>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D9E"/>
    <w:rsid w:val="00397B26"/>
    <w:rsid w:val="003A3458"/>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556F"/>
    <w:rsid w:val="003F0C47"/>
    <w:rsid w:val="003F1FEC"/>
    <w:rsid w:val="003F3746"/>
    <w:rsid w:val="003F40E0"/>
    <w:rsid w:val="003F4C3B"/>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72FC"/>
    <w:rsid w:val="00467B13"/>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AE4"/>
    <w:rsid w:val="005B4104"/>
    <w:rsid w:val="005B4F50"/>
    <w:rsid w:val="005C30F6"/>
    <w:rsid w:val="005C582A"/>
    <w:rsid w:val="005C67D7"/>
    <w:rsid w:val="005D0B17"/>
    <w:rsid w:val="005D51F4"/>
    <w:rsid w:val="005D5597"/>
    <w:rsid w:val="005D5810"/>
    <w:rsid w:val="005D58AF"/>
    <w:rsid w:val="005D5F3B"/>
    <w:rsid w:val="005E17C2"/>
    <w:rsid w:val="005E1C64"/>
    <w:rsid w:val="005E35F4"/>
    <w:rsid w:val="005E364F"/>
    <w:rsid w:val="005E421B"/>
    <w:rsid w:val="005E6B69"/>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27BE"/>
    <w:rsid w:val="006967F8"/>
    <w:rsid w:val="00696B2A"/>
    <w:rsid w:val="006978AA"/>
    <w:rsid w:val="00697990"/>
    <w:rsid w:val="006A1934"/>
    <w:rsid w:val="006A3263"/>
    <w:rsid w:val="006A3AB8"/>
    <w:rsid w:val="006A3D9A"/>
    <w:rsid w:val="006A470F"/>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692C"/>
    <w:rsid w:val="00796AB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2856"/>
    <w:rsid w:val="008E7D64"/>
    <w:rsid w:val="008F0903"/>
    <w:rsid w:val="008F1B45"/>
    <w:rsid w:val="008F339F"/>
    <w:rsid w:val="008F609A"/>
    <w:rsid w:val="008F6132"/>
    <w:rsid w:val="008F6539"/>
    <w:rsid w:val="0090002B"/>
    <w:rsid w:val="00900AD6"/>
    <w:rsid w:val="0090537B"/>
    <w:rsid w:val="00906308"/>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318AE"/>
    <w:rsid w:val="009322C9"/>
    <w:rsid w:val="0093239F"/>
    <w:rsid w:val="00934389"/>
    <w:rsid w:val="00935AC8"/>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C411D"/>
    <w:rsid w:val="009C6C47"/>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444C"/>
    <w:rsid w:val="00A94EC9"/>
    <w:rsid w:val="00AA2126"/>
    <w:rsid w:val="00AA3DF0"/>
    <w:rsid w:val="00AA4454"/>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7890"/>
    <w:rsid w:val="00B402BE"/>
    <w:rsid w:val="00B42006"/>
    <w:rsid w:val="00B42BC8"/>
    <w:rsid w:val="00B439C3"/>
    <w:rsid w:val="00B44058"/>
    <w:rsid w:val="00B479B7"/>
    <w:rsid w:val="00B54C23"/>
    <w:rsid w:val="00B54F54"/>
    <w:rsid w:val="00B55AF9"/>
    <w:rsid w:val="00B56EA1"/>
    <w:rsid w:val="00B60702"/>
    <w:rsid w:val="00B610F6"/>
    <w:rsid w:val="00B64CFF"/>
    <w:rsid w:val="00B65792"/>
    <w:rsid w:val="00B66A49"/>
    <w:rsid w:val="00B734D5"/>
    <w:rsid w:val="00B7673A"/>
    <w:rsid w:val="00B76F3D"/>
    <w:rsid w:val="00B77FAB"/>
    <w:rsid w:val="00B80140"/>
    <w:rsid w:val="00B816DD"/>
    <w:rsid w:val="00B8220B"/>
    <w:rsid w:val="00B84B94"/>
    <w:rsid w:val="00B90D45"/>
    <w:rsid w:val="00B91779"/>
    <w:rsid w:val="00B924C5"/>
    <w:rsid w:val="00B936E6"/>
    <w:rsid w:val="00BA4320"/>
    <w:rsid w:val="00BA6290"/>
    <w:rsid w:val="00BA6332"/>
    <w:rsid w:val="00BA6AC4"/>
    <w:rsid w:val="00BA6C5A"/>
    <w:rsid w:val="00BA79E8"/>
    <w:rsid w:val="00BB11D8"/>
    <w:rsid w:val="00BB1236"/>
    <w:rsid w:val="00BB47C9"/>
    <w:rsid w:val="00BB4A76"/>
    <w:rsid w:val="00BC197C"/>
    <w:rsid w:val="00BC2526"/>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09C9"/>
    <w:rsid w:val="00C60D21"/>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03B1"/>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277A"/>
    <w:rsid w:val="00D22B3E"/>
    <w:rsid w:val="00D23590"/>
    <w:rsid w:val="00D23CB3"/>
    <w:rsid w:val="00D2406B"/>
    <w:rsid w:val="00D269A4"/>
    <w:rsid w:val="00D26F8A"/>
    <w:rsid w:val="00D30539"/>
    <w:rsid w:val="00D305C4"/>
    <w:rsid w:val="00D32F57"/>
    <w:rsid w:val="00D34C45"/>
    <w:rsid w:val="00D3558F"/>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7DC4"/>
    <w:rsid w:val="00D80380"/>
    <w:rsid w:val="00D81811"/>
    <w:rsid w:val="00D84BB5"/>
    <w:rsid w:val="00D85516"/>
    <w:rsid w:val="00D86173"/>
    <w:rsid w:val="00D870C9"/>
    <w:rsid w:val="00D90908"/>
    <w:rsid w:val="00D92906"/>
    <w:rsid w:val="00D9395C"/>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2C39"/>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23872"/>
    <w:rsid w:val="00F3061F"/>
    <w:rsid w:val="00F3481B"/>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2A0"/>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02CB-E6B4-4617-9310-D79BFC60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8624</Words>
  <Characters>4916</Characters>
  <Application>Microsoft Office Word</Application>
  <DocSecurity>4</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2020-09-21T13:10:00Z</dcterms:created>
  <dcterms:modified xsi:type="dcterms:W3CDTF">2020-09-21T13:10:00Z</dcterms:modified>
</cp:coreProperties>
</file>