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8BB" w:rsidRDefault="003018BB" w:rsidP="00A92466">
      <w:pPr>
        <w:jc w:val="center"/>
        <w:rPr>
          <w:sz w:val="24"/>
          <w:szCs w:val="24"/>
        </w:rPr>
      </w:pPr>
      <w:bookmarkStart w:id="0" w:name="_GoBack"/>
      <w:bookmarkEnd w:id="0"/>
    </w:p>
    <w:p w:rsidR="00A20BA0" w:rsidRPr="00A20BA0" w:rsidRDefault="00A20BA0" w:rsidP="00A20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  <w:r w:rsidRPr="00A20BA0">
        <w:rPr>
          <w:rFonts w:ascii="Times New Roman" w:eastAsia="Times New Roman" w:hAnsi="Times New Roman" w:cs="Times New Roman"/>
          <w:noProof/>
          <w:sz w:val="24"/>
          <w:szCs w:val="20"/>
          <w:lang w:eastAsia="lt-LT"/>
        </w:rPr>
        <w:drawing>
          <wp:anchor distT="0" distB="0" distL="114300" distR="114300" simplePos="0" relativeHeight="251659264" behindDoc="0" locked="0" layoutInCell="1" allowOverlap="1" wp14:anchorId="581A6269" wp14:editId="073E28CB">
            <wp:simplePos x="0" y="0"/>
            <wp:positionH relativeFrom="column">
              <wp:posOffset>2806065</wp:posOffset>
            </wp:positionH>
            <wp:positionV relativeFrom="paragraph">
              <wp:posOffset>3810</wp:posOffset>
            </wp:positionV>
            <wp:extent cx="548640" cy="683895"/>
            <wp:effectExtent l="0" t="0" r="3810" b="1905"/>
            <wp:wrapTopAndBottom/>
            <wp:docPr id="25" name="Paveikslėlis 25" descr="herbasklp_juodas(blanka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asklp_juodas(blankams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BA0" w:rsidRPr="00A20BA0" w:rsidRDefault="00A20BA0" w:rsidP="00A20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t-LT"/>
        </w:rPr>
      </w:pPr>
      <w:r w:rsidRPr="00A20BA0">
        <w:rPr>
          <w:rFonts w:ascii="Times New Roman" w:eastAsia="Times New Roman" w:hAnsi="Times New Roman" w:cs="Times New Roman"/>
          <w:b/>
          <w:sz w:val="28"/>
          <w:szCs w:val="28"/>
          <w:lang w:eastAsia="lt-LT"/>
        </w:rPr>
        <w:t xml:space="preserve">KLAIPĖDOS MIESTO SAVIVALDYBĖS </w:t>
      </w:r>
    </w:p>
    <w:p w:rsidR="00A20BA0" w:rsidRPr="00A20BA0" w:rsidRDefault="00A20BA0" w:rsidP="00A20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lt-LT"/>
        </w:rPr>
      </w:pPr>
      <w:r w:rsidRPr="00A20BA0">
        <w:rPr>
          <w:rFonts w:ascii="Times New Roman" w:eastAsia="Times New Roman" w:hAnsi="Times New Roman" w:cs="Times New Roman"/>
          <w:b/>
          <w:sz w:val="28"/>
          <w:szCs w:val="28"/>
          <w:lang w:eastAsia="lt-LT"/>
        </w:rPr>
        <w:t>ADMINISTRACIJOS DIREKTORIUS</w:t>
      </w:r>
    </w:p>
    <w:p w:rsidR="00A20BA0" w:rsidRPr="00A20BA0" w:rsidRDefault="00A20BA0" w:rsidP="00A20BA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lt-LT"/>
        </w:rPr>
      </w:pPr>
    </w:p>
    <w:p w:rsidR="00A20BA0" w:rsidRPr="00A20BA0" w:rsidRDefault="00A20BA0" w:rsidP="00A20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A20BA0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ĮSAKYMAS</w:t>
      </w:r>
    </w:p>
    <w:p w:rsidR="00A20BA0" w:rsidRPr="00A20BA0" w:rsidRDefault="00A20BA0" w:rsidP="00A20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lt-LT"/>
        </w:rPr>
      </w:pPr>
      <w:r w:rsidRPr="00A20BA0">
        <w:rPr>
          <w:rFonts w:ascii="Times New Roman" w:eastAsia="Times New Roman" w:hAnsi="Times New Roman" w:cs="Times New Roman"/>
          <w:b/>
          <w:caps/>
          <w:sz w:val="24"/>
          <w:szCs w:val="24"/>
          <w:lang w:eastAsia="lt-LT"/>
        </w:rPr>
        <w:t>DĖL VIETINIO REIKŠMINGUMO LYGMENS KULTŪROS PAVELDO OBJEKTŲ, ĮRAŠYTŲ Į lietuvos respublikos kultūros vertybių registrą, SKELBIMO savivaldybės saugomais</w:t>
      </w:r>
      <w:r w:rsidRPr="00A20BA0">
        <w:rPr>
          <w:rFonts w:ascii="Times New Roman" w:eastAsia="Times New Roman" w:hAnsi="Times New Roman" w:cs="Times New Roman"/>
          <w:sz w:val="20"/>
          <w:szCs w:val="20"/>
          <w:lang w:eastAsia="lt-LT"/>
        </w:rPr>
        <w:t xml:space="preserve"> </w:t>
      </w:r>
      <w:r w:rsidRPr="00A20BA0">
        <w:rPr>
          <w:rFonts w:ascii="Times New Roman" w:eastAsia="Times New Roman" w:hAnsi="Times New Roman" w:cs="Times New Roman"/>
          <w:b/>
          <w:caps/>
          <w:sz w:val="24"/>
          <w:szCs w:val="24"/>
          <w:lang w:eastAsia="lt-LT"/>
        </w:rPr>
        <w:t>INICIJAVIMO</w:t>
      </w:r>
    </w:p>
    <w:p w:rsidR="00A20BA0" w:rsidRPr="00A20BA0" w:rsidRDefault="00A20BA0" w:rsidP="00A20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A20BA0" w:rsidRPr="00A20BA0" w:rsidRDefault="00A20BA0" w:rsidP="00A20BA0">
      <w:pPr>
        <w:tabs>
          <w:tab w:val="left" w:pos="5070"/>
          <w:tab w:val="left" w:pos="5366"/>
          <w:tab w:val="left" w:pos="6771"/>
          <w:tab w:val="left" w:pos="736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0B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2020-06-25 Nr. AD1-767 </w:t>
      </w:r>
    </w:p>
    <w:p w:rsidR="00A20BA0" w:rsidRPr="00A20BA0" w:rsidRDefault="00A20BA0" w:rsidP="00A20BA0">
      <w:pPr>
        <w:tabs>
          <w:tab w:val="left" w:pos="5070"/>
          <w:tab w:val="left" w:pos="5366"/>
          <w:tab w:val="left" w:pos="6771"/>
          <w:tab w:val="left" w:pos="736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0BA0">
        <w:rPr>
          <w:rFonts w:ascii="Times New Roman" w:eastAsia="Times New Roman" w:hAnsi="Times New Roman" w:cs="Times New Roman"/>
          <w:sz w:val="24"/>
          <w:szCs w:val="24"/>
          <w:lang w:eastAsia="lt-LT"/>
        </w:rPr>
        <w:t>Klaipėda</w:t>
      </w:r>
    </w:p>
    <w:p w:rsidR="00A20BA0" w:rsidRPr="00A20BA0" w:rsidRDefault="00A20BA0" w:rsidP="00A20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A20BA0" w:rsidRPr="00A20BA0" w:rsidRDefault="00A20BA0" w:rsidP="00A20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A20BA0" w:rsidRPr="00A20BA0" w:rsidRDefault="00A20BA0" w:rsidP="00A20B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0B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Vadovaudamasis Lietuvos Respublikos vietos savivaldos įstatymo 6 straipsnio 26 punktu, Lietuvos Respublikos nekilnojamojo kultūros paveldo apsaugos įstatymo 10 straipsnio 1 dalimi: </w:t>
      </w:r>
    </w:p>
    <w:p w:rsidR="00A20BA0" w:rsidRPr="00A20BA0" w:rsidRDefault="00A20BA0" w:rsidP="00A20B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0B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1. </w:t>
      </w:r>
      <w:r w:rsidRPr="00A20BA0">
        <w:rPr>
          <w:rFonts w:ascii="Times New Roman" w:eastAsia="Times New Roman" w:hAnsi="Times New Roman" w:cs="Times New Roman"/>
          <w:spacing w:val="42"/>
          <w:sz w:val="24"/>
          <w:szCs w:val="24"/>
          <w:lang w:eastAsia="lt-LT"/>
        </w:rPr>
        <w:t>Inicijuoju</w:t>
      </w:r>
      <w:r w:rsidRPr="00A20B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vietinio reikšmingumo lygmens kultūros paveldo objektų, įrašytų į Lietuvos Respublikos kultūros vertybių registrą, skelbimą Savivaldybės saugomais (priedas).</w:t>
      </w:r>
    </w:p>
    <w:p w:rsidR="00A20BA0" w:rsidRPr="00A20BA0" w:rsidRDefault="00A20BA0" w:rsidP="00A20B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20B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2. </w:t>
      </w:r>
      <w:r w:rsidRPr="00A20BA0">
        <w:rPr>
          <w:rFonts w:ascii="Times New Roman" w:eastAsia="Times New Roman" w:hAnsi="Times New Roman" w:cs="Times New Roman"/>
          <w:spacing w:val="40"/>
          <w:sz w:val="24"/>
          <w:szCs w:val="24"/>
          <w:lang w:eastAsia="lt-LT"/>
        </w:rPr>
        <w:t>Įpareigoju</w:t>
      </w:r>
      <w:r w:rsidRPr="00A20BA0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Paveldosaugos skyrių rengti Savivaldybės tarybos sprendimo projektą dėl vietinio reikšmingumo lygmens kultūros paveldo objektų, įrašytų į Lietuvos Respublikos kultūros vertybių registrą, skelbimo Savivaldybės saugomais.</w:t>
      </w:r>
    </w:p>
    <w:p w:rsidR="00A20BA0" w:rsidRPr="00A20BA0" w:rsidRDefault="00A20BA0" w:rsidP="00A20B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A20BA0" w:rsidRPr="00A20BA0" w:rsidRDefault="00A20BA0" w:rsidP="00A20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9"/>
        <w:gridCol w:w="4810"/>
      </w:tblGrid>
      <w:tr w:rsidR="00A20BA0" w:rsidRPr="00A20BA0" w:rsidTr="00E719A4">
        <w:tc>
          <w:tcPr>
            <w:tcW w:w="4829" w:type="dxa"/>
          </w:tcPr>
          <w:p w:rsidR="00A20BA0" w:rsidRPr="00A20BA0" w:rsidRDefault="00A20BA0" w:rsidP="00A20B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A20BA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Savivaldybės administracijos direktorius</w:t>
            </w:r>
          </w:p>
        </w:tc>
        <w:tc>
          <w:tcPr>
            <w:tcW w:w="4810" w:type="dxa"/>
          </w:tcPr>
          <w:p w:rsidR="00A20BA0" w:rsidRPr="00A20BA0" w:rsidRDefault="00A20BA0" w:rsidP="00A20B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A20BA0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Gintaras Neniškis</w:t>
            </w:r>
          </w:p>
        </w:tc>
      </w:tr>
    </w:tbl>
    <w:p w:rsidR="00A20BA0" w:rsidRPr="00A20BA0" w:rsidRDefault="00A20BA0" w:rsidP="00A20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3018BB" w:rsidRDefault="003018BB" w:rsidP="00A92466">
      <w:pPr>
        <w:jc w:val="center"/>
        <w:rPr>
          <w:sz w:val="24"/>
          <w:szCs w:val="24"/>
        </w:rPr>
      </w:pPr>
    </w:p>
    <w:p w:rsidR="00E33D9B" w:rsidRPr="00E33D9B" w:rsidRDefault="00413A55" w:rsidP="00E33D9B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A92466" w:rsidRPr="00E33D9B" w:rsidRDefault="00E33D9B" w:rsidP="00E33D9B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D9B">
        <w:rPr>
          <w:rFonts w:ascii="Times New Roman" w:hAnsi="Times New Roman" w:cs="Times New Roman"/>
          <w:sz w:val="24"/>
          <w:szCs w:val="24"/>
        </w:rPr>
        <w:t>Vietinio reikšmingumo lygmens kultūros paveldo objektų, skelbiamų Klaipėdos miesto savivaldybės saugomais kultūros paveldo objektais, fotofiksacija</w:t>
      </w:r>
    </w:p>
    <w:tbl>
      <w:tblPr>
        <w:tblW w:w="1059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842"/>
        <w:gridCol w:w="1083"/>
        <w:gridCol w:w="1528"/>
        <w:gridCol w:w="1633"/>
        <w:gridCol w:w="4855"/>
      </w:tblGrid>
      <w:tr w:rsidR="00911EE6" w:rsidRPr="00C04949" w:rsidTr="00413A55">
        <w:trPr>
          <w:trHeight w:val="557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  <w:t>Eil.Nr.</w:t>
            </w:r>
          </w:p>
        </w:tc>
        <w:tc>
          <w:tcPr>
            <w:tcW w:w="842" w:type="dxa"/>
            <w:shd w:val="clear" w:color="auto" w:fill="auto"/>
          </w:tcPr>
          <w:p w:rsidR="00911EE6" w:rsidRPr="00C04949" w:rsidRDefault="00911EE6" w:rsidP="00A924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  <w:t>Unikalus objekto kodas</w:t>
            </w:r>
          </w:p>
        </w:tc>
        <w:tc>
          <w:tcPr>
            <w:tcW w:w="1083" w:type="dxa"/>
            <w:shd w:val="clear" w:color="auto" w:fill="auto"/>
            <w:hideMark/>
          </w:tcPr>
          <w:p w:rsidR="00911EE6" w:rsidRPr="00C04949" w:rsidRDefault="00911EE6" w:rsidP="00A924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  <w:t>Kompleksas</w:t>
            </w:r>
          </w:p>
        </w:tc>
        <w:tc>
          <w:tcPr>
            <w:tcW w:w="1528" w:type="dxa"/>
            <w:shd w:val="clear" w:color="auto" w:fill="auto"/>
            <w:hideMark/>
          </w:tcPr>
          <w:p w:rsidR="00911EE6" w:rsidRPr="00C04949" w:rsidRDefault="00911EE6" w:rsidP="00A924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  <w:t>Pavadinimas</w:t>
            </w:r>
          </w:p>
        </w:tc>
        <w:tc>
          <w:tcPr>
            <w:tcW w:w="1633" w:type="dxa"/>
            <w:shd w:val="clear" w:color="auto" w:fill="auto"/>
            <w:hideMark/>
          </w:tcPr>
          <w:p w:rsidR="00911EE6" w:rsidRPr="00C04949" w:rsidRDefault="00911EE6" w:rsidP="00A924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  <w:t>Adresas:</w:t>
            </w:r>
          </w:p>
          <w:p w:rsidR="00911EE6" w:rsidRPr="00C04949" w:rsidRDefault="00911EE6" w:rsidP="00A924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  <w:t>Klaipėdos m. sav.</w:t>
            </w:r>
          </w:p>
          <w:p w:rsidR="00911EE6" w:rsidRPr="00C04949" w:rsidRDefault="00911EE6" w:rsidP="00A924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  <w:t>Klaipėdos m.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color w:val="3F3F76"/>
                <w:sz w:val="18"/>
                <w:szCs w:val="18"/>
                <w:lang w:eastAsia="lt-LT"/>
              </w:rPr>
              <w:t>Nuotraukos</w:t>
            </w:r>
          </w:p>
        </w:tc>
      </w:tr>
      <w:tr w:rsidR="00911EE6" w:rsidRPr="00C04949" w:rsidTr="00413A55">
        <w:trPr>
          <w:trHeight w:val="658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42523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42523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Pastatų kompleksas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Tilžės g.    9,11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DCCDF5B" wp14:editId="57A15D48">
                  <wp:extent cx="2308939" cy="1100455"/>
                  <wp:effectExtent l="0" t="0" r="0" b="4445"/>
                  <wp:docPr id="1" name="Paveikslėlis 1" descr="\\storeeasy\userdir$\d.masiliauskiene\Desktop\Savivaldybes saugomu\4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toreeasy\userdir$\d.masiliauskiene\Desktop\Savivaldybes saugomu\4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939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709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42524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42523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Pastatų komplekso pirmas pastatas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Tilžės g.    9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648467F9" wp14:editId="4695ACF9">
                  <wp:extent cx="2179955" cy="1634626"/>
                  <wp:effectExtent l="0" t="0" r="0" b="3810"/>
                  <wp:docPr id="5" name="Paveikslėlis 5" descr="\\storeeasy\userdir$\d.masiliauskiene\Desktop\Savivaldybes saugomu\4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toreeasy\userdir$\d.masiliauskiene\Desktop\Savivaldybes saugomu\4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63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692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42525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42523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Pastatų komplekso antras pastatas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Tilžės g.   11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7719AD69" wp14:editId="2F1E96FF">
                  <wp:extent cx="2155679" cy="1430844"/>
                  <wp:effectExtent l="0" t="0" r="0" b="0"/>
                  <wp:docPr id="6" name="Paveikslėlis 6" descr="\\storeeasy\userdir$\d.masiliauskiene\Desktop\Savivaldybes saugomu\42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toreeasy\userdir$\d.masiliauskiene\Desktop\Savivaldybes saugomu\42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081" cy="145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56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42526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42526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Pastatų kompleksas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Turgaus g.   20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393863C" wp14:editId="0D917E39">
                  <wp:extent cx="2099074" cy="1541241"/>
                  <wp:effectExtent l="0" t="0" r="0" b="1905"/>
                  <wp:docPr id="7" name="Paveikslėlis 7" descr="\\storeeasy\userdir$\d.masiliauskiene\Desktop\Savivaldybes saugomu\4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toreeasy\userdir$\d.masiliauskiene\Desktop\Savivaldybes saugomu\4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129" cy="157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554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42527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42526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Pastatų komplekso pirmas pastatas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Turgaus g.   20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21A3FCB1" wp14:editId="2B21DDAE">
                  <wp:extent cx="2121528" cy="1590814"/>
                  <wp:effectExtent l="0" t="0" r="0" b="0"/>
                  <wp:docPr id="8" name="Paveikslėlis 8" descr="\\storeeasy\userdir$\d.masiliauskiene\Desktop\Savivaldybes saugomu\4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toreeasy\userdir$\d.masiliauskiene\Desktop\Savivaldybes saugomu\4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738" cy="16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703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42530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42526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Pastatų komplekso antras pastatas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Tomo g.   13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D422BB6" wp14:editId="7E93B43D">
                  <wp:extent cx="2012098" cy="1508760"/>
                  <wp:effectExtent l="0" t="0" r="7620" b="0"/>
                  <wp:docPr id="9" name="Paveikslėlis 9" descr="\\storeeasy\userdir$\d.masiliauskiene\Desktop\Savivaldybes saugomu\4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toreeasy\userdir$\d.masiliauskiene\Desktop\Savivaldybes saugomu\4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43" cy="153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558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42532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42532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Pastatų kompleksas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Sukilėlių g.    2,4,6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376812C" wp14:editId="744635F2">
                  <wp:extent cx="1968826" cy="1045210"/>
                  <wp:effectExtent l="0" t="0" r="0" b="2540"/>
                  <wp:docPr id="10" name="Paveikslėlis 10" descr="\\storeeasy\userdir$\d.masiliauskiene\Desktop\Savivaldybes saugomu\4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toreeasy\userdir$\d.masiliauskiene\Desktop\Savivaldybes saugomu\4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93" cy="106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551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42533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42532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Pastatų komplekso trečias pastatas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Sukilėlių g.    6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4907143" wp14:editId="7455E3FD">
                  <wp:extent cx="1996009" cy="1496695"/>
                  <wp:effectExtent l="0" t="0" r="4445" b="8255"/>
                  <wp:docPr id="11" name="Paveikslėlis 11" descr="\\storeeasy\userdir$\d.masiliauskiene\Desktop\Savivaldybes saugomu\4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toreeasy\userdir$\d.masiliauskiene\Desktop\Savivaldybes saugomu\4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37" cy="153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559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43916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43916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Statybos uosto pastatų kompleksas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Naujoji Uosto g.    3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E185A26" wp14:editId="27471363">
                  <wp:extent cx="1946045" cy="1459230"/>
                  <wp:effectExtent l="0" t="0" r="0" b="7620"/>
                  <wp:docPr id="2" name="Paveikslėlis 2" descr="\\storeeasy\userdir$\d.masiliauskiene\Desktop\Savivaldybes saugomu\4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toreeasy\userdir$\d.masiliauskiene\Desktop\Savivaldybes saugomu\4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480" cy="148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90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43917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43916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Statybos uosto pastatų komplekso pirmas pastatas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Naujoji Uosto g.    3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6CBF7D8D" wp14:editId="09407A18">
                  <wp:extent cx="1975580" cy="1481377"/>
                  <wp:effectExtent l="0" t="0" r="5715" b="5080"/>
                  <wp:docPr id="3" name="Paveikslėlis 3" descr="\\storeeasy\userdir$\d.masiliauskiene\Desktop\Savivaldybes saugomu\4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toreeasy\userdir$\d.masiliauskiene\Desktop\Savivaldybes saugomu\43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87" cy="151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90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43918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43916</w:t>
            </w: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Statybos uosto pastatų komplekso antras pastatas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Naujoji Uosto g.    3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0998A58B" wp14:editId="4013692A">
                  <wp:extent cx="1923415" cy="1442261"/>
                  <wp:effectExtent l="0" t="0" r="635" b="5715"/>
                  <wp:docPr id="4" name="Paveikslėlis 4" descr="\\storeeasy\userdir$\d.masiliauskiene\Desktop\Savivaldybes saugomu\43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toreeasy\userdir$\d.masiliauskiene\Desktop\Savivaldybes saugomu\43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75" cy="146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437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42531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H. Manto g.   26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3B6356B" wp14:editId="402C1673">
                  <wp:extent cx="2161540" cy="1620818"/>
                  <wp:effectExtent l="0" t="0" r="0" b="0"/>
                  <wp:docPr id="12" name="Paveikslėlis 12" descr="\\storeeasy\userdir$\d.masiliauskiene\Desktop\Savivaldybes saugomu\4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toreeasy\userdir$\d.masiliauskiene\Desktop\Savivaldybes saugomu\4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715" cy="164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90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43661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Klaipėdos evangelikų baptistų bažnyčia ir pastoriaus namas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Vytauto g.   38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766605AD" wp14:editId="42F4BE20">
                  <wp:extent cx="2228215" cy="1670815"/>
                  <wp:effectExtent l="0" t="0" r="635" b="5715"/>
                  <wp:docPr id="14" name="Paveikslėlis 14" descr="\\storeeasy\userdir$\d.masiliauskiene\Desktop\Savivaldybes saugomu\43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toreeasy\userdir$\d.masiliauskiene\Desktop\Savivaldybes saugomu\43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94" cy="170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90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43723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Klaipėdos Kristaus Karaliaus bažnyčia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Bokštų g.   10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22EAA44" wp14:editId="1346C7F9">
                  <wp:extent cx="2184853" cy="1638300"/>
                  <wp:effectExtent l="0" t="0" r="6350" b="0"/>
                  <wp:docPr id="15" name="Paveikslėlis 15" descr="\\storeeasy\userdir$\d.masiliauskiene\Desktop\Savivaldybes saugomu\4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toreeasy\userdir$\d.masiliauskiene\Desktop\Savivaldybes saugomu\43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6" cy="166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90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20837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Namas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S. Šimkaus g.   17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1D726A0F" wp14:editId="495B89AE">
                  <wp:extent cx="2371231" cy="1560830"/>
                  <wp:effectExtent l="0" t="0" r="0" b="1270"/>
                  <wp:docPr id="20" name="Paveikslėlis 20" descr="\\storeeasy\userdir$\d.masiliauskiene\Desktop\Savivaldybes saugomu\2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toreeasy\userdir$\d.masiliauskiene\Desktop\Savivaldybes saugomu\2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491" cy="156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90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44182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Pastatas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Skerdėjų g.    2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57BDB5F2" wp14:editId="23F9E7AC">
                  <wp:extent cx="2271637" cy="1703373"/>
                  <wp:effectExtent l="0" t="0" r="0" b="0"/>
                  <wp:docPr id="19" name="Paveikslėlis 19" descr="\\storeeasy\userdir$\d.masiliauskiene\Desktop\Savivaldybes saugomu\44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toreeasy\userdir$\d.masiliauskiene\Desktop\Savivaldybes saugomu\44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69" cy="173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90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44183</w:t>
            </w:r>
          </w:p>
        </w:tc>
        <w:tc>
          <w:tcPr>
            <w:tcW w:w="108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</w:p>
        </w:tc>
        <w:tc>
          <w:tcPr>
            <w:tcW w:w="1528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Namas</w:t>
            </w:r>
          </w:p>
        </w:tc>
        <w:tc>
          <w:tcPr>
            <w:tcW w:w="1633" w:type="dxa"/>
            <w:shd w:val="clear" w:color="auto" w:fill="auto"/>
            <w:vAlign w:val="bottom"/>
            <w:hideMark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Liepų g.   26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45397465" wp14:editId="48332866">
                  <wp:extent cx="2303879" cy="1497330"/>
                  <wp:effectExtent l="0" t="0" r="1270" b="7620"/>
                  <wp:docPr id="18" name="Paveikslėlis 18" descr="\\storeeasy\userdir$\d.masiliauskiene\Desktop\Savivaldybes saugomu\44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toreeasy\userdir$\d.masiliauskiene\Desktop\Savivaldybes saugomu\44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808" cy="150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C04949" w:rsidTr="00413A55">
        <w:trPr>
          <w:trHeight w:val="90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44756</w:t>
            </w:r>
          </w:p>
        </w:tc>
        <w:tc>
          <w:tcPr>
            <w:tcW w:w="1083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Amatų rūmų pastatas</w:t>
            </w:r>
          </w:p>
        </w:tc>
        <w:tc>
          <w:tcPr>
            <w:tcW w:w="1633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Jūros g. 4</w:t>
            </w:r>
          </w:p>
        </w:tc>
        <w:tc>
          <w:tcPr>
            <w:tcW w:w="4855" w:type="dxa"/>
            <w:shd w:val="clear" w:color="auto" w:fill="auto"/>
          </w:tcPr>
          <w:p w:rsidR="00911EE6" w:rsidRPr="00C04949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6DA1A57F" wp14:editId="6D56EE2C">
                  <wp:extent cx="2356659" cy="1767127"/>
                  <wp:effectExtent l="0" t="0" r="5715" b="5080"/>
                  <wp:docPr id="17" name="Paveikslėlis 17" descr="\\storeeasy\userdir$\d.masiliauskiene\Desktop\Savivaldybes saugomu\4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toreeasy\userdir$\d.masiliauskiene\Desktop\Savivaldybes saugomu\4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827" cy="181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EE6" w:rsidRPr="00067C6B" w:rsidTr="00413A55">
        <w:trPr>
          <w:trHeight w:val="600"/>
        </w:trPr>
        <w:tc>
          <w:tcPr>
            <w:tcW w:w="658" w:type="dxa"/>
            <w:shd w:val="clear" w:color="auto" w:fill="auto"/>
          </w:tcPr>
          <w:p w:rsidR="00911EE6" w:rsidRPr="00C04949" w:rsidRDefault="00911EE6" w:rsidP="00A92466">
            <w:pPr>
              <w:pStyle w:val="Sraopastraipa"/>
              <w:numPr>
                <w:ilvl w:val="0"/>
                <w:numId w:val="1"/>
              </w:numPr>
              <w:spacing w:before="240" w:after="0" w:line="240" w:lineRule="auto"/>
              <w:ind w:left="306" w:hanging="291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</w:p>
        </w:tc>
        <w:tc>
          <w:tcPr>
            <w:tcW w:w="842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>44947</w:t>
            </w:r>
          </w:p>
        </w:tc>
        <w:tc>
          <w:tcPr>
            <w:tcW w:w="1083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 xml:space="preserve">Pastatas </w:t>
            </w:r>
          </w:p>
        </w:tc>
        <w:tc>
          <w:tcPr>
            <w:tcW w:w="1633" w:type="dxa"/>
            <w:shd w:val="clear" w:color="auto" w:fill="auto"/>
            <w:vAlign w:val="bottom"/>
          </w:tcPr>
          <w:p w:rsidR="00911EE6" w:rsidRPr="00911EE6" w:rsidRDefault="00911EE6" w:rsidP="00A92466">
            <w:pPr>
              <w:spacing w:before="240"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</w:pPr>
            <w:r w:rsidRPr="00911EE6">
              <w:rPr>
                <w:rFonts w:ascii="Calibri" w:eastAsia="Times New Roman" w:hAnsi="Calibri" w:cs="Calibri"/>
                <w:sz w:val="24"/>
                <w:szCs w:val="24"/>
                <w:lang w:eastAsia="lt-LT"/>
              </w:rPr>
              <w:t xml:space="preserve">Tiltų g. 3 </w:t>
            </w:r>
          </w:p>
        </w:tc>
        <w:tc>
          <w:tcPr>
            <w:tcW w:w="4855" w:type="dxa"/>
            <w:shd w:val="clear" w:color="auto" w:fill="auto"/>
          </w:tcPr>
          <w:p w:rsidR="00911EE6" w:rsidRPr="00067C6B" w:rsidRDefault="00911EE6" w:rsidP="00C86E7C">
            <w:pPr>
              <w:spacing w:before="240"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</w:pPr>
            <w:r w:rsidRPr="00C04949">
              <w:rPr>
                <w:rFonts w:ascii="Calibri" w:eastAsia="Times New Roman" w:hAnsi="Calibri" w:cs="Calibri"/>
                <w:sz w:val="20"/>
                <w:szCs w:val="20"/>
                <w:lang w:eastAsia="lt-LT"/>
              </w:rPr>
              <w:t xml:space="preserve">      </w:t>
            </w:r>
            <w:r w:rsidRPr="00C04949">
              <w:rPr>
                <w:rFonts w:ascii="Calibri" w:eastAsia="Times New Roman" w:hAnsi="Calibri" w:cs="Calibri"/>
                <w:noProof/>
                <w:sz w:val="20"/>
                <w:szCs w:val="20"/>
                <w:lang w:eastAsia="lt-LT"/>
              </w:rPr>
              <w:drawing>
                <wp:inline distT="0" distB="0" distL="0" distR="0" wp14:anchorId="3AFC03B3" wp14:editId="7126AB4A">
                  <wp:extent cx="2128758" cy="1591595"/>
                  <wp:effectExtent l="0" t="0" r="5080" b="8890"/>
                  <wp:docPr id="22" name="Paveikslėlis 22" descr="\\storeeasy\userdir$\d.masiliauskiene\Desktop\Savivaldybes saugomu\4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toreeasy\userdir$\d.masiliauskiene\Desktop\Savivaldybes saugomu\44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63" cy="162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4949">
              <w:rPr>
                <w:noProof/>
                <w:lang w:eastAsia="lt-LT"/>
              </w:rPr>
              <mc:AlternateContent>
                <mc:Choice Requires="wps">
                  <w:drawing>
                    <wp:inline distT="0" distB="0" distL="0" distR="0" wp14:anchorId="738617BD" wp14:editId="7A499030">
                      <wp:extent cx="304800" cy="304800"/>
                      <wp:effectExtent l="0" t="0" r="0" b="0"/>
                      <wp:docPr id="21" name="AutoShape 1" descr="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6CF6F62" id="AutoShape 1" o:spid="_x0000_s1026" alt="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vHvxtQIAAMIFAAAOAAAAZHJzL2Uyb0RvYy54bWysVNuO2yAQfa/Uf0C8e31ZcrG1zmobx1Wl bbvSth9AMI5RbXCBxNlW/fcOOMkmuy9VWx4QMHDmzMxhbm73XYt2XBuhZI7jqwgjLpmqhNzk+OuX MphjZCyVFW2V5Dl+4gbfLt6+uRn6jCeqUW3FNQIQabKhz3FjbZ+FoWEN76i5Uj2XYKyV7qiFrd6E laYDoHdtmETRNByUrnqtGDcGTovRiBcev645s5/r2nCL2hwDN+tn7ee1m8PFDc02mvaNYAca9C9Y dFRIcHqCKqilaKvFK6hOMK2Mqu0VU12o6low7mOAaOLoRTSPDe25jwWSY/pTmsz/g2Wfdg8aiSrH SYyRpB3U6G5rlXeN4KjihkG+YpepoTcZPHjsH7SL1fT3in0zSKplQ+WG35ke8u3uPh9prYaG0woo e4jwAsNtDKCh9fBRVeCagmufx32tO+cDMoT2vlxPp3LxvUUMDq8jMo+gqAxMhzWQDGl2fNxrY99z 1SG3yLEGdh6c7u6NHa8erzhfUpWibb0iWnlxAJjjCbiGp87mSPgC/0yjdDVfzUlAkukqIFFRBHfl kgTTMp5NiutiuSziX85vTLJGVBWXzs1RbDH5s2IeZD/K5CQ3o1pROThHyejNetlqtKMg9tIPVzUg f3YtvKThzRDLi5DihETvkjQop/NZQEoyCdJZNA+iOH2XTiOSkqK8DOleSP7vIaEhx+kkmfgqnZF+ EVvkx+vYaNYJC+2kFV2OQRowxg/uFLiSlS+tpaId12epcPSfUwEZOxba69VJdFT/WlVPIFetQE6g PGh8sGiU/oHRAE0kx+b7lmqOUftBguTTmBDXdfyGTGYJbPS5ZX1uoZIBVI4tRuNyacdOte212DTg KfaJkcr90Fp4CbsvNLIC/m4DjcJHcmhqrhOd7/2t59a7+A0AAP//AwBQSwMEFAAGAAgAAAAhAEyg 6SzYAAAAAwEAAA8AAABkcnMvZG93bnJldi54bWxMj0FLw0AQhe+C/2EZwYvYjSJSYjZFCmIRoZhq z9PsmASzs2l2m8R/36ke9DLD4w1vvpctJteqgfrQeDZwM0tAEZfeNlwZeN88Xc9BhYhssfVMBr4p wCI/P8swtX7kNxqKWCkJ4ZCigTrGLtU6lDU5DDPfEYv36XuHUWRfadvjKOGu1bdJcq8dNiwfauxo WVP5VRycgbFcD9vN67NeX21Xnver/bL4eDHm8mJ6fAAVaYp/x3DCF3TIhWnnD2yDag1Ikfgzxbub i9r9bp1n+j97fgQAAP//AwBQSwECLQAUAAYACAAAACEAtoM4kv4AAADhAQAAEwAAAAAAAAAAAAAA AAAAAAAAW0NvbnRlbnRfVHlwZXNdLnhtbFBLAQItABQABgAIAAAAIQA4/SH/1gAAAJQBAAALAAAA AAAAAAAAAAAAAC8BAABfcmVscy8ucmVsc1BLAQItABQABgAIAAAAIQBCvHvxtQIAAMIFAAAOAAAA AAAAAAAAAAAAAC4CAABkcnMvZTJvRG9jLnhtbFBLAQItABQABgAIAAAAIQBMoOks2AAAAAMBAAAP AAAAAAAAAAAAAAAAAA8FAABkcnMvZG93bnJldi54bWxQSwUGAAAAAAQABADzAAAAFAYAAAAA 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E93C68" w:rsidRDefault="00E93C68"/>
    <w:p w:rsidR="00B32484" w:rsidRDefault="00B32484"/>
    <w:sectPr w:rsidR="00B32484" w:rsidSect="00413A55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8BB" w:rsidRDefault="003018BB" w:rsidP="003018BB">
      <w:pPr>
        <w:spacing w:after="0" w:line="240" w:lineRule="auto"/>
      </w:pPr>
      <w:r>
        <w:separator/>
      </w:r>
    </w:p>
  </w:endnote>
  <w:endnote w:type="continuationSeparator" w:id="0">
    <w:p w:rsidR="003018BB" w:rsidRDefault="003018BB" w:rsidP="0030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8BB" w:rsidRDefault="003018BB" w:rsidP="003018BB">
      <w:pPr>
        <w:spacing w:after="0" w:line="240" w:lineRule="auto"/>
      </w:pPr>
      <w:r>
        <w:separator/>
      </w:r>
    </w:p>
  </w:footnote>
  <w:footnote w:type="continuationSeparator" w:id="0">
    <w:p w:rsidR="003018BB" w:rsidRDefault="003018BB" w:rsidP="00301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219F3"/>
    <w:multiLevelType w:val="hybridMultilevel"/>
    <w:tmpl w:val="F4FABB9E"/>
    <w:lvl w:ilvl="0" w:tplc="253E27FA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FC9"/>
    <w:rsid w:val="000662C9"/>
    <w:rsid w:val="00067C6B"/>
    <w:rsid w:val="00073811"/>
    <w:rsid w:val="000A6035"/>
    <w:rsid w:val="00123B91"/>
    <w:rsid w:val="002314AD"/>
    <w:rsid w:val="002A0FC9"/>
    <w:rsid w:val="003018BB"/>
    <w:rsid w:val="003E02B0"/>
    <w:rsid w:val="00413A55"/>
    <w:rsid w:val="00462A66"/>
    <w:rsid w:val="00617BDA"/>
    <w:rsid w:val="007D7171"/>
    <w:rsid w:val="007E1BDF"/>
    <w:rsid w:val="00911417"/>
    <w:rsid w:val="00911EE6"/>
    <w:rsid w:val="009E5F8E"/>
    <w:rsid w:val="00A20BA0"/>
    <w:rsid w:val="00A92466"/>
    <w:rsid w:val="00AE7F93"/>
    <w:rsid w:val="00B32484"/>
    <w:rsid w:val="00C04949"/>
    <w:rsid w:val="00C86E7C"/>
    <w:rsid w:val="00D7389A"/>
    <w:rsid w:val="00E33D9B"/>
    <w:rsid w:val="00E9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BEFBB"/>
  <w15:chartTrackingRefBased/>
  <w15:docId w15:val="{6F916DC7-C86E-45BC-B637-03E714A60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92466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301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018BB"/>
  </w:style>
  <w:style w:type="paragraph" w:styleId="Porat">
    <w:name w:val="footer"/>
    <w:basedOn w:val="prastasis"/>
    <w:link w:val="PoratDiagrama"/>
    <w:uiPriority w:val="99"/>
    <w:unhideWhenUsed/>
    <w:rsid w:val="00301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0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0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1457</Words>
  <Characters>832</Characters>
  <Application>Microsoft Office Word</Application>
  <DocSecurity>4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Klaipėdos miesto savivaldybės administracija</Company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Daiva Masiliauskienė</dc:creator>
  <cp:lastModifiedBy>Virginija Palaimiene</cp:lastModifiedBy>
  <cp:revision>2</cp:revision>
  <dcterms:created xsi:type="dcterms:W3CDTF">2020-09-28T05:51:00Z</dcterms:created>
  <dcterms:modified xsi:type="dcterms:W3CDTF">2020-09-28T05:51:00Z</dcterms:modified>
</cp:coreProperties>
</file>