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0893C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E9B596D" wp14:editId="68C27B98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4D8B0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DDB694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562ABA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55EE30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4377AF3" w14:textId="77777777" w:rsidR="00C568C1" w:rsidRPr="001D3C7E" w:rsidRDefault="00C568C1" w:rsidP="00C568C1">
      <w:pPr>
        <w:jc w:val="center"/>
      </w:pPr>
      <w:r w:rsidRPr="001D3C7E">
        <w:rPr>
          <w:b/>
          <w:caps/>
        </w:rPr>
        <w:t xml:space="preserve">DĖL </w:t>
      </w:r>
      <w:r w:rsidRPr="008834BF">
        <w:rPr>
          <w:b/>
        </w:rPr>
        <w:t xml:space="preserve">KLAIPĖDOS </w:t>
      </w:r>
      <w:r>
        <w:rPr>
          <w:b/>
        </w:rPr>
        <w:t>MIESTO SAVIVALDYBĖS TARYBOS 2014 M. RUGSĖJO 15 D. SPRENDIMO NR. T2-182</w:t>
      </w:r>
      <w:r w:rsidRPr="008834BF">
        <w:rPr>
          <w:b/>
        </w:rPr>
        <w:t xml:space="preserve"> „DĖL </w:t>
      </w:r>
      <w:r>
        <w:rPr>
          <w:b/>
        </w:rPr>
        <w:t xml:space="preserve">BIUDŽETINĖS ĮSTAIGOS </w:t>
      </w:r>
      <w:r w:rsidRPr="008834BF">
        <w:rPr>
          <w:b/>
        </w:rPr>
        <w:t xml:space="preserve">KLAIPĖDOS </w:t>
      </w:r>
      <w:r>
        <w:rPr>
          <w:b/>
        </w:rPr>
        <w:t xml:space="preserve">VAIKŲ GLOBOS NAMŲ „DANĖ“ PAVADINIMO PAKEITIMO IR </w:t>
      </w:r>
      <w:r w:rsidRPr="008834BF">
        <w:rPr>
          <w:b/>
        </w:rPr>
        <w:t>NUOSTATŲ PATVIRTINIMO“ PAKEITIMO</w:t>
      </w:r>
    </w:p>
    <w:p w14:paraId="6F74912B" w14:textId="77777777" w:rsidR="00CA4D3B" w:rsidRDefault="00CA4D3B" w:rsidP="00CA4D3B">
      <w:pPr>
        <w:jc w:val="center"/>
      </w:pPr>
    </w:p>
    <w:bookmarkStart w:id="1" w:name="registravimoDataIlga"/>
    <w:p w14:paraId="65F2171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rugsėjo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T2-217</w:t>
      </w:r>
      <w:bookmarkEnd w:id="2"/>
    </w:p>
    <w:p w14:paraId="136D43A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1C8ECCD" w14:textId="77777777" w:rsidR="00CA4D3B" w:rsidRPr="008354D5" w:rsidRDefault="00CA4D3B" w:rsidP="00CA4D3B">
      <w:pPr>
        <w:jc w:val="center"/>
      </w:pPr>
    </w:p>
    <w:p w14:paraId="743168D5" w14:textId="77777777" w:rsidR="00CA4D3B" w:rsidRDefault="00CA4D3B" w:rsidP="00CA4D3B">
      <w:pPr>
        <w:jc w:val="center"/>
      </w:pPr>
    </w:p>
    <w:p w14:paraId="268FB6F4" w14:textId="2FB68E8A"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C568C1" w:rsidRPr="00B57AE9">
        <w:rPr>
          <w:color w:val="000000"/>
        </w:rPr>
        <w:t>Lietuvos Respubl</w:t>
      </w:r>
      <w:r w:rsidR="00C568C1">
        <w:rPr>
          <w:color w:val="000000"/>
        </w:rPr>
        <w:t>ikos vietos savivaldos įstatymo 18 straipsnio 1</w:t>
      </w:r>
      <w:r w:rsidR="00C568C1" w:rsidRPr="00B57AE9">
        <w:rPr>
          <w:color w:val="000000"/>
        </w:rPr>
        <w:t xml:space="preserve"> dalimi</w:t>
      </w:r>
      <w:r w:rsidR="00C568C1">
        <w:rPr>
          <w:color w:val="000000"/>
        </w:rPr>
        <w:t>,</w:t>
      </w:r>
      <w:r w:rsidR="00C568C1">
        <w:t xml:space="preserve"> </w:t>
      </w:r>
      <w:r w:rsidR="00C568C1" w:rsidRPr="001D3C7E"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726A86FA" w14:textId="49538A1E" w:rsidR="00C568C1" w:rsidRDefault="00C568C1" w:rsidP="00C568C1">
      <w:pPr>
        <w:ind w:firstLine="709"/>
        <w:jc w:val="both"/>
      </w:pPr>
      <w:r>
        <w:t>1.</w:t>
      </w:r>
      <w:r w:rsidR="00DE460C">
        <w:t> </w:t>
      </w:r>
      <w:r>
        <w:t>Pakeisti</w:t>
      </w:r>
      <w:r w:rsidRPr="00B57AE9">
        <w:t xml:space="preserve"> </w:t>
      </w:r>
      <w:r>
        <w:t>Biudžetinės įstaigos Klaipėdos socialinių paslaugų centro „Danė“ nuostatus,</w:t>
      </w:r>
      <w:r w:rsidRPr="00B57AE9">
        <w:t xml:space="preserve"> </w:t>
      </w:r>
      <w:r>
        <w:t>patvirtintus</w:t>
      </w:r>
      <w:r w:rsidRPr="00B57AE9">
        <w:t xml:space="preserve"> Klaipė</w:t>
      </w:r>
      <w:r>
        <w:t>dos miesto savivaldybės tarybos 2014</w:t>
      </w:r>
      <w:r w:rsidRPr="00B57AE9">
        <w:t xml:space="preserve"> m. </w:t>
      </w:r>
      <w:r>
        <w:t>rugsėjo 15 d. sprendimu Nr. T2</w:t>
      </w:r>
      <w:r w:rsidRPr="008B5BED">
        <w:rPr>
          <w:b/>
        </w:rPr>
        <w:t>-</w:t>
      </w:r>
      <w:r>
        <w:t>182 „Dėl biudžetinės įstaigos Klaipėdos vaikų globos namų „Danė“ pavadinimo pakeitimo ir nuostatų patvirtinimo“:</w:t>
      </w:r>
    </w:p>
    <w:p w14:paraId="7BC92AF0" w14:textId="77777777" w:rsidR="00C568C1" w:rsidRDefault="00C568C1" w:rsidP="00C568C1">
      <w:pPr>
        <w:ind w:firstLine="709"/>
        <w:jc w:val="both"/>
      </w:pPr>
      <w:r>
        <w:t>1.1. pakeisti 1 punktą ir jį išdėstyti taip:</w:t>
      </w:r>
    </w:p>
    <w:p w14:paraId="6F813EC8" w14:textId="13D73EA3" w:rsidR="00C568C1" w:rsidRDefault="00C568C1" w:rsidP="00C568C1">
      <w:pPr>
        <w:ind w:firstLine="709"/>
        <w:jc w:val="both"/>
        <w:rPr>
          <w:rStyle w:val="apple-style-span"/>
          <w:color w:val="000000"/>
        </w:rPr>
      </w:pPr>
      <w:r>
        <w:t>„1.</w:t>
      </w:r>
      <w:r w:rsidR="0086413B">
        <w:t> </w:t>
      </w:r>
      <w:r w:rsidRPr="00F30402">
        <w:t xml:space="preserve">Klaipėdos </w:t>
      </w:r>
      <w:r w:rsidRPr="009B1B61">
        <w:t>socialinių paslaugų centras</w:t>
      </w:r>
      <w:r>
        <w:t xml:space="preserve"> „Danė“ </w:t>
      </w:r>
      <w:r w:rsidRPr="00F30402">
        <w:t>(toliau vadinama –</w:t>
      </w:r>
      <w:r>
        <w:rPr>
          <w:b/>
        </w:rPr>
        <w:t xml:space="preserve"> </w:t>
      </w:r>
      <w:r w:rsidRPr="009B1B61">
        <w:t>Centras</w:t>
      </w:r>
      <w:r w:rsidRPr="00F30402">
        <w:t xml:space="preserve">) </w:t>
      </w:r>
      <w:r w:rsidRPr="00F30402">
        <w:rPr>
          <w:rStyle w:val="apple-style-span"/>
          <w:color w:val="000000"/>
        </w:rPr>
        <w:t xml:space="preserve">yra savivaldybės biudžetinė įstaiga, </w:t>
      </w:r>
      <w:r>
        <w:rPr>
          <w:rStyle w:val="apple-style-span"/>
          <w:color w:val="000000"/>
        </w:rPr>
        <w:t xml:space="preserve">kurios paskirtis yra </w:t>
      </w:r>
      <w:r w:rsidRPr="00BB0CD4">
        <w:rPr>
          <w:rStyle w:val="apple-style-span"/>
          <w:color w:val="000000"/>
        </w:rPr>
        <w:t xml:space="preserve">užtikrinti </w:t>
      </w:r>
      <w:r>
        <w:rPr>
          <w:rStyle w:val="apple-style-span"/>
          <w:color w:val="000000"/>
        </w:rPr>
        <w:t>globos (rūpybos</w:t>
      </w:r>
      <w:r w:rsidRPr="00BB0CD4">
        <w:rPr>
          <w:rStyle w:val="apple-style-span"/>
          <w:color w:val="000000"/>
        </w:rPr>
        <w:t>),</w:t>
      </w:r>
      <w:r>
        <w:rPr>
          <w:rStyle w:val="apple-style-span"/>
          <w:color w:val="000000"/>
        </w:rPr>
        <w:t xml:space="preserve"> </w:t>
      </w:r>
      <w:r w:rsidRPr="002E0902">
        <w:rPr>
          <w:rStyle w:val="apple-style-span"/>
          <w:color w:val="000000"/>
        </w:rPr>
        <w:t xml:space="preserve">ugdymo ir </w:t>
      </w:r>
      <w:r>
        <w:rPr>
          <w:rStyle w:val="apple-style-span"/>
          <w:color w:val="000000"/>
        </w:rPr>
        <w:t>trumpalaikės (ilgalaikės) socialinė</w:t>
      </w:r>
      <w:r w:rsidRPr="002E0902">
        <w:rPr>
          <w:rStyle w:val="apple-style-span"/>
          <w:color w:val="000000"/>
        </w:rPr>
        <w:t xml:space="preserve">s </w:t>
      </w:r>
      <w:r>
        <w:rPr>
          <w:rStyle w:val="apple-style-span"/>
          <w:color w:val="000000"/>
        </w:rPr>
        <w:t xml:space="preserve">globos paslaugų teikimą </w:t>
      </w:r>
      <w:r w:rsidRPr="002E0902">
        <w:rPr>
          <w:rStyle w:val="apple-style-span"/>
          <w:color w:val="000000"/>
        </w:rPr>
        <w:t>Klaipėdos miesto vaikams, likusiems be tėvų globos</w:t>
      </w:r>
      <w:r>
        <w:rPr>
          <w:rStyle w:val="apple-style-span"/>
          <w:color w:val="000000"/>
        </w:rPr>
        <w:t xml:space="preserve"> </w:t>
      </w:r>
      <w:r w:rsidRPr="00C6214A">
        <w:rPr>
          <w:rStyle w:val="apple-style-span"/>
          <w:color w:val="000000"/>
        </w:rPr>
        <w:t>(tarp jų ir vaikams su negalia),</w:t>
      </w:r>
      <w:r w:rsidRPr="002E0902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 xml:space="preserve">kuriems nustatyta laikinoji ar nuolatinė globa (rūpyba) ir </w:t>
      </w:r>
      <w:r w:rsidRPr="007977DA">
        <w:rPr>
          <w:rStyle w:val="apple-style-span"/>
          <w:color w:val="000000"/>
        </w:rPr>
        <w:t>vaikams su sunkia negalia, laikino atokvėpio organizavimą teikiant trumpalaikę socialinę globą vaikams su sunkia negalia</w:t>
      </w:r>
      <w:r>
        <w:rPr>
          <w:rStyle w:val="apple-style-span"/>
          <w:color w:val="000000"/>
        </w:rPr>
        <w:t>,</w:t>
      </w:r>
      <w:r w:rsidRPr="00F00DA2">
        <w:rPr>
          <w:rStyle w:val="apple-style-span"/>
          <w:b/>
          <w:color w:val="000000"/>
        </w:rPr>
        <w:t xml:space="preserve"> </w:t>
      </w:r>
      <w:r w:rsidRPr="009B1B61">
        <w:rPr>
          <w:rStyle w:val="apple-style-span"/>
          <w:color w:val="000000"/>
        </w:rPr>
        <w:t>bei dienos socialinės globos paslaugų teikimą senyvo amžiaus ir suaugusiems asmenims su negalia.</w:t>
      </w:r>
      <w:r>
        <w:rPr>
          <w:rStyle w:val="apple-style-span"/>
          <w:color w:val="000000"/>
        </w:rPr>
        <w:t>“;</w:t>
      </w:r>
    </w:p>
    <w:p w14:paraId="4C5279C3" w14:textId="77777777" w:rsidR="00C568C1" w:rsidRDefault="00C568C1" w:rsidP="00C568C1">
      <w:pPr>
        <w:ind w:firstLine="709"/>
        <w:jc w:val="both"/>
      </w:pPr>
      <w:r>
        <w:rPr>
          <w:rStyle w:val="apple-style-span"/>
          <w:color w:val="000000"/>
        </w:rPr>
        <w:t xml:space="preserve">1.2. </w:t>
      </w:r>
      <w:r>
        <w:t>pakeisti 9.3 papunktį ir jį išdėstyti taip:</w:t>
      </w:r>
    </w:p>
    <w:p w14:paraId="13161877" w14:textId="77777777" w:rsidR="00C568C1" w:rsidRPr="005D4D2E" w:rsidRDefault="00C568C1" w:rsidP="00C568C1">
      <w:pPr>
        <w:ind w:firstLine="741"/>
        <w:jc w:val="both"/>
        <w:rPr>
          <w:color w:val="000000"/>
        </w:rPr>
      </w:pPr>
      <w:r>
        <w:rPr>
          <w:rStyle w:val="apple-style-span"/>
          <w:color w:val="000000"/>
        </w:rPr>
        <w:t xml:space="preserve">„9.3. užtikrinti be tėvų globos likusiam vaikui globą (rūpybą), ginti vaiko asmenines, turtines teises ir teisėtus interesus, </w:t>
      </w:r>
      <w:r w:rsidRPr="007977DA">
        <w:rPr>
          <w:rStyle w:val="apple-style-span"/>
          <w:color w:val="000000"/>
        </w:rPr>
        <w:t>vaikams su sunkia negalia socialinių paslaugų teikimą</w:t>
      </w:r>
      <w:r>
        <w:rPr>
          <w:rStyle w:val="apple-style-span"/>
          <w:color w:val="000000"/>
        </w:rPr>
        <w:t>;“.</w:t>
      </w:r>
    </w:p>
    <w:p w14:paraId="51B552EA" w14:textId="3A43594D" w:rsidR="00C568C1" w:rsidRDefault="00C568C1" w:rsidP="00C568C1">
      <w:pPr>
        <w:ind w:firstLine="748"/>
        <w:jc w:val="both"/>
      </w:pPr>
      <w:r>
        <w:t>2.</w:t>
      </w:r>
      <w:r w:rsidR="0086413B">
        <w:t> </w:t>
      </w:r>
      <w:r>
        <w:t>Įpareigoti Ramutę Girinskienę, biudžetinės įstaigos Klaipėdos socialinių paslaugų centro „Danė“ direktorę, pasirašyti jos vadovaujamos įstaigos nuostatus ir įregistruoti juos Juridinių asmenų registre.</w:t>
      </w:r>
    </w:p>
    <w:p w14:paraId="343AB200" w14:textId="77777777" w:rsidR="00C568C1" w:rsidRPr="008203D0" w:rsidRDefault="00C568C1" w:rsidP="00C568C1">
      <w:pPr>
        <w:ind w:left="709"/>
        <w:jc w:val="both"/>
      </w:pPr>
      <w:r>
        <w:t>3. Skelbti šį sprendimą Klaipėdos miesto savivaldybės interneto svetainėje.</w:t>
      </w:r>
    </w:p>
    <w:p w14:paraId="4ACB7F6B" w14:textId="77777777" w:rsidR="00CA4D3B" w:rsidRDefault="00CA4D3B" w:rsidP="00CA4D3B">
      <w:pPr>
        <w:jc w:val="both"/>
      </w:pPr>
    </w:p>
    <w:p w14:paraId="7BE40867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19DA8F46" w14:textId="77777777" w:rsidTr="00C56F56">
        <w:tc>
          <w:tcPr>
            <w:tcW w:w="6204" w:type="dxa"/>
          </w:tcPr>
          <w:p w14:paraId="76236421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6C54AFC" w14:textId="77777777" w:rsidR="004476DD" w:rsidRDefault="00C568C1" w:rsidP="004476DD">
            <w:pPr>
              <w:jc w:val="right"/>
            </w:pPr>
            <w:r>
              <w:t>Vytautas Grubliauskas</w:t>
            </w:r>
          </w:p>
        </w:tc>
      </w:tr>
    </w:tbl>
    <w:p w14:paraId="70B72F38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CA2B8" w14:textId="77777777" w:rsidR="00F51622" w:rsidRDefault="00F51622" w:rsidP="00E014C1">
      <w:r>
        <w:separator/>
      </w:r>
    </w:p>
  </w:endnote>
  <w:endnote w:type="continuationSeparator" w:id="0">
    <w:p w14:paraId="18F6E60D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83899" w14:textId="77777777" w:rsidR="00F51622" w:rsidRDefault="00F51622" w:rsidP="00E014C1">
      <w:r>
        <w:separator/>
      </w:r>
    </w:p>
  </w:footnote>
  <w:footnote w:type="continuationSeparator" w:id="0">
    <w:p w14:paraId="450C64F5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B4850F2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056230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159DA"/>
    <w:rsid w:val="00146B30"/>
    <w:rsid w:val="001E7FB1"/>
    <w:rsid w:val="003222B4"/>
    <w:rsid w:val="004476DD"/>
    <w:rsid w:val="00470AF0"/>
    <w:rsid w:val="00597EE8"/>
    <w:rsid w:val="005F495C"/>
    <w:rsid w:val="008354D5"/>
    <w:rsid w:val="0086413B"/>
    <w:rsid w:val="00894D6F"/>
    <w:rsid w:val="00922CD4"/>
    <w:rsid w:val="00A12691"/>
    <w:rsid w:val="00AF7D08"/>
    <w:rsid w:val="00BE429A"/>
    <w:rsid w:val="00C568C1"/>
    <w:rsid w:val="00C56F56"/>
    <w:rsid w:val="00C9244A"/>
    <w:rsid w:val="00C92B95"/>
    <w:rsid w:val="00CA4D3B"/>
    <w:rsid w:val="00DE460C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0027F"/>
  <w15:docId w15:val="{B89D947B-D6EA-4BC9-9FF5-4D8D0B39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Numatytasispastraiposriftas"/>
    <w:rsid w:val="00C56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1237</Words>
  <Characters>706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2020-09-25T12:01:00Z</dcterms:created>
  <dcterms:modified xsi:type="dcterms:W3CDTF">2020-09-25T12:01:00Z</dcterms:modified>
</cp:coreProperties>
</file>