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955C3" w:rsidRPr="005C0581" w14:paraId="16AF1DA9" w14:textId="77777777" w:rsidTr="00427E14">
        <w:tc>
          <w:tcPr>
            <w:tcW w:w="4110" w:type="dxa"/>
          </w:tcPr>
          <w:p w14:paraId="146F8E34" w14:textId="38AEFF9A" w:rsidR="001955C3" w:rsidRPr="005C0581" w:rsidRDefault="001955C3" w:rsidP="00427E14">
            <w:pPr>
              <w:rPr>
                <w:rFonts w:ascii="Times New Roman" w:hAnsi="Times New Roman"/>
              </w:rPr>
            </w:pPr>
            <w:bookmarkStart w:id="0" w:name="_GoBack"/>
            <w:bookmarkEnd w:id="0"/>
            <w:r w:rsidRPr="00573C72">
              <w:rPr>
                <w:rFonts w:ascii="Times New Roman" w:hAnsi="Times New Roman"/>
              </w:rPr>
              <w:t>PATVIRTINTA</w:t>
            </w:r>
          </w:p>
        </w:tc>
      </w:tr>
      <w:tr w:rsidR="00427E14" w:rsidRPr="005C0581" w14:paraId="10364721" w14:textId="77777777" w:rsidTr="00427E14">
        <w:tc>
          <w:tcPr>
            <w:tcW w:w="4110" w:type="dxa"/>
          </w:tcPr>
          <w:p w14:paraId="39586C0F" w14:textId="77777777" w:rsidR="00427E14" w:rsidRPr="005C0581" w:rsidRDefault="00427E14" w:rsidP="00427E14">
            <w:pPr>
              <w:rPr>
                <w:rFonts w:ascii="Times New Roman" w:hAnsi="Times New Roman"/>
              </w:rPr>
            </w:pPr>
            <w:r w:rsidRPr="005C0581">
              <w:rPr>
                <w:rFonts w:ascii="Times New Roman" w:hAnsi="Times New Roman"/>
              </w:rPr>
              <w:t>Klaipėdos miesto savivaldybės</w:t>
            </w:r>
          </w:p>
        </w:tc>
      </w:tr>
      <w:tr w:rsidR="00427E14" w:rsidRPr="005C0581" w14:paraId="57AEF8A4" w14:textId="77777777" w:rsidTr="00427E14">
        <w:tc>
          <w:tcPr>
            <w:tcW w:w="4110" w:type="dxa"/>
          </w:tcPr>
          <w:p w14:paraId="0D538200" w14:textId="77777777" w:rsidR="00427E14" w:rsidRPr="005C0581" w:rsidRDefault="00427E14" w:rsidP="00427E14">
            <w:pPr>
              <w:rPr>
                <w:rFonts w:ascii="Times New Roman" w:hAnsi="Times New Roman"/>
              </w:rPr>
            </w:pPr>
            <w:r w:rsidRPr="005C0581">
              <w:rPr>
                <w:rFonts w:ascii="Times New Roman" w:hAnsi="Times New Roman"/>
              </w:rPr>
              <w:t xml:space="preserve">tarybos </w:t>
            </w:r>
            <w:bookmarkStart w:id="1" w:name="registravimoDataIlga"/>
            <w:r w:rsidRPr="005C0581">
              <w:rPr>
                <w:noProof/>
              </w:rPr>
              <w:fldChar w:fldCharType="begin">
                <w:ffData>
                  <w:name w:val="registravimoDataIlga"/>
                  <w:enabled/>
                  <w:calcOnExit w:val="0"/>
                  <w:textInput>
                    <w:maxLength w:val="1"/>
                  </w:textInput>
                </w:ffData>
              </w:fldChar>
            </w:r>
            <w:r w:rsidRPr="005C0581">
              <w:rPr>
                <w:rFonts w:ascii="Times New Roman" w:hAnsi="Times New Roman"/>
                <w:noProof/>
              </w:rPr>
              <w:instrText xml:space="preserve"> FORMTEXT </w:instrText>
            </w:r>
            <w:r w:rsidRPr="005C0581">
              <w:rPr>
                <w:noProof/>
              </w:rPr>
            </w:r>
            <w:r w:rsidRPr="005C0581">
              <w:rPr>
                <w:noProof/>
              </w:rPr>
              <w:fldChar w:fldCharType="separate"/>
            </w:r>
            <w:r w:rsidRPr="005C0581">
              <w:rPr>
                <w:rFonts w:ascii="Times New Roman" w:hAnsi="Times New Roman"/>
                <w:noProof/>
              </w:rPr>
              <w:t>2020 m. rugsėjo 24 d.</w:t>
            </w:r>
            <w:r w:rsidRPr="005C0581">
              <w:rPr>
                <w:noProof/>
              </w:rPr>
              <w:fldChar w:fldCharType="end"/>
            </w:r>
            <w:bookmarkEnd w:id="1"/>
          </w:p>
        </w:tc>
      </w:tr>
      <w:tr w:rsidR="00427E14" w:rsidRPr="005C0581" w14:paraId="1281B560" w14:textId="77777777" w:rsidTr="00427E14">
        <w:tc>
          <w:tcPr>
            <w:tcW w:w="4110" w:type="dxa"/>
          </w:tcPr>
          <w:p w14:paraId="6E857FB8" w14:textId="365A7AB3" w:rsidR="00427E14" w:rsidRPr="005C0581" w:rsidRDefault="00427E14" w:rsidP="001955C3">
            <w:pPr>
              <w:tabs>
                <w:tab w:val="left" w:pos="5070"/>
                <w:tab w:val="left" w:pos="5366"/>
                <w:tab w:val="left" w:pos="6771"/>
                <w:tab w:val="left" w:pos="7363"/>
              </w:tabs>
              <w:rPr>
                <w:rFonts w:ascii="Times New Roman" w:hAnsi="Times New Roman"/>
              </w:rPr>
            </w:pPr>
            <w:r w:rsidRPr="005C0581">
              <w:rPr>
                <w:rFonts w:ascii="Times New Roman" w:hAnsi="Times New Roman"/>
              </w:rPr>
              <w:t>sprendim</w:t>
            </w:r>
            <w:r w:rsidR="001955C3" w:rsidRPr="005C0581">
              <w:rPr>
                <w:rFonts w:ascii="Times New Roman" w:hAnsi="Times New Roman"/>
              </w:rPr>
              <w:t>u</w:t>
            </w:r>
            <w:r w:rsidRPr="005C0581">
              <w:rPr>
                <w:rFonts w:ascii="Times New Roman" w:hAnsi="Times New Roman"/>
              </w:rPr>
              <w:t xml:space="preserve"> Nr. </w:t>
            </w:r>
            <w:bookmarkStart w:id="2" w:name="registravimoNr"/>
            <w:r w:rsidRPr="005C0581">
              <w:rPr>
                <w:rFonts w:ascii="Times New Roman" w:hAnsi="Times New Roman"/>
                <w:noProof/>
              </w:rPr>
              <w:t>T2-230</w:t>
            </w:r>
            <w:bookmarkEnd w:id="2"/>
          </w:p>
        </w:tc>
      </w:tr>
    </w:tbl>
    <w:p w14:paraId="327DC5F4" w14:textId="7206D66A" w:rsidR="000F7169" w:rsidRPr="005C0581" w:rsidRDefault="000F7169" w:rsidP="00427E14">
      <w:pPr>
        <w:mirrorIndents/>
        <w:jc w:val="right"/>
      </w:pPr>
    </w:p>
    <w:p w14:paraId="662AC19A" w14:textId="581DF643" w:rsidR="000F7169" w:rsidRPr="005C0581" w:rsidRDefault="000F7169" w:rsidP="00ED7869">
      <w:pPr>
        <w:mirrorIndents/>
        <w:jc w:val="both"/>
      </w:pPr>
    </w:p>
    <w:p w14:paraId="107D5729" w14:textId="06BCDE18" w:rsidR="00CB050B" w:rsidRPr="005C0581" w:rsidRDefault="00CB050B" w:rsidP="00ED7869">
      <w:pPr>
        <w:mirrorIndents/>
        <w:jc w:val="both"/>
      </w:pPr>
    </w:p>
    <w:p w14:paraId="16A0E53C" w14:textId="6519AE7A" w:rsidR="00CB050B" w:rsidRPr="005C0581" w:rsidRDefault="00CB050B" w:rsidP="00ED7869">
      <w:pPr>
        <w:mirrorIndents/>
        <w:jc w:val="both"/>
      </w:pPr>
    </w:p>
    <w:p w14:paraId="2547747C" w14:textId="77777777" w:rsidR="00CB050B" w:rsidRPr="005C0581" w:rsidRDefault="00CB050B" w:rsidP="00ED7869">
      <w:pPr>
        <w:mirrorIndents/>
        <w:jc w:val="both"/>
      </w:pPr>
    </w:p>
    <w:p w14:paraId="0FD10F85" w14:textId="21CBF392" w:rsidR="000F7169" w:rsidRPr="00DB3714" w:rsidRDefault="000F7169" w:rsidP="000F7169">
      <w:pPr>
        <w:mirrorIndents/>
        <w:jc w:val="center"/>
        <w:rPr>
          <w:b/>
          <w:bCs/>
          <w:sz w:val="72"/>
          <w:szCs w:val="72"/>
        </w:rPr>
      </w:pPr>
      <w:r w:rsidRPr="005C0581">
        <w:rPr>
          <w:noProof/>
          <w:lang w:eastAsia="lt-LT"/>
        </w:rPr>
        <w:drawing>
          <wp:inline distT="0" distB="0" distL="0" distR="0" wp14:anchorId="284BDB38" wp14:editId="797F0785">
            <wp:extent cx="1762125" cy="1762125"/>
            <wp:effectExtent l="0" t="0" r="9525" b="9525"/>
            <wp:docPr id="1" name="Picture 1" descr="Image result for klaiped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laipedos herbas"/>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762125" cy="1762125"/>
                    </a:xfrm>
                    <a:prstGeom prst="rect">
                      <a:avLst/>
                    </a:prstGeom>
                    <a:noFill/>
                    <a:ln>
                      <a:noFill/>
                    </a:ln>
                  </pic:spPr>
                </pic:pic>
              </a:graphicData>
            </a:graphic>
          </wp:inline>
        </w:drawing>
      </w:r>
    </w:p>
    <w:p w14:paraId="66978B6A" w14:textId="77777777" w:rsidR="00CB050B" w:rsidRPr="00410CFF" w:rsidRDefault="00CB050B" w:rsidP="000F7169">
      <w:pPr>
        <w:pStyle w:val="Antrat1"/>
        <w:rPr>
          <w:szCs w:val="24"/>
        </w:rPr>
      </w:pPr>
      <w:bookmarkStart w:id="3" w:name="_Toc43149573"/>
      <w:bookmarkStart w:id="4" w:name="_Toc43167036"/>
      <w:bookmarkStart w:id="5" w:name="_Toc44325496"/>
      <w:bookmarkStart w:id="6" w:name="_Toc38468226"/>
      <w:bookmarkStart w:id="7" w:name="_Toc38540001"/>
      <w:bookmarkStart w:id="8" w:name="_Toc39749438"/>
      <w:bookmarkStart w:id="9" w:name="_Toc39824573"/>
      <w:bookmarkStart w:id="10" w:name="_Toc40966551"/>
      <w:bookmarkStart w:id="11" w:name="_Toc40977417"/>
      <w:bookmarkStart w:id="12" w:name="_Toc41303257"/>
    </w:p>
    <w:p w14:paraId="4A23DA19" w14:textId="77777777" w:rsidR="00CB050B" w:rsidRPr="00410CFF" w:rsidRDefault="00CB050B" w:rsidP="000F7169">
      <w:pPr>
        <w:pStyle w:val="Antrat1"/>
        <w:rPr>
          <w:szCs w:val="24"/>
        </w:rPr>
      </w:pPr>
    </w:p>
    <w:p w14:paraId="7173C60F" w14:textId="77777777" w:rsidR="00CB050B" w:rsidRPr="00410CFF" w:rsidRDefault="00CB050B" w:rsidP="000F7169">
      <w:pPr>
        <w:pStyle w:val="Antrat1"/>
        <w:rPr>
          <w:szCs w:val="24"/>
        </w:rPr>
      </w:pPr>
    </w:p>
    <w:p w14:paraId="3FB105B8" w14:textId="28B70D67" w:rsidR="006042FA" w:rsidRPr="00410CFF" w:rsidRDefault="000F7169" w:rsidP="000F7169">
      <w:pPr>
        <w:pStyle w:val="Antrat1"/>
        <w:rPr>
          <w:sz w:val="44"/>
          <w:szCs w:val="44"/>
        </w:rPr>
      </w:pPr>
      <w:r w:rsidRPr="00410CFF">
        <w:rPr>
          <w:sz w:val="44"/>
          <w:szCs w:val="44"/>
        </w:rPr>
        <w:t>KLAIPĖDOS MIESTO SAVIVALDYBĖS</w:t>
      </w:r>
      <w:bookmarkEnd w:id="3"/>
      <w:bookmarkEnd w:id="4"/>
      <w:bookmarkEnd w:id="5"/>
      <w:r w:rsidRPr="00410CFF">
        <w:rPr>
          <w:sz w:val="44"/>
          <w:szCs w:val="44"/>
        </w:rPr>
        <w:t xml:space="preserve"> </w:t>
      </w:r>
    </w:p>
    <w:p w14:paraId="3517A8D5" w14:textId="5EB418CE" w:rsidR="000F7169" w:rsidRPr="00410CFF" w:rsidRDefault="006042FA" w:rsidP="000F7169">
      <w:pPr>
        <w:pStyle w:val="Antrat1"/>
        <w:rPr>
          <w:sz w:val="44"/>
          <w:szCs w:val="44"/>
        </w:rPr>
      </w:pPr>
      <w:bookmarkStart w:id="13" w:name="_Toc43149574"/>
      <w:bookmarkStart w:id="14" w:name="_Toc43167037"/>
      <w:bookmarkStart w:id="15" w:name="_Toc44325497"/>
      <w:r w:rsidRPr="00410CFF">
        <w:rPr>
          <w:sz w:val="44"/>
          <w:szCs w:val="44"/>
        </w:rPr>
        <w:t xml:space="preserve">2021–2030 M. </w:t>
      </w:r>
      <w:r w:rsidR="000F7169" w:rsidRPr="00410CFF">
        <w:rPr>
          <w:sz w:val="44"/>
          <w:szCs w:val="44"/>
        </w:rPr>
        <w:t>STRATEGINIO PLĖTROS PLANO KONCEPCIJA</w:t>
      </w:r>
      <w:bookmarkEnd w:id="6"/>
      <w:bookmarkEnd w:id="7"/>
      <w:bookmarkEnd w:id="8"/>
      <w:bookmarkEnd w:id="9"/>
      <w:bookmarkEnd w:id="10"/>
      <w:bookmarkEnd w:id="11"/>
      <w:bookmarkEnd w:id="12"/>
      <w:bookmarkEnd w:id="13"/>
      <w:bookmarkEnd w:id="14"/>
      <w:bookmarkEnd w:id="15"/>
    </w:p>
    <w:p w14:paraId="67B4B9B2" w14:textId="77777777" w:rsidR="000F7169" w:rsidRPr="00410CFF" w:rsidRDefault="000F7169" w:rsidP="000F7169">
      <w:pPr>
        <w:mirrorIndents/>
        <w:jc w:val="center"/>
        <w:rPr>
          <w:b/>
          <w:bCs/>
        </w:rPr>
      </w:pPr>
    </w:p>
    <w:p w14:paraId="1B44E0B5" w14:textId="77777777" w:rsidR="000F7169" w:rsidRPr="00410CFF" w:rsidRDefault="000F7169" w:rsidP="000F7169">
      <w:pPr>
        <w:mirrorIndents/>
        <w:rPr>
          <w:b/>
          <w:bCs/>
        </w:rPr>
      </w:pPr>
    </w:p>
    <w:p w14:paraId="3C6D454A" w14:textId="77777777" w:rsidR="000F7169" w:rsidRPr="00410CFF" w:rsidRDefault="000F7169" w:rsidP="000F7169">
      <w:pPr>
        <w:mirrorIndents/>
        <w:rPr>
          <w:b/>
          <w:bCs/>
        </w:rPr>
      </w:pPr>
    </w:p>
    <w:p w14:paraId="4707F0F0" w14:textId="36A9E35E" w:rsidR="000F7169" w:rsidRPr="00410CFF" w:rsidRDefault="000F7169" w:rsidP="000F7169">
      <w:pPr>
        <w:mirrorIndents/>
        <w:jc w:val="center"/>
        <w:rPr>
          <w:b/>
          <w:bCs/>
        </w:rPr>
      </w:pPr>
    </w:p>
    <w:p w14:paraId="2E846976" w14:textId="1E68C5CB" w:rsidR="00CB050B" w:rsidRPr="00410CFF" w:rsidRDefault="00CB050B" w:rsidP="000F7169">
      <w:pPr>
        <w:mirrorIndents/>
        <w:jc w:val="center"/>
        <w:rPr>
          <w:b/>
          <w:bCs/>
        </w:rPr>
      </w:pPr>
    </w:p>
    <w:p w14:paraId="3478BB76" w14:textId="001D5B03" w:rsidR="00CB050B" w:rsidRPr="00410CFF" w:rsidRDefault="00CB050B" w:rsidP="000F7169">
      <w:pPr>
        <w:mirrorIndents/>
        <w:jc w:val="center"/>
        <w:rPr>
          <w:b/>
          <w:bCs/>
        </w:rPr>
      </w:pPr>
    </w:p>
    <w:p w14:paraId="01394262" w14:textId="7730FA65" w:rsidR="00CB050B" w:rsidRPr="00410CFF" w:rsidRDefault="00CB050B" w:rsidP="000F7169">
      <w:pPr>
        <w:mirrorIndents/>
        <w:jc w:val="center"/>
        <w:rPr>
          <w:b/>
          <w:bCs/>
        </w:rPr>
      </w:pPr>
    </w:p>
    <w:p w14:paraId="2D02E3E3" w14:textId="368BEC4D" w:rsidR="00CB050B" w:rsidRPr="00410CFF" w:rsidRDefault="00CB050B" w:rsidP="000F7169">
      <w:pPr>
        <w:mirrorIndents/>
        <w:jc w:val="center"/>
        <w:rPr>
          <w:b/>
          <w:bCs/>
        </w:rPr>
      </w:pPr>
    </w:p>
    <w:p w14:paraId="30F50F54" w14:textId="2AD56982" w:rsidR="00CB050B" w:rsidRPr="00410CFF" w:rsidRDefault="00CB050B" w:rsidP="000F7169">
      <w:pPr>
        <w:mirrorIndents/>
        <w:jc w:val="center"/>
        <w:rPr>
          <w:b/>
          <w:bCs/>
        </w:rPr>
      </w:pPr>
    </w:p>
    <w:p w14:paraId="583D6E00" w14:textId="1740296E" w:rsidR="00CB050B" w:rsidRPr="00410CFF" w:rsidRDefault="00CB050B" w:rsidP="000F7169">
      <w:pPr>
        <w:mirrorIndents/>
        <w:jc w:val="center"/>
        <w:rPr>
          <w:b/>
          <w:bCs/>
        </w:rPr>
      </w:pPr>
    </w:p>
    <w:p w14:paraId="18D560F1" w14:textId="6C831B9C" w:rsidR="00CB050B" w:rsidRPr="00410CFF" w:rsidRDefault="00CB050B" w:rsidP="000F7169">
      <w:pPr>
        <w:mirrorIndents/>
        <w:jc w:val="center"/>
        <w:rPr>
          <w:b/>
          <w:bCs/>
        </w:rPr>
      </w:pPr>
    </w:p>
    <w:p w14:paraId="7CC72707" w14:textId="4545B179" w:rsidR="00CB050B" w:rsidRPr="00410CFF" w:rsidRDefault="00CB050B" w:rsidP="000F7169">
      <w:pPr>
        <w:mirrorIndents/>
        <w:jc w:val="center"/>
        <w:rPr>
          <w:b/>
          <w:bCs/>
        </w:rPr>
      </w:pPr>
    </w:p>
    <w:p w14:paraId="1DB65456" w14:textId="492C0D7E" w:rsidR="00CB050B" w:rsidRPr="00410CFF" w:rsidRDefault="00CB050B" w:rsidP="000F7169">
      <w:pPr>
        <w:mirrorIndents/>
        <w:jc w:val="center"/>
        <w:rPr>
          <w:b/>
          <w:bCs/>
        </w:rPr>
      </w:pPr>
    </w:p>
    <w:p w14:paraId="3A0E74D7" w14:textId="3C0DFB0B" w:rsidR="00CB050B" w:rsidRPr="00410CFF" w:rsidRDefault="00CB050B" w:rsidP="000F7169">
      <w:pPr>
        <w:mirrorIndents/>
        <w:jc w:val="center"/>
        <w:rPr>
          <w:b/>
          <w:bCs/>
        </w:rPr>
      </w:pPr>
    </w:p>
    <w:p w14:paraId="7F64AB9C" w14:textId="7684FE1C" w:rsidR="00CB050B" w:rsidRPr="00410CFF" w:rsidRDefault="00CB050B" w:rsidP="000F7169">
      <w:pPr>
        <w:mirrorIndents/>
        <w:jc w:val="center"/>
        <w:rPr>
          <w:b/>
          <w:bCs/>
        </w:rPr>
      </w:pPr>
    </w:p>
    <w:p w14:paraId="67157813" w14:textId="4C7B6CF6" w:rsidR="00CB050B" w:rsidRPr="00410CFF" w:rsidRDefault="00CB050B" w:rsidP="000F7169">
      <w:pPr>
        <w:mirrorIndents/>
        <w:jc w:val="center"/>
        <w:rPr>
          <w:b/>
          <w:bCs/>
        </w:rPr>
      </w:pPr>
    </w:p>
    <w:p w14:paraId="361004F7" w14:textId="34E87168" w:rsidR="00CB050B" w:rsidRPr="00410CFF" w:rsidRDefault="00CB050B" w:rsidP="000F7169">
      <w:pPr>
        <w:mirrorIndents/>
        <w:jc w:val="center"/>
        <w:rPr>
          <w:b/>
          <w:bCs/>
        </w:rPr>
      </w:pPr>
    </w:p>
    <w:p w14:paraId="54537C2B" w14:textId="33013DB4" w:rsidR="00CB050B" w:rsidRPr="00410CFF" w:rsidRDefault="00CB050B" w:rsidP="000F7169">
      <w:pPr>
        <w:mirrorIndents/>
        <w:jc w:val="center"/>
        <w:rPr>
          <w:b/>
          <w:bCs/>
        </w:rPr>
      </w:pPr>
    </w:p>
    <w:p w14:paraId="51A8FF60" w14:textId="77777777" w:rsidR="00CB050B" w:rsidRPr="00410CFF" w:rsidRDefault="00CB050B" w:rsidP="000F7169">
      <w:pPr>
        <w:mirrorIndents/>
        <w:jc w:val="center"/>
        <w:rPr>
          <w:b/>
          <w:bCs/>
        </w:rPr>
      </w:pPr>
    </w:p>
    <w:p w14:paraId="00C7F9DE" w14:textId="7EF5294D" w:rsidR="00CB050B" w:rsidRPr="00410CFF" w:rsidRDefault="00CB050B" w:rsidP="000F7169">
      <w:pPr>
        <w:mirrorIndents/>
        <w:jc w:val="center"/>
        <w:rPr>
          <w:b/>
          <w:bCs/>
        </w:rPr>
      </w:pPr>
    </w:p>
    <w:p w14:paraId="1E3E6F2D" w14:textId="77777777" w:rsidR="00CB050B" w:rsidRPr="00410CFF" w:rsidRDefault="00CB050B" w:rsidP="000F7169">
      <w:pPr>
        <w:mirrorIndents/>
        <w:jc w:val="center"/>
        <w:rPr>
          <w:b/>
          <w:bCs/>
        </w:rPr>
      </w:pPr>
    </w:p>
    <w:p w14:paraId="16B304DA" w14:textId="77777777" w:rsidR="000F7169" w:rsidRPr="00410CFF" w:rsidRDefault="000F7169" w:rsidP="000F7169">
      <w:pPr>
        <w:mirrorIndents/>
        <w:jc w:val="center"/>
        <w:rPr>
          <w:b/>
          <w:bCs/>
        </w:rPr>
      </w:pPr>
    </w:p>
    <w:p w14:paraId="75EED98B" w14:textId="60B03393" w:rsidR="000F7169" w:rsidRPr="00410CFF" w:rsidRDefault="008C1F9A" w:rsidP="005C0581">
      <w:pPr>
        <w:mirrorIndents/>
        <w:jc w:val="center"/>
        <w:rPr>
          <w:b/>
          <w:bCs/>
        </w:rPr>
      </w:pPr>
      <w:r w:rsidRPr="00410CFF">
        <w:rPr>
          <w:b/>
          <w:bCs/>
          <w:noProof/>
          <w:lang w:eastAsia="lt-LT"/>
        </w:rPr>
        <mc:AlternateContent>
          <mc:Choice Requires="wps">
            <w:drawing>
              <wp:anchor distT="0" distB="0" distL="114300" distR="114300" simplePos="0" relativeHeight="252123136" behindDoc="0" locked="0" layoutInCell="1" allowOverlap="1" wp14:anchorId="10F6FAE9" wp14:editId="02CC2CEA">
                <wp:simplePos x="0" y="0"/>
                <wp:positionH relativeFrom="column">
                  <wp:posOffset>5434965</wp:posOffset>
                </wp:positionH>
                <wp:positionV relativeFrom="paragraph">
                  <wp:posOffset>249555</wp:posOffset>
                </wp:positionV>
                <wp:extent cx="853440" cy="525780"/>
                <wp:effectExtent l="0" t="0" r="3810" b="7620"/>
                <wp:wrapNone/>
                <wp:docPr id="272" name="Text Box 272"/>
                <wp:cNvGraphicFramePr/>
                <a:graphic xmlns:a="http://schemas.openxmlformats.org/drawingml/2006/main">
                  <a:graphicData uri="http://schemas.microsoft.com/office/word/2010/wordprocessingShape">
                    <wps:wsp>
                      <wps:cNvSpPr txBox="1"/>
                      <wps:spPr>
                        <a:xfrm>
                          <a:off x="0" y="0"/>
                          <a:ext cx="853440" cy="525780"/>
                        </a:xfrm>
                        <a:prstGeom prst="rect">
                          <a:avLst/>
                        </a:prstGeom>
                        <a:solidFill>
                          <a:schemeClr val="bg1"/>
                        </a:solidFill>
                        <a:ln w="6350">
                          <a:noFill/>
                        </a:ln>
                      </wps:spPr>
                      <wps:txbx>
                        <w:txbxContent>
                          <w:p w14:paraId="3B31683A" w14:textId="77777777" w:rsidR="00534A3B" w:rsidRPr="008C1F9A" w:rsidRDefault="00534A3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6FAE9" id="_x0000_t202" coordsize="21600,21600" o:spt="202" path="m,l,21600r21600,l21600,xe">
                <v:stroke joinstyle="miter"/>
                <v:path gradientshapeok="t" o:connecttype="rect"/>
              </v:shapetype>
              <v:shape id="Text Box 272" o:spid="_x0000_s1026" type="#_x0000_t202" style="position:absolute;left:0;text-align:left;margin-left:427.95pt;margin-top:19.65pt;width:67.2pt;height:41.4pt;z-index:2521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cML6QwIAAHwEAAAOAAAAZHJzL2Uyb0RvYy54bWysVE1vGjEQvVfqf7B8LwskBIqyRDQRVSWU RIIqZ+P1wkpej2sbdumv77MXSJr2VPXiHc+M5+O9mb29a2vNDsr5ikzOB70+Z8pIKiqzzfn39eLT hDMfhCmEJqNyflSe380+frht7FQNaUe6UI4hiPHTxuZ8F4KdZpmXO1UL3yOrDIwluVoEXN02K5xo EL3W2bDfv8kacoV1JJX30D50Rj5L8ctSyfBUll4FpnOO2kI6XTo38cxmt2K6dcLuKnkqQ/xDFbWo DJJeQj2IINjeVX+EqivpyFMZepLqjMqykir1gG4G/XfdrHbCqtQLwPH2ApP/f2Hl4+HZsarI+XA8 5MyIGiStVRvYF2pZ1AGhxvopHFcWrqGFAUyf9R7K2Hhbujp+0RKDHVgfL/jGcBLKyejq+hoWCdNo OBpPEv7Z62PrfPiqqGZRyLkDfQlVcVj6gELgenaJuTzpqlhUWqdLHBl1rx07CJC92aYS8eI3L21Y k/Obq1E/BTYUn3eRtUGC2GrXUpRCu2lP/W+oOKJ9R90IeSsXFYpcCh+ehcPMoC/sQXjCUWpCEjpJ nO3I/fybPvqDSlg5azCDOfc/9sIpzvQ3A5I/DxJcIV2uR+Mhcri3ls1bi9nX94TOB9g4K5MY/YM+ i6Wj+gXrMo9ZYRJGInfOw1m8D91mYN2kms+TE8bUirA0Kytj6Ih0pGDdvghnTzwFEPxI52kV03d0 db7xpaH5PlBZJS4jwB2qJ9wx4oni0zrGHXp7T16vP43ZLwAAAP//AwBQSwMEFAAGAAgAAAAhAIeO ztzeAAAACgEAAA8AAABkcnMvZG93bnJldi54bWxMj8FOg0AQhu8mvsNmmnizS2kwBVmaauzZCB48 btkRaNlZwm5b5OkdT/Y2k/ny/9/k28n24oKj7xwpWC0jEEi1Mx01Cj6r/eMGhA+ajO4doYIf9LAt 7u9ynRl3pQ+8lKERHEI+0wraEIZMSl+3aLVfugGJb99utDrwOjbSjPrK4baXcRQ9Sas74oZWD/ja Yn0qz5Z7XfV2mndBVvsayxeTzMf3r1mph8W0ewYRcAr/MPzpszoU7HRwZzJe9Ao2SZIyqmCdrkEw kKYRDwcm43gFssjl7QvFLwAAAP//AwBQSwECLQAUAAYACAAAACEAtoM4kv4AAADhAQAAEwAAAAAA AAAAAAAAAAAAAAAAW0NvbnRlbnRfVHlwZXNdLnhtbFBLAQItABQABgAIAAAAIQA4/SH/1gAAAJQB AAALAAAAAAAAAAAAAAAAAC8BAABfcmVscy8ucmVsc1BLAQItABQABgAIAAAAIQD7cML6QwIAAHwE AAAOAAAAAAAAAAAAAAAAAC4CAABkcnMvZTJvRG9jLnhtbFBLAQItABQABgAIAAAAIQCHjs7c3gAA AAoBAAAPAAAAAAAAAAAAAAAAAJ0EAABkcnMvZG93bnJldi54bWxQSwUGAAAAAAQABADzAAAAqAUA AAAA " fillcolor="white [3212]" stroked="f" strokeweight=".5pt">
                <v:textbox>
                  <w:txbxContent>
                    <w:p w14:paraId="3B31683A" w14:textId="77777777" w:rsidR="00534A3B" w:rsidRPr="008C1F9A" w:rsidRDefault="00534A3B">
                      <w:pPr>
                        <w:rPr>
                          <w:color w:val="FFFFFF" w:themeColor="background1"/>
                        </w:rPr>
                      </w:pPr>
                    </w:p>
                  </w:txbxContent>
                </v:textbox>
              </v:shape>
            </w:pict>
          </mc:Fallback>
        </mc:AlternateContent>
      </w:r>
      <w:r w:rsidR="000F7169" w:rsidRPr="00410CFF">
        <w:rPr>
          <w:b/>
          <w:bCs/>
        </w:rPr>
        <w:t>KLAIPĖDA, 2020</w:t>
      </w:r>
    </w:p>
    <w:p w14:paraId="75DBBD4C" w14:textId="77777777" w:rsidR="005C0581" w:rsidRPr="005C0581" w:rsidRDefault="005C0581" w:rsidP="00CB050B">
      <w:pPr>
        <w:pStyle w:val="Antrat1"/>
        <w:rPr>
          <w:color w:val="B43412"/>
          <w:szCs w:val="24"/>
        </w:rPr>
      </w:pPr>
      <w:bookmarkStart w:id="16" w:name="_Toc27557734"/>
      <w:bookmarkStart w:id="17" w:name="_Toc38468227"/>
      <w:bookmarkStart w:id="18" w:name="_Toc38540002"/>
      <w:bookmarkStart w:id="19" w:name="_Toc39749439"/>
      <w:bookmarkStart w:id="20" w:name="_Toc39824574"/>
      <w:bookmarkStart w:id="21" w:name="_Toc40966552"/>
      <w:bookmarkStart w:id="22" w:name="_Toc40977418"/>
      <w:bookmarkStart w:id="23" w:name="_Toc41303258"/>
      <w:bookmarkStart w:id="24" w:name="_Toc43149575"/>
      <w:bookmarkStart w:id="25" w:name="_Toc43167038"/>
      <w:bookmarkStart w:id="26" w:name="_Toc44325498"/>
      <w:r w:rsidRPr="00410CFF">
        <w:rPr>
          <w:szCs w:val="24"/>
        </w:rPr>
        <w:br w:type="page"/>
      </w:r>
    </w:p>
    <w:p w14:paraId="2441ADEF" w14:textId="077A31F8" w:rsidR="000F7169" w:rsidRPr="00410CFF" w:rsidRDefault="000F7169" w:rsidP="005C0581">
      <w:pPr>
        <w:pStyle w:val="Antrat1"/>
        <w:numPr>
          <w:ilvl w:val="0"/>
          <w:numId w:val="0"/>
        </w:numPr>
        <w:rPr>
          <w:szCs w:val="24"/>
        </w:rPr>
      </w:pPr>
      <w:r w:rsidRPr="00410CFF">
        <w:rPr>
          <w:szCs w:val="24"/>
        </w:rPr>
        <w:lastRenderedPageBreak/>
        <w:t>Turinys</w:t>
      </w:r>
      <w:bookmarkEnd w:id="16"/>
      <w:bookmarkEnd w:id="17"/>
      <w:bookmarkEnd w:id="18"/>
      <w:bookmarkEnd w:id="19"/>
      <w:bookmarkEnd w:id="20"/>
      <w:bookmarkEnd w:id="21"/>
      <w:bookmarkEnd w:id="22"/>
      <w:bookmarkEnd w:id="23"/>
      <w:bookmarkEnd w:id="24"/>
      <w:bookmarkEnd w:id="25"/>
      <w:bookmarkEnd w:id="26"/>
    </w:p>
    <w:p w14:paraId="650152D9" w14:textId="7ED4321C" w:rsidR="00DD78A3" w:rsidRPr="005C0581" w:rsidRDefault="00DD78A3" w:rsidP="00DD78A3"/>
    <w:p w14:paraId="2D934FDD" w14:textId="77777777" w:rsidR="00DD78A3" w:rsidRPr="005C0581" w:rsidRDefault="00DD78A3" w:rsidP="00DD78A3"/>
    <w:sdt>
      <w:sdtPr>
        <w:rPr>
          <w:rFonts w:ascii="Times New Roman" w:eastAsia="Times New Roman" w:hAnsi="Times New Roman" w:cs="Times New Roman"/>
          <w:sz w:val="24"/>
          <w:szCs w:val="24"/>
          <w:lang w:eastAsia="ar-SA"/>
        </w:rPr>
        <w:id w:val="-882627615"/>
        <w:docPartObj>
          <w:docPartGallery w:val="Table of Contents"/>
          <w:docPartUnique/>
        </w:docPartObj>
      </w:sdtPr>
      <w:sdtEndPr>
        <w:rPr>
          <w:b/>
          <w:bCs/>
        </w:rPr>
      </w:sdtEndPr>
      <w:sdtContent>
        <w:p w14:paraId="72249A65" w14:textId="7D541E28" w:rsidR="00151CE2" w:rsidRPr="005C0581" w:rsidRDefault="000F7169" w:rsidP="00151CE2">
          <w:pPr>
            <w:pStyle w:val="Turinys1"/>
            <w:tabs>
              <w:tab w:val="right" w:leader="dot" w:pos="9628"/>
            </w:tabs>
            <w:rPr>
              <w:rFonts w:ascii="Times New Roman" w:eastAsiaTheme="minorEastAsia" w:hAnsi="Times New Roman" w:cs="Times New Roman"/>
              <w:noProof/>
              <w:sz w:val="24"/>
              <w:szCs w:val="24"/>
              <w:lang w:eastAsia="lt-LT"/>
            </w:rPr>
          </w:pPr>
          <w:r w:rsidRPr="005C0581">
            <w:rPr>
              <w:rFonts w:ascii="Times New Roman" w:eastAsiaTheme="majorEastAsia" w:hAnsi="Times New Roman" w:cs="Times New Roman"/>
              <w:color w:val="2F5496" w:themeColor="accent1" w:themeShade="BF"/>
              <w:sz w:val="24"/>
              <w:szCs w:val="24"/>
            </w:rPr>
            <w:fldChar w:fldCharType="begin"/>
          </w:r>
          <w:r w:rsidRPr="005C0581">
            <w:rPr>
              <w:rFonts w:ascii="Times New Roman" w:hAnsi="Times New Roman" w:cs="Times New Roman"/>
              <w:sz w:val="24"/>
              <w:szCs w:val="24"/>
            </w:rPr>
            <w:instrText xml:space="preserve"> TOC \o "1-3" \h \z \u </w:instrText>
          </w:r>
          <w:r w:rsidRPr="005C0581">
            <w:rPr>
              <w:rFonts w:ascii="Times New Roman" w:eastAsiaTheme="majorEastAsia" w:hAnsi="Times New Roman" w:cs="Times New Roman"/>
              <w:color w:val="2F5496" w:themeColor="accent1" w:themeShade="BF"/>
              <w:sz w:val="24"/>
              <w:szCs w:val="24"/>
            </w:rPr>
            <w:fldChar w:fldCharType="separate"/>
          </w:r>
        </w:p>
        <w:p w14:paraId="27A6B7C5" w14:textId="41162B1B" w:rsidR="00151CE2" w:rsidRPr="005C0581" w:rsidRDefault="00151CE2">
          <w:pPr>
            <w:pStyle w:val="Turinys1"/>
            <w:tabs>
              <w:tab w:val="right" w:leader="dot" w:pos="9628"/>
            </w:tabs>
            <w:rPr>
              <w:rFonts w:ascii="Times New Roman" w:eastAsiaTheme="minorEastAsia" w:hAnsi="Times New Roman" w:cs="Times New Roman"/>
              <w:noProof/>
              <w:sz w:val="24"/>
              <w:szCs w:val="24"/>
              <w:lang w:eastAsia="lt-LT"/>
            </w:rPr>
          </w:pPr>
        </w:p>
        <w:p w14:paraId="41E4D4A3" w14:textId="6EC4E205" w:rsidR="00151CE2" w:rsidRPr="005C0581" w:rsidRDefault="00E41E5E">
          <w:pPr>
            <w:pStyle w:val="Turinys1"/>
            <w:tabs>
              <w:tab w:val="right" w:leader="dot" w:pos="9628"/>
            </w:tabs>
            <w:rPr>
              <w:rFonts w:ascii="Times New Roman" w:eastAsiaTheme="minorEastAsia" w:hAnsi="Times New Roman" w:cs="Times New Roman"/>
              <w:noProof/>
              <w:sz w:val="24"/>
              <w:szCs w:val="24"/>
              <w:lang w:eastAsia="lt-LT"/>
            </w:rPr>
          </w:pPr>
          <w:hyperlink w:anchor="_Toc44325499" w:history="1">
            <w:r w:rsidR="00151CE2" w:rsidRPr="005C0581">
              <w:rPr>
                <w:rStyle w:val="Hipersaitas"/>
                <w:rFonts w:ascii="Times New Roman" w:hAnsi="Times New Roman" w:cs="Times New Roman"/>
                <w:noProof/>
                <w:sz w:val="24"/>
                <w:szCs w:val="24"/>
              </w:rPr>
              <w:t>I. KONCEPCIJOS RENGIMO PROCESAS</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_Toc44325499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3</w:t>
            </w:r>
            <w:r w:rsidR="00151CE2" w:rsidRPr="005C0581">
              <w:rPr>
                <w:rFonts w:ascii="Times New Roman" w:hAnsi="Times New Roman" w:cs="Times New Roman"/>
                <w:noProof/>
                <w:webHidden/>
                <w:sz w:val="24"/>
                <w:szCs w:val="24"/>
              </w:rPr>
              <w:fldChar w:fldCharType="end"/>
            </w:r>
          </w:hyperlink>
        </w:p>
        <w:p w14:paraId="02BE4EEB" w14:textId="68A04C82" w:rsidR="00151CE2" w:rsidRPr="005C0581" w:rsidRDefault="00E41E5E">
          <w:pPr>
            <w:pStyle w:val="Turinys1"/>
            <w:tabs>
              <w:tab w:val="right" w:leader="dot" w:pos="9628"/>
            </w:tabs>
            <w:rPr>
              <w:rFonts w:ascii="Times New Roman" w:eastAsiaTheme="minorEastAsia" w:hAnsi="Times New Roman" w:cs="Times New Roman"/>
              <w:noProof/>
              <w:sz w:val="24"/>
              <w:szCs w:val="24"/>
              <w:lang w:eastAsia="lt-LT"/>
            </w:rPr>
          </w:pPr>
          <w:hyperlink w:anchor="_Toc44325500" w:history="1">
            <w:r w:rsidR="00151CE2" w:rsidRPr="005C0581">
              <w:rPr>
                <w:rStyle w:val="Hipersaitas"/>
                <w:rFonts w:ascii="Times New Roman" w:hAnsi="Times New Roman" w:cs="Times New Roman"/>
                <w:noProof/>
                <w:sz w:val="24"/>
                <w:szCs w:val="24"/>
              </w:rPr>
              <w:t>II. ESMINIŲ PROBLEMŲ FORMULAVIMAS</w:t>
            </w:r>
            <w:r w:rsidR="00151CE2" w:rsidRPr="005C0581">
              <w:rPr>
                <w:rFonts w:ascii="Times New Roman" w:hAnsi="Times New Roman" w:cs="Times New Roman"/>
                <w:noProof/>
                <w:webHidden/>
                <w:sz w:val="24"/>
                <w:szCs w:val="24"/>
              </w:rPr>
              <w:tab/>
            </w:r>
            <w:r w:rsidR="00284F30">
              <w:rPr>
                <w:rFonts w:ascii="Times New Roman" w:hAnsi="Times New Roman" w:cs="Times New Roman"/>
                <w:noProof/>
                <w:webHidden/>
                <w:sz w:val="24"/>
                <w:szCs w:val="24"/>
              </w:rPr>
              <w:t>4</w:t>
            </w:r>
          </w:hyperlink>
        </w:p>
        <w:p w14:paraId="59E63322" w14:textId="2BDBFEE7" w:rsidR="00151CE2" w:rsidRPr="005C0581" w:rsidRDefault="00E41E5E">
          <w:pPr>
            <w:pStyle w:val="Turinys1"/>
            <w:tabs>
              <w:tab w:val="right" w:leader="dot" w:pos="9628"/>
            </w:tabs>
            <w:rPr>
              <w:rFonts w:ascii="Times New Roman" w:eastAsiaTheme="minorEastAsia" w:hAnsi="Times New Roman" w:cs="Times New Roman"/>
              <w:noProof/>
              <w:sz w:val="24"/>
              <w:szCs w:val="24"/>
              <w:lang w:eastAsia="lt-LT"/>
            </w:rPr>
          </w:pPr>
          <w:hyperlink w:anchor="_Toc44325501" w:history="1">
            <w:r w:rsidR="00151CE2" w:rsidRPr="005C0581">
              <w:rPr>
                <w:rStyle w:val="Hipersaitas"/>
                <w:rFonts w:ascii="Times New Roman" w:hAnsi="Times New Roman" w:cs="Times New Roman"/>
                <w:noProof/>
                <w:sz w:val="24"/>
                <w:szCs w:val="24"/>
              </w:rPr>
              <w:t>III. KLAIPĖDOS MIESTO VIZIJA IR PRIORITETAI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_Toc44325501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1</w:t>
            </w:r>
            <w:r w:rsidR="00151CE2" w:rsidRPr="005C0581">
              <w:rPr>
                <w:rFonts w:ascii="Times New Roman" w:hAnsi="Times New Roman" w:cs="Times New Roman"/>
                <w:noProof/>
                <w:webHidden/>
                <w:sz w:val="24"/>
                <w:szCs w:val="24"/>
              </w:rPr>
              <w:fldChar w:fldCharType="end"/>
            </w:r>
          </w:hyperlink>
          <w:r w:rsidR="006949E6">
            <w:rPr>
              <w:rFonts w:ascii="Times New Roman" w:hAnsi="Times New Roman" w:cs="Times New Roman"/>
              <w:noProof/>
              <w:sz w:val="24"/>
              <w:szCs w:val="24"/>
            </w:rPr>
            <w:t>1</w:t>
          </w:r>
        </w:p>
        <w:p w14:paraId="6F448E2C" w14:textId="12CB22CA" w:rsidR="00151CE2" w:rsidRPr="005C0581" w:rsidRDefault="00E41E5E">
          <w:pPr>
            <w:pStyle w:val="Turinys1"/>
            <w:tabs>
              <w:tab w:val="right" w:leader="dot" w:pos="9628"/>
            </w:tabs>
            <w:rPr>
              <w:rFonts w:ascii="Times New Roman" w:eastAsiaTheme="minorEastAsia" w:hAnsi="Times New Roman" w:cs="Times New Roman"/>
              <w:noProof/>
              <w:sz w:val="24"/>
              <w:szCs w:val="24"/>
              <w:lang w:eastAsia="lt-LT"/>
            </w:rPr>
          </w:pPr>
          <w:hyperlink w:anchor="_Toc44325502" w:history="1">
            <w:r w:rsidR="00151CE2" w:rsidRPr="005C0581">
              <w:rPr>
                <w:rStyle w:val="Hipersaitas"/>
                <w:rFonts w:ascii="Times New Roman" w:hAnsi="Times New Roman" w:cs="Times New Roman"/>
                <w:noProof/>
                <w:sz w:val="24"/>
                <w:szCs w:val="24"/>
              </w:rPr>
              <w:t>IV. VIZIJOS PAŽANGOS VERTINIMO KRITERIJAI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_Toc44325502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1</w:t>
            </w:r>
            <w:r w:rsidR="00151CE2" w:rsidRPr="005C0581">
              <w:rPr>
                <w:rFonts w:ascii="Times New Roman" w:hAnsi="Times New Roman" w:cs="Times New Roman"/>
                <w:noProof/>
                <w:webHidden/>
                <w:sz w:val="24"/>
                <w:szCs w:val="24"/>
              </w:rPr>
              <w:fldChar w:fldCharType="end"/>
            </w:r>
          </w:hyperlink>
          <w:r w:rsidR="00625304">
            <w:rPr>
              <w:rFonts w:ascii="Times New Roman" w:hAnsi="Times New Roman" w:cs="Times New Roman"/>
              <w:noProof/>
              <w:sz w:val="24"/>
              <w:szCs w:val="24"/>
            </w:rPr>
            <w:t>9</w:t>
          </w:r>
        </w:p>
        <w:p w14:paraId="340F1144" w14:textId="08B4F78B" w:rsidR="00151CE2" w:rsidRPr="005C0581" w:rsidRDefault="00E41E5E">
          <w:pPr>
            <w:pStyle w:val="Turinys1"/>
            <w:tabs>
              <w:tab w:val="right" w:leader="dot" w:pos="9628"/>
            </w:tabs>
            <w:rPr>
              <w:rFonts w:ascii="Times New Roman" w:eastAsiaTheme="minorEastAsia" w:hAnsi="Times New Roman" w:cs="Times New Roman"/>
              <w:noProof/>
              <w:sz w:val="24"/>
              <w:szCs w:val="24"/>
              <w:lang w:eastAsia="lt-LT"/>
            </w:rPr>
          </w:pPr>
          <w:hyperlink w:anchor="_Toc44325503" w:history="1">
            <w:r w:rsidR="00151CE2" w:rsidRPr="005C0581">
              <w:rPr>
                <w:rStyle w:val="Hipersaitas"/>
                <w:rFonts w:ascii="Times New Roman" w:hAnsi="Times New Roman" w:cs="Times New Roman"/>
                <w:noProof/>
                <w:sz w:val="24"/>
                <w:szCs w:val="24"/>
              </w:rPr>
              <w:t>V. TIKSLAI, UŽDAVINIAI IR JŲ ĮGYVENDINIMO RODIKLIAI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_Toc44325503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end"/>
            </w:r>
          </w:hyperlink>
          <w:r w:rsidR="00625304">
            <w:rPr>
              <w:rFonts w:ascii="Times New Roman" w:hAnsi="Times New Roman" w:cs="Times New Roman"/>
              <w:noProof/>
              <w:sz w:val="24"/>
              <w:szCs w:val="24"/>
            </w:rPr>
            <w:t>21</w:t>
          </w:r>
        </w:p>
        <w:p w14:paraId="46FED56D" w14:textId="131FC835" w:rsidR="00410CFF" w:rsidRDefault="000F7169" w:rsidP="00410CFF">
          <w:pPr>
            <w:tabs>
              <w:tab w:val="left" w:pos="8647"/>
            </w:tabs>
            <w:rPr>
              <w:b/>
              <w:bCs/>
            </w:rPr>
          </w:pPr>
          <w:r w:rsidRPr="005C0581">
            <w:fldChar w:fldCharType="end"/>
          </w:r>
        </w:p>
      </w:sdtContent>
    </w:sdt>
    <w:bookmarkStart w:id="27" w:name="_Toc44325499" w:displacedByCustomXml="prev"/>
    <w:p w14:paraId="455067DB" w14:textId="77777777" w:rsidR="00410CFF" w:rsidRDefault="00410CFF">
      <w:pPr>
        <w:suppressAutoHyphens w:val="0"/>
        <w:rPr>
          <w:b/>
          <w:bCs/>
        </w:rPr>
      </w:pPr>
      <w:r>
        <w:rPr>
          <w:b/>
          <w:bCs/>
        </w:rPr>
        <w:br w:type="page"/>
      </w:r>
    </w:p>
    <w:p w14:paraId="3930CFAE" w14:textId="66F7AEEE" w:rsidR="00427E14" w:rsidRPr="00AA7851" w:rsidRDefault="00672FAA" w:rsidP="00CB050B">
      <w:pPr>
        <w:pStyle w:val="Antrat1"/>
        <w:tabs>
          <w:tab w:val="clear" w:pos="-643"/>
          <w:tab w:val="num" w:pos="0"/>
        </w:tabs>
        <w:ind w:left="0"/>
        <w:rPr>
          <w:spacing w:val="0"/>
          <w:szCs w:val="24"/>
        </w:rPr>
      </w:pPr>
      <w:r w:rsidRPr="00AA7851">
        <w:rPr>
          <w:spacing w:val="0"/>
          <w:szCs w:val="24"/>
        </w:rPr>
        <w:lastRenderedPageBreak/>
        <w:t>I</w:t>
      </w:r>
      <w:r w:rsidR="00427E14" w:rsidRPr="00AA7851">
        <w:rPr>
          <w:spacing w:val="0"/>
          <w:szCs w:val="24"/>
        </w:rPr>
        <w:t xml:space="preserve"> skyrius</w:t>
      </w:r>
    </w:p>
    <w:p w14:paraId="7DF59314" w14:textId="21FA101A" w:rsidR="00A54305" w:rsidRPr="00AA7851" w:rsidRDefault="00672FAA" w:rsidP="00AA7851">
      <w:pPr>
        <w:pStyle w:val="Antrat1"/>
        <w:tabs>
          <w:tab w:val="clear" w:pos="-643"/>
        </w:tabs>
        <w:ind w:left="0"/>
        <w:rPr>
          <w:spacing w:val="0"/>
          <w:szCs w:val="24"/>
        </w:rPr>
      </w:pPr>
      <w:r w:rsidRPr="00AA7851">
        <w:rPr>
          <w:spacing w:val="0"/>
          <w:szCs w:val="24"/>
        </w:rPr>
        <w:t>KONCEPCIJOS RENGIMO PROCESAS</w:t>
      </w:r>
      <w:bookmarkEnd w:id="27"/>
    </w:p>
    <w:p w14:paraId="5B08DC3A" w14:textId="77777777" w:rsidR="00A54305" w:rsidRPr="00AA7851" w:rsidRDefault="00A54305" w:rsidP="00427E14">
      <w:pPr>
        <w:spacing w:after="120"/>
        <w:ind w:firstLine="567"/>
        <w:mirrorIndents/>
        <w:jc w:val="center"/>
      </w:pPr>
    </w:p>
    <w:p w14:paraId="43ED2158" w14:textId="30FB455C" w:rsidR="0040482B" w:rsidRPr="00EE3DE7" w:rsidRDefault="008A5BBB" w:rsidP="00427E14">
      <w:pPr>
        <w:pStyle w:val="Sraopastraipa"/>
        <w:numPr>
          <w:ilvl w:val="0"/>
          <w:numId w:val="33"/>
        </w:numPr>
        <w:tabs>
          <w:tab w:val="left" w:pos="851"/>
        </w:tabs>
        <w:spacing w:before="120" w:after="120"/>
        <w:ind w:left="0" w:firstLine="567"/>
        <w:mirrorIndents/>
        <w:jc w:val="both"/>
      </w:pPr>
      <w:bookmarkStart w:id="28" w:name="_Hlk40965564"/>
      <w:r w:rsidRPr="00EE3DE7">
        <w:t>Klaipėdos miesto savivaldybė</w:t>
      </w:r>
      <w:r w:rsidRPr="00EE3DE7">
        <w:rPr>
          <w:bCs/>
        </w:rPr>
        <w:t xml:space="preserve"> </w:t>
      </w:r>
      <w:r w:rsidRPr="00EE3DE7">
        <w:t>rengia</w:t>
      </w:r>
      <w:r w:rsidRPr="00EE3DE7">
        <w:rPr>
          <w:bCs/>
        </w:rPr>
        <w:t xml:space="preserve"> </w:t>
      </w:r>
      <w:r w:rsidR="00C624D2" w:rsidRPr="00EE3DE7">
        <w:rPr>
          <w:bCs/>
        </w:rPr>
        <w:t xml:space="preserve">Klaipėdos </w:t>
      </w:r>
      <w:r w:rsidRPr="00EE3DE7">
        <w:rPr>
          <w:bCs/>
        </w:rPr>
        <w:t>miesto savivaldybės 2021</w:t>
      </w:r>
      <w:r w:rsidR="003F1D19" w:rsidRPr="00EE3DE7">
        <w:rPr>
          <w:bCs/>
        </w:rPr>
        <w:t>–</w:t>
      </w:r>
      <w:r w:rsidRPr="00EE3DE7">
        <w:rPr>
          <w:bCs/>
        </w:rPr>
        <w:t xml:space="preserve">2030 </w:t>
      </w:r>
      <w:r w:rsidR="006042FA" w:rsidRPr="00EE3DE7">
        <w:rPr>
          <w:bCs/>
        </w:rPr>
        <w:t xml:space="preserve">m. </w:t>
      </w:r>
      <w:r w:rsidRPr="00EE3DE7">
        <w:rPr>
          <w:bCs/>
        </w:rPr>
        <w:t xml:space="preserve">strateginį plėtros planą (Klaipėdos SPP). </w:t>
      </w:r>
      <w:r w:rsidRPr="00EE3DE7">
        <w:t xml:space="preserve">Tai </w:t>
      </w:r>
      <w:r w:rsidR="006042FA" w:rsidRPr="00EE3DE7">
        <w:t xml:space="preserve">– </w:t>
      </w:r>
      <w:r w:rsidRPr="00EE3DE7">
        <w:t xml:space="preserve">savivaldybės ilgalaikio planavimo dokumentas, </w:t>
      </w:r>
      <w:r w:rsidR="00B16BA6" w:rsidRPr="00EE3DE7">
        <w:t>skirtas aplinkos, socialinei ir ekonominei raidai savivaldybės teritorijoje planuoti ir rengiamas atsižvelgiant į kitus strateginio ir programavimo lygmens planavimo dokumentus.</w:t>
      </w:r>
    </w:p>
    <w:p w14:paraId="16933717" w14:textId="0933858B" w:rsidR="00620F9C" w:rsidRPr="00EE3DE7" w:rsidRDefault="008D3B6F" w:rsidP="00C84BA4">
      <w:pPr>
        <w:spacing w:before="120" w:after="120"/>
        <w:ind w:firstLine="567"/>
        <w:mirrorIndents/>
        <w:jc w:val="both"/>
      </w:pPr>
      <w:r w:rsidRPr="00EE3DE7">
        <w:rPr>
          <w:bCs/>
        </w:rPr>
        <w:t xml:space="preserve">2. </w:t>
      </w:r>
      <w:r w:rsidR="001A0E24" w:rsidRPr="00EE3DE7">
        <w:rPr>
          <w:bCs/>
        </w:rPr>
        <w:t>Klaipėdos SPP</w:t>
      </w:r>
      <w:r w:rsidR="001A0E24" w:rsidRPr="00EE3DE7">
        <w:t xml:space="preserve"> skirtas darniai ir tvariai aplinkos, socialinei ir ekonominei raidai savivaldybės teritorijoje numatyti</w:t>
      </w:r>
      <w:r w:rsidR="00B16BA6" w:rsidRPr="00EE3DE7">
        <w:t>.</w:t>
      </w:r>
      <w:r w:rsidR="008A5BBB" w:rsidRPr="00EE3DE7">
        <w:t xml:space="preserve"> Strateginį plėtros planą, </w:t>
      </w:r>
      <w:r w:rsidR="008A5BBB" w:rsidRPr="00EE3DE7">
        <w:rPr>
          <w:bCs/>
        </w:rPr>
        <w:t xml:space="preserve">vadovaujantis </w:t>
      </w:r>
      <w:r w:rsidR="008355C5" w:rsidRPr="00EE3DE7">
        <w:rPr>
          <w:bCs/>
        </w:rPr>
        <w:t>Lietuvos Respublikos v</w:t>
      </w:r>
      <w:r w:rsidR="00B16BA6" w:rsidRPr="00EE3DE7">
        <w:rPr>
          <w:bCs/>
        </w:rPr>
        <w:t xml:space="preserve">ietos savivaldos bei </w:t>
      </w:r>
      <w:r w:rsidR="00064465" w:rsidRPr="00EE3DE7">
        <w:rPr>
          <w:bCs/>
        </w:rPr>
        <w:t xml:space="preserve">Lietuvos Respublikos </w:t>
      </w:r>
      <w:r w:rsidR="00B16BA6" w:rsidRPr="00EE3DE7">
        <w:rPr>
          <w:bCs/>
        </w:rPr>
        <w:t>strateginio valdymo įstatymais</w:t>
      </w:r>
      <w:r w:rsidR="008A5BBB" w:rsidRPr="00EE3DE7">
        <w:rPr>
          <w:bCs/>
        </w:rPr>
        <w:t xml:space="preserve">, rengia kiekviena šalies savivaldybė. </w:t>
      </w:r>
    </w:p>
    <w:p w14:paraId="5FEE1BB2" w14:textId="52DA60C1" w:rsidR="000F7169" w:rsidRPr="005C0581" w:rsidRDefault="005C0581" w:rsidP="00256840">
      <w:pPr>
        <w:spacing w:before="120" w:after="120"/>
        <w:ind w:firstLine="567"/>
        <w:mirrorIndents/>
        <w:jc w:val="both"/>
      </w:pPr>
      <w:r w:rsidRPr="005C0581">
        <w:rPr>
          <w:noProof/>
          <w:lang w:eastAsia="lt-LT"/>
        </w:rPr>
        <mc:AlternateContent>
          <mc:Choice Requires="wps">
            <w:drawing>
              <wp:anchor distT="0" distB="0" distL="114300" distR="114300" simplePos="0" relativeHeight="251794432" behindDoc="0" locked="0" layoutInCell="1" allowOverlap="1" wp14:anchorId="68D0B28F" wp14:editId="4D139520">
                <wp:simplePos x="0" y="0"/>
                <wp:positionH relativeFrom="margin">
                  <wp:posOffset>80755</wp:posOffset>
                </wp:positionH>
                <wp:positionV relativeFrom="paragraph">
                  <wp:posOffset>216840</wp:posOffset>
                </wp:positionV>
                <wp:extent cx="6010910" cy="548640"/>
                <wp:effectExtent l="0" t="0" r="27940" b="22860"/>
                <wp:wrapNone/>
                <wp:docPr id="4" name="Rectangle: Rounded Corners 4"/>
                <wp:cNvGraphicFramePr/>
                <a:graphic xmlns:a="http://schemas.openxmlformats.org/drawingml/2006/main">
                  <a:graphicData uri="http://schemas.microsoft.com/office/word/2010/wordprocessingShape">
                    <wps:wsp>
                      <wps:cNvSpPr/>
                      <wps:spPr>
                        <a:xfrm>
                          <a:off x="0" y="0"/>
                          <a:ext cx="6010910" cy="548640"/>
                        </a:xfrm>
                        <a:prstGeom prst="roundRect">
                          <a:avLst/>
                        </a:prstGeom>
                        <a:solidFill>
                          <a:srgbClr val="7F7F7F"/>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4E54A" w14:textId="353BA08C" w:rsidR="00534A3B" w:rsidRPr="00B4312E" w:rsidRDefault="00534A3B" w:rsidP="000F7169">
                            <w:pPr>
                              <w:jc w:val="center"/>
                              <w:rPr>
                                <w:b/>
                                <w:bCs/>
                                <w:color w:val="FFFFFF" w:themeColor="background1"/>
                                <w:sz w:val="26"/>
                                <w:szCs w:val="26"/>
                              </w:rPr>
                            </w:pPr>
                            <w:r w:rsidRPr="00B4312E">
                              <w:rPr>
                                <w:b/>
                                <w:bCs/>
                                <w:color w:val="FFFFFF" w:themeColor="background1"/>
                                <w:sz w:val="26"/>
                                <w:szCs w:val="26"/>
                              </w:rPr>
                              <w:t xml:space="preserve">KLAIPĖDOS MIESTO SAVIVALDYBĖS 2021–2030 M. STRATEGINIS PLĖTROS PLANAS </w:t>
                            </w:r>
                          </w:p>
                          <w:p w14:paraId="3299A861" w14:textId="071AF895" w:rsidR="00534A3B" w:rsidRPr="000F7169" w:rsidRDefault="00534A3B" w:rsidP="000F7169">
                            <w:pPr>
                              <w:jc w:val="center"/>
                              <w:rPr>
                                <w:rFonts w:asciiTheme="minorHAnsi" w:hAnsiTheme="minorHAnsi" w:cstheme="minorHAnsi"/>
                                <w:b/>
                                <w:bCs/>
                                <w:color w:val="FFFFFF" w:themeColor="background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0B28F" id="Rectangle: Rounded Corners 4" o:spid="_x0000_s1027" style="position:absolute;left:0;text-align:left;margin-left:6.35pt;margin-top:17.05pt;width:473.3pt;height:43.2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rr9rgIAANYFAAAOAAAAZHJzL2Uyb0RvYy54bWysVN1r2zAQfx/sfxB6X52E9MvUKSElY1Da 0nb0WZHl2CDrtJMSO/vrd5I/mrWlD2MJyDrd3e++7+q6rTXbK3QVmIxPTyacKSMhr8w24z+f198u OHNemFxoMCrjB+X49eLrl6vGpmoGJehcISMQ49LGZrz03qZJ4mSpauFOwCpDzAKwFp5I3CY5iobQ a53MJpOzpAHMLYJUztHrTcfki4hfFEr6+6JwyjOdcfLNxxPjuQlnsrgS6RaFLSvZuyH+wYtaVIaM jlA3wgu2w+odVF1JBAeFP5FQJ1AUlVQxBopmOnkTzVMprIqxUHKcHdPk/h+svNs/IKvyjM85M6Km Ej1S0oTZapWyR9iZXOVsBWioxmwe8tVYl5Lak33AnnJ0DcG3BdbhS2GxNub4MOZYtZ5JejyjMC+n VApJvNP5xdk8FiF51bbo/HcFNQuXjGPwIfgU8yv2t86TWZIf5IJFB7rK15XWkcDtZqWR7QUV/Xwd /sFvUvlLTJvPNVeT8HuvSThBNQl56CKPN3/QKgBq86gKyijFOosux15Wo0NCSmX8tGOVIledn6fH xkL3B43odAQMyAXFN2L3AINkBzJgd9H28kFVxVEYlSefOdYpjxrRMhg/KteVAfwIQFNUveVOfkhS l5qQJd9u2thtUTK8bCA/UAcidKPprFxXVPdb4fyDQJpFahXaL/6ejkJDk3Hob5yVgL8/eg/yNCLE 5ayh2c64+7UTqDjTPwwNz+V0Tl3HfCTmp+czIvCYsznmmF29AuqkKW0yK+M1yHs9XAuE+oXW0DJY JZYwkmxnXHociJXvdg4tMqmWyyhGC8AKf2uerAzgIc+hpZ/bF4G2b35PY3MHwx4Q6Zv272SDpoHl zkNRxdl4zWtfAVoesZX6RRe20zEdpV7X8eIPAAAA//8DAFBLAwQUAAYACAAAACEAAw7F394AAAAJ AQAADwAAAGRycy9kb3ducmV2LnhtbEyPy07DMBBF90j8gzVI7KjTRygJcaqCVAkVWLTlAybxNInw I4rdNvw90xUsr87VnTPFarRGnGkInXcKppMEBLna6841Cr4Om4cnECGi02i8IwU/FGBV3t4UmGt/ cTs672MjeMSFHBW0Mfa5lKFuyWKY+J4cs6MfLEaOQyP1gBcet0bOkuRRWuwcX2ixp9eW6u/9ySp4 WY6Hapduj58GP9bb980ipexNqfu7cf0MItIY/8pw1Wd1KNmp8iengzCcZ0tuKpgvpiCYZ2k2B1Fd QZKCLAv5/4PyFwAA//8DAFBLAQItABQABgAIAAAAIQC2gziS/gAAAOEBAAATAAAAAAAAAAAAAAAA AAAAAABbQ29udGVudF9UeXBlc10ueG1sUEsBAi0AFAAGAAgAAAAhADj9If/WAAAAlAEAAAsAAAAA AAAAAAAAAAAALwEAAF9yZWxzLy5yZWxzUEsBAi0AFAAGAAgAAAAhABBiuv2uAgAA1gUAAA4AAAAA AAAAAAAAAAAALgIAAGRycy9lMm9Eb2MueG1sUEsBAi0AFAAGAAgAAAAhAAMOxd/eAAAACQEAAA8A AAAAAAAAAAAAAAAACAUAAGRycy9kb3ducmV2LnhtbFBLBQYAAAAABAAEAPMAAAATBgAAAAA= " fillcolor="#7f7f7f" strokecolor="#c00000" strokeweight="1pt">
                <v:stroke joinstyle="miter"/>
                <v:textbox>
                  <w:txbxContent>
                    <w:p w14:paraId="5274E54A" w14:textId="353BA08C" w:rsidR="00534A3B" w:rsidRPr="00B4312E" w:rsidRDefault="00534A3B" w:rsidP="000F7169">
                      <w:pPr>
                        <w:jc w:val="center"/>
                        <w:rPr>
                          <w:b/>
                          <w:bCs/>
                          <w:color w:val="FFFFFF" w:themeColor="background1"/>
                          <w:sz w:val="26"/>
                          <w:szCs w:val="26"/>
                        </w:rPr>
                      </w:pPr>
                      <w:r w:rsidRPr="00B4312E">
                        <w:rPr>
                          <w:b/>
                          <w:bCs/>
                          <w:color w:val="FFFFFF" w:themeColor="background1"/>
                          <w:sz w:val="26"/>
                          <w:szCs w:val="26"/>
                        </w:rPr>
                        <w:t xml:space="preserve">KLAIPĖDOS MIESTO SAVIVALDYBĖS 2021–2030 M. STRATEGINIS PLĖTROS PLANAS </w:t>
                      </w:r>
                    </w:p>
                    <w:p w14:paraId="3299A861" w14:textId="071AF895" w:rsidR="00534A3B" w:rsidRPr="000F7169" w:rsidRDefault="00534A3B" w:rsidP="000F7169">
                      <w:pPr>
                        <w:jc w:val="center"/>
                        <w:rPr>
                          <w:rFonts w:asciiTheme="minorHAnsi" w:hAnsiTheme="minorHAnsi" w:cstheme="minorHAnsi"/>
                          <w:b/>
                          <w:bCs/>
                          <w:color w:val="FFFFFF" w:themeColor="background1"/>
                          <w:sz w:val="26"/>
                          <w:szCs w:val="26"/>
                        </w:rPr>
                      </w:pPr>
                    </w:p>
                  </w:txbxContent>
                </v:textbox>
                <w10:wrap anchorx="margin"/>
              </v:roundrect>
            </w:pict>
          </mc:Fallback>
        </mc:AlternateContent>
      </w:r>
      <w:r w:rsidR="008D3B6F" w:rsidRPr="005C0581">
        <w:rPr>
          <w:bCs/>
        </w:rPr>
        <w:t>3</w:t>
      </w:r>
      <w:r w:rsidR="008D3B6F" w:rsidRPr="00AA7851">
        <w:rPr>
          <w:bCs/>
        </w:rPr>
        <w:t>.</w:t>
      </w:r>
      <w:r w:rsidR="008D3B6F" w:rsidRPr="00AA7851">
        <w:rPr>
          <w:b/>
          <w:bCs/>
        </w:rPr>
        <w:t xml:space="preserve"> </w:t>
      </w:r>
      <w:r w:rsidR="000F7169" w:rsidRPr="00EE3DE7">
        <w:rPr>
          <w:bCs/>
        </w:rPr>
        <w:t>Klaipėdos SPP</w:t>
      </w:r>
      <w:r w:rsidR="000F7169" w:rsidRPr="00AA7851">
        <w:rPr>
          <w:b/>
          <w:bCs/>
        </w:rPr>
        <w:t xml:space="preserve"> </w:t>
      </w:r>
      <w:r w:rsidR="000F7169" w:rsidRPr="005C0581">
        <w:t>rengim</w:t>
      </w:r>
      <w:r w:rsidR="0040482B" w:rsidRPr="005C0581">
        <w:t>o procesą</w:t>
      </w:r>
      <w:r w:rsidR="000F7169" w:rsidRPr="005C0581">
        <w:t xml:space="preserve"> sudaro </w:t>
      </w:r>
      <w:r w:rsidR="00672FAA" w:rsidRPr="005C0581">
        <w:t>3</w:t>
      </w:r>
      <w:r w:rsidR="00C624D2" w:rsidRPr="005C0581">
        <w:t xml:space="preserve"> etapai:</w:t>
      </w:r>
    </w:p>
    <w:p w14:paraId="1BF6715A" w14:textId="09E5E04B" w:rsidR="000F7169" w:rsidRPr="005C0581" w:rsidRDefault="000F7169" w:rsidP="000F7169">
      <w:pPr>
        <w:spacing w:after="120"/>
        <w:mirrorIndents/>
        <w:jc w:val="both"/>
      </w:pPr>
    </w:p>
    <w:p w14:paraId="0B82F415" w14:textId="11965087" w:rsidR="000F7169" w:rsidRPr="005C0581" w:rsidRDefault="00C853CB" w:rsidP="000F7169">
      <w:pPr>
        <w:spacing w:after="120"/>
        <w:mirrorIndents/>
        <w:jc w:val="both"/>
      </w:pPr>
      <w:r w:rsidRPr="005C0581">
        <w:rPr>
          <w:noProof/>
          <w:lang w:eastAsia="lt-LT"/>
        </w:rPr>
        <mc:AlternateContent>
          <mc:Choice Requires="wps">
            <w:drawing>
              <wp:anchor distT="0" distB="0" distL="114300" distR="114300" simplePos="0" relativeHeight="251797504" behindDoc="0" locked="0" layoutInCell="1" allowOverlap="1" wp14:anchorId="236F1BD9" wp14:editId="54147577">
                <wp:simplePos x="0" y="0"/>
                <wp:positionH relativeFrom="margin">
                  <wp:posOffset>2135505</wp:posOffset>
                </wp:positionH>
                <wp:positionV relativeFrom="paragraph">
                  <wp:posOffset>261620</wp:posOffset>
                </wp:positionV>
                <wp:extent cx="1874520" cy="487680"/>
                <wp:effectExtent l="0" t="0" r="11430" b="26670"/>
                <wp:wrapNone/>
                <wp:docPr id="6" name="Rectangle: Rounded Corners 6"/>
                <wp:cNvGraphicFramePr/>
                <a:graphic xmlns:a="http://schemas.openxmlformats.org/drawingml/2006/main">
                  <a:graphicData uri="http://schemas.microsoft.com/office/word/2010/wordprocessingShape">
                    <wps:wsp>
                      <wps:cNvSpPr/>
                      <wps:spPr>
                        <a:xfrm>
                          <a:off x="0" y="0"/>
                          <a:ext cx="1874520" cy="48768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B6486" w14:textId="1ADF8756" w:rsidR="00534A3B" w:rsidRPr="00B4312E" w:rsidRDefault="00534A3B" w:rsidP="00EF578C">
                            <w:pPr>
                              <w:jc w:val="center"/>
                              <w:rPr>
                                <w:b/>
                                <w:bCs/>
                                <w:color w:val="FFFFFF" w:themeColor="background1"/>
                                <w:sz w:val="22"/>
                                <w:szCs w:val="22"/>
                              </w:rPr>
                            </w:pPr>
                            <w:r w:rsidRPr="00B4312E">
                              <w:rPr>
                                <w:b/>
                                <w:bCs/>
                                <w:color w:val="FFFFFF" w:themeColor="background1"/>
                                <w:sz w:val="22"/>
                                <w:szCs w:val="22"/>
                              </w:rPr>
                              <w:t>II ETAPAS</w:t>
                            </w:r>
                          </w:p>
                          <w:p w14:paraId="1ABC235A" w14:textId="0E54955A" w:rsidR="00534A3B" w:rsidRPr="00B4312E" w:rsidRDefault="00534A3B" w:rsidP="00EF578C">
                            <w:pPr>
                              <w:jc w:val="center"/>
                              <w:rPr>
                                <w:b/>
                                <w:bCs/>
                                <w:color w:val="FFFFFF" w:themeColor="background1"/>
                                <w:sz w:val="22"/>
                                <w:szCs w:val="22"/>
                              </w:rPr>
                            </w:pPr>
                            <w:r>
                              <w:rPr>
                                <w:b/>
                                <w:bCs/>
                                <w:color w:val="FFFFFF" w:themeColor="background1"/>
                                <w:sz w:val="22"/>
                                <w:szCs w:val="22"/>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6F1BD9" id="Rectangle: Rounded Corners 6" o:spid="_x0000_s1028" style="position:absolute;left:0;text-align:left;margin-left:168.15pt;margin-top:20.6pt;width:147.6pt;height:38.4pt;z-index:251797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Eu3YsgIAANYFAAAOAAAAZHJzL2Uyb0RvYy54bWysVEtPGzEQvlfqf7B8L5ukIYQVG5QGUVVC gICKs+O1k5W8Htd2Xv31nfE+SAFxqJqDY+/MfDPzzePicl8btlU+VGALPjwZcKashLKyq4L/fLr+ MuUsRGFLYcCqgh9U4Jezz58udi5XI1iDKZVnCGJDvnMFX8fo8iwLcq1qEU7AKYtCDb4WEZ9+lZVe 7BC9NtloMJhkO/Cl8yBVCPj1qhHyWcLXWsl4p3VQkZmCY2wxnT6dSzqz2YXIV164dSXbMMQ/RFGL yqLTHupKRME2vnoDVVfSQwAdTyTUGWhdSZVywGyGg1fZPK6FUykXJCe4nqbw/2Dl7fbes6os+IQz K2os0QOSJuzKqJw9wMaWqmQL8BZrzCbE186FHM0e3b1vXwGvlPxe+5r+MS22Txwfeo7VPjKJH4fT s/HpCEshUTaenk2mqQjZi7XzIX5XUDO6FNxTDBRT4ldsb0JEt6jf6ZHHAKYqrytj0sOvlgvj2VZg 0RcD+lHcaPKXmrEfW34bfx0PR28tEYdMM+KhyTzd4sEoAjT2QWlkFHMdpZBTL6s+ICGlsnHYiNai VE2cp8dhUveTRQo6ARKyxvx67Bag02xAOuwm21afTFUahd548FFgjXFvkTyDjb1xXVnw7wEYzKr1 3Oh3JDXUEEtxv9ynbku80pcllAfsQA/NaAYnryus+40I8V54nEVsFdwv8Q4PbWBXcGhvnK3B/37v O+njiKCUsx3OdsHDr43wijPzw+LwnA/HY1oG6TE+PaN29MeS5bHEbuoFYCcNcZM5ma6kH0131R7q Z1xDc/KKImEl+i64jL57LGKzc3CRSTWfJzVcAE7EG/voJIETz9TST/tn4V3b/BHH5ha6PSDyV+3f 6JKlhfkmgq7SbLzw2lYAl0dqpXbR0XY6fietl3U8+wMAAP//AwBQSwMEFAAGAAgAAAAhABbSKMnf AAAACgEAAA8AAABkcnMvZG93bnJldi54bWxMj8tOwzAQRfdI/IM1SGwQtZNAVIU4FVQgddvAht00 njxEPE5jtw1/j1nBcnSP7j1TbhY7ijPNfnCsIVkpEMSNMwN3Gj7e3+7XIHxANjg6Jg3f5GFTXV+V WBh34T2d69CJWMK+QA19CFMhpW96suhXbiKOWetmiyGecyfNjJdYbkeZKpVLiwPHhR4n2vbUfNUn q6EN6fjavexUvbT74+fOH7d3KWp9e7M8P4EItIQ/GH71ozpU0engTmy8GDVkWZ5FVMNDkoKIQJ4l jyAOkUzWCmRVyv8vVD8AAAD//wMAUEsBAi0AFAAGAAgAAAAhALaDOJL+AAAA4QEAABMAAAAAAAAA AAAAAAAAAAAAAFtDb250ZW50X1R5cGVzXS54bWxQSwECLQAUAAYACAAAACEAOP0h/9YAAACUAQAA CwAAAAAAAAAAAAAAAAAvAQAAX3JlbHMvLnJlbHNQSwECLQAUAAYACAAAACEAcxLt2LICAADWBQAA DgAAAAAAAAAAAAAAAAAuAgAAZHJzL2Uyb0RvYy54bWxQSwECLQAUAAYACAAAACEAFtIoyd8AAAAK AQAADwAAAAAAAAAAAAAAAAAMBQAAZHJzL2Rvd25yZXYueG1sUEsFBgAAAAAEAAQA8wAAABgGAAAA AA== " fillcolor="#c00000" strokecolor="#b43412" strokeweight="1pt">
                <v:stroke joinstyle="miter"/>
                <v:textbox>
                  <w:txbxContent>
                    <w:p w14:paraId="0B2B6486" w14:textId="1ADF8756" w:rsidR="00534A3B" w:rsidRPr="00B4312E" w:rsidRDefault="00534A3B" w:rsidP="00EF578C">
                      <w:pPr>
                        <w:jc w:val="center"/>
                        <w:rPr>
                          <w:b/>
                          <w:bCs/>
                          <w:color w:val="FFFFFF" w:themeColor="background1"/>
                          <w:sz w:val="22"/>
                          <w:szCs w:val="22"/>
                        </w:rPr>
                      </w:pPr>
                      <w:r w:rsidRPr="00B4312E">
                        <w:rPr>
                          <w:b/>
                          <w:bCs/>
                          <w:color w:val="FFFFFF" w:themeColor="background1"/>
                          <w:sz w:val="22"/>
                          <w:szCs w:val="22"/>
                        </w:rPr>
                        <w:t>II ETAPAS</w:t>
                      </w:r>
                    </w:p>
                    <w:p w14:paraId="1ABC235A" w14:textId="0E54955A" w:rsidR="00534A3B" w:rsidRPr="00B4312E" w:rsidRDefault="00534A3B" w:rsidP="00EF578C">
                      <w:pPr>
                        <w:jc w:val="center"/>
                        <w:rPr>
                          <w:b/>
                          <w:bCs/>
                          <w:color w:val="FFFFFF" w:themeColor="background1"/>
                          <w:sz w:val="22"/>
                          <w:szCs w:val="22"/>
                        </w:rPr>
                      </w:pPr>
                      <w:r>
                        <w:rPr>
                          <w:b/>
                          <w:bCs/>
                          <w:color w:val="FFFFFF" w:themeColor="background1"/>
                          <w:sz w:val="22"/>
                          <w:szCs w:val="22"/>
                        </w:rPr>
                        <w:t>„STRATEGIJA“</w:t>
                      </w:r>
                    </w:p>
                  </w:txbxContent>
                </v:textbox>
                <w10:wrap anchorx="margin"/>
              </v:roundrect>
            </w:pict>
          </mc:Fallback>
        </mc:AlternateContent>
      </w:r>
    </w:p>
    <w:p w14:paraId="4E106DA4" w14:textId="6DFB4C12" w:rsidR="000F7169" w:rsidRPr="005C0581" w:rsidRDefault="00C853CB" w:rsidP="000F7169">
      <w:pPr>
        <w:spacing w:after="120"/>
        <w:ind w:firstLine="567"/>
        <w:mirrorIndents/>
        <w:jc w:val="both"/>
      </w:pPr>
      <w:r w:rsidRPr="005C0581">
        <w:rPr>
          <w:noProof/>
          <w:lang w:eastAsia="lt-LT"/>
        </w:rPr>
        <mc:AlternateContent>
          <mc:Choice Requires="wps">
            <w:drawing>
              <wp:anchor distT="0" distB="0" distL="114300" distR="114300" simplePos="0" relativeHeight="251799552" behindDoc="0" locked="0" layoutInCell="1" allowOverlap="1" wp14:anchorId="74FAC70B" wp14:editId="2FEB29C7">
                <wp:simplePos x="0" y="0"/>
                <wp:positionH relativeFrom="column">
                  <wp:posOffset>4177665</wp:posOffset>
                </wp:positionH>
                <wp:positionV relativeFrom="paragraph">
                  <wp:posOffset>6985</wp:posOffset>
                </wp:positionV>
                <wp:extent cx="1874520" cy="495300"/>
                <wp:effectExtent l="0" t="0" r="11430" b="19050"/>
                <wp:wrapNone/>
                <wp:docPr id="9" name="Rectangle: Rounded Corners 9"/>
                <wp:cNvGraphicFramePr/>
                <a:graphic xmlns:a="http://schemas.openxmlformats.org/drawingml/2006/main">
                  <a:graphicData uri="http://schemas.microsoft.com/office/word/2010/wordprocessingShape">
                    <wps:wsp>
                      <wps:cNvSpPr/>
                      <wps:spPr>
                        <a:xfrm>
                          <a:off x="0" y="0"/>
                          <a:ext cx="1874520" cy="49530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F7ECF" w14:textId="74172080" w:rsidR="00534A3B" w:rsidRPr="00B4312E" w:rsidRDefault="00534A3B" w:rsidP="00EF578C">
                            <w:pPr>
                              <w:jc w:val="center"/>
                              <w:rPr>
                                <w:b/>
                                <w:bCs/>
                                <w:sz w:val="22"/>
                                <w:szCs w:val="22"/>
                              </w:rPr>
                            </w:pPr>
                            <w:r w:rsidRPr="00B4312E">
                              <w:rPr>
                                <w:b/>
                                <w:bCs/>
                                <w:sz w:val="22"/>
                                <w:szCs w:val="22"/>
                              </w:rPr>
                              <w:t>III ETAPAS</w:t>
                            </w:r>
                          </w:p>
                          <w:p w14:paraId="7A90BD9D" w14:textId="5E605F18" w:rsidR="00534A3B" w:rsidRPr="00B4312E" w:rsidRDefault="00534A3B" w:rsidP="00EF578C">
                            <w:pPr>
                              <w:jc w:val="center"/>
                              <w:rPr>
                                <w:b/>
                                <w:bCs/>
                                <w:sz w:val="22"/>
                                <w:szCs w:val="22"/>
                              </w:rPr>
                            </w:pPr>
                            <w:r>
                              <w:rPr>
                                <w:b/>
                                <w:bCs/>
                                <w:sz w:val="22"/>
                                <w:szCs w:val="22"/>
                              </w:rPr>
                              <w:t>„STEBĖSENA“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FAC70B" id="Rectangle: Rounded Corners 9" o:spid="_x0000_s1029" style="position:absolute;left:0;text-align:left;margin-left:328.95pt;margin-top:.55pt;width:147.6pt;height:39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H6NtAIAANYFAAAOAAAAZHJzL2Uyb0RvYy54bWysVN9P2zAQfp+0/8Hy+0hT2kEjUtQVMU1C gICJZ9dx2kiOz7PdJt1fvzsnDR0gHqb1wbVzd9/dfffj4rKtNdsp5yswOU9PRpwpI6GozDrnP5+u v5xz5oMwhdBgVM73yvPL+edPF43N1Bg2oAvlGIIYnzU255sQbJYkXm5ULfwJWGVQWIKrRcCnWyeF Ew2i1zoZj0ZfkwZcYR1I5T1+veqEfB7xy1LJcFeWXgWmc46xhXi6eK7oTOYXIls7YTeV7MMQ/xBF LSqDTgeoKxEE27rqDVRdSQceynAioU6gLCupYg6YTTp6lc3jRlgVc0FyvB1o8v8PVt7u7h2ripzP ODOixhI9IGnCrLXK2ANsTaEKtgRnsMZsRnw11mdo9mjvXf/yeKXk29LV9I9psTZyvB84Vm1gEj+m 52eT6RhLIVE2mU1PR7EIyYu1dT58V1AzuuTcUQwUU+RX7G58QLeof9Ajjx50VVxXWseHW6+W2rGd wKIvR/SjuNHkLzVtPrb8NjmdpOO3lohDpgnx0GUeb2GvFQFq86BKZBRzHceQYy+rISAhpTIh7UQb UaguzulxmNT9ZBGDjoCEXGJ+A3YPcNDsQA7YXba9PpmqOAqD8eijwDrjwSJ6BhMG47oy4N4D0JhV 77nTP5DUUUMshXbVxm47JU36soJijx3ooBtNb+V1hXW/ET7cC4eziK2C+yXc4VFqaHIO/Y2zDbjf 730nfRwRlHLW4Gzn3P/aCqc40z8MDs8snUxoGcTHZHpG7eiOJatjidnWS8BOSnGTWRmvpB/04Vo6 qJ9xDS3IK4qEkeg75zK4w2MZup2Di0yqxSKq4QKwItyYRysJnHimln5qn4WzffMHHJtbOOwBkb1q /06XLA0stgHKKs7GC699BXB5xFbqFx1tp+N31HpZx/M/AAAA//8DAFBLAwQUAAYACAAAACEAR064 m90AAAAIAQAADwAAAGRycy9kb3ducmV2LnhtbEyPTU/DMAyG70j8h8hIXBBLW7SNlqYTTCDtusKF m9ekHyJxuibbyr/HnOBm63n1+nG5mZ0VZzOFwZOCdJGAMNR4PVCn4OP97f4RRIhIGq0no+DbBNhU 11clFtpfaG/OdewEl1AoUEEf41hIGZreOAwLPxpi1vrJYeR16qSe8MLlzsosSVbS4UB8ocfRbHvT fNUnp6CNmX3tXnZJPbf74+cuHLd3GSp1ezM/P4GIZo5/YfjVZ3Wo2OngT6SDsApWy3XOUQYpCOb5 8oGHg4J1noKsSvn/geoHAAD//wMAUEsBAi0AFAAGAAgAAAAhALaDOJL+AAAA4QEAABMAAAAAAAAA AAAAAAAAAAAAAFtDb250ZW50X1R5cGVzXS54bWxQSwECLQAUAAYACAAAACEAOP0h/9YAAACUAQAA CwAAAAAAAAAAAAAAAAAvAQAAX3JlbHMvLnJlbHNQSwECLQAUAAYACAAAACEASGR+jbQCAADWBQAA DgAAAAAAAAAAAAAAAAAuAgAAZHJzL2Uyb0RvYy54bWxQSwECLQAUAAYACAAAACEAR064m90AAAAI AQAADwAAAAAAAAAAAAAAAAAOBQAAZHJzL2Rvd25yZXYueG1sUEsFBgAAAAAEAAQA8wAAABgGAAAA AA== " fillcolor="#c00000" strokecolor="#b43412" strokeweight="1pt">
                <v:stroke joinstyle="miter"/>
                <v:textbox>
                  <w:txbxContent>
                    <w:p w14:paraId="505F7ECF" w14:textId="74172080" w:rsidR="00534A3B" w:rsidRPr="00B4312E" w:rsidRDefault="00534A3B" w:rsidP="00EF578C">
                      <w:pPr>
                        <w:jc w:val="center"/>
                        <w:rPr>
                          <w:b/>
                          <w:bCs/>
                          <w:sz w:val="22"/>
                          <w:szCs w:val="22"/>
                        </w:rPr>
                      </w:pPr>
                      <w:r w:rsidRPr="00B4312E">
                        <w:rPr>
                          <w:b/>
                          <w:bCs/>
                          <w:sz w:val="22"/>
                          <w:szCs w:val="22"/>
                        </w:rPr>
                        <w:t>III ETAPAS</w:t>
                      </w:r>
                    </w:p>
                    <w:p w14:paraId="7A90BD9D" w14:textId="5E605F18" w:rsidR="00534A3B" w:rsidRPr="00B4312E" w:rsidRDefault="00534A3B" w:rsidP="00EF578C">
                      <w:pPr>
                        <w:jc w:val="center"/>
                        <w:rPr>
                          <w:b/>
                          <w:bCs/>
                          <w:sz w:val="22"/>
                          <w:szCs w:val="22"/>
                        </w:rPr>
                      </w:pPr>
                      <w:r>
                        <w:rPr>
                          <w:b/>
                          <w:bCs/>
                          <w:sz w:val="22"/>
                          <w:szCs w:val="22"/>
                        </w:rPr>
                        <w:t>„STEBĖSENA“</w:t>
                      </w:r>
                    </w:p>
                  </w:txbxContent>
                </v:textbox>
              </v:roundrect>
            </w:pict>
          </mc:Fallback>
        </mc:AlternateContent>
      </w:r>
      <w:r w:rsidRPr="005C0581">
        <w:rPr>
          <w:noProof/>
          <w:lang w:eastAsia="lt-LT"/>
        </w:rPr>
        <mc:AlternateContent>
          <mc:Choice Requires="wps">
            <w:drawing>
              <wp:anchor distT="0" distB="0" distL="114300" distR="114300" simplePos="0" relativeHeight="251795456" behindDoc="0" locked="0" layoutInCell="1" allowOverlap="1" wp14:anchorId="0F5AF679" wp14:editId="6BAE7F12">
                <wp:simplePos x="0" y="0"/>
                <wp:positionH relativeFrom="column">
                  <wp:posOffset>55245</wp:posOffset>
                </wp:positionH>
                <wp:positionV relativeFrom="paragraph">
                  <wp:posOffset>6985</wp:posOffset>
                </wp:positionV>
                <wp:extent cx="1874520" cy="487680"/>
                <wp:effectExtent l="0" t="0" r="11430" b="26670"/>
                <wp:wrapNone/>
                <wp:docPr id="5" name="Rectangle: Rounded Corners 5"/>
                <wp:cNvGraphicFramePr/>
                <a:graphic xmlns:a="http://schemas.openxmlformats.org/drawingml/2006/main">
                  <a:graphicData uri="http://schemas.microsoft.com/office/word/2010/wordprocessingShape">
                    <wps:wsp>
                      <wps:cNvSpPr/>
                      <wps:spPr>
                        <a:xfrm>
                          <a:off x="0" y="0"/>
                          <a:ext cx="1874520" cy="48768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A2849" w14:textId="69CC5198" w:rsidR="00534A3B" w:rsidRPr="00B4312E" w:rsidRDefault="00534A3B" w:rsidP="00EF578C">
                            <w:pPr>
                              <w:jc w:val="center"/>
                              <w:rPr>
                                <w:b/>
                                <w:bCs/>
                                <w:color w:val="FFFFFF" w:themeColor="background1"/>
                                <w:sz w:val="22"/>
                                <w:szCs w:val="22"/>
                              </w:rPr>
                            </w:pPr>
                            <w:r w:rsidRPr="00B4312E">
                              <w:rPr>
                                <w:b/>
                                <w:bCs/>
                                <w:color w:val="FFFFFF" w:themeColor="background1"/>
                                <w:sz w:val="22"/>
                                <w:szCs w:val="22"/>
                              </w:rPr>
                              <w:t>I ETAPAS</w:t>
                            </w:r>
                          </w:p>
                          <w:p w14:paraId="5E632150" w14:textId="700F96BC" w:rsidR="00534A3B" w:rsidRPr="00B4312E" w:rsidRDefault="00534A3B" w:rsidP="00EF578C">
                            <w:pPr>
                              <w:jc w:val="center"/>
                              <w:rPr>
                                <w:b/>
                                <w:bCs/>
                                <w:color w:val="FFFFFF" w:themeColor="background1"/>
                                <w:sz w:val="22"/>
                                <w:szCs w:val="22"/>
                              </w:rPr>
                            </w:pPr>
                            <w:r>
                              <w:rPr>
                                <w:b/>
                                <w:bCs/>
                                <w:color w:val="FFFFFF" w:themeColor="background1"/>
                                <w:sz w:val="22"/>
                                <w:szCs w:val="22"/>
                              </w:rPr>
                              <w:t>„APLINKOS ANALIZĖ“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5AF679" id="Rectangle: Rounded Corners 5" o:spid="_x0000_s1030" style="position:absolute;left:0;text-align:left;margin-left:4.35pt;margin-top:.55pt;width:147.6pt;height:38.4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BcZtAIAANYFAAAOAAAAZHJzL2Uyb0RvYy54bWysVN9P2zAQfp+0/8Hy+0jbpVAqUtQVMU1C gICJZ9dxmkiOz7PdJt1fvzsnDR0gHqb1wbVzd9/dfffj4rKtNdsp5yswGR+fjDhTRkJemU3Gfz5d f5lx5oMwudBgVMb3yvPLxedPF42dqwmUoHPlGIIYP29sxssQ7DxJvCxVLfwJWGVQWICrRcCn2yS5 Ew2i1zqZjEanSQMutw6k8h6/XnVCvoj4RaFkuCsKrwLTGcfYQjxdPNd0JosLMd84YctK9mGIf4ii FpVBpwPUlQiCbV31BqqupAMPRTiRUCdQFJVUMQfMZjx6lc1jKayKuSA53g40+f8HK293945Vecan nBlRY4kekDRhNlrN2QNsTa5ytgJnsMZsSnw11s/R7NHeu/7l8UrJt4Wr6R/TYm3keD9wrNrAJH4c z87S6QRLIVGWzs5OZ7EIyYu1dT58V1AzumTcUQwUU+RX7G58QLeof9Ajjx50lV9XWseH26xX2rGd wKKvRvSjuNHkLzVtPrb8ln5Nx5O3lohDpgnx0GUeb2GvFQFq86AKZBRzncSQYy+rISAhpTJh3IlK kasuzulxmNT9ZBGDjoCEXGB+A3YPcNDsQA7YXba9PpmqOAqD8eijwDrjwSJ6BhMG47oy4N4D0JhV 77nTP5DUUUMshXbdxm5LSZO+rCHfYwc66EbTW3ldYd1vhA/3wuEsYqvgfgl3eBQamoxDf+OsBPf7 ve+kjyOCUs4anO2M+19b4RRn+ofB4Tkfpyktg/hIp2fUju5Ysj6WmG29AuykMW4yK+OV9IM+XAsH 9TOuoSV5RZEwEn1nXAZ3eKxCt3NwkUm1XEY1XABWhBvzaCWBE8/U0k/ts3C2b/6AY3MLhz0g5q/a v9MlSwPLbYCiirPxwmtfAVwesZX6RUfb6fgdtV7W8eIPAAAA//8DAFBLAwQUAAYACAAAACEAgafC SdsAAAAGAQAADwAAAGRycy9kb3ducmV2LnhtbEyOy07DMBBF90j8gzVIbBC1m0qkTeNUUIHUbQMb dm48eajxOI3dNvw9w4ou70P3nnwzuV5ccAydJw3zmQKBVHnbUaPh6/PjeQkiREPW9J5Qww8G2BT3 d7nJrL/SHi9lbASPUMiMhjbGIZMyVC06E2Z+QOKs9qMzkeXYSDuaK4+7XiZKvUhnOuKH1gy4bbE6 lmenoY5J/9687VQ51fvT9y6ctk+J0frxYXpdg4g4xf8y/OEzOhTMdPBnskH0GpYpF9meg+B0oRYr EAcNaboCWeTyFr/4BQAA//8DAFBLAQItABQABgAIAAAAIQC2gziS/gAAAOEBAAATAAAAAAAAAAAA AAAAAAAAAABbQ29udGVudF9UeXBlc10ueG1sUEsBAi0AFAAGAAgAAAAhADj9If/WAAAAlAEAAAsA AAAAAAAAAAAAAAAALwEAAF9yZWxzLy5yZWxzUEsBAi0AFAAGAAgAAAAhAFpEFxm0AgAA1gUAAA4A AAAAAAAAAAAAAAAALgIAAGRycy9lMm9Eb2MueG1sUEsBAi0AFAAGAAgAAAAhAIGnwknbAAAABgEA AA8AAAAAAAAAAAAAAAAADgUAAGRycy9kb3ducmV2LnhtbFBLBQYAAAAABAAEAPMAAAAWBgAAAAA= " fillcolor="#c00000" strokecolor="#b43412" strokeweight="1pt">
                <v:stroke joinstyle="miter"/>
                <v:textbox>
                  <w:txbxContent>
                    <w:p w14:paraId="5C0A2849" w14:textId="69CC5198" w:rsidR="00534A3B" w:rsidRPr="00B4312E" w:rsidRDefault="00534A3B" w:rsidP="00EF578C">
                      <w:pPr>
                        <w:jc w:val="center"/>
                        <w:rPr>
                          <w:b/>
                          <w:bCs/>
                          <w:color w:val="FFFFFF" w:themeColor="background1"/>
                          <w:sz w:val="22"/>
                          <w:szCs w:val="22"/>
                        </w:rPr>
                      </w:pPr>
                      <w:r w:rsidRPr="00B4312E">
                        <w:rPr>
                          <w:b/>
                          <w:bCs/>
                          <w:color w:val="FFFFFF" w:themeColor="background1"/>
                          <w:sz w:val="22"/>
                          <w:szCs w:val="22"/>
                        </w:rPr>
                        <w:t>I ETAPAS</w:t>
                      </w:r>
                    </w:p>
                    <w:p w14:paraId="5E632150" w14:textId="700F96BC" w:rsidR="00534A3B" w:rsidRPr="00B4312E" w:rsidRDefault="00534A3B" w:rsidP="00EF578C">
                      <w:pPr>
                        <w:jc w:val="center"/>
                        <w:rPr>
                          <w:b/>
                          <w:bCs/>
                          <w:color w:val="FFFFFF" w:themeColor="background1"/>
                          <w:sz w:val="22"/>
                          <w:szCs w:val="22"/>
                        </w:rPr>
                      </w:pPr>
                      <w:r>
                        <w:rPr>
                          <w:b/>
                          <w:bCs/>
                          <w:color w:val="FFFFFF" w:themeColor="background1"/>
                          <w:sz w:val="22"/>
                          <w:szCs w:val="22"/>
                        </w:rPr>
                        <w:t>„APLINKOS ANALIZĖ“</w:t>
                      </w:r>
                    </w:p>
                  </w:txbxContent>
                </v:textbox>
              </v:roundrect>
            </w:pict>
          </mc:Fallback>
        </mc:AlternateContent>
      </w:r>
    </w:p>
    <w:p w14:paraId="62339AB9" w14:textId="4623ADC7" w:rsidR="000F7169" w:rsidRPr="005C0581" w:rsidRDefault="000F7169" w:rsidP="000F7169"/>
    <w:p w14:paraId="687E4EEB" w14:textId="03D4C2D2" w:rsidR="000F7169" w:rsidRPr="005C0581" w:rsidRDefault="0040482B" w:rsidP="000F7169">
      <w:r w:rsidRPr="005C0581">
        <w:rPr>
          <w:noProof/>
          <w:lang w:eastAsia="lt-LT"/>
        </w:rPr>
        <mc:AlternateContent>
          <mc:Choice Requires="wps">
            <w:drawing>
              <wp:anchor distT="0" distB="0" distL="114300" distR="114300" simplePos="0" relativeHeight="251821056" behindDoc="0" locked="0" layoutInCell="1" allowOverlap="1" wp14:anchorId="4D6A038B" wp14:editId="78DF48CB">
                <wp:simplePos x="0" y="0"/>
                <wp:positionH relativeFrom="margin">
                  <wp:align>right</wp:align>
                </wp:positionH>
                <wp:positionV relativeFrom="paragraph">
                  <wp:posOffset>147955</wp:posOffset>
                </wp:positionV>
                <wp:extent cx="1810385" cy="638175"/>
                <wp:effectExtent l="0" t="0" r="18415" b="28575"/>
                <wp:wrapNone/>
                <wp:docPr id="22" name="Rectangle: Rounded Corners 22"/>
                <wp:cNvGraphicFramePr/>
                <a:graphic xmlns:a="http://schemas.openxmlformats.org/drawingml/2006/main">
                  <a:graphicData uri="http://schemas.microsoft.com/office/word/2010/wordprocessingShape">
                    <wps:wsp>
                      <wps:cNvSpPr/>
                      <wps:spPr>
                        <a:xfrm>
                          <a:off x="0" y="0"/>
                          <a:ext cx="1810385" cy="638175"/>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30F7D" w14:textId="73CA7651" w:rsidR="00534A3B" w:rsidRPr="00B4312E" w:rsidRDefault="00534A3B" w:rsidP="00C624D2">
                            <w:pPr>
                              <w:jc w:val="center"/>
                              <w:rPr>
                                <w:b/>
                                <w:bCs/>
                                <w:color w:val="7F7F7F"/>
                                <w:sz w:val="20"/>
                                <w:szCs w:val="20"/>
                              </w:rPr>
                            </w:pPr>
                            <w:r w:rsidRPr="00B4312E">
                              <w:rPr>
                                <w:b/>
                                <w:bCs/>
                                <w:color w:val="7F7F7F"/>
                                <w:sz w:val="20"/>
                                <w:szCs w:val="20"/>
                              </w:rPr>
                              <w:t>KLAIPĖDOS SPP ĮGYVENDINIMO PRIEŽIŪROS METODIKA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A038B" id="Rectangle: Rounded Corners 22" o:spid="_x0000_s1031" style="position:absolute;margin-left:91.35pt;margin-top:11.65pt;width:142.55pt;height:50.2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AjI0sgIAANcFAAAOAAAAZHJzL2Uyb0RvYy54bWysVE1v2zAMvQ/YfxB0X22nTZsZdYogRYcB RRu0HXpWZCk2IIuapCTOfv0o+SNZW+wwLAdFNMlH8onk9U3bKLIT1tWgC5qdpZQIzaGs9aagP17u vswocZ7pkinQoqAH4ejN/POn673JxQQqUKWwBEG0y/emoJX3Jk8SxyvRMHcGRmhUSrAN8yjaTVJa tkf0RiWTNL1M9mBLY4EL5/Drbaek84gvpeD+UUonPFEFxdx8PG081+FM5tcs31hmqpr3abB/yKJh tcagI9Qt84xsbf0Oqqm5BQfSn3FoEpCy5iLWgNVk6ZtqnitmRKwFyXFmpMn9P1j+sFtZUpcFnUwo 0azBN3pC1pjeKJGTJ9jqUpRkCVbjIxM0Qsb2xuXo+GxWtpccXkP5rbRN+MfCSBtZPowsi9YTjh+z WZaez6aUcNRdns+yq2kATY7exjr/TUBDwqWgNiQRkooMs9298539YBciOlB1eVcrFYXQPmKpLNkx fPj1Jusj/GGl9HtHu1mPbss0/N57YqbBNQk0dIXHmz8oEQCVfhISKcVSJzHj2MzHbBjnQvusU1Ws FF2S09NgQ/6RlggYkCWWN2L3AINlBzJgd/z09sFVxFkYndO/JdY5jx4xMmg/Oje1BvsRgMKq+sid /UBSR01gybfrNrZbfPPwZQ3lAVvQQjebzvC7Gp/9njm/YhaHEccWF4x/xEMq2BcU+hslFdhfH30P 9jgjqKVkj8NdUPdzy6ygRH3XOD1fs4uLsA2icDG9mqBgTzXrU43eNkvANspwlRker8Heq+EqLTSv uIcWISqqmOYYu6Dc20FY+m7p4CbjYrGIZrgBDPP3+tnwAB54Dh390r4ya/re9zg1DzAsApa/6f7O NnhqWGw9yDqOxpHX/gVwe8RW6jddWE+ncrQ67uP5bwAAAP//AwBQSwMEFAAGAAgAAAAhADuur63e AAAABwEAAA8AAABkcnMvZG93bnJldi54bWxMj0FLw0AUhO+C/2F5gje7aUIlxmxKKVX0IlhFPL5m X5Ng9m2a3ab13/s86XGYYeabcnl2vZpoDJ1nA/NZAoq49rbjxsD728NNDipEZIu9ZzLwTQGW1eVF iYX1J36laRsbJSUcCjTQxjgUWoe6JYdh5gdi8fZ+dBhFjo22I56k3PU6TZJb7bBjWWhxoHVL9df2 6Ax8bNaLzZCv7jo7PR2eP1/wcZ8djLm+Oq/uQUU6x78w/OILOlTCtPNHtkH1BuRINJBmGShx03wx B7WTWJrloKtS/+evfgAAAP//AwBQSwECLQAUAAYACAAAACEAtoM4kv4AAADhAQAAEwAAAAAAAAAA AAAAAAAAAAAAW0NvbnRlbnRfVHlwZXNdLnhtbFBLAQItABQABgAIAAAAIQA4/SH/1gAAAJQBAAAL AAAAAAAAAAAAAAAAAC8BAABfcmVscy8ucmVsc1BLAQItABQABgAIAAAAIQABAjI0sgIAANcFAAAO AAAAAAAAAAAAAAAAAC4CAABkcnMvZTJvRG9jLnhtbFBLAQItABQABgAIAAAAIQA7rq+t3gAAAAcB AAAPAAAAAAAAAAAAAAAAAAwFAABkcnMvZG93bnJldi54bWxQSwUGAAAAAAQABADzAAAAFwYAAAAA " fillcolor="white [3212]" strokecolor="#c00000" strokeweight="1pt">
                <v:stroke joinstyle="miter"/>
                <v:textbox>
                  <w:txbxContent>
                    <w:p w14:paraId="69830F7D" w14:textId="73CA7651" w:rsidR="00534A3B" w:rsidRPr="00B4312E" w:rsidRDefault="00534A3B" w:rsidP="00C624D2">
                      <w:pPr>
                        <w:jc w:val="center"/>
                        <w:rPr>
                          <w:b/>
                          <w:bCs/>
                          <w:color w:val="7F7F7F"/>
                          <w:sz w:val="20"/>
                          <w:szCs w:val="20"/>
                        </w:rPr>
                      </w:pPr>
                      <w:r w:rsidRPr="00B4312E">
                        <w:rPr>
                          <w:b/>
                          <w:bCs/>
                          <w:color w:val="7F7F7F"/>
                          <w:sz w:val="20"/>
                          <w:szCs w:val="20"/>
                        </w:rPr>
                        <w:t>KLAIPĖDOS SPP ĮGYVENDINIMO PRIEŽIŪROS METODIKA</w:t>
                      </w:r>
                    </w:p>
                  </w:txbxContent>
                </v:textbox>
                <w10:wrap anchorx="margin"/>
              </v:roundrect>
            </w:pict>
          </mc:Fallback>
        </mc:AlternateContent>
      </w:r>
    </w:p>
    <w:p w14:paraId="1C4AE35A" w14:textId="4537AC2B" w:rsidR="000F7169" w:rsidRPr="005C0581" w:rsidRDefault="00494868" w:rsidP="000F7169">
      <w:r w:rsidRPr="005C0581">
        <w:rPr>
          <w:noProof/>
          <w:lang w:eastAsia="lt-LT"/>
        </w:rPr>
        <mc:AlternateContent>
          <mc:Choice Requires="wps">
            <w:drawing>
              <wp:anchor distT="0" distB="0" distL="114300" distR="114300" simplePos="0" relativeHeight="251816960" behindDoc="0" locked="0" layoutInCell="1" allowOverlap="1" wp14:anchorId="57D268B0" wp14:editId="204DD631">
                <wp:simplePos x="0" y="0"/>
                <wp:positionH relativeFrom="page">
                  <wp:posOffset>3499338</wp:posOffset>
                </wp:positionH>
                <wp:positionV relativeFrom="paragraph">
                  <wp:posOffset>52510</wp:posOffset>
                </wp:positionV>
                <wp:extent cx="1470660" cy="269630"/>
                <wp:effectExtent l="0" t="0" r="15240" b="16510"/>
                <wp:wrapNone/>
                <wp:docPr id="20" name="Rectangle: Rounded Corners 20"/>
                <wp:cNvGraphicFramePr/>
                <a:graphic xmlns:a="http://schemas.openxmlformats.org/drawingml/2006/main">
                  <a:graphicData uri="http://schemas.microsoft.com/office/word/2010/wordprocessingShape">
                    <wps:wsp>
                      <wps:cNvSpPr/>
                      <wps:spPr>
                        <a:xfrm>
                          <a:off x="0" y="0"/>
                          <a:ext cx="1470660" cy="26963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6EC55" w14:textId="0A00C28D" w:rsidR="00534A3B" w:rsidRPr="00B4312E" w:rsidRDefault="00534A3B" w:rsidP="00C624D2">
                            <w:pPr>
                              <w:jc w:val="center"/>
                              <w:rPr>
                                <w:b/>
                                <w:bCs/>
                                <w:color w:val="7F7F7F"/>
                                <w:sz w:val="20"/>
                                <w:szCs w:val="20"/>
                              </w:rPr>
                            </w:pPr>
                            <w:r w:rsidRPr="00B4312E">
                              <w:rPr>
                                <w:b/>
                                <w:bCs/>
                                <w:color w:val="7F7F7F"/>
                                <w:sz w:val="20"/>
                                <w:szCs w:val="20"/>
                              </w:rPr>
                              <w:t>KONCEPCIJA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268B0" id="Rectangle: Rounded Corners 20" o:spid="_x0000_s1032" style="position:absolute;margin-left:275.55pt;margin-top:4.15pt;width:115.8pt;height:21.2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NXnswIAANcFAAAOAAAAZHJzL2Uyb0RvYy54bWysVE1v2zAMvQ/YfxB0X21nabYadYogRYcB RVu0HXpWZCk2IIuapMTOfv0o+SNZW+wwzAdZEslH8onk5VXXKLIX1tWgC5qdpZQIzaGs9bagP55v Pn2lxHmmS6ZAi4IehKNXy48fLluTixlUoEphCYJol7emoJX3Jk8SxyvRMHcGRmgUSrAN83i026S0 rEX0RiWzNF0kLdjSWODCOby97oV0GfGlFNzfS+mEJ6qgGJuPq43rJqzJ8pLlW8tMVfMhDPYPUTSs 1uh0grpmnpGdrd9ANTW34ED6Mw5NAlLWXMQcMJssfZXNU8WMiLkgOc5MNLn/B8vv9g+W1GVBZ0iP Zg2+0SOyxvRWiZw8wk6XoiRrsBofmaASMtYal6Phk3mww8nhNqTfSduEPyZGusjyYWJZdJ5wvMzm X9LFAr1xlM0WF4vPETQ5Whvr/DcBDQmbgtoQRAgqMsz2t86jW9Qf9YJHB6oub2ql4iGUj1grS/YM H36zzULYaPGHltJvDe12M5mt0/C9tUScYJoEGvrE484flAiASj8KiZRiqrMYcSzmYzSMc6F91osq Voo+yPNTZ2P8MegIGJAlpjdhDwCjZg8yYvfZDvrBVMRemIzTvwXWG08W0TNoPxk3tQb7HoDCrAbP vf5IUk9NYMl3my6W2yJohpsNlAcsQQt9bzrDb2p89lvm/AOz2IxYKThg/D0uUkFbUBh2lFRgf713 H/SxR1BKSYvNXVD3c8esoER919g9F9l8HqZBPMzPv4Tat6eSzalE75o1YBllOMoMj9ug79W4lRaa F5xDq+AVRUxz9F1Q7u14WPt+6OAk42K1imo4AQzzt/rJ8AAeeA4V/dy9MGuG2vfYNXcwDgKWv6r+ XjdYaljtPMg6tsaR1+EFcHrEUhomXRhPp+eodZzHy98AAAD//wMAUEsDBBQABgAIAAAAIQDU/lXK 3wAAAAgBAAAPAAAAZHJzL2Rvd25yZXYueG1sTI/BTsMwEETvSPyDtUjcqJNWoSbEqaqqILggURDi 6MbbJCJep7Gbhr9nOcFx9UYzb4vV5Dox4hBaTxrSWQICqfK2pVrD+9vDjQIRoiFrOk+o4RsDrMrL i8Lk1p/pFcddrAWXUMiNhibGPpcyVA06E2a+R2J28IMzkc+hlnYwZy53nZwnya10piVeaEyPmwar r93JafjYbrJtr9Z3rR2fjs+fL+bxsDhqfX01re9BRJziXxh+9VkdSnba+xPZIDoNWZamHNWgFiCY L9V8CWLPIFEgy0L+f6D8AQAA//8DAFBLAQItABQABgAIAAAAIQC2gziS/gAAAOEBAAATAAAAAAAA AAAAAAAAAAAAAABbQ29udGVudF9UeXBlc10ueG1sUEsBAi0AFAAGAAgAAAAhADj9If/WAAAAlAEA AAsAAAAAAAAAAAAAAAAALwEAAF9yZWxzLy5yZWxzUEsBAi0AFAAGAAgAAAAhAG9M1eezAgAA1wUA AA4AAAAAAAAAAAAAAAAALgIAAGRycy9lMm9Eb2MueG1sUEsBAi0AFAAGAAgAAAAhANT+VcrfAAAA CAEAAA8AAAAAAAAAAAAAAAAADQUAAGRycy9kb3ducmV2LnhtbFBLBQYAAAAABAAEAPMAAAAZBgAA AAA= " fillcolor="white [3212]" strokecolor="#c00000" strokeweight="1pt">
                <v:stroke joinstyle="miter"/>
                <v:textbox>
                  <w:txbxContent>
                    <w:p w14:paraId="6FB6EC55" w14:textId="0A00C28D" w:rsidR="00534A3B" w:rsidRPr="00B4312E" w:rsidRDefault="00534A3B" w:rsidP="00C624D2">
                      <w:pPr>
                        <w:jc w:val="center"/>
                        <w:rPr>
                          <w:b/>
                          <w:bCs/>
                          <w:color w:val="7F7F7F"/>
                          <w:sz w:val="20"/>
                          <w:szCs w:val="20"/>
                        </w:rPr>
                      </w:pPr>
                      <w:r w:rsidRPr="00B4312E">
                        <w:rPr>
                          <w:b/>
                          <w:bCs/>
                          <w:color w:val="7F7F7F"/>
                          <w:sz w:val="20"/>
                          <w:szCs w:val="20"/>
                        </w:rPr>
                        <w:t>KONCEPCIJA</w:t>
                      </w:r>
                    </w:p>
                  </w:txbxContent>
                </v:textbox>
                <w10:wrap anchorx="page"/>
              </v:roundrect>
            </w:pict>
          </mc:Fallback>
        </mc:AlternateContent>
      </w:r>
      <w:r w:rsidR="00C853CB" w:rsidRPr="005C0581">
        <w:rPr>
          <w:noProof/>
          <w:lang w:eastAsia="lt-LT"/>
        </w:rPr>
        <mc:AlternateContent>
          <mc:Choice Requires="wps">
            <w:drawing>
              <wp:anchor distT="0" distB="0" distL="114300" distR="114300" simplePos="0" relativeHeight="251800576" behindDoc="0" locked="0" layoutInCell="1" allowOverlap="1" wp14:anchorId="66706477" wp14:editId="651EEAFE">
                <wp:simplePos x="0" y="0"/>
                <wp:positionH relativeFrom="column">
                  <wp:posOffset>-219075</wp:posOffset>
                </wp:positionH>
                <wp:positionV relativeFrom="paragraph">
                  <wp:posOffset>186055</wp:posOffset>
                </wp:positionV>
                <wp:extent cx="739140" cy="510540"/>
                <wp:effectExtent l="0" t="0" r="22860" b="22860"/>
                <wp:wrapNone/>
                <wp:docPr id="10" name="Rectangle: Rounded Corners 10"/>
                <wp:cNvGraphicFramePr/>
                <a:graphic xmlns:a="http://schemas.openxmlformats.org/drawingml/2006/main">
                  <a:graphicData uri="http://schemas.microsoft.com/office/word/2010/wordprocessingShape">
                    <wps:wsp>
                      <wps:cNvSpPr/>
                      <wps:spPr>
                        <a:xfrm>
                          <a:off x="0" y="0"/>
                          <a:ext cx="739140" cy="5105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DBC82" w14:textId="25908D89" w:rsidR="00534A3B" w:rsidRPr="00B4312E" w:rsidRDefault="00534A3B" w:rsidP="00EF578C">
                            <w:pPr>
                              <w:jc w:val="center"/>
                              <w:rPr>
                                <w:color w:val="7F7F7F"/>
                                <w:sz w:val="16"/>
                                <w:szCs w:val="16"/>
                              </w:rPr>
                            </w:pPr>
                            <w:r w:rsidRPr="00B4312E">
                              <w:rPr>
                                <w:color w:val="7F7F7F"/>
                                <w:sz w:val="16"/>
                                <w:szCs w:val="16"/>
                              </w:rPr>
                              <w:t>Aplinkos ir išteklių</w:t>
                            </w:r>
                          </w:p>
                          <w:p w14:paraId="68E7A5E5" w14:textId="3688241A" w:rsidR="00534A3B" w:rsidRPr="00B4312E" w:rsidRDefault="00534A3B" w:rsidP="00EF578C">
                            <w:pPr>
                              <w:jc w:val="center"/>
                              <w:rPr>
                                <w:color w:val="000000" w:themeColor="text1"/>
                                <w:sz w:val="16"/>
                                <w:szCs w:val="16"/>
                              </w:rPr>
                            </w:pPr>
                            <w:r w:rsidRPr="00B4312E">
                              <w:rPr>
                                <w:color w:val="7F7F7F"/>
                                <w:sz w:val="16"/>
                                <w:szCs w:val="16"/>
                              </w:rPr>
                              <w:t>analizė</w:t>
                            </w:r>
                          </w:p>
                          <w:p w14:paraId="3BD09E79" w14:textId="77777777" w:rsidR="00534A3B" w:rsidRDefault="00534A3B"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706477" id="Rectangle: Rounded Corners 10" o:spid="_x0000_s1033" style="position:absolute;margin-left:-17.25pt;margin-top:14.65pt;width:58.2pt;height:40.2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1srBrgIAANYFAAAOAAAAZHJzL2Uyb0RvYy54bWysVE1v2zAMvQ/YfxB0X21nzboZdYogRYcB RVe0HXpWZDkxIIsapcTOfv0o+SNZW+wwLAeFMslH8onk5VXXaLZX6GowBc/OUs6UkVDWZlPwH083 Hz5z5rwwpdBgVMEPyvGrxft3l63N1Qy2oEuFjECMy1tb8K33Nk8SJ7eqEe4MrDKkrAAb4emKm6RE 0RJ6o5NZmn5KWsDSIkjlHH297pV8EfGrSkn/vaqc8kwXnHLz8cR4rsOZLC5FvkFht7Uc0hD/kEUj akNBJ6hr4QXbYf0KqqklgoPKn0loEqiqWqpYA1WTpS+qedwKq2ItRI6zE03u/8HKu/09srqktyN6 jGjojR6INWE2WuXsAXamVCVbARp6ZEZGxFhrXU6Oj/Yeh5sjMZTfVdiEfyqMdZHlw8Sy6jyT9PHi 45fsnIJJUs2zdE4yoSRHZ4vOf1XQsCAUHEMOIadIsNjfOt/bj3YhoANdlze11vESuketNLK9oHdf b7Ihwh9W2rx2xM16clul4ffakzINrklgoa87Sv6gVQDU5kFVxChVOosZx14+ZiOkVMZnvWorStUn OT8NNuYfaYmAAbmi8ibsAWC07EFG7J6fwT64qjgKk3P6t8R658kjRgbjJ+emNoBvAWiqaojc248k 9dQElny37mK3XQTL8GUN5YE6EKEfTWflTU3PfiucvxdIs0idQvvFf6ej0tAWHAaJsy3gr7e+B3sa EdJy1tJsF9z93AlUnOlvhoaH+i80oI+X8/nFjC54qlmfasyuWQG1UUabzMooBnuvR7FCaJ5pDS1D VFIJIyl2waXH8bLy/c6hRSbVchnNaAFY4W/No5UBPPAcOvqpexZoh973NDR3MO4Bkb/o/t42eBpY 7jxUdRyNI6/DC9DyiK00LLqwnU7v0eq4jhe/AQAA//8DAFBLAwQUAAYACAAAACEAe+P2s+EAAAAJ AQAADwAAAGRycy9kb3ducmV2LnhtbEyPQU/CQBCF7yT+h82YeIMtVLSt3RJC0ODFRDTG49Ad2sbu bOkupf5715MeJ+/Le9/kq9G0YqDeNZYVzGcRCOLS6oYrBe9vj9MEhPPIGlvLpOCbHKyKq0mOmbYX fqVh7ysRSthlqKD2vsukdGVNBt3MdsQhO9reoA9nX0nd4yWUm1YuouhOGmw4LNTY0aam8mt/Ngo+ tpvltkvWaaOH3en58wWfjvFJqZvrcf0AwtPo/2D41Q/qUASngz2zdqJVMI1vlwFVsEhjEAFI5imI QwCj9B5kkcv/HxQ/AAAA//8DAFBLAQItABQABgAIAAAAIQC2gziS/gAAAOEBAAATAAAAAAAAAAAA AAAAAAAAAABbQ29udGVudF9UeXBlc10ueG1sUEsBAi0AFAAGAAgAAAAhADj9If/WAAAAlAEAAAsA AAAAAAAAAAAAAAAALwEAAF9yZWxzLy5yZWxzUEsBAi0AFAAGAAgAAAAhACrWysGuAgAA1gUAAA4A AAAAAAAAAAAAAAAALgIAAGRycy9lMm9Eb2MueG1sUEsBAi0AFAAGAAgAAAAhAHvj9rPhAAAACQEA AA8AAAAAAAAAAAAAAAAACAUAAGRycy9kb3ducmV2LnhtbFBLBQYAAAAABAAEAPMAAAAWBgAAAAA= " fillcolor="white [3212]" strokecolor="#c00000" strokeweight="1pt">
                <v:stroke joinstyle="miter"/>
                <v:textbox>
                  <w:txbxContent>
                    <w:p w14:paraId="1FDDBC82" w14:textId="25908D89" w:rsidR="00534A3B" w:rsidRPr="00B4312E" w:rsidRDefault="00534A3B" w:rsidP="00EF578C">
                      <w:pPr>
                        <w:jc w:val="center"/>
                        <w:rPr>
                          <w:color w:val="7F7F7F"/>
                          <w:sz w:val="16"/>
                          <w:szCs w:val="16"/>
                        </w:rPr>
                      </w:pPr>
                      <w:r w:rsidRPr="00B4312E">
                        <w:rPr>
                          <w:color w:val="7F7F7F"/>
                          <w:sz w:val="16"/>
                          <w:szCs w:val="16"/>
                        </w:rPr>
                        <w:t>Aplinkos ir išteklių</w:t>
                      </w:r>
                    </w:p>
                    <w:p w14:paraId="68E7A5E5" w14:textId="3688241A" w:rsidR="00534A3B" w:rsidRPr="00B4312E" w:rsidRDefault="00534A3B" w:rsidP="00EF578C">
                      <w:pPr>
                        <w:jc w:val="center"/>
                        <w:rPr>
                          <w:color w:val="000000" w:themeColor="text1"/>
                          <w:sz w:val="16"/>
                          <w:szCs w:val="16"/>
                        </w:rPr>
                      </w:pPr>
                      <w:r w:rsidRPr="00B4312E">
                        <w:rPr>
                          <w:color w:val="7F7F7F"/>
                          <w:sz w:val="16"/>
                          <w:szCs w:val="16"/>
                        </w:rPr>
                        <w:t>analizė</w:t>
                      </w:r>
                    </w:p>
                    <w:p w14:paraId="3BD09E79" w14:textId="77777777" w:rsidR="00534A3B" w:rsidRDefault="00534A3B" w:rsidP="00EF578C">
                      <w:pPr>
                        <w:jc w:val="center"/>
                      </w:pPr>
                    </w:p>
                  </w:txbxContent>
                </v:textbox>
              </v:roundrect>
            </w:pict>
          </mc:Fallback>
        </mc:AlternateContent>
      </w:r>
      <w:r w:rsidR="00C853CB" w:rsidRPr="005C0581">
        <w:rPr>
          <w:noProof/>
          <w:lang w:eastAsia="lt-LT"/>
        </w:rPr>
        <mc:AlternateContent>
          <mc:Choice Requires="wps">
            <w:drawing>
              <wp:anchor distT="0" distB="0" distL="114300" distR="114300" simplePos="0" relativeHeight="251802624" behindDoc="0" locked="0" layoutInCell="1" allowOverlap="1" wp14:anchorId="41641CB7" wp14:editId="2891660F">
                <wp:simplePos x="0" y="0"/>
                <wp:positionH relativeFrom="column">
                  <wp:posOffset>520065</wp:posOffset>
                </wp:positionH>
                <wp:positionV relativeFrom="paragraph">
                  <wp:posOffset>8890</wp:posOffset>
                </wp:positionV>
                <wp:extent cx="830580" cy="541020"/>
                <wp:effectExtent l="0" t="0" r="26670" b="11430"/>
                <wp:wrapNone/>
                <wp:docPr id="12" name="Rectangle: Rounded Corners 12"/>
                <wp:cNvGraphicFramePr/>
                <a:graphic xmlns:a="http://schemas.openxmlformats.org/drawingml/2006/main">
                  <a:graphicData uri="http://schemas.microsoft.com/office/word/2010/wordprocessingShape">
                    <wps:wsp>
                      <wps:cNvSpPr/>
                      <wps:spPr>
                        <a:xfrm>
                          <a:off x="0" y="0"/>
                          <a:ext cx="830580" cy="54102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023AF" w14:textId="220D1B2B" w:rsidR="00534A3B" w:rsidRPr="00B4312E" w:rsidRDefault="00534A3B" w:rsidP="00EF578C">
                            <w:pPr>
                              <w:jc w:val="center"/>
                              <w:rPr>
                                <w:color w:val="7F7F7F"/>
                                <w:sz w:val="16"/>
                                <w:szCs w:val="16"/>
                              </w:rPr>
                            </w:pPr>
                            <w:r w:rsidRPr="00B4312E">
                              <w:rPr>
                                <w:color w:val="7F7F7F"/>
                                <w:sz w:val="16"/>
                                <w:szCs w:val="16"/>
                              </w:rPr>
                              <w:t>Gyventojų nuomonės tyrimas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641CB7" id="Rectangle: Rounded Corners 12" o:spid="_x0000_s1034" style="position:absolute;margin-left:40.95pt;margin-top:.7pt;width:65.4pt;height:42.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FkUoswIAANYFAAAOAAAAZHJzL2Uyb0RvYy54bWysVEtv2zAMvg/YfxB0X21nyZYZdYogRYcB RVu0HXpWZCk2IIuapMTOfv0o+ZGsHXYYloMimeRH8uPj8qprFDkI62rQBc0uUkqE5lDWelfQ7883 H5aUOM90yRRoUdCjcPRq9f7dZWtyMYMKVCksQRDt8tYUtPLe5EnieCUa5i7ACI1CCbZhHp92l5SW tYjeqGSWpp+SFmxpLHDhHH697oV0FfGlFNzfS+mEJ6qgGJuPp43nNpzJ6pLlO8tMVfMhDPYPUTSs 1uh0grpmnpG9rd9ANTW34ED6Cw5NAlLWXMQcMJssfZXNU8WMiLkgOc5MNLn/B8vvDg+W1CXWbkaJ Zg3W6BFZY3qnRE4eYa9LUZINWI1FJqiEjLXG5Wj4ZB7s8HJ4Del30jbhHxMjXWT5OLEsOk84flx+ TBdLrAVH0WKepbNYheRkbKzzXwU0JFwKakMMIaZIMDvcOo9eUX/UCw4dqLq8qZWKj9A9YqMsOTCs +3aXhajR4jctpd8a2t12Mtuk4ffWEnGCaRJY6POON39UIgAq/SgkMoqZzmLEsZdP0TDOhfZZL6pY KfogF+fOxvhj0BEwIEtMb8IeAEbNHmTE7rMd9IOpiKMwGad/C6w3niyiZ9B+Mm5qDfZPAAqzGjz3 +iNJPTWBJd9tu9hty6AZvmyhPGIHWuhH0xl+U2PZb5nzD8ziLGKn4H7x93hIBW1BYbhRUoH9+afv QR9HBKWUtDjbBXU/9swKStQ3jcPzJZvPwzKIj/niM3YgseeS7blE75sNYBtluMkMj9eg79V4lRaa F1xD6+AVRUxz9F1Q7u342Ph+5+Ai42K9jmq4AAzzt/rJ8AAeeA4d/dy9MGuG3vc4NHcw7gGWv+r+ XjdYaljvPcg6jsaJ16ECuDxiKw2LLmyn83fUOq3j1S8AAAD//wMAUEsDBBQABgAIAAAAIQBGMRRJ 3QAAAAcBAAAPAAAAZHJzL2Rvd25yZXYueG1sTI7NToNAFIX3Jr7D5Jq4swOoSJGhaZpqdGNi2xiX U+YWiMwdykwpvr3XlS7PT875isVkOzHi4FtHCuJZBAKpcqalWsFu+3STgfBBk9GdI1TwjR4W5eVF oXPjzvSO4ybUgkfI51pBE0KfS+mrBq32M9cjcXZwg9WB5VBLM+gzj9tOJlGUSqtb4odG97hqsPra nKyCj/Xqft1ny3lrxpfj6+ebfj7cHpW6vpqWjyACTuGvDL/4jA4lM+3diYwXnYIsnnOT/TsQHCdx 8gBiz36agiwL+Z+//AEAAP//AwBQSwECLQAUAAYACAAAACEAtoM4kv4AAADhAQAAEwAAAAAAAAAA AAAAAAAAAAAAW0NvbnRlbnRfVHlwZXNdLnhtbFBLAQItABQABgAIAAAAIQA4/SH/1gAAAJQBAAAL AAAAAAAAAAAAAAAAAC8BAABfcmVscy8ucmVsc1BLAQItABQABgAIAAAAIQAgFkUoswIAANYFAAAO AAAAAAAAAAAAAAAAAC4CAABkcnMvZTJvRG9jLnhtbFBLAQItABQABgAIAAAAIQBGMRRJ3QAAAAcB AAAPAAAAAAAAAAAAAAAAAA0FAABkcnMvZG93bnJldi54bWxQSwUGAAAAAAQABADzAAAAFwYAAAAA " fillcolor="white [3212]" strokecolor="#c00000" strokeweight="1pt">
                <v:stroke joinstyle="miter"/>
                <v:textbox>
                  <w:txbxContent>
                    <w:p w14:paraId="582023AF" w14:textId="220D1B2B" w:rsidR="00534A3B" w:rsidRPr="00B4312E" w:rsidRDefault="00534A3B" w:rsidP="00EF578C">
                      <w:pPr>
                        <w:jc w:val="center"/>
                        <w:rPr>
                          <w:color w:val="7F7F7F"/>
                          <w:sz w:val="16"/>
                          <w:szCs w:val="16"/>
                        </w:rPr>
                      </w:pPr>
                      <w:r w:rsidRPr="00B4312E">
                        <w:rPr>
                          <w:color w:val="7F7F7F"/>
                          <w:sz w:val="16"/>
                          <w:szCs w:val="16"/>
                        </w:rPr>
                        <w:t>Gyventojų nuomonės tyrimas</w:t>
                      </w:r>
                    </w:p>
                  </w:txbxContent>
                </v:textbox>
              </v:roundrect>
            </w:pict>
          </mc:Fallback>
        </mc:AlternateContent>
      </w:r>
    </w:p>
    <w:p w14:paraId="339E7A38" w14:textId="118591A7" w:rsidR="000F7169" w:rsidRPr="005C0581" w:rsidRDefault="00C853CB" w:rsidP="000F7169">
      <w:r w:rsidRPr="005C0581">
        <w:rPr>
          <w:noProof/>
          <w:lang w:eastAsia="lt-LT"/>
        </w:rPr>
        <mc:AlternateContent>
          <mc:Choice Requires="wps">
            <w:drawing>
              <wp:anchor distT="0" distB="0" distL="114300" distR="114300" simplePos="0" relativeHeight="251804672" behindDoc="0" locked="0" layoutInCell="1" allowOverlap="1" wp14:anchorId="631E7387" wp14:editId="62B09D4E">
                <wp:simplePos x="0" y="0"/>
                <wp:positionH relativeFrom="column">
                  <wp:posOffset>1375850</wp:posOffset>
                </wp:positionH>
                <wp:positionV relativeFrom="paragraph">
                  <wp:posOffset>6203</wp:posOffset>
                </wp:positionV>
                <wp:extent cx="849923" cy="533400"/>
                <wp:effectExtent l="0" t="0" r="26670" b="19050"/>
                <wp:wrapNone/>
                <wp:docPr id="13" name="Rectangle: Rounded Corners 13"/>
                <wp:cNvGraphicFramePr/>
                <a:graphic xmlns:a="http://schemas.openxmlformats.org/drawingml/2006/main">
                  <a:graphicData uri="http://schemas.microsoft.com/office/word/2010/wordprocessingShape">
                    <wps:wsp>
                      <wps:cNvSpPr/>
                      <wps:spPr>
                        <a:xfrm>
                          <a:off x="0" y="0"/>
                          <a:ext cx="849923" cy="53340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E7097" w14:textId="053C00C9" w:rsidR="00534A3B" w:rsidRPr="00B4312E" w:rsidRDefault="00534A3B" w:rsidP="00EF578C">
                            <w:pPr>
                              <w:jc w:val="center"/>
                              <w:rPr>
                                <w:color w:val="000000" w:themeColor="text1"/>
                                <w:sz w:val="16"/>
                                <w:szCs w:val="16"/>
                              </w:rPr>
                            </w:pPr>
                            <w:r w:rsidRPr="00B4312E">
                              <w:rPr>
                                <w:color w:val="7F7F7F"/>
                                <w:sz w:val="16"/>
                                <w:szCs w:val="16"/>
                              </w:rPr>
                              <w:t>Sutelktos (</w:t>
                            </w:r>
                            <w:r w:rsidRPr="00B4312E">
                              <w:rPr>
                                <w:i/>
                                <w:iCs/>
                                <w:color w:val="7F7F7F"/>
                                <w:sz w:val="16"/>
                                <w:szCs w:val="16"/>
                              </w:rPr>
                              <w:t>focus)</w:t>
                            </w:r>
                            <w:r w:rsidRPr="00B4312E">
                              <w:rPr>
                                <w:color w:val="7F7F7F"/>
                                <w:sz w:val="16"/>
                                <w:szCs w:val="16"/>
                              </w:rPr>
                              <w:t xml:space="preserve"> grupės diskusijos</w:t>
                            </w:r>
                          </w:p>
                          <w:p w14:paraId="6B106C1E" w14:textId="77777777" w:rsidR="00534A3B" w:rsidRDefault="00534A3B"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E7387" id="Rectangle: Rounded Corners 13" o:spid="_x0000_s1035" style="position:absolute;margin-left:108.35pt;margin-top:.5pt;width:66.9pt;height: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glYswIAANYFAAAOAAAAZHJzL2Uyb0RvYy54bWysVE1v2zAMvQ/YfxB0X+2k6dYYdYogRYcB RVu0HXpWZDk2IIsapSTOfv0o+SNZO+wwLAdFNMlH8onk1XXbaLZT6GowOZ+cpZwpI6GozSbn319u P11y5rwwhdBgVM4PyvHrxccPV3ubqSlUoAuFjECMy/Y255X3NksSJyvVCHcGVhlSloCN8CTiJilQ 7Am90ck0TT8ne8DCIkjlHH296ZR8EfHLUkn/UJZOeaZzTrn5eGI81+FMFlci26CwVS37NMQ/ZNGI 2lDQEepGeMG2WL+DamqJ4KD0ZxKaBMqylirWQNVM0jfVPFfCqlgLkePsSJP7f7DyfveIrC7o7c45 M6KhN3oi1oTZaJWxJ9iaQhVsBWjokRkZEWN76zJyfLaP2EuOrqH8tsQm/FNhrI0sH0aWVeuZpI+X s/l8SsEkqS7Oz2dpfIXk6GzR+a8KGhYuOceQQ8gpEix2d85TVLIf7EJAB7oubmutoxC6R600sp2g d19vJiFr8vjNSpv3jrhZj26rNPzeexJOcE0CC13d8eYPWgVAbZ5USYxSpdOYcezlYzZCSmX8pFNV olBdkhenwYb8Y9IRMCCXVN6I3QMMlh3IgN1V29sHVxVHYXRO/5ZY5zx6xMhg/Ojc1AbwTwCaquoj d/YDSR01gSXfrtvYbfNgGb6soThQByJ0o+msvK3p2e+E848CaRZpamm/+Ac6Sg37nEN/46wC/Pmn 78GeRoS0nO1ptnPufmwFKs70N0PDM5/MZmEZRGF28WVKAp5q1qcas21WQG00oU1mZbwGe6+Ha4nQ vNIaWoaopBJGUuycS4+DsPLdzqFFJtVyGc1oAVjh78yzlQE88Bw6+qV9FWj73vc0NPcw7AGRven+ zjZ4GlhuPZR1HI0jr/0L0PKIrdQvurCdTuVodVzHi18AAAD//wMAUEsDBBQABgAIAAAAIQBztFsV 3wAAAAgBAAAPAAAAZHJzL2Rvd25yZXYueG1sTI/BTsMwEETvSPyDtUjcqN1WKWmIU1VVQXBBoiDU oxtvk4h4ncZuGv6e5QTH1RvNvslXo2vFgH1oPGmYThQIpNLbhioNH++PdymIEA1Z03pCDd8YYFVc X+Ums/5CbzjsYiW4hEJmNNQxdpmUoazRmTDxHRKzo++diXz2lbS9uXC5a+VMqYV0piH+UJsONzWW X7uz0/C53STbLl0vGzs8n172r+bpOD9pfXszrh9ARBzjXxh+9VkdCnY6+DPZIFoNs+ninqMMeBLz eaISEAcNaaJAFrn8P6D4AQAA//8DAFBLAQItABQABgAIAAAAIQC2gziS/gAAAOEBAAATAAAAAAAA AAAAAAAAAAAAAABbQ29udGVudF9UeXBlc10ueG1sUEsBAi0AFAAGAAgAAAAhADj9If/WAAAAlAEA AAsAAAAAAAAAAAAAAAAALwEAAF9yZWxzLy5yZWxzUEsBAi0AFAAGAAgAAAAhAAISCVizAgAA1gUA AA4AAAAAAAAAAAAAAAAALgIAAGRycy9lMm9Eb2MueG1sUEsBAi0AFAAGAAgAAAAhAHO0WxXfAAAA CAEAAA8AAAAAAAAAAAAAAAAADQUAAGRycy9kb3ducmV2LnhtbFBLBQYAAAAABAAEAPMAAAAZBgAA AAA= " fillcolor="white [3212]" strokecolor="#c00000" strokeweight="1pt">
                <v:stroke joinstyle="miter"/>
                <v:textbox>
                  <w:txbxContent>
                    <w:p w14:paraId="1E3E7097" w14:textId="053C00C9" w:rsidR="00534A3B" w:rsidRPr="00B4312E" w:rsidRDefault="00534A3B" w:rsidP="00EF578C">
                      <w:pPr>
                        <w:jc w:val="center"/>
                        <w:rPr>
                          <w:color w:val="000000" w:themeColor="text1"/>
                          <w:sz w:val="16"/>
                          <w:szCs w:val="16"/>
                        </w:rPr>
                      </w:pPr>
                      <w:r w:rsidRPr="00B4312E">
                        <w:rPr>
                          <w:color w:val="7F7F7F"/>
                          <w:sz w:val="16"/>
                          <w:szCs w:val="16"/>
                        </w:rPr>
                        <w:t>Sutelktos (</w:t>
                      </w:r>
                      <w:proofErr w:type="spellStart"/>
                      <w:r w:rsidRPr="00B4312E">
                        <w:rPr>
                          <w:i/>
                          <w:iCs/>
                          <w:color w:val="7F7F7F"/>
                          <w:sz w:val="16"/>
                          <w:szCs w:val="16"/>
                        </w:rPr>
                        <w:t>focus</w:t>
                      </w:r>
                      <w:proofErr w:type="spellEnd"/>
                      <w:r w:rsidRPr="00B4312E">
                        <w:rPr>
                          <w:i/>
                          <w:iCs/>
                          <w:color w:val="7F7F7F"/>
                          <w:sz w:val="16"/>
                          <w:szCs w:val="16"/>
                        </w:rPr>
                        <w:t>)</w:t>
                      </w:r>
                      <w:r w:rsidRPr="00B4312E">
                        <w:rPr>
                          <w:color w:val="7F7F7F"/>
                          <w:sz w:val="16"/>
                          <w:szCs w:val="16"/>
                        </w:rPr>
                        <w:t xml:space="preserve"> grupės diskusijos</w:t>
                      </w:r>
                    </w:p>
                    <w:p w14:paraId="6B106C1E" w14:textId="77777777" w:rsidR="00534A3B" w:rsidRDefault="00534A3B" w:rsidP="00EF578C">
                      <w:pPr>
                        <w:jc w:val="center"/>
                      </w:pPr>
                    </w:p>
                  </w:txbxContent>
                </v:textbox>
              </v:roundrect>
            </w:pict>
          </mc:Fallback>
        </mc:AlternateContent>
      </w:r>
    </w:p>
    <w:p w14:paraId="243D7488" w14:textId="5FD8411B" w:rsidR="000F7169" w:rsidRPr="005C0581" w:rsidRDefault="00494868" w:rsidP="000F7169">
      <w:r w:rsidRPr="005C0581">
        <w:rPr>
          <w:noProof/>
          <w:lang w:eastAsia="lt-LT"/>
        </w:rPr>
        <mc:AlternateContent>
          <mc:Choice Requires="wps">
            <w:drawing>
              <wp:anchor distT="0" distB="0" distL="114300" distR="114300" simplePos="0" relativeHeight="251900928" behindDoc="0" locked="0" layoutInCell="1" allowOverlap="1" wp14:anchorId="28BBE82E" wp14:editId="2C8FA695">
                <wp:simplePos x="0" y="0"/>
                <wp:positionH relativeFrom="column">
                  <wp:posOffset>2557389</wp:posOffset>
                </wp:positionH>
                <wp:positionV relativeFrom="paragraph">
                  <wp:posOffset>142924</wp:posOffset>
                </wp:positionV>
                <wp:extent cx="1287780" cy="396240"/>
                <wp:effectExtent l="0" t="0" r="26670" b="22860"/>
                <wp:wrapNone/>
                <wp:docPr id="235" name="Rectangle: Rounded Corners 235"/>
                <wp:cNvGraphicFramePr/>
                <a:graphic xmlns:a="http://schemas.openxmlformats.org/drawingml/2006/main">
                  <a:graphicData uri="http://schemas.microsoft.com/office/word/2010/wordprocessingShape">
                    <wps:wsp>
                      <wps:cNvSpPr/>
                      <wps:spPr>
                        <a:xfrm>
                          <a:off x="0" y="0"/>
                          <a:ext cx="1287780" cy="3962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2BD07" w14:textId="77777777" w:rsidR="00534A3B" w:rsidRPr="00B4312E" w:rsidRDefault="00534A3B" w:rsidP="00C853CB">
                            <w:pPr>
                              <w:jc w:val="center"/>
                              <w:rPr>
                                <w:color w:val="7F7F7F"/>
                                <w:sz w:val="16"/>
                                <w:szCs w:val="16"/>
                              </w:rPr>
                            </w:pPr>
                            <w:r w:rsidRPr="00B4312E">
                              <w:rPr>
                                <w:color w:val="7F7F7F"/>
                                <w:sz w:val="16"/>
                                <w:szCs w:val="16"/>
                              </w:rPr>
                              <w:t>Darbo grupių susitikimai ir diskusijos</w:t>
                            </w:r>
                          </w:p>
                          <w:p w14:paraId="0F9A6D38" w14:textId="77777777" w:rsidR="00534A3B" w:rsidRDefault="00534A3B" w:rsidP="00C853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BE82E" id="Rectangle: Rounded Corners 235" o:spid="_x0000_s1036" style="position:absolute;margin-left:201.35pt;margin-top:11.25pt;width:101.4pt;height:31.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hu9mtAIAANoFAAAOAAAAZHJzL2Uyb0RvYy54bWysVEtv2zAMvg/YfxB0Xx27b6NOEaToMKBo i7ZDz4osxQZkUZOU2NmvHyU/kj6ww7AcFNEkP5KfSF5dd40iW2FdDbqg6dGMEqE5lLVeF/Tny+23 C0qcZ7pkCrQo6E44ej3/+uWqNbnIoAJVCksQRLu8NQWtvDd5kjheiYa5IzBCo1KCbZhH0a6T0rIW 0RuVZLPZWdKCLY0FLpzDrze9ks4jvpSC+wcpnfBEFRRz8/G08VyFM5lfsXxtmalqPqTB/iGLhtUa g05QN8wzsrH1B6im5hYcSH/EoUlAypqLWANWk87eVfNcMSNiLUiOMxNN7v/B8vvtoyV1WdDs+JQS zRp8pCekjem1Ejl5go0uRUmWYDW+MglWyFlrXI6uz+bRDpLDayCgk7YJ/1ga6SLPu4ln0XnC8WOa XZyfX+BzcNQdX55lJ/Ehkr23sc5/F9CQcCmoDVmErCLHbHvnPIZF+9EuRHSg6vK2VioKoYHEUlmy Zfj0q3Ua0kaPN1ZKf3S069XktpyF30dPxAmuSaChLzze/E6JAKj0k5BIKpaaxYxjO++zYZwL7dNe VbFS9EmeHgYb849JR8CALLG8CXsAGC17kBG7r3awD64iTsPkPPtbYr3z5BEjg/aTc1NrsJ8BKKxq iNzbjyT11ASWfLfqYsOlkdjwaQXlDrvQQj+ezvDbGt/9jjn/yCzOI7YK7hj/gIdU0BYUhhslFdjf n30P9jgmqKWkxfkuqPu1YVZQon5oHKDL9AS7jvgonJyeZyjYQ83qUKM3zRKwj1LcZobHa7D3arxK C80rrqJFiIoqpjnGLij3dhSWvt87uMy4WCyiGS4Bw/ydfjY8gAeiQ0u/dK/MmqH5PY7NPYy7gOXv 2r+3DZ4aFhsPso6zsed1eAJcILGXhmUXNtShHK32K3n+BwAA//8DAFBLAwQUAAYACAAAACEAQPVx 0+EAAAAJAQAADwAAAGRycy9kb3ducmV2LnhtbEyPwU7DMAyG70i8Q2QkbiylrFtX6k7TNBC7ILEh xNFrsraicbom68rbE05ws+VPv78/X46mFYPuXWMZ4X4SgdBcWtVwhfC+f7pLQThPrKi1rBG+tYNl cX2VU6bshd/0sPOVCCHsMkKove8yKV1Za0NuYjvN4Xa0vSEf1r6SqqdLCDetjKNoJg01HD7U1Ol1 rcuv3dkgfGzWyaZLV4tGDS+n7ecrPR8fToi3N+PqEYTXo/+D4Vc/qEMRnA72zMqJFmEaxfOAIsRx AiIAsygJwwEhnS5AFrn836D4AQAA//8DAFBLAQItABQABgAIAAAAIQC2gziS/gAAAOEBAAATAAAA AAAAAAAAAAAAAAAAAABbQ29udGVudF9UeXBlc10ueG1sUEsBAi0AFAAGAAgAAAAhADj9If/WAAAA lAEAAAsAAAAAAAAAAAAAAAAALwEAAF9yZWxzLy5yZWxzUEsBAi0AFAAGAAgAAAAhAGeG72a0AgAA 2gUAAA4AAAAAAAAAAAAAAAAALgIAAGRycy9lMm9Eb2MueG1sUEsBAi0AFAAGAAgAAAAhAED1cdPh AAAACQEAAA8AAAAAAAAAAAAAAAAADgUAAGRycy9kb3ducmV2LnhtbFBLBQYAAAAABAAEAPMAAAAc BgAAAAA= " fillcolor="white [3212]" strokecolor="#c00000" strokeweight="1pt">
                <v:stroke joinstyle="miter"/>
                <v:textbox>
                  <w:txbxContent>
                    <w:p w14:paraId="0182BD07" w14:textId="77777777" w:rsidR="00534A3B" w:rsidRPr="00B4312E" w:rsidRDefault="00534A3B" w:rsidP="00C853CB">
                      <w:pPr>
                        <w:jc w:val="center"/>
                        <w:rPr>
                          <w:color w:val="7F7F7F"/>
                          <w:sz w:val="16"/>
                          <w:szCs w:val="16"/>
                        </w:rPr>
                      </w:pPr>
                      <w:r w:rsidRPr="00B4312E">
                        <w:rPr>
                          <w:color w:val="7F7F7F"/>
                          <w:sz w:val="16"/>
                          <w:szCs w:val="16"/>
                        </w:rPr>
                        <w:t>Darbo grupių susitikimai ir diskusijos</w:t>
                      </w:r>
                    </w:p>
                    <w:p w14:paraId="0F9A6D38" w14:textId="77777777" w:rsidR="00534A3B" w:rsidRDefault="00534A3B" w:rsidP="00C853CB">
                      <w:pPr>
                        <w:jc w:val="center"/>
                      </w:pPr>
                    </w:p>
                  </w:txbxContent>
                </v:textbox>
              </v:roundrect>
            </w:pict>
          </mc:Fallback>
        </mc:AlternateContent>
      </w:r>
      <w:r w:rsidRPr="005C0581">
        <w:rPr>
          <w:noProof/>
          <w:lang w:eastAsia="lt-LT"/>
        </w:rPr>
        <mc:AlternateContent>
          <mc:Choice Requires="wps">
            <w:drawing>
              <wp:anchor distT="0" distB="0" distL="114300" distR="114300" simplePos="0" relativeHeight="251829248" behindDoc="0" locked="0" layoutInCell="1" allowOverlap="1" wp14:anchorId="5E63D6A6" wp14:editId="1DF67587">
                <wp:simplePos x="0" y="0"/>
                <wp:positionH relativeFrom="column">
                  <wp:posOffset>3063240</wp:posOffset>
                </wp:positionH>
                <wp:positionV relativeFrom="paragraph">
                  <wp:posOffset>5226</wp:posOffset>
                </wp:positionV>
                <wp:extent cx="228600" cy="137160"/>
                <wp:effectExtent l="38100" t="0" r="0" b="34290"/>
                <wp:wrapNone/>
                <wp:docPr id="26" name="Arrow: Down 26"/>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EA8B9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26" type="#_x0000_t67" style="position:absolute;margin-left:241.2pt;margin-top:.4pt;width:18pt;height:10.8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bqamQIAALYFAAAOAAAAZHJzL2Uyb0RvYy54bWysVE1v2zAMvQ/YfxB0X21nbdoZdYqgRYYB RRusHXpWZDk2IIsapcTJfv0o+aNdV+xQrAUUUSQfyWeSl1eHVrO9QteAKXh2knKmjISyMduC/3hc fbrgzHlhSqHBqIIfleNXi48fLjubqxnUoEuFjECMyztb8Np7myeJk7VqhTsBqwwpK8BWeBJxm5Qo OkJvdTJL03nSAZYWQSrn6PWmV/JFxK8qJf19VTnlmS445ebjifHchDNZXIp8i8LWjRzSEO/IohWN oaAT1I3wgu2w+QuqbSSCg8qfSGgTqKpGqlgDVZOlr6p5qIVVsRYix9mJJvf/YOXdfo2sKQs+m3Nm REvfaIkIXc5uoDOMXomizrqcLB/sGgfJ0TXUe6iwDb9UCTtEWo8TrergmaTH2exinhL5klTZ5/Ns HmlPnp0tOv9VQcvCpeAlBY45REbF/tZ5ikr2o10I6EA35arROgq43VxrZHtBn/l8Ff5D2uTyh5k2 7/MknOCaBBr6wuPNH7UKgNp8VxVxGEqNKcfuVVNCQkplfNaralGqPs+zlP7GNEO/B4+YdAQMyBXV N2EPAKNlDzJi99UO9sFVxeafnNN/JdY7Tx4xMhg/ObeNAXwLQFNVQ+TefiSppyawtIHySB2G0I+e s3LV0Fe+Fc6vBdKsUWPQ/vD3dFQauoLDcOOsBvz11nuwpxEgLWcdzW7B3c+dQMWZ/mZoOL5kp6dh 2KNwenY+IwFfajYvNWbXXgP1TUabysp4DfZej9cKoX2iNbMMUUkljKTYBZceR+Ha9zuFFpVUy2U0 owG3wt+aBysDeGA1NPDj4UmgHVrd04zcwTjnIn/V7L1t8DSw3HmomjgJz7wOfNNyiI0zLLKwfV7K 0ep53S5+AwAA//8DAFBLAwQUAAYACAAAACEAct1zZdwAAAAHAQAADwAAAGRycy9kb3ducmV2Lnht bEyPzU7DMBCE70i8g7VI3KjTqFQhjVPxI8SVplSot21skgh7HWI3Td+e5VSOszOa/aZYT86K0Qyh 86RgPktAGKq97qhR8LF9vctAhIik0XoyCs4mwLq8viow1/5EGzNWsRFcQiFHBW2MfS5lqFvjMMx8 b4i9Lz84jCyHRuoBT1zurEyTZCkddsQfWuzNc2vq7+roFPw8vT/gZr8czy+NTaq3HW136adStzfT 4wpENFO8hOEPn9GhZKaDP5IOwipYZOmCowp4ANv384zlQUHKZ1kW8j9/+QsAAP//AwBQSwECLQAU AAYACAAAACEAtoM4kv4AAADhAQAAEwAAAAAAAAAAAAAAAAAAAAAAW0NvbnRlbnRfVHlwZXNdLnht bFBLAQItABQABgAIAAAAIQA4/SH/1gAAAJQBAAALAAAAAAAAAAAAAAAAAC8BAABfcmVscy8ucmVs c1BLAQItABQABgAIAAAAIQAgxbqamQIAALYFAAAOAAAAAAAAAAAAAAAAAC4CAABkcnMvZTJvRG9j LnhtbFBLAQItABQABgAIAAAAIQBy3XNl3AAAAAcBAAAPAAAAAAAAAAAAAAAAAPMEAABkcnMvZG93 bnJldi54bWxQSwUGAAAAAAQABADzAAAA/AUAAAAA " adj="10800" fillcolor="#7f7f7f" strokecolor="#7f7f7f" strokeweight="1pt"/>
            </w:pict>
          </mc:Fallback>
        </mc:AlternateContent>
      </w:r>
    </w:p>
    <w:p w14:paraId="59FA27AA" w14:textId="742C3ACA" w:rsidR="00EF578C" w:rsidRPr="005C0581" w:rsidRDefault="00C853CB" w:rsidP="000F7169">
      <w:r w:rsidRPr="005C0581">
        <w:rPr>
          <w:noProof/>
          <w:lang w:eastAsia="lt-LT"/>
        </w:rPr>
        <mc:AlternateContent>
          <mc:Choice Requires="wps">
            <w:drawing>
              <wp:anchor distT="0" distB="0" distL="114300" distR="114300" simplePos="0" relativeHeight="251833344" behindDoc="0" locked="0" layoutInCell="1" allowOverlap="1" wp14:anchorId="3FE21D20" wp14:editId="130775E4">
                <wp:simplePos x="0" y="0"/>
                <wp:positionH relativeFrom="column">
                  <wp:posOffset>5046345</wp:posOffset>
                </wp:positionH>
                <wp:positionV relativeFrom="paragraph">
                  <wp:posOffset>107950</wp:posOffset>
                </wp:positionV>
                <wp:extent cx="228600" cy="137160"/>
                <wp:effectExtent l="38100" t="0" r="0" b="34290"/>
                <wp:wrapNone/>
                <wp:docPr id="28" name="Arrow: Down 28"/>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4D5AFA" id="Arrow: Down 28" o:spid="_x0000_s1026" type="#_x0000_t67" style="position:absolute;margin-left:397.35pt;margin-top:8.5pt;width:18pt;height:10.8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WCmAIAALYFAAAOAAAAZHJzL2Uyb0RvYy54bWysVNtu2zAMfR+wfxD0vjrOeptRpwhaZBhQ tMXaoc+KLMUGZFGjlDjZ14+SL+26Yg/FEkCWRPKQPCJ5cblvDdsp9A3YkudHM86UlVA1dlPyH4+r T+ec+SBsJQxYVfKD8vxy8fHDRecKNYcaTKWQEYj1RedKXofgiizzslat8EfglCWhBmxFoCNusgpF R+ityeaz2WnWAVYOQSrv6fa6F/JFwtdayXCntVeBmZJTbCGtmNZ1XLPFhSg2KFzdyCEM8Y4oWtFY cjpBXYsg2Babv6DaRiJ40OFIQpuB1o1UKQfKJp+9yuahFk6lXIgc7yaa/P+Dlbe7e2RNVfI5vZQV Lb3REhG6gl1DZxndEkWd8wVpPrh7HE6etjHfvcY2fikTtk+0HiZa1T4wSZfz+fnpjMiXJMo/n+Wn ifbs2dihD18VtCxuSl6R4xRDYlTsbnwgr6Q/6kWHHkxTrRpj0gE36yuDbCfomc9W8R/DJpM/1Ix9 nyXhRNMs0tAnnnbhYFQENPa70sRhTDWFnKpXTQEJKZUNeS+qRaX6OE9m9BvDjPUeLVLQCTAia8pv wh4ARs0eZMTusx30o6lKxT8Zz/4VWG88WSTPYMNk3DYW8C0AQ1kNnnv9kaSemsjSGqoDVRhC33re yVVDr3wjfLgXSL1GhUHzI9zRog10JYdhx1kN+Out+6hPLUBSzjrq3ZL7n1uBijPzzVJzfMmPj2Oz p8PxydmcDvhSsn4psdv2CqhucppUTqZt1A9m3GqE9onGzDJ6JZGwknyXXAYcD1ehnyk0qKRaLpMa NbgT4cY+OBnBI6uxgB/3TwLdUOqBeuQWxj4Xxati73WjpYXlNoBuUic88zrwTcMhFc4wyOL0eXlO Ws/jdvEbAAD//wMAUEsDBBQABgAIAAAAIQDMc7Kl3wAAAAkBAAAPAAAAZHJzL2Rvd25yZXYueG1s TI/NTsMwEITvSLyDtUjcqE2LkjSNU/EjxJWmVKg3NzZJhL0OsZumb8/2BMed+TQ7U6wnZ9lohtB5 lHA/E8AM1l532Ej42L7eZcBCVKiV9WgknE2AdXl9Vahc+xNuzFjFhlEIhlxJaGPsc85D3Rqnwsz3 Bsn78oNTkc6h4XpQJwp3ls+FSLhTHdKHVvXmuTX1d3V0En6e3pdqs0/G80tjRfW2w+1u/inl7c30 uAIWzRT/YLjUp+pQUqeDP6IOzEpIlw8poWSktImAbCFIOEhYZAnwsuD/F5S/AAAA//8DAFBLAQIt ABQABgAIAAAAIQC2gziS/gAAAOEBAAATAAAAAAAAAAAAAAAAAAAAAABbQ29udGVudF9UeXBlc10u eG1sUEsBAi0AFAAGAAgAAAAhADj9If/WAAAAlAEAAAsAAAAAAAAAAAAAAAAALwEAAF9yZWxzLy5y ZWxzUEsBAi0AFAAGAAgAAAAhAND+FYKYAgAAtgUAAA4AAAAAAAAAAAAAAAAALgIAAGRycy9lMm9E b2MueG1sUEsBAi0AFAAGAAgAAAAhAMxzsqXfAAAACQEAAA8AAAAAAAAAAAAAAAAA8gQAAGRycy9k b3ducmV2LnhtbFBLBQYAAAAABAAEAPMAAAD+BQ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808768" behindDoc="0" locked="0" layoutInCell="1" allowOverlap="1" wp14:anchorId="0EA7611A" wp14:editId="204267FF">
                <wp:simplePos x="0" y="0"/>
                <wp:positionH relativeFrom="column">
                  <wp:posOffset>809625</wp:posOffset>
                </wp:positionH>
                <wp:positionV relativeFrom="paragraph">
                  <wp:posOffset>54610</wp:posOffset>
                </wp:positionV>
                <wp:extent cx="228600" cy="137160"/>
                <wp:effectExtent l="38100" t="0" r="0" b="34290"/>
                <wp:wrapNone/>
                <wp:docPr id="16" name="Arrow: Down 16"/>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0964D7" id="Arrow: Down 16" o:spid="_x0000_s1026" type="#_x0000_t67" style="position:absolute;margin-left:63.75pt;margin-top:4.3pt;width:18pt;height:10.8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DpWYmQIAALYFAAAOAAAAZHJzL2Uyb0RvYy54bWysVE1v2zAMvQ/YfxB0X21nbdoZdYqgRYYB RRusHXpWZDk2IIsapcTJfv0o+aNdV+xQLAFkSSQfySeSl1eHVrO9QteAKXh2knKmjISyMduC/3hc fbrgzHlhSqHBqIIfleNXi48fLjubqxnUoEuFjECMyztb8Np7myeJk7VqhTsBqwwJK8BWeDriNilR dITe6mSWpvOkAywtglTO0e1NL+SLiF9VSvr7qnLKM11wis3HFeO6CWuyuBT5FoWtGzmEId4RRSsa Q04nqBvhBdth8xdU20gEB5U/kdAmUFWNVDEHyiZLX2XzUAurYi5EjrMTTe7/wcq7/RpZU9LbzTkz oqU3WiJCl7Mb6AyjW6Kosy4nzQe7xuHkaBvyPVTYhi9lwg6R1uNEqzp4JulyNruYp0S+JFH2+Tyb R9qTZ2OLzn9V0LKwKXhJjmMMkVGxv3WevJL+qBccOtBNuWq0jgfcbq41sr2gZz5fhX8Im0z+UNPm fZaEE0yTQEOfeNz5o1YBUJvvqiIOQ6ox5Fi9agpISKmMz3pRLUrVx3mW0m8MM9R7sIhBR8CAXFF+ E/YAMGr2ICN2n+2gH0xVLP7JOP1XYL3xZBE9g/GTcdsYwLcANGU1eO71R5J6agJLGyiPVGEIfes5 K1cNvfKtcH4tkHqNCoPmh7+npdLQFRyGHWc14K+37oM+tQBJOeuodwvufu4EKs70N0PN8SU7PQ3N Hg+nZ+czOuBLyealxOzaa6C6yWhSWRm3Qd/rcVshtE80ZpbBK4mEkeS74NLjeLj2/UyhQSXVchnV qMGt8LfmwcoAHlgNBfx4eBJoh1L31CN3MPa5yF8Ve68bLA0sdx6qJnbCM68D3zQcYuEMgyxMn5fn qPU8bhe/AQAA//8DAFBLAwQUAAYACAAAACEAIKDuKt0AAAAIAQAADwAAAGRycy9kb3ducmV2Lnht bEyPy07DMBBF90j8gzVI7KhNKkIb4lQ8hNjSlAp1N02GJMIeh9hN07/HXcHy6F7dOZOvJmvESIPv HGu4nSkQxJWrO240fGxebxYgfECu0TgmDSfysCouL3LManfkNY1laEQcYZ+hhjaEPpPSVy1Z9DPX E8fsyw0WQ8ShkfWAxzhujUyUSqXFjuOFFnt6bqn6Lg9Ww8/T+xLXu3Q8vTRGlW9b3myTT62vr6bH BxCBpvBXhrN+VIciOu3dgWsvTOTk/i5WNSxSEOc8nUfea5irBGSRy/8PFL8AAAD//wMAUEsBAi0A FAAGAAgAAAAhALaDOJL+AAAA4QEAABMAAAAAAAAAAAAAAAAAAAAAAFtDb250ZW50X1R5cGVzXS54 bWxQSwECLQAUAAYACAAAACEAOP0h/9YAAACUAQAACwAAAAAAAAAAAAAAAAAvAQAAX3JlbHMvLnJl bHNQSwECLQAUAAYACAAAACEAfA6VmJkCAAC2BQAADgAAAAAAAAAAAAAAAAAuAgAAZHJzL2Uyb0Rv Yy54bWxQSwECLQAUAAYACAAAACEAIKDuKt0AAAAIAQAADwAAAAAAAAAAAAAAAADzBAAAZHJzL2Rv d25yZXYueG1sUEsFBgAAAAAEAAQA8wAAAP0FAAAAAA== " adj="10800" fillcolor="#7f7f7f" strokecolor="#7f7f7f" strokeweight="1pt"/>
            </w:pict>
          </mc:Fallback>
        </mc:AlternateContent>
      </w:r>
    </w:p>
    <w:p w14:paraId="14F1ACA1" w14:textId="3E039A85" w:rsidR="00EF578C" w:rsidRPr="005C0581" w:rsidRDefault="0040482B" w:rsidP="000F7169">
      <w:r w:rsidRPr="005C0581">
        <w:rPr>
          <w:noProof/>
          <w:lang w:eastAsia="lt-LT"/>
        </w:rPr>
        <mc:AlternateContent>
          <mc:Choice Requires="wps">
            <w:drawing>
              <wp:anchor distT="0" distB="0" distL="114300" distR="114300" simplePos="0" relativeHeight="251902976" behindDoc="0" locked="0" layoutInCell="1" allowOverlap="1" wp14:anchorId="07715D00" wp14:editId="6350EC96">
                <wp:simplePos x="0" y="0"/>
                <wp:positionH relativeFrom="column">
                  <wp:posOffset>4490085</wp:posOffset>
                </wp:positionH>
                <wp:positionV relativeFrom="paragraph">
                  <wp:posOffset>78105</wp:posOffset>
                </wp:positionV>
                <wp:extent cx="1287780" cy="396240"/>
                <wp:effectExtent l="0" t="0" r="26670" b="22860"/>
                <wp:wrapNone/>
                <wp:docPr id="236" name="Rectangle: Rounded Corners 236"/>
                <wp:cNvGraphicFramePr/>
                <a:graphic xmlns:a="http://schemas.openxmlformats.org/drawingml/2006/main">
                  <a:graphicData uri="http://schemas.microsoft.com/office/word/2010/wordprocessingShape">
                    <wps:wsp>
                      <wps:cNvSpPr/>
                      <wps:spPr>
                        <a:xfrm>
                          <a:off x="0" y="0"/>
                          <a:ext cx="1287780" cy="3962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83177" w14:textId="77777777" w:rsidR="00534A3B" w:rsidRPr="00B4312E" w:rsidRDefault="00534A3B" w:rsidP="00C853CB">
                            <w:pPr>
                              <w:jc w:val="center"/>
                              <w:rPr>
                                <w:color w:val="7F7F7F"/>
                                <w:sz w:val="16"/>
                                <w:szCs w:val="16"/>
                              </w:rPr>
                            </w:pPr>
                            <w:r w:rsidRPr="00B4312E">
                              <w:rPr>
                                <w:color w:val="7F7F7F"/>
                                <w:sz w:val="16"/>
                                <w:szCs w:val="16"/>
                              </w:rPr>
                              <w:t>Darbo grupių susitikimai ir diskusijos</w:t>
                            </w:r>
                          </w:p>
                          <w:p w14:paraId="22AE68E4" w14:textId="77777777" w:rsidR="00534A3B" w:rsidRDefault="00534A3B" w:rsidP="00C853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15D00" id="Rectangle: Rounded Corners 236" o:spid="_x0000_s1037" style="position:absolute;margin-left:353.55pt;margin-top:6.15pt;width:101.4pt;height:31.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RTLQtAIAANoFAAAOAAAAZHJzL2Uyb0RvYy54bWysVEtv2zAMvg/YfxB0Xx27b6NOEaToMKBo i7ZDz4osxQZkUZOU2NmvHyU/kj6ww7AcFNEkP5KfSF5dd40iW2FdDbqg6dGMEqE5lLVeF/Tny+23 C0qcZ7pkCrQo6E44ej3/+uWqNbnIoAJVCksQRLu8NQWtvDd5kjheiYa5IzBCo1KCbZhH0a6T0rIW 0RuVZLPZWdKCLY0FLpzDrze9ks4jvpSC+wcpnfBEFRRz8/G08VyFM5lfsXxtmalqPqTB/iGLhtUa g05QN8wzsrH1B6im5hYcSH/EoUlAypqLWANWk87eVfNcMSNiLUiOMxNN7v/B8vvtoyV1WdDs+IwS zRp8pCekjem1Ejl5go0uRUmWYDW+MglWyFlrXI6uz+bRDpLDayCgk7YJ/1ga6SLPu4ln0XnC8WOa XZyfX+BzcNQdX55lJ/Ehkr23sc5/F9CQcCmoDVmErCLHbHvnPIZF+9EuRHSg6vK2VioKoYHEUlmy Zfj0q3Ua0kaPN1ZKf3S069XktpyF30dPxAmuSaChLzze/E6JAKj0k5BIKpaaxYxjO++zYZwL7dNe VbFS9EmeHgYb849JR8CALLG8CXsAGC17kBG7r3awD64iTsPkPPtbYr3z5BEjg/aTc1NrsJ8BKKxq iNzbjyT11ASWfLfqYsOl0TR8WkG5wy600I+nM/y2xne/Y84/MovziK2CO8Y/4CEVtAWF4UZJBfb3 Z9+DPY4Jailpcb4L6n5tmBWUqB8aB+gyPcGuIz4KJ6fnGQr2ULM61OhNswTsoxS3meHxGuy9Gq/S QvOKq2gRoqKKaY6xC8q9HYWl7/cOLjMuFotohkvAMH+nnw0P4IHo0NIv3SuzZmh+j2NzD+MuYPm7 9u9tg6eGxcaDrONs7HkdngAXSOylYdmFDXUoR6v9Sp7/AQAA//8DAFBLAwQUAAYACAAAACEAVYL4 reAAAAAJAQAADwAAAGRycy9kb3ducmV2LnhtbEyPwU7DMBBE70j8g7VI3KjdFkgT4lRVVRC9IFEQ 4riNt0lEbKexm4a/ZznBcfVGM2/z5WhbMVAfGu80TCcKBLnSm8ZVGt7fHm8WIEJEZ7D1jjR8U4Bl cXmRY2b82b3SsIuV4BIXMtRQx9hlUoayJoth4jtyzA6+txj57CtpejxzuW3lTKl7abFxvFBjR+ua yq/dyWr42KzvNt1ilTZmeD5uP1/w6TA/an19Na4eQEQa418YfvVZHQp22vuTM0G0GhKVTDnKYDYH wYFUpSmIPZPbBGSRy/8fFD8AAAD//wMAUEsBAi0AFAAGAAgAAAAhALaDOJL+AAAA4QEAABMAAAAA AAAAAAAAAAAAAAAAAFtDb250ZW50X1R5cGVzXS54bWxQSwECLQAUAAYACAAAACEAOP0h/9YAAACU AQAACwAAAAAAAAAAAAAAAAAvAQAAX3JlbHMvLnJlbHNQSwECLQAUAAYACAAAACEAuEUy0LQCAADa BQAADgAAAAAAAAAAAAAAAAAuAgAAZHJzL2Uyb0RvYy54bWxQSwECLQAUAAYACAAAACEAVYL4reAA AAAJAQAADwAAAAAAAAAAAAAAAAAOBQAAZHJzL2Rvd25yZXYueG1sUEsFBgAAAAAEAAQA8wAAABsG AAAAAA== " fillcolor="white [3212]" strokecolor="#c00000" strokeweight="1pt">
                <v:stroke joinstyle="miter"/>
                <v:textbox>
                  <w:txbxContent>
                    <w:p w14:paraId="0D983177" w14:textId="77777777" w:rsidR="00534A3B" w:rsidRPr="00B4312E" w:rsidRDefault="00534A3B" w:rsidP="00C853CB">
                      <w:pPr>
                        <w:jc w:val="center"/>
                        <w:rPr>
                          <w:color w:val="7F7F7F"/>
                          <w:sz w:val="16"/>
                          <w:szCs w:val="16"/>
                        </w:rPr>
                      </w:pPr>
                      <w:r w:rsidRPr="00B4312E">
                        <w:rPr>
                          <w:color w:val="7F7F7F"/>
                          <w:sz w:val="16"/>
                          <w:szCs w:val="16"/>
                        </w:rPr>
                        <w:t>Darbo grupių susitikimai ir diskusijos</w:t>
                      </w:r>
                    </w:p>
                    <w:p w14:paraId="22AE68E4" w14:textId="77777777" w:rsidR="00534A3B" w:rsidRDefault="00534A3B" w:rsidP="00C853CB">
                      <w:pPr>
                        <w:jc w:val="center"/>
                      </w:pPr>
                    </w:p>
                  </w:txbxContent>
                </v:textbox>
              </v:roundrect>
            </w:pict>
          </mc:Fallback>
        </mc:AlternateContent>
      </w:r>
      <w:r w:rsidR="00C84BA4" w:rsidRPr="005C0581">
        <w:rPr>
          <w:noProof/>
          <w:lang w:eastAsia="lt-LT"/>
        </w:rPr>
        <mc:AlternateContent>
          <mc:Choice Requires="wps">
            <w:drawing>
              <wp:anchor distT="0" distB="0" distL="114300" distR="114300" simplePos="0" relativeHeight="251807744" behindDoc="0" locked="0" layoutInCell="1" allowOverlap="1" wp14:anchorId="7174E3D2" wp14:editId="4A33A856">
                <wp:simplePos x="0" y="0"/>
                <wp:positionH relativeFrom="column">
                  <wp:posOffset>276225</wp:posOffset>
                </wp:positionH>
                <wp:positionV relativeFrom="paragraph">
                  <wp:posOffset>102235</wp:posOffset>
                </wp:positionV>
                <wp:extent cx="1295400" cy="556260"/>
                <wp:effectExtent l="0" t="0" r="19050" b="15240"/>
                <wp:wrapNone/>
                <wp:docPr id="15" name="Oval 15"/>
                <wp:cNvGraphicFramePr/>
                <a:graphic xmlns:a="http://schemas.openxmlformats.org/drawingml/2006/main">
                  <a:graphicData uri="http://schemas.microsoft.com/office/word/2010/wordprocessingShape">
                    <wps:wsp>
                      <wps:cNvSpPr/>
                      <wps:spPr>
                        <a:xfrm>
                          <a:off x="0" y="0"/>
                          <a:ext cx="1295400" cy="55626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A953B" w14:textId="28FE2719" w:rsidR="00534A3B" w:rsidRPr="00B4312E" w:rsidRDefault="00534A3B" w:rsidP="00EF578C">
                            <w:pPr>
                              <w:jc w:val="center"/>
                              <w:rPr>
                                <w:b/>
                                <w:bCs/>
                                <w:sz w:val="20"/>
                                <w:szCs w:val="20"/>
                              </w:rPr>
                            </w:pPr>
                            <w:r w:rsidRPr="00B4312E">
                              <w:rPr>
                                <w:b/>
                                <w:bCs/>
                                <w:color w:val="B43412"/>
                                <w:sz w:val="20"/>
                                <w:szCs w:val="20"/>
                              </w:rPr>
                              <w:t>SSGG analizė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4E3D2" id="Oval 15" o:spid="_x0000_s1038" style="position:absolute;margin-left:21.75pt;margin-top:8.05pt;width:102pt;height:43.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16ZZoQIAAMAFAAAOAAAAZHJzL2Uyb0RvYy54bWysVEtv2zAMvg/YfxB0X/1A0q1BnSJI0WFA 0RZth54VWYoF6DVJiZ39+lHyI9lS7DAsB0UUyY/kZ5LXN52SaM+cF0ZXuLjIMWKamlrobYW/v959 +oKRD0TXRBrNKnxgHt8sP364bu2ClaYxsmYOAYj2i9ZWuAnBLrLM04Yp4i+MZRqU3DhFAohum9WO tICuZFbm+WXWGldbZyjzHl5veyVeJnzOGQ2PnHsWkKww5BbS6dK5iWe2vCaLrSO2EXRIg/xDFooI DUEnqFsSCNo5cQalBHXGGx4uqFGZ4VxQlmqAaor8j2peGmJZqgXI8Xaiyf8/WPqwf3JI1PDt5hhp ouAbPe6JRCACN631CzB5sU9ukDxcY6Eddyr+QwmoS3weJj5ZFxCFx6K8ms9yoJ2Cbj6/LC8T4dnR 2zofvjKjULxUmEkprI8lkwXZ3/sAQcF6tIrP3khR3wkpkxDbhK2lQ5ByhTfbIiYNHr9ZSX3u6Lab yW2dx9+5J+BE1yyS0JedbuEgWQSU+plxoA4KLVPGqWmP2RBKmQ5Fr2pIzfok56fBxvxT0gkwInMo b8IeAEbLHmTE7qsd7KMrSz0/Oed/S6x3njxSZKPD5KyENu49AAlVDZF7+5GknprIUug2Xd9WZTSN TxtTH6DXnOmH0Ft6J+Cr3xMfnoiDqYNGgU0SHuHg0rQVNsMNo8a4n++9R3sYBtBi1MIUV9j/2BHH MJLfNIzJVTGbxbFPwmz+uQTBnWo2pxq9U2sDfVTAzrI0XaN9kOOVO6PeYOGsYlRQEU0hdoVpcKOw Dv12gZVF2WqVzGDULQn3+sXSCB6Jji392r0RZ4fWDzA0D2ac+LP2722jpzarXTBcpNk48jp8AlgT qZeGlRb30KmcrI6Ld/kLAAD//wMAUEsDBBQABgAIAAAAIQDfoODs3QAAAAkBAAAPAAAAZHJzL2Rv d25yZXYueG1sTI/BTsMwEETvSPyDtUjcqN00pFWIU1GkigsHKIjzNlmSiHgdxW6b/D3LCY77ZjQ7 U2wn16szjaHzbGG5MKCIK1933Fj4eN/fbUCFiFxj75kszBRgW15fFZjX/sJvdD7ERkkIhxwttDEO udahaslhWPiBWLQvPzqMco6Nrke8SLjrdWJMph12LB9aHOipper7cHIWdi/d62ZXzfvP5DnTJnVz IJytvb2ZHh9ARZrinxl+60t1KKXT0Z+4Dqq3kK7uxSk8W4ISPUnXAo4CzGoNuiz0/wXlDwAAAP// AwBQSwECLQAUAAYACAAAACEAtoM4kv4AAADhAQAAEwAAAAAAAAAAAAAAAAAAAAAAW0NvbnRlbnRf VHlwZXNdLnhtbFBLAQItABQABgAIAAAAIQA4/SH/1gAAAJQBAAALAAAAAAAAAAAAAAAAAC8BAABf cmVscy8ucmVsc1BLAQItABQABgAIAAAAIQBZ16ZZoQIAAMAFAAAOAAAAAAAAAAAAAAAAAC4CAABk cnMvZTJvRG9jLnhtbFBLAQItABQABgAIAAAAIQDfoODs3QAAAAkBAAAPAAAAAAAAAAAAAAAAAPsE AABkcnMvZG93bnJldi54bWxQSwUGAAAAAAQABADzAAAABQYAAAAA " fillcolor="white [3212]" strokecolor="#c00000" strokeweight="1pt">
                <v:stroke joinstyle="miter"/>
                <v:textbox>
                  <w:txbxContent>
                    <w:p w14:paraId="5A0A953B" w14:textId="28FE2719" w:rsidR="00534A3B" w:rsidRPr="00B4312E" w:rsidRDefault="00534A3B" w:rsidP="00EF578C">
                      <w:pPr>
                        <w:jc w:val="center"/>
                        <w:rPr>
                          <w:b/>
                          <w:bCs/>
                          <w:sz w:val="20"/>
                          <w:szCs w:val="20"/>
                        </w:rPr>
                      </w:pPr>
                      <w:r w:rsidRPr="00B4312E">
                        <w:rPr>
                          <w:b/>
                          <w:bCs/>
                          <w:color w:val="B43412"/>
                          <w:sz w:val="20"/>
                          <w:szCs w:val="20"/>
                        </w:rPr>
                        <w:t>SSGG analizė</w:t>
                      </w:r>
                    </w:p>
                  </w:txbxContent>
                </v:textbox>
              </v:oval>
            </w:pict>
          </mc:Fallback>
        </mc:AlternateContent>
      </w:r>
      <w:r w:rsidR="00C853CB" w:rsidRPr="005C0581">
        <w:rPr>
          <w:noProof/>
          <w:lang w:eastAsia="lt-LT"/>
        </w:rPr>
        <mc:AlternateContent>
          <mc:Choice Requires="wps">
            <w:drawing>
              <wp:anchor distT="0" distB="0" distL="114300" distR="114300" simplePos="0" relativeHeight="251812864" behindDoc="0" locked="0" layoutInCell="1" allowOverlap="1" wp14:anchorId="7654BCFD" wp14:editId="05CC5FA6">
                <wp:simplePos x="0" y="0"/>
                <wp:positionH relativeFrom="column">
                  <wp:posOffset>30481</wp:posOffset>
                </wp:positionH>
                <wp:positionV relativeFrom="paragraph">
                  <wp:posOffset>43180</wp:posOffset>
                </wp:positionV>
                <wp:extent cx="228600" cy="137160"/>
                <wp:effectExtent l="45720" t="11430" r="45720" b="0"/>
                <wp:wrapNone/>
                <wp:docPr id="18" name="Arrow: Down 18"/>
                <wp:cNvGraphicFramePr/>
                <a:graphic xmlns:a="http://schemas.openxmlformats.org/drawingml/2006/main">
                  <a:graphicData uri="http://schemas.microsoft.com/office/word/2010/wordprocessingShape">
                    <wps:wsp>
                      <wps:cNvSpPr/>
                      <wps:spPr>
                        <a:xfrm rot="18832757">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60D0B8" id="Arrow: Down 18" o:spid="_x0000_s1026" type="#_x0000_t67" style="position:absolute;margin-left:2.4pt;margin-top:3.4pt;width:18pt;height:10.8pt;rotation:-3022567fd;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A3OpAIAAMUFAAAOAAAAZHJzL2Uyb0RvYy54bWysVNtu2zAMfR+wfxD0vtpOL8mMOkXQIsOA oivWDn1WZDk2IIsapcTJvn6UfGnXFXsolgCGKJJH5OHl8urQarZX6BowBc9OUs6UkVA2ZlvwH4/r TwvOnBemFBqMKvhROX61/PjhsrO5mkENulTICMS4vLMFr723eZI4WatWuBOwypCyAmyFJxG3SYmi I/RWJ7M0vUg6wNIiSOUc3d70Sr6M+FWlpP9WVU55pgtOsfn4xfjdhG+yvBT5FoWtGzmEId4RRSsa Q49OUDfCC7bD5i+otpEIDip/IqFNoKoaqWIOlE2WvsrmoRZWxVyIHGcnmtz/g5V3+3tkTUm1o0oZ 0VKNVojQ5ewGOsPolijqrMvJ8sHe4yA5OoZ8DxW2DIF4zRaL09n8fB5poMTYIbJ8nFhWB88kXc5m i4uUaiFJlZ3Os4tYhaTHCpgWnf+ioGXhUPCS4oghRWSxv3WegiD70S74ONBNuW60jgJuN9ca2V5Q 1efr8A9ZkMsfZtq8z5NwgmsSWOl5iCd/1CoAavNdVURpSDWGHJtZTQEJKZXxWa+qRan6OM9T+o1h hvYPHjHoCBiQK8pvwh4ARsseZMTusx3sg6uKszA5p/8KrHeePOLLYPzk3DYG8C0ATVkNL/f2I0k9 NYGlDZRHarjYMdQDzsp1Q1W+Fc7fC6TRo0taJ/4bfSoNXcFhOHFWA/566z7Y00SQlrOORrng7udO oOJMfzU0K5+zs7Mw+1E4O5/PSMCXms1Ljdm110B9k8Xo4jHYez0eK4T2ibbOKrxKKmEkvV1w6XEU rn2/YmhvSbVaRTOadyv8rXmwMoAHVkMDPx6eBNqh1T3NyB2MYy/yV83e2wZPA6udh6qJk/DM68A3 7YrYOMNeC8vopRytnrfv8jcAAAD//wMAUEsDBBQABgAIAAAAIQDUDmKy1wAAAAYBAAAPAAAAZHJz L2Rvd25yZXYueG1sTI/NasMwEITvhb6D2EBviZy4NcWxHEqhDxC3D7CxtpaJfowkO87bd3tqT8Mw y8y3zWl1ViwU0xi8gv2uAEG+D3r0g4Kvz4/tK4iU0Wu0wZOCOyU4tY8PDdY63PyZli4Pgkt8qlGB yXmqpUy9IYdpFybynH2H6DCzjYPUEW9c7qw8FEUlHY6eFwxO9G6ov3azU3CeZuvQDHsn4xWXsu9G tHelnjbr2xFEpjX/HcMvPqNDy0yXMHudhGV/4Feygu0zCI7LsgJxYX2pQLaN/I/f/gAAAP//AwBQ SwECLQAUAAYACAAAACEAtoM4kv4AAADhAQAAEwAAAAAAAAAAAAAAAAAAAAAAW0NvbnRlbnRfVHlw ZXNdLnhtbFBLAQItABQABgAIAAAAIQA4/SH/1gAAAJQBAAALAAAAAAAAAAAAAAAAAC8BAABfcmVs cy8ucmVsc1BLAQItABQABgAIAAAAIQArFA3OpAIAAMUFAAAOAAAAAAAAAAAAAAAAAC4CAABkcnMv ZTJvRG9jLnhtbFBLAQItABQABgAIAAAAIQDUDmKy1wAAAAYBAAAPAAAAAAAAAAAAAAAAAP4EAABk cnMvZG93bnJldi54bWxQSwUGAAAAAAQABADzAAAAAgYAAAAA " adj="10800" fillcolor="#7f7f7f" strokecolor="#7f7f7f" strokeweight="1pt"/>
            </w:pict>
          </mc:Fallback>
        </mc:AlternateContent>
      </w:r>
      <w:r w:rsidR="00C853CB" w:rsidRPr="005C0581">
        <w:rPr>
          <w:noProof/>
          <w:lang w:eastAsia="lt-LT"/>
        </w:rPr>
        <mc:AlternateContent>
          <mc:Choice Requires="wps">
            <w:drawing>
              <wp:anchor distT="0" distB="0" distL="114300" distR="114300" simplePos="0" relativeHeight="251810816" behindDoc="0" locked="0" layoutInCell="1" allowOverlap="1" wp14:anchorId="16698D7F" wp14:editId="0C7E162F">
                <wp:simplePos x="0" y="0"/>
                <wp:positionH relativeFrom="column">
                  <wp:posOffset>1480184</wp:posOffset>
                </wp:positionH>
                <wp:positionV relativeFrom="paragraph">
                  <wp:posOffset>69851</wp:posOffset>
                </wp:positionV>
                <wp:extent cx="228600" cy="137160"/>
                <wp:effectExtent l="26670" t="11430" r="45720" b="7620"/>
                <wp:wrapNone/>
                <wp:docPr id="17" name="Arrow: Down 17"/>
                <wp:cNvGraphicFramePr/>
                <a:graphic xmlns:a="http://schemas.openxmlformats.org/drawingml/2006/main">
                  <a:graphicData uri="http://schemas.microsoft.com/office/word/2010/wordprocessingShape">
                    <wps:wsp>
                      <wps:cNvSpPr/>
                      <wps:spPr>
                        <a:xfrm rot="3169832">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3DAA20" id="Arrow: Down 17" o:spid="_x0000_s1026" type="#_x0000_t67" style="position:absolute;margin-left:116.55pt;margin-top:5.5pt;width:18pt;height:10.8pt;rotation:3462302fd;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aLzppAIAAMQFAAAOAAAAZHJzL2Uyb0RvYy54bWysVE1v2zAMvQ/YfxB0X22nbdIadYqgRYYB RRusHXpWZDkxIIsapcTJfv0o+aNdV+xQzAYEUSSfyCeSV9eHRrO9QleDKXh2knKmjISyNpuC/3ha frngzHlhSqHBqIIflePX88+frlqbqwlsQZcKGYEYl7e24FvvbZ4kTm5VI9wJWGVIWQE2wpOIm6RE 0RJ6o5NJmk6TFrC0CFI5R6e3nZLPI35VKekfqsopz3TBKTYfV4zrOqzJ/ErkGxR2W8s+DPGBKBpR G7p0hLoVXrAd1n9BNbVEcFD5EwlNAlVVSxVzoGyy9E02j1thVcyFyHF2pMn9P1h5v18hq0t6uxln RjT0RgtEaHN2C61hdEoUtdblZPloV9hLjrYh30OFDUMgXk+z6eXF6SSyQHmxQyT5OJKsDp5JOpxM LqYpPYUkVXY6y6bxEZIOKkBadP6rgoaFTcFLCiNGFJHF/s55ioHsB7vg40DX5bLWOgq4Wd9oZHtB jz5bhj8kQS5/mGnzMU/CCa5JIKWjIe78UasAqM13VRGjIdUYcqxlNQYkpFTGZ51qK0rVxXme0jeE Gao/eMSgI2BArii/EbsHGCw7kAG7y7a3D64qtsLonP4rsM559Ig3g/Gjc1MbwPcANGXV39zZDyR1 1ASW1lAeqd5iwVANOCuXNb3ynXB+JZA6jw5pmvgHWioNbcGh33G2Bfz13nmwp4YgLWctdXLB3c+d QMWZ/maoVS6zs7PQ+lE4O59NSMDXmvVrjdk1N0B1k8Xo4jbYez1sK4TmmYbOItxKKmEk3V1w6XEQ bnw3YWhsSbVYRDNqdyv8nXm0MoAHVkMBPx2eBdq+1D31yD0MXS/yN8Xe2QZPA4udh6qOnfDCa883 jYpYOP1YC7PotRytXobv/DcAAAD//wMAUEsDBBQABgAIAAAAIQCqDNCw3wAAAAgBAAAPAAAAZHJz L2Rvd25yZXYueG1sTI/BTsMwEETvSPyDtUjcqNOkqtIQp6JIXABVpUXi6sZLHIjXIXbblK9nOcFx NKOZN+VydJ044hBaTwqmkwQEUu1NS42C193DTQ4iRE1Gd55QwRkDLKvLi1IXxp/oBY/b2AguoVBo BTbGvpAy1BadDhPfI7H37genI8uhkWbQJy53nUyTZC6dbokXrO7x3mL9uT04BavV+H1+suuv2fPH 5m2XrIN5zHKlrq/Gu1sQEcf4F4ZffEaHipn2/kAmiE5BOksyjirI+AH76Xy6ALFnvchBVqX8f6D6 AQAA//8DAFBLAQItABQABgAIAAAAIQC2gziS/gAAAOEBAAATAAAAAAAAAAAAAAAAAAAAAABbQ29u dGVudF9UeXBlc10ueG1sUEsBAi0AFAAGAAgAAAAhADj9If/WAAAAlAEAAAsAAAAAAAAAAAAAAAAA LwEAAF9yZWxzLy5yZWxzUEsBAi0AFAAGAAgAAAAhADxovOmkAgAAxAUAAA4AAAAAAAAAAAAAAAAA LgIAAGRycy9lMm9Eb2MueG1sUEsBAi0AFAAGAAgAAAAhAKoM0LDfAAAACAEAAA8AAAAAAAAAAAAA AAAA/gQAAGRycy9kb3ducmV2LnhtbFBLBQYAAAAABAAEAPMAAAAKBgAAAAA= " adj="10800" fillcolor="#7f7f7f" strokecolor="#7f7f7f" strokeweight="1pt"/>
            </w:pict>
          </mc:Fallback>
        </mc:AlternateContent>
      </w:r>
    </w:p>
    <w:p w14:paraId="214740E7" w14:textId="5EC7C8E9" w:rsidR="00EF578C" w:rsidRPr="005C0581" w:rsidRDefault="00494868" w:rsidP="000F7169">
      <w:r w:rsidRPr="005C0581">
        <w:rPr>
          <w:noProof/>
          <w:lang w:eastAsia="lt-LT"/>
        </w:rPr>
        <mc:AlternateContent>
          <mc:Choice Requires="wps">
            <w:drawing>
              <wp:anchor distT="0" distB="0" distL="114300" distR="114300" simplePos="0" relativeHeight="252201984" behindDoc="0" locked="0" layoutInCell="1" allowOverlap="1" wp14:anchorId="24372AC1" wp14:editId="5C25C95C">
                <wp:simplePos x="0" y="0"/>
                <wp:positionH relativeFrom="column">
                  <wp:posOffset>3515702</wp:posOffset>
                </wp:positionH>
                <wp:positionV relativeFrom="paragraph">
                  <wp:posOffset>84552</wp:posOffset>
                </wp:positionV>
                <wp:extent cx="228600" cy="715108"/>
                <wp:effectExtent l="19050" t="0" r="38100" b="46990"/>
                <wp:wrapNone/>
                <wp:docPr id="449" name="Arrow: Down 449"/>
                <wp:cNvGraphicFramePr/>
                <a:graphic xmlns:a="http://schemas.openxmlformats.org/drawingml/2006/main">
                  <a:graphicData uri="http://schemas.microsoft.com/office/word/2010/wordprocessingShape">
                    <wps:wsp>
                      <wps:cNvSpPr/>
                      <wps:spPr>
                        <a:xfrm>
                          <a:off x="0" y="0"/>
                          <a:ext cx="228600" cy="715108"/>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A13BB5" id="Arrow: Down 449" o:spid="_x0000_s1026" type="#_x0000_t67" style="position:absolute;margin-left:276.85pt;margin-top:6.65pt;width:18pt;height:56.3pt;z-index:25220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Ry8zlwIAALgFAAAOAAAAZHJzL2Uyb0RvYy54bWysVNtu2zAMfR+wfxD0vtoO0ptRpwhaZBhQ tMXSoc+KLMcGZFGjlDjZ14+SL+26Yg/FWkARRfKQPCZ5dX1oNdsrdA2YgmcnKWfKSCgbsy34j6fV lwvOnBemFBqMKvhROX69+PzpqrO5mkENulTICMS4vLMFr723eZI4WatWuBOwypCyAmyFJxG3SYmi I/RWJ7M0PUs6wNIiSOUcvd72Sr6I+FWlpH+oKqc80wWn3Hw8MZ6bcCaLK5FvUdi6kUMa4gNZtKIx FHSCuhVesB02f0G1jURwUPkTCW0CVdVIFWugarL0TTXrWlgVayFynJ1ocv8PVt7vH5E1ZcHn80vO jGjpIy0RocvZLXSGhWciqbMuJ9u1fcRBcnQNFR8qbMMv1cIOkdjjRKw6eCbpcTa7OEuJfkmq8+w0 Sy8CZvLibNH5rwpaFi4FLylyTCJyKvZ3zvf2o10I6EA35arROgq43dxoZHtBH/p8Ff6HEH+YafMx T0o1uCaBhr7wePNHrQKgNt9VRSyGUmPKsX/VlJCQUhmf9apalKrP8zSlvzHN0PHBI/ISAQNyRfVN 2APAaNmDjNg9QYN9cFWx/Sfn9F+J9c6TR4wMxk/ObWMA3wPQVNUQubcfSeqpCSxtoDxSjyH0w+es XDX0le+E848CadqoMWiD+Ac6Kg1dwWG4cVYD/nrvPdjTEJCWs46mt+Du506g4kx/MzQel9l8HsY9 CvPT8xkJ+Fqzea0xu/YGqG8y2lVWxmuw93q8VgjtMy2aZYhKKmEkxS649DgKN77fKrSqpFouoxmN uBX+zqytDOCB1dDAT4dngXZodU8zcg/jpIv8TbP3tsHTwHLnoWriJLzwOvBN6yE2zrDKwv55LUer l4W7+A0AAP//AwBQSwMEFAAGAAgAAAAhALjMrMjeAAAACgEAAA8AAABkcnMvZG93bnJldi54bWxM j81OwzAQhO9IvIO1SNyoQ9PQNsSpEBInDvRPSNy2yTYJ2Osodtvw9iwnOO7Mp9mZYjU6q840hM6z gftJAoq48nXHjYH97uVuASpE5BqtZzLwTQFW5fVVgXntL7yh8zY2SkI45GigjbHPtQ5VSw7DxPfE 4h394DDKOTS6HvAi4c7qaZI8aIcdy4cWe3puqfranpwB/tjskOw7zz+bdbWfzY7rV34z5vZmfHoE FWmMfzD81pfqUEqngz9xHZQ1kGXpXFAx0hSUANliKcJBhGm2BF0W+v+E8gcAAP//AwBQSwECLQAU AAYACAAAACEAtoM4kv4AAADhAQAAEwAAAAAAAAAAAAAAAAAAAAAAW0NvbnRlbnRfVHlwZXNdLnht bFBLAQItABQABgAIAAAAIQA4/SH/1gAAAJQBAAALAAAAAAAAAAAAAAAAAC8BAABfcmVscy8ucmVs c1BLAQItABQABgAIAAAAIQBWRy8zlwIAALgFAAAOAAAAAAAAAAAAAAAAAC4CAABkcnMvZTJvRG9j LnhtbFBLAQItABQABgAIAAAAIQC4zKzI3gAAAAoBAAAPAAAAAAAAAAAAAAAAAPEEAABkcnMvZG93 bnJldi54bWxQSwUGAAAAAAQABADzAAAA/AUAAAAA " adj="18148" fillcolor="#7f7f7f" strokecolor="#7f7f7f" strokeweight="1pt"/>
            </w:pict>
          </mc:Fallback>
        </mc:AlternateContent>
      </w:r>
      <w:r w:rsidRPr="005C0581">
        <w:rPr>
          <w:noProof/>
          <w:lang w:eastAsia="lt-LT"/>
        </w:rPr>
        <mc:AlternateContent>
          <mc:Choice Requires="wps">
            <w:drawing>
              <wp:anchor distT="0" distB="0" distL="114300" distR="114300" simplePos="0" relativeHeight="251831296" behindDoc="0" locked="0" layoutInCell="1" allowOverlap="1" wp14:anchorId="4C07AFA4" wp14:editId="30AAC8C8">
                <wp:simplePos x="0" y="0"/>
                <wp:positionH relativeFrom="column">
                  <wp:posOffset>2758342</wp:posOffset>
                </wp:positionH>
                <wp:positionV relativeFrom="paragraph">
                  <wp:posOffset>39517</wp:posOffset>
                </wp:positionV>
                <wp:extent cx="228600" cy="137160"/>
                <wp:effectExtent l="38100" t="0" r="0" b="34290"/>
                <wp:wrapNone/>
                <wp:docPr id="27" name="Arrow: Down 27"/>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79A1E9" id="Arrow: Down 27" o:spid="_x0000_s1026" type="#_x0000_t67" style="position:absolute;margin-left:217.2pt;margin-top:3.1pt;width:18pt;height:10.8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V0SmQIAALYFAAAOAAAAZHJzL2Uyb0RvYy54bWysVE1v2zAMvQ/YfxB0X21nbdMZdYqgRYYB RRusHXpWZDk2IIsapcTJfv0o+aNdV+xQrAUUUSQfyWeSl1eHVrO9QteAKXh2knKmjISyMduC/3hc fbrgzHlhSqHBqIIfleNXi48fLjubqxnUoEuFjECMyztb8Np7myeJk7VqhTsBqwwpK8BWeBJxm5Qo OkJvdTJL0/OkAywtglTO0etNr+SLiF9VSvr7qnLKM11wys3HE+O5CWeyuBT5FoWtGzmkId6RRSsa Q0EnqBvhBdth8xdU20gEB5U/kdAmUFWNVLEGqiZLX1XzUAurYi1EjrMTTe7/wcq7/RpZUxZ8NufM iJa+0RIRupzdQGcYvRJFnXU5WT7YNQ6So2uo91BhG36pEnaItB4nWtXBM0mPs9nFeUrkS1Jln+fZ eaQ9eXa26PxXBS0Ll4KXFDjmEBkV+1vnKSrZj3YhoAPdlKtG6yjgdnOtke0Ffeb5KvyHtMnlDzNt 3udJOME1CTT0hcebP2oVALX5ririMJQaU47dq6aEhJTK+KxX1aJUfZ5nKf2NaYZ+Dx4x6QgYkCuq b8IeAEbLHmTE7qsd7IOris0/Oaf/Sqx3njxiZDB+cm4bA/gWgKaqhsi9/UhST01gaQPlkToMoR89 Z+Wqoa98K5xfC6RZo8ag/eHv6ag0dAWH4cZZDfjrrfdgTyNAWs46mt2Cu587gYoz/c3QcHzJTk/D sEfh9Gw+IwFfajYvNWbXXgP1TUabysp4DfZej9cKoX2iNbMMUUkljKTYBZceR+Ha9zuFFpVUy2U0 owG3wt+aBysDeGA1NPDj4UmgHVrd04zcwTjnIn/V7L1t8DSw3HmomjgJz7wOfNNyiI0zLLKwfV7K 0ep53S5+AwAA//8DAFBLAwQUAAYACAAAACEAldqEet4AAAAIAQAADwAAAGRycy9kb3ducmV2Lnht bEyPzU7DMBCE70i8g7VI3KhNiNIS4lT8CHGlKRXi5sZLEhGvQ+ym6duznOA4mtHMN8V6dr2YcAyd Jw3XCwUCqfa2o0bD2/b5agUiREPW9J5QwwkDrMvzs8Lk1h9pg1MVG8ElFHKjoY1xyKUMdYvOhIUf kNj79KMzkeXYSDuaI5e7XiZKZdKZjnihNQM+tlh/VQen4fvh9dZsPrLp9NT0qnrZ0XaXvGt9eTHf 34GIOMe/MPziMzqUzLT3B7JB9BrSmzTlqIYsAcF+ulSs9xqS5QpkWcj/B8ofAAAA//8DAFBLAQIt ABQABgAIAAAAIQC2gziS/gAAAOEBAAATAAAAAAAAAAAAAAAAAAAAAABbQ29udGVudF9UeXBlc10u eG1sUEsBAi0AFAAGAAgAAAAhADj9If/WAAAAlAEAAAsAAAAAAAAAAAAAAAAALwEAAF9yZWxzLy5y ZWxzUEsBAi0AFAAGAAgAAAAhAF71XRKZAgAAtgUAAA4AAAAAAAAAAAAAAAAALgIAAGRycy9lMm9E b2MueG1sUEsBAi0AFAAGAAgAAAAhAJXahHreAAAACAEAAA8AAAAAAAAAAAAAAAAA8wQAAGRycy9k b3ducmV2LnhtbFBLBQYAAAAABAAEAPMAAAD+BQAAAAA= " adj="10800" fillcolor="#7f7f7f" strokecolor="#7f7f7f" strokeweight="1pt"/>
            </w:pict>
          </mc:Fallback>
        </mc:AlternateContent>
      </w:r>
    </w:p>
    <w:p w14:paraId="00DEEF30" w14:textId="7CC40B13" w:rsidR="00EF578C" w:rsidRPr="005C0581" w:rsidRDefault="00494868" w:rsidP="000F7169">
      <w:r w:rsidRPr="005C0581">
        <w:rPr>
          <w:noProof/>
          <w:lang w:eastAsia="lt-LT"/>
        </w:rPr>
        <mc:AlternateContent>
          <mc:Choice Requires="wps">
            <w:drawing>
              <wp:anchor distT="0" distB="0" distL="114300" distR="114300" simplePos="0" relativeHeight="252204032" behindDoc="0" locked="0" layoutInCell="1" allowOverlap="1" wp14:anchorId="76AD5353" wp14:editId="4D3328B8">
                <wp:simplePos x="0" y="0"/>
                <wp:positionH relativeFrom="page">
                  <wp:posOffset>3552825</wp:posOffset>
                </wp:positionH>
                <wp:positionV relativeFrom="paragraph">
                  <wp:posOffset>7620</wp:posOffset>
                </wp:positionV>
                <wp:extent cx="1333500" cy="433753"/>
                <wp:effectExtent l="0" t="0" r="19050" b="23495"/>
                <wp:wrapNone/>
                <wp:docPr id="466" name="Rectangle: Rounded Corners 466"/>
                <wp:cNvGraphicFramePr/>
                <a:graphic xmlns:a="http://schemas.openxmlformats.org/drawingml/2006/main">
                  <a:graphicData uri="http://schemas.microsoft.com/office/word/2010/wordprocessingShape">
                    <wps:wsp>
                      <wps:cNvSpPr/>
                      <wps:spPr>
                        <a:xfrm>
                          <a:off x="0" y="0"/>
                          <a:ext cx="1333500" cy="433753"/>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50616" w14:textId="0A945E7C" w:rsidR="00534A3B" w:rsidRPr="00B4312E" w:rsidRDefault="00534A3B" w:rsidP="00494868">
                            <w:pPr>
                              <w:jc w:val="center"/>
                              <w:rPr>
                                <w:b/>
                                <w:bCs/>
                                <w:color w:val="C00000"/>
                                <w:sz w:val="20"/>
                                <w:szCs w:val="20"/>
                              </w:rPr>
                            </w:pPr>
                            <w:r w:rsidRPr="00B4312E">
                              <w:rPr>
                                <w:b/>
                                <w:bCs/>
                                <w:color w:val="B43412"/>
                                <w:sz w:val="20"/>
                                <w:szCs w:val="20"/>
                              </w:rPr>
                              <w:t>PATVIRTINTA KONCEPCIJA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D5353" id="Rectangle: Rounded Corners 466" o:spid="_x0000_s1039" style="position:absolute;margin-left:279.75pt;margin-top:.6pt;width:105pt;height:34.15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IHxtAIAANoFAAAOAAAAZHJzL2Uyb0RvYy54bWysVEtv2zAMvg/YfxB0X20n6WNGnSJI0WFA 0RZth54VWYoNyKImKbGzXz9KfqRrix2G5aCIJvmR/ETy8qprFNkL62rQBc1OUkqE5lDWelvQH883 Xy4ocZ7pkinQoqAH4ejV8vOny9bkYgYVqFJYgiDa5a0paOW9yZPE8Uo0zJ2AERqVEmzDPIp2m5SW tYjeqGSWpmdJC7Y0FrhwDr9e90q6jPhSCu7vpXTCE1VQzM3H08ZzE85kecnyrWWmqvmQBvuHLBpW aww6QV0zz8jO1u+gmppbcCD9CYcmASlrLmINWE2WvqnmqWJGxFqQHGcmmtz/g+V3+wdL6rKgi7Mz SjRr8JEekTamt0rk5BF2uhQlWYPV+MokWCFnrXE5uj6ZBztIDq+BgE7aJvxjaaSLPB8mnkXnCceP 2Xw+P03xOTjqFvP5+ek8gCZHb2Od/yagIeFSUBuyCFlFjtn+1vnefrQLER2ouryplYpCaCCxVpbs GT79ZpsNEf6wUvq9o91uJrd1Gn7vPTHT4JoEGvrC480flAiASj8KiaRiqbOYcWznYzaMc6F91qsq Voo+SaTkGGzMP9ISAQOyxPIm7AFgtOxBRuyen8E+uIo4DZNz+rfEeufJI0YG7SfnptZgPwJQWNUQ ubcfSeqpCSz5btPFhsvio4dPGygP2IUW+vF0ht/U+O63zPkHZnEesVVwx/h7PKSCtqAw3CipwP76 6HuwxzFBLSUtzndB3c8ds4IS9V3jAH3NFouwEKKwOD2foWBfazavNXrXrAH7KMNtZni8Bnuvxqu0 0LzgKlqFqKhimmPsgnJvR2Ht+72Dy4yL1Sqa4RIwzN/qJ8MDeCA6tPRz98KsGZrf49jcwbgLWP6m /Xvb4KlhtfMg6zgbR16HJ8AFEntpWHZhQ72Wo9VxJS9/AwAA//8DAFBLAwQUAAYACAAAACEAgrsg F90AAAAIAQAADwAAAGRycy9kb3ducmV2LnhtbEyPQUvDQBCF74L/YRnBm91YSW1jNqWUKnoRrCIe p9lpEszOptltG/+9k5Oehsf3ePNevhxcq07Uh8azgdtJAoq49LbhysDH++PNHFSIyBZbz2TghwIs i8uLHDPrz/xGp22slIRwyNBAHWOXaR3KmhyGie+Ihe197zCK7CttezxLuGv1NElm2mHD8qHGjtY1 ld/bozPwuVmnm26+WjT29Hx4+XrFp/3dwZjrq2H1ACrSEP/MMNaX6lBIp50/sg2qNZCmi1SsAqag hN/PRr0zMF5d5Pr/gOIXAAD//wMAUEsBAi0AFAAGAAgAAAAhALaDOJL+AAAA4QEAABMAAAAAAAAA AAAAAAAAAAAAAFtDb250ZW50X1R5cGVzXS54bWxQSwECLQAUAAYACAAAACEAOP0h/9YAAACUAQAA CwAAAAAAAAAAAAAAAAAvAQAAX3JlbHMvLnJlbHNQSwECLQAUAAYACAAAACEAOAyB8bQCAADaBQAA DgAAAAAAAAAAAAAAAAAuAgAAZHJzL2Uyb0RvYy54bWxQSwECLQAUAAYACAAAACEAgrsgF90AAAAI AQAADwAAAAAAAAAAAAAAAAAOBQAAZHJzL2Rvd25yZXYueG1sUEsFBgAAAAAEAAQA8wAAABgGAAAA AA== " fillcolor="white [3212]" strokecolor="#c00000" strokeweight="1pt">
                <v:stroke joinstyle="miter"/>
                <v:textbox>
                  <w:txbxContent>
                    <w:p w14:paraId="39F50616" w14:textId="0A945E7C" w:rsidR="00534A3B" w:rsidRPr="00B4312E" w:rsidRDefault="00534A3B" w:rsidP="00494868">
                      <w:pPr>
                        <w:jc w:val="center"/>
                        <w:rPr>
                          <w:b/>
                          <w:bCs/>
                          <w:color w:val="C00000"/>
                          <w:sz w:val="20"/>
                          <w:szCs w:val="20"/>
                        </w:rPr>
                      </w:pPr>
                      <w:r w:rsidRPr="00B4312E">
                        <w:rPr>
                          <w:b/>
                          <w:bCs/>
                          <w:color w:val="B43412"/>
                          <w:sz w:val="20"/>
                          <w:szCs w:val="20"/>
                        </w:rPr>
                        <w:t>PATVIRTINTA KONCEPCIJA</w:t>
                      </w:r>
                    </w:p>
                  </w:txbxContent>
                </v:textbox>
                <w10:wrap anchorx="page"/>
              </v:roundrect>
            </w:pict>
          </mc:Fallback>
        </mc:AlternateContent>
      </w:r>
    </w:p>
    <w:p w14:paraId="1792E3CF" w14:textId="41D67E48" w:rsidR="00C84BA4" w:rsidRPr="005C0581" w:rsidRDefault="00494868" w:rsidP="000F7169">
      <w:r w:rsidRPr="005C0581">
        <w:rPr>
          <w:noProof/>
          <w:lang w:eastAsia="lt-LT"/>
        </w:rPr>
        <mc:AlternateContent>
          <mc:Choice Requires="wps">
            <w:drawing>
              <wp:anchor distT="0" distB="0" distL="114300" distR="114300" simplePos="0" relativeHeight="251835392" behindDoc="0" locked="0" layoutInCell="1" allowOverlap="1" wp14:anchorId="70347ADF" wp14:editId="7750B7F4">
                <wp:simplePos x="0" y="0"/>
                <wp:positionH relativeFrom="column">
                  <wp:posOffset>5050155</wp:posOffset>
                </wp:positionH>
                <wp:positionV relativeFrom="paragraph">
                  <wp:posOffset>27940</wp:posOffset>
                </wp:positionV>
                <wp:extent cx="228600" cy="137160"/>
                <wp:effectExtent l="38100" t="0" r="0" b="34290"/>
                <wp:wrapNone/>
                <wp:docPr id="29" name="Arrow: Down 29"/>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1E345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9" o:spid="_x0000_s1026" type="#_x0000_t67" style="position:absolute;margin-left:397.65pt;margin-top:2.2pt;width:18pt;height:10.8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vIKmAIAALYFAAAOAAAAZHJzL2Uyb0RvYy54bWysVNtu2zAMfR+wfxD0vtrOejXqFEGLDAOK rlg79FmRpcSALGqUEif7+lHypV1X7KFYCyiiSB6SxyQvr/atYTuFvgFb8eIo50xZCXVj1xX/8bj8 dM6ZD8LWwoBVFT8oz6/mHz9cdq5UM9iAqRUyArG+7FzFNyG4Msu83KhW+CNwypJSA7YikIjrrEbR EXprslmen2YdYO0QpPKeXm96JZ8nfK2VDN+09iowU3HKLaQT07mKZza/FOUahds0ckhDvCOLVjSW gk5QNyIItsXmL6i2kQgedDiS0GagdSNVqoGqKfJX1TxshFOpFiLHu4km//9g5d3uHllTV3x2wZkV LX2jBSJ0JbuBzjJ6JYo650uyfHD3OEierrHevcY2/lIlbJ9oPUy0qn1gkh5ns/PTnMiXpCo+nxWn ifbs2dmhD18UtCxeKl5T4JRDYlTsbn2gqGQ/2sWAHkxTLxtjkoDr1bVBthP0mc+W8T+mTS5/mBn7 Pk/Cia5ZpKEvPN3CwagIaOx3pYnDWGpKOXWvmhISUiobil61EbXq8zzJ6W9MM/Z79EhJJ8CIrKm+ CXsAGC17kBG7r3awj64qNf/knP8rsd558kiRwYbJuW0s4FsAhqoaIvf2I0k9NZGlFdQH6jCEfvS8 k8uGvvKt8OFeIM0aNQbtj/CNDm2gqzgMN842gL/eeo/2NAKk5ayj2a24/7kVqDgzXy0Nx0VxfByH PQnHJ2czEvClZvVSY7ftNVDfFLSpnEzXaB/MeNUI7ROtmUWMSiphJcWuuAw4Cteh3ym0qKRaLJIZ DbgT4dY+OBnBI6uxgR/3TwLd0OqBZuQOxjkX5atm722jp4XFNoBu0iQ88zrwTcshNc6wyOL2eSkn q+d1O/8NAAD//wMAUEsDBBQABgAIAAAAIQC3PSts3wAAAAgBAAAPAAAAZHJzL2Rvd25yZXYueG1s TI/NTsMwEITvSLyDtUjcqN20hDbEqfgR4tqmrSpubmySCHsdYjdN357lBMfRjGa+yVejs2wwfWg9 SphOBDCDldct1hJ227e7BbAQFWplPRoJFxNgVVxf5SrT/owbM5SxZlSCIVMSmhi7jPNQNcapMPGd QfI+fe9UJNnXXPfqTOXO8kSIlDvVIi00qjMvjam+ypOT8P28XqrNRzpcXmsryvc9bvfJQcrbm/Hp EVg0Y/wLwy8+oUNBTEd/Qh2YlfCwvJ9RVMJ8Doz8xWxK+ighSQXwIuf/DxQ/AAAA//8DAFBLAQIt ABQABgAIAAAAIQC2gziS/gAAAOEBAAATAAAAAAAAAAAAAAAAAAAAAABbQ29udGVudF9UeXBlc10u eG1sUEsBAi0AFAAGAAgAAAAhADj9If/WAAAAlAEAAAsAAAAAAAAAAAAAAAAALwEAAF9yZWxzLy5y ZWxzUEsBAi0AFAAGAAgAAAAhAK7O8gqYAgAAtgUAAA4AAAAAAAAAAAAAAAAALgIAAGRycy9lMm9E b2MueG1sUEsBAi0AFAAGAAgAAAAhALc9K2zfAAAACAEAAA8AAAAAAAAAAAAAAAAA8gQAAGRycy9k b3ducmV2LnhtbFBLBQYAAAAABAAEAPMAAAD+BQAAAAA= " adj="10800" fillcolor="#7f7f7f" strokecolor="#7f7f7f" strokeweight="1pt"/>
            </w:pict>
          </mc:Fallback>
        </mc:AlternateContent>
      </w:r>
    </w:p>
    <w:p w14:paraId="0BA663A2" w14:textId="755425AD" w:rsidR="00EF578C" w:rsidRPr="005C0581" w:rsidRDefault="00494868" w:rsidP="000F7169">
      <w:r w:rsidRPr="005C0581">
        <w:rPr>
          <w:noProof/>
          <w:lang w:eastAsia="lt-LT"/>
        </w:rPr>
        <mc:AlternateContent>
          <mc:Choice Requires="wps">
            <w:drawing>
              <wp:anchor distT="0" distB="0" distL="114300" distR="114300" simplePos="0" relativeHeight="251827200" behindDoc="0" locked="0" layoutInCell="1" allowOverlap="1" wp14:anchorId="39920371" wp14:editId="426A28CF">
                <wp:simplePos x="0" y="0"/>
                <wp:positionH relativeFrom="margin">
                  <wp:align>right</wp:align>
                </wp:positionH>
                <wp:positionV relativeFrom="paragraph">
                  <wp:posOffset>9524</wp:posOffset>
                </wp:positionV>
                <wp:extent cx="1619885" cy="828675"/>
                <wp:effectExtent l="0" t="0" r="18415" b="28575"/>
                <wp:wrapNone/>
                <wp:docPr id="25" name="Rectangle: Rounded Corners 25"/>
                <wp:cNvGraphicFramePr/>
                <a:graphic xmlns:a="http://schemas.openxmlformats.org/drawingml/2006/main">
                  <a:graphicData uri="http://schemas.microsoft.com/office/word/2010/wordprocessingShape">
                    <wps:wsp>
                      <wps:cNvSpPr/>
                      <wps:spPr>
                        <a:xfrm>
                          <a:off x="0" y="0"/>
                          <a:ext cx="1619885" cy="828675"/>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0999D" w14:textId="68DA7A1C" w:rsidR="00534A3B" w:rsidRPr="00B4312E" w:rsidRDefault="00534A3B" w:rsidP="00C624D2">
                            <w:pPr>
                              <w:jc w:val="center"/>
                              <w:rPr>
                                <w:b/>
                                <w:bCs/>
                                <w:color w:val="B43412"/>
                                <w:sz w:val="20"/>
                                <w:szCs w:val="20"/>
                              </w:rPr>
                            </w:pPr>
                            <w:r w:rsidRPr="00B4312E">
                              <w:rPr>
                                <w:b/>
                                <w:bCs/>
                                <w:color w:val="B43412"/>
                                <w:sz w:val="20"/>
                                <w:szCs w:val="20"/>
                              </w:rPr>
                              <w:t>KLAIPĖDOS SPP ĮGYVENDINIMO PRIEŽIŪROS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20371" id="Rectangle: Rounded Corners 25" o:spid="_x0000_s1040" style="position:absolute;margin-left:76.35pt;margin-top:.75pt;width:127.55pt;height:65.25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GY/tAIAANgFAAAOAAAAZHJzL2Uyb0RvYy54bWysVE1v2zAMvQ/YfxB0Xx0HaZsadYogRYcB RVe0HXpWZDk2IIsapcTJfv0o+SNZW+wwLAdFNMlH8onk9c2+0Wyn0NVgcp6eTThTRkJRm03Of7zc fZlz5rwwhdBgVM4PyvGbxedP163N1BQq0IVCRiDGZa3NeeW9zZLEyUo1wp2BVYaUJWAjPIm4SQoU LaE3OplOJhdJC1hYBKmco6+3nZIvIn5ZKum/l6VTnumcU24+nhjPdTiTxbXINihsVcs+DfEPWTSi NhR0hLoVXrAt1u+gmloiOCj9mYQmgbKspYo1UDXp5E01z5WwKtZC5Dg70uT+H6x82D0iq4ucT885 M6KhN3oi1oTZaJWxJ9iaQhVsBWjokRkZEWOtdRk5PttH7CVH11D+vsQm/FNhbB9ZPowsq71nkj6m F+nVfE7RJOnm0/nFZQRNjt4Wnf+qoGHhknMMSYSkIsNid+88hSX7wS5EdKDr4q7WOgqhfdRKI9sJ evj1Jg1pk8cfVtq8d8TNenRbTcLvvSfhBNck0NAVHm/+oFUA1OZJlUQplTqNGcdmPmYjpFTGp52q EoXqkjw/DTbkH5OOgAG5pPJG7B5gsOxABuyu2t4+uKo4C6Pz5G+Jdc6jR4wMxo/OTW0APwLQVFUf ubMfSOqoCSz5/Xof2y2dBdPwaQ3FgXoQoRtOZ+VdTe9+L5x/FEjTSHNLG8Z/p6PU0OYc+htnFeCv j74HexoS0nLW0nTn3P3cClSc6W+Gxucqnc3COojC7PxySgKeatanGrNtVkB9lNIuszJeg73Xw7VE aF5pES1DVFIJIyl2zqXHQVj5buvQKpNquYxmtAKs8Pfm2coAHogOLf2yfxVo++b3NDYPMGwCkb1p /842eBpYbj2UdZyNI6/9E9D6iL3Ur7qwn07laHVcyIvfAAAA//8DAFBLAwQUAAYACAAAACEAKU7C cd0AAAAGAQAADwAAAGRycy9kb3ducmV2LnhtbEyPQUvDQBCF74L/YRnBm900JVJjNqWUKnoRrCIe p9lpEszOptltGv+940mPb97w3veK1eQ6NdIQWs8G5rMEFHHlbcu1gfe3h5slqBCRLXaeycA3BViV lxcF5taf+ZXGXayVhHDI0UATY59rHaqGHIaZ74nFO/jBYRQ51NoOeJZw1+k0SW61w5alocGeNg1V X7uTM/Cx3WTbfrm+a+34dHz+fMHHw+JozPXVtL4HFWmKf8/wiy/oUArT3p/YBtUZkCFRrhkoMdMs m4Pai16kCeiy0P/xyx8AAAD//wMAUEsBAi0AFAAGAAgAAAAhALaDOJL+AAAA4QEAABMAAAAAAAAA AAAAAAAAAAAAAFtDb250ZW50X1R5cGVzXS54bWxQSwECLQAUAAYACAAAACEAOP0h/9YAAACUAQAA CwAAAAAAAAAAAAAAAAAvAQAAX3JlbHMvLnJlbHNQSwECLQAUAAYACAAAACEALfBmP7QCAADYBQAA DgAAAAAAAAAAAAAAAAAuAgAAZHJzL2Uyb0RvYy54bWxQSwECLQAUAAYACAAAACEAKU7Ccd0AAAAG AQAADwAAAAAAAAAAAAAAAAAOBQAAZHJzL2Rvd25yZXYueG1sUEsFBgAAAAAEAAQA8wAAABgGAAAA AA== " fillcolor="white [3212]" strokecolor="#c00000" strokeweight="1pt">
                <v:stroke joinstyle="miter"/>
                <v:textbox>
                  <w:txbxContent>
                    <w:p w14:paraId="6BD0999D" w14:textId="68DA7A1C" w:rsidR="00534A3B" w:rsidRPr="00B4312E" w:rsidRDefault="00534A3B" w:rsidP="00C624D2">
                      <w:pPr>
                        <w:jc w:val="center"/>
                        <w:rPr>
                          <w:b/>
                          <w:bCs/>
                          <w:color w:val="B43412"/>
                          <w:sz w:val="20"/>
                          <w:szCs w:val="20"/>
                        </w:rPr>
                      </w:pPr>
                      <w:r w:rsidRPr="00B4312E">
                        <w:rPr>
                          <w:b/>
                          <w:bCs/>
                          <w:color w:val="B43412"/>
                          <w:sz w:val="20"/>
                          <w:szCs w:val="20"/>
                        </w:rPr>
                        <w:t>KLAIPĖDOS SPP ĮGYVENDINIMO PRIEŽIŪROS SISTEMA</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1814912" behindDoc="0" locked="0" layoutInCell="1" allowOverlap="1" wp14:anchorId="411643E2" wp14:editId="33E7C08B">
                <wp:simplePos x="0" y="0"/>
                <wp:positionH relativeFrom="column">
                  <wp:posOffset>751596</wp:posOffset>
                </wp:positionH>
                <wp:positionV relativeFrom="paragraph">
                  <wp:posOffset>20614</wp:posOffset>
                </wp:positionV>
                <wp:extent cx="228600" cy="137160"/>
                <wp:effectExtent l="38100" t="19050" r="19050" b="15240"/>
                <wp:wrapNone/>
                <wp:docPr id="19" name="Arrow: Down 19"/>
                <wp:cNvGraphicFramePr/>
                <a:graphic xmlns:a="http://schemas.openxmlformats.org/drawingml/2006/main">
                  <a:graphicData uri="http://schemas.microsoft.com/office/word/2010/wordprocessingShape">
                    <wps:wsp>
                      <wps:cNvSpPr/>
                      <wps:spPr>
                        <a:xfrm rot="108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4D31B6" id="Arrow: Down 19" o:spid="_x0000_s1026" type="#_x0000_t67" style="position:absolute;margin-left:59.2pt;margin-top:1.6pt;width:18pt;height:10.8pt;rotation:180;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12mtoQIAAMUFAAAOAAAAZHJzL2Uyb0RvYy54bWysVNtu2zAMfR+wfxD0vjrOejXqFEGLDAOK rlg79FmRpdiALGqUEif7+lHypV3XvRSzAUEUySPyiOTl1b41bKfQN2BLnh/NOFNWQtXYTcl/PK4+ nXPmg7CVMGBVyQ/K86vFxw+XnSvUHGowlUJGINYXnSt5HYIrsszLWrXCH4FTlpQasBWBRNxkFYqO 0FuTzWez06wDrByCVN7T6U2v5IuEr7WS4ZvWXgVmSk6xhbRiWtdxzRaXotigcHUjhzDEO6JoRWPp 0gnqRgTBttj8BdU2EsGDDkcS2gy0bqRKOVA2+exVNg+1cCrlQuR4N9Hk/x+svNvdI2sqersLzqxo 6Y2WiNAV7AY6y+iUKOqcL8jywd3jIHnaxnz3GluGQLzms/NZ/BINlBjbJ5YPE8tqH5ikw/n8/JTM mCRV/vksP02vkPVYEdOhD18UtCxuSl5RHCmkhCx2tz5QEGQ/2kUfD6apVo0xScDN+tog2wl69bNV /GMW5PKHmbHv8ySc6JpFVnoe0i4cjIqAxn5XmiiNqaaQUzGrKSAhpbIh71W1qFQf50kibwgzln/0 SEEnwIisKb8JewAYLXuQEbuHGeyjq0q9MDn3r/SPwHrnySPdDDZMzm1jAd/KzFBWw829/UhST01k aQ3VgQouVQzVgHdy1dAr3wof7gVS69EhjZPwjRZtoCs5DDvOasBfb51He+oI0nLWUSuX3P/cClSc ma+WeuUiPz6OvZ+E45OzOQn4UrN+qbHb9hqobvIUXdpG+2DGrUZon2jqLOOtpBJW0t0llwFH4Tr0 I4bmllTLZTKjfnci3NoHJyN4ZDUW8OP+SaAbSj1Qj9zB2PaieFXsvW30tLDcBtBN6oRnXge+aVak whnmWhxGL+Vk9Tx9F78BAAD//wMAUEsDBBQABgAIAAAAIQAoghXy4AAAAAgBAAAPAAAAZHJzL2Rv d25yZXYueG1sTI9BS8NAEIXvgv9hGcGb3TRGCTGbYgtaKlJolVJv2+w0CWZnY3bbRn+905MeP97j zTf5ZLCtOGLvG0cKxqMIBFLpTEOVgve3p5sUhA+ajG4doYJv9DApLi9ynRl3ohUe16ESPEI+0wrq ELpMSl/WaLUfuQ6Js73rrQ6MfSVNr088blsZR9G9tLohvlDrDmc1lp/rg1WwmS0/KvrZLLbb/uVr P5+ulq/PU6Wur4bHBxABh/BXhrM+q0PBTjt3IONFyzxOE64quI1BnPO7hHmnIE5SkEUu/z9Q/AIA AP//AwBQSwECLQAUAAYACAAAACEAtoM4kv4AAADhAQAAEwAAAAAAAAAAAAAAAAAAAAAAW0NvbnRl bnRfVHlwZXNdLnhtbFBLAQItABQABgAIAAAAIQA4/SH/1gAAAJQBAAALAAAAAAAAAAAAAAAAAC8B AABfcmVscy8ucmVsc1BLAQItABQABgAIAAAAIQBX12mtoQIAAMUFAAAOAAAAAAAAAAAAAAAAAC4C AABkcnMvZTJvRG9jLnhtbFBLAQItABQABgAIAAAAIQAoghXy4AAAAAgBAAAPAAAAAAAAAAAAAAAA APs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2208128" behindDoc="0" locked="0" layoutInCell="1" allowOverlap="1" wp14:anchorId="7E2D8479" wp14:editId="5CD25C6D">
                <wp:simplePos x="0" y="0"/>
                <wp:positionH relativeFrom="column">
                  <wp:posOffset>2648682</wp:posOffset>
                </wp:positionH>
                <wp:positionV relativeFrom="paragraph">
                  <wp:posOffset>128270</wp:posOffset>
                </wp:positionV>
                <wp:extent cx="228600" cy="137160"/>
                <wp:effectExtent l="38100" t="0" r="0" b="34290"/>
                <wp:wrapNone/>
                <wp:docPr id="501" name="Arrow: Down 501"/>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2D4F3D" id="Arrow: Down 501" o:spid="_x0000_s1026" type="#_x0000_t67" style="position:absolute;margin-left:208.55pt;margin-top:10.1pt;width:18pt;height:10.8pt;z-index:25220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SUJmQIAALgFAAAOAAAAZHJzL2Uyb0RvYy54bWysVNtu2zAMfR+wfxD0vtrOeptRpwhaZBhQ tMXaoc+KLCUGZFGjlDjZ14+SL+26Yg/FWkARRfKQPCZ5cblvDdsp9A3YihdHOWfKSqgbu674j8fl p3POfBC2FgasqvhBeX45//jhonOlmsEGTK2QEYj1ZecqvgnBlVnm5Ua1wh+BU5aUGrAVgURcZzWK jtBbk83y/DTrAGuHIJX39HrdK/k84WutZLjT2qvATMUpt5BOTOcqntn8QpRrFG7TyCEN8Y4sWtFY CjpBXYsg2Babv6DaRiJ40OFIQpuB1o1UqQaqpshfVfOwEU6lWogc7yaa/P+Dlbe7e2RNXfGTvODM ipY+0gIRupJdQ2dZfCaSOudLsn1w9zhInq6x4r3GNv5SLWyfiD1MxKp9YJIeZ7Pz05zol6QqPp8V p4n47NnZoQ9fFbQsXipeU+SUROJU7G58oKhkP9rFgB5MUy8bY5KA69WVQbYT9KHPlvE/pk0uf5gZ +z5PwomuWaShLzzdwsGoCGjsd6WJxVhqSjn1r5oSElIqG4petRG16vM8yelvTDN2fPRISSfAiKyp vgl7ABgte5ARu692sI+uKrX/5Jz/K7HeefJIkcGGybltLOBbAIaqGiL39iNJPTWRpRXUB+oxhH74 vJPLhr7yjfDhXiBNGzUGbZBwR4c20FUchhtnG8Bfb71HexoC0nLW0fRW3P/cClScmW+WxuNLcXwc xz0JxydnMxLwpWb1UmO37RVQ39AAUHbpGu2DGa8aoX2iRbOIUUklrKTYFZcBR+Eq9FuFVpVUi0Uy oxF3ItzYBycjeGQ1NvDj/kmgG1o90IzcwjjponzV7L1t9LSw2AbQTZqEZ14Hvmk9pMYZVlncPy/l ZPW8cOe/AQAA//8DAFBLAwQUAAYACAAAACEAEfLT/t4AAAAJAQAADwAAAGRycy9kb3ducmV2Lnht bEyPTU/DMAyG70j8h8hI3FjaMsYoTSc+hLiyjglxyxrTViROabKu+/d4Jzja76PXj4vV5KwYcQid JwXpLAGBVHvTUaPgffNytQQRoiajrSdUcMQAq/L8rNC58Qda41jFRnAJhVwraGPscylD3aLTYeZ7 JM6+/OB05HFopBn0gcudlVmSLKTTHfGFVvf41GL9Xe2dgp/Htzu9/lyMx+fGJtXrljbb7EOpy4vp 4R5ExCn+wXDSZ3Uo2Wnn92SCsArm6W3KqIIsyUAwML+55sXulCxBloX8/0H5CwAA//8DAFBLAQIt ABQABgAIAAAAIQC2gziS/gAAAOEBAAATAAAAAAAAAAAAAAAAAAAAAABbQ29udGVudF9UeXBlc10u eG1sUEsBAi0AFAAGAAgAAAAhADj9If/WAAAAlAEAAAsAAAAAAAAAAAAAAAAALwEAAF9yZWxzLy5y ZWxzUEsBAi0AFAAGAAgAAAAhABYdJQmZAgAAuAUAAA4AAAAAAAAAAAAAAAAALgIAAGRycy9lMm9E b2MueG1sUEsBAi0AFAAGAAgAAAAhABHy0/7eAAAACQEAAA8AAAAAAAAAAAAAAAAA8wQAAGRycy9k b3ducmV2LnhtbFBLBQYAAAAABAAEAPMAAAD+BQAAAAA= " adj="10800" fillcolor="#7f7f7f" strokecolor="#7f7f7f" strokeweight="1pt"/>
            </w:pict>
          </mc:Fallback>
        </mc:AlternateContent>
      </w:r>
    </w:p>
    <w:p w14:paraId="10711835" w14:textId="6D57F453" w:rsidR="00EF578C" w:rsidRPr="005C0581" w:rsidRDefault="00C84BA4" w:rsidP="000F7169">
      <w:r w:rsidRPr="005C0581">
        <w:rPr>
          <w:noProof/>
          <w:lang w:eastAsia="lt-LT"/>
        </w:rPr>
        <mc:AlternateContent>
          <mc:Choice Requires="wps">
            <w:drawing>
              <wp:anchor distT="0" distB="0" distL="114300" distR="114300" simplePos="0" relativeHeight="251806720" behindDoc="0" locked="0" layoutInCell="1" allowOverlap="1" wp14:anchorId="1E950413" wp14:editId="0D30A9D4">
                <wp:simplePos x="0" y="0"/>
                <wp:positionH relativeFrom="column">
                  <wp:posOffset>219954</wp:posOffset>
                </wp:positionH>
                <wp:positionV relativeFrom="paragraph">
                  <wp:posOffset>87581</wp:posOffset>
                </wp:positionV>
                <wp:extent cx="1287780" cy="373380"/>
                <wp:effectExtent l="0" t="0" r="26670" b="26670"/>
                <wp:wrapNone/>
                <wp:docPr id="14" name="Rectangle: Rounded Corners 14"/>
                <wp:cNvGraphicFramePr/>
                <a:graphic xmlns:a="http://schemas.openxmlformats.org/drawingml/2006/main">
                  <a:graphicData uri="http://schemas.microsoft.com/office/word/2010/wordprocessingShape">
                    <wps:wsp>
                      <wps:cNvSpPr/>
                      <wps:spPr>
                        <a:xfrm>
                          <a:off x="0" y="0"/>
                          <a:ext cx="1287780" cy="37338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26955" w14:textId="1EA11118" w:rsidR="00534A3B" w:rsidRPr="00B4312E" w:rsidRDefault="00534A3B" w:rsidP="00EF578C">
                            <w:pPr>
                              <w:jc w:val="center"/>
                              <w:rPr>
                                <w:color w:val="7F7F7F"/>
                                <w:sz w:val="16"/>
                                <w:szCs w:val="16"/>
                              </w:rPr>
                            </w:pPr>
                            <w:r w:rsidRPr="00B4312E">
                              <w:rPr>
                                <w:color w:val="7F7F7F"/>
                                <w:sz w:val="16"/>
                                <w:szCs w:val="16"/>
                              </w:rPr>
                              <w:t>Darbo grupių susitikimai ir diskusijos</w:t>
                            </w:r>
                          </w:p>
                          <w:p w14:paraId="15F77428" w14:textId="77777777" w:rsidR="00534A3B" w:rsidRDefault="00534A3B"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50413" id="Rectangle: Rounded Corners 14" o:spid="_x0000_s1041" style="position:absolute;margin-left:17.3pt;margin-top:6.9pt;width:101.4pt;height:2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kFOsQIAANgFAAAOAAAAZHJzL2Uyb0RvYy54bWysVMFu2zAMvQ/YPwi6r47TdOmMOkWQosOA oivaDj0rshQbkEVNUhJnXz9Ksp2sLXYYloNCmeQj+UTy6rprFdkJ6xrQJc3PJpQIzaFq9KakP55v P11S4jzTFVOgRUkPwtHrxccPV3tTiCnUoCphCYJoV+xNSWvvTZFljteiZe4MjNColGBb5vFqN1ll 2R7RW5VNJ5PP2R5sZSxw4Rx+vUlKuoj4Ugruv0vphCeqpJibj6eN5zqc2eKKFRvLTN3wPg32D1m0 rNEYdIS6YZ6RrW3eQLUNt+BA+jMObQZSNlzEGrCafPKqmqeaGRFrQXKcGWly/w+W3+8eLGkqfLsZ JZq1+EaPyBrTGyUK8ghbXYmKrMBqfGSCRsjY3rgCHZ/Mg+1vDsVQfidtG/6xMNJFlg8jy6LzhOPH fHo5n1/iY3DUnc/Pz1FGmOzobazzXwW0JAgltSGJkFRkmO3unE/2g12I6EA11W2jVLyE9hErZcmO 4cOvN3kf4Q8rpd862s16dFtNwu+tJ2YaXLNAQyo8Sv6gRABU+lFIpBRLncaMYzMfs2GcC+3zpKpZ JVKSF6fBhvwjLREwIEssb8TuAQbLBDJgJ356++Aq4iyMzpO/JZacR48YGbQfndtGg30PQGFVfeRk P5CUqAks+W7dpXa7CKbh0xqqA/aghTSczvDbBt/9jjn/wCxOI7YKbhj/HQ+pYF9S6CVKarC/3vse 7HFIUEvJHqe7pO7nlllBifqmcXy+5LNZWAfxMruYT/FiTzXrU43etivAPspxlxkexWDv1SBKC+0L LqJliIoqpjnGLin3drisfNo6uMq4WC6jGa4Aw/ydfjI8gAeiQ0s/dy/Mmr75PY7NPQybgBWv2j/Z Bk8Ny60H2cTZOPLaPwGuj9hL/aoL++n0Hq2OC3nxGwAA//8DAFBLAwQUAAYACAAAACEAqi2JaOAA AAAIAQAADwAAAGRycy9kb3ducmV2LnhtbEyPwU7DMBBE70j8g7VI3KhDUtIS4lRVVRC9INFWiOM2 dpOIeJ3Gbhr+nuUEx50Zzb7JF6NtxWB63zhScD+JQBgqnW6oUrDfPd/NQfiApLF1ZBR8Gw+L4voq x0y7C72bYRsqwSXkM1RQh9BlUvqyNhb9xHWG2Du63mLgs6+k7vHC5baVcRSl0mJD/KHGzqxqU35t z1bBx3r1sO7my8dGD6+nzecbvhyTk1K3N+PyCUQwY/gLwy8+o0PBTAd3Ju1FqyCZppxkPeEF7MfJ bArioGAWpyCLXP4fUPwAAAD//wMAUEsBAi0AFAAGAAgAAAAhALaDOJL+AAAA4QEAABMAAAAAAAAA AAAAAAAAAAAAAFtDb250ZW50X1R5cGVzXS54bWxQSwECLQAUAAYACAAAACEAOP0h/9YAAACUAQAA CwAAAAAAAAAAAAAAAAAvAQAAX3JlbHMvLnJlbHNQSwECLQAUAAYACAAAACEA9T5BTrECAADYBQAA DgAAAAAAAAAAAAAAAAAuAgAAZHJzL2Uyb0RvYy54bWxQSwECLQAUAAYACAAAACEAqi2JaOAAAAAI AQAADwAAAAAAAAAAAAAAAAALBQAAZHJzL2Rvd25yZXYueG1sUEsFBgAAAAAEAAQA8wAAABgGAAAA AA== " fillcolor="white [3212]" strokecolor="#c00000" strokeweight="1pt">
                <v:stroke joinstyle="miter"/>
                <v:textbox>
                  <w:txbxContent>
                    <w:p w14:paraId="32126955" w14:textId="1EA11118" w:rsidR="00534A3B" w:rsidRPr="00B4312E" w:rsidRDefault="00534A3B" w:rsidP="00EF578C">
                      <w:pPr>
                        <w:jc w:val="center"/>
                        <w:rPr>
                          <w:color w:val="7F7F7F"/>
                          <w:sz w:val="16"/>
                          <w:szCs w:val="16"/>
                        </w:rPr>
                      </w:pPr>
                      <w:r w:rsidRPr="00B4312E">
                        <w:rPr>
                          <w:color w:val="7F7F7F"/>
                          <w:sz w:val="16"/>
                          <w:szCs w:val="16"/>
                        </w:rPr>
                        <w:t>Darbo grupių susitikimai ir diskusijos</w:t>
                      </w:r>
                    </w:p>
                    <w:p w14:paraId="15F77428" w14:textId="77777777" w:rsidR="00534A3B" w:rsidRDefault="00534A3B" w:rsidP="00EF578C">
                      <w:pPr>
                        <w:jc w:val="center"/>
                      </w:pPr>
                    </w:p>
                  </w:txbxContent>
                </v:textbox>
              </v:roundrect>
            </w:pict>
          </mc:Fallback>
        </mc:AlternateContent>
      </w:r>
    </w:p>
    <w:p w14:paraId="51F73E6E" w14:textId="79CF4DEE" w:rsidR="00EF578C" w:rsidRPr="005C0581" w:rsidRDefault="00494868" w:rsidP="000F7169">
      <w:r w:rsidRPr="005C0581">
        <w:rPr>
          <w:noProof/>
          <w:lang w:eastAsia="lt-LT"/>
        </w:rPr>
        <mc:AlternateContent>
          <mc:Choice Requires="wps">
            <w:drawing>
              <wp:anchor distT="0" distB="0" distL="114300" distR="114300" simplePos="0" relativeHeight="251819008" behindDoc="0" locked="0" layoutInCell="1" allowOverlap="1" wp14:anchorId="2EC1797B" wp14:editId="1EEFD088">
                <wp:simplePos x="0" y="0"/>
                <wp:positionH relativeFrom="margin">
                  <wp:posOffset>2436788</wp:posOffset>
                </wp:positionH>
                <wp:positionV relativeFrom="paragraph">
                  <wp:posOffset>5617</wp:posOffset>
                </wp:positionV>
                <wp:extent cx="1476619" cy="305338"/>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476619" cy="305338"/>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B67F7" w14:textId="66B89836" w:rsidR="00534A3B" w:rsidRPr="00B4312E" w:rsidRDefault="00534A3B" w:rsidP="00C624D2">
                            <w:pPr>
                              <w:jc w:val="center"/>
                              <w:rPr>
                                <w:b/>
                                <w:bCs/>
                                <w:color w:val="B43412"/>
                                <w:sz w:val="20"/>
                                <w:szCs w:val="20"/>
                              </w:rPr>
                            </w:pPr>
                            <w:r w:rsidRPr="00B4312E">
                              <w:rPr>
                                <w:b/>
                                <w:bCs/>
                                <w:color w:val="B43412"/>
                                <w:sz w:val="20"/>
                                <w:szCs w:val="20"/>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1797B" id="Rectangle: Rounded Corners 21" o:spid="_x0000_s1042" style="position:absolute;margin-left:191.85pt;margin-top:.45pt;width:116.25pt;height:24.0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qAzAtQIAANgFAAAOAAAAZHJzL2Uyb0RvYy54bWysVEtv2zAMvg/YfxB0X22nadoGdYogRYcB RVu0HXpWZCk2IIuapMTOfv0o+ZH0gR2G5aCIJvmR/ETy6rqtFdkJ6yrQOc1OUkqE5lBUepPTny+3 3y4ocZ7pginQIqd74ej14uuXq8bMxQRKUIWwBEG0mzcmp6X3Zp4kjpeiZu4EjNColGBr5lG0m6Sw rEH0WiWTNJ0lDdjCWODCOfx60ynpIuJLKbh/kNIJT1ROMTcfTxvPdTiTxRWbbywzZcX7NNg/ZFGz SmPQEeqGeUa2tvoAVVfcggPpTzjUCUhZcRFrwGqy9F01zyUzItaC5Dgz0uT+Hyy/3z1aUhU5nWSU aFbjGz0ha0xvlJiTJ9jqQhRkBVbjIxM0QsYa4+bo+GwebS85vIbyW2nr8I+FkTayvB9ZFq0nHD9m 0/PZLLukhKPuND07Pb0IoMnB21jnvwuoSbjk1IYkQlKRYba7c76zH+xCRAeqKm4rpaIQ2keslCU7 hg+/3sS0McIbK6U/OtrNenRbpeHX53bkiTjBNQk0dIXHm98rEQCVfhISKcVSJzHj2MyHbBjnQvus U5WsEF2SZ8fBhvwjLREwIEssb8TuAQbLDmTA7vjp7YOriLMwOqd/S6xzHj1iZNB+dK4rDfYzAIVV 9ZE7+4GkjprAkm/XbWy3bBZMw6c1FHvsQQvdcDrDbyt89zvm/COzOI04t7hh/AMeUkGTU+hvlJRg f3/2PdjjkKCWkganO6fu15ZZQYn6oXF8LrPpNKyDKEzPzico2GPN+lijt/UKsI9wQjC7eA32Xg1X aaF+xUW0DFFRxTTH2Dnl3g7CyndbB1cZF8tlNMMVYJi/08+GB/BAdGjpl/aVWdM3v8exuYdhE7D5 u/bvbIOnhuXWg6zibBx47Z8A10fspX7Vhf10LEerw0Je/AEAAP//AwBQSwMEFAAGAAgAAAAhAPoX OUbfAAAABwEAAA8AAABkcnMvZG93bnJldi54bWxMjsFOwzAQRO9I/IO1SNyo0wZCErKpqqogekGi IMTRjbdJRLxOYzcNf485wXE0ozevWE6mEyMNrrWMMJ9FIIgrq1uuEd7fHm9SEM4r1qqzTAjf5GBZ Xl4UKtf2zK807nwtAoRdrhAa7/tcSlc1ZJSb2Z44dAc7GOVDHGqpB3UOcNPJRRQl0qiWw0Ojelo3 VH3tTgbhY7O+2/TpKmv1+Hzcfr6op0N8RLy+mlYPIDxN/m8Mv/pBHcrgtLcn1k50CHEa34cpQgYi 1Mk8WYDYI9xmEciykP/9yx8AAAD//wMAUEsBAi0AFAAGAAgAAAAhALaDOJL+AAAA4QEAABMAAAAA AAAAAAAAAAAAAAAAAFtDb250ZW50X1R5cGVzXS54bWxQSwECLQAUAAYACAAAACEAOP0h/9YAAACU AQAACwAAAAAAAAAAAAAAAAAvAQAAX3JlbHMvLnJlbHNQSwECLQAUAAYACAAAACEA5agMwLUCAADY BQAADgAAAAAAAAAAAAAAAAAuAgAAZHJzL2Uyb0RvYy54bWxQSwECLQAUAAYACAAAACEA+hc5Rt8A AAAHAQAADwAAAAAAAAAAAAAAAAAPBQAAZHJzL2Rvd25yZXYueG1sUEsFBgAAAAAEAAQA8wAAABsG AAAAAA== " fillcolor="white [3212]" strokecolor="#c00000" strokeweight="1pt">
                <v:stroke joinstyle="miter"/>
                <v:textbox>
                  <w:txbxContent>
                    <w:p w14:paraId="768B67F7" w14:textId="66B89836" w:rsidR="00534A3B" w:rsidRPr="00B4312E" w:rsidRDefault="00534A3B" w:rsidP="00C624D2">
                      <w:pPr>
                        <w:jc w:val="center"/>
                        <w:rPr>
                          <w:b/>
                          <w:bCs/>
                          <w:color w:val="B43412"/>
                          <w:sz w:val="20"/>
                          <w:szCs w:val="20"/>
                        </w:rPr>
                      </w:pPr>
                      <w:r w:rsidRPr="00B4312E">
                        <w:rPr>
                          <w:b/>
                          <w:bCs/>
                          <w:color w:val="B43412"/>
                          <w:sz w:val="20"/>
                          <w:szCs w:val="20"/>
                        </w:rPr>
                        <w:t>STRATEGIJA</w:t>
                      </w:r>
                    </w:p>
                  </w:txbxContent>
                </v:textbox>
                <w10:wrap anchorx="margin"/>
              </v:roundrect>
            </w:pict>
          </mc:Fallback>
        </mc:AlternateContent>
      </w:r>
    </w:p>
    <w:p w14:paraId="7BE4F4D8" w14:textId="77777777" w:rsidR="00C84BA4" w:rsidRPr="005C0581" w:rsidRDefault="00C84BA4" w:rsidP="000F7169"/>
    <w:p w14:paraId="09D1824B" w14:textId="29DDAB1A" w:rsidR="003564C1" w:rsidRPr="005C0581" w:rsidRDefault="003564C1" w:rsidP="003564C1">
      <w:pPr>
        <w:pBdr>
          <w:top w:val="single" w:sz="4" w:space="10" w:color="B43412"/>
          <w:bottom w:val="single" w:sz="4" w:space="10" w:color="B43412"/>
        </w:pBdr>
        <w:mirrorIndents/>
        <w:jc w:val="center"/>
        <w:rPr>
          <w:i/>
          <w:iCs/>
          <w:color w:val="B43412"/>
        </w:rPr>
      </w:pPr>
      <w:r w:rsidRPr="005C0581">
        <w:rPr>
          <w:i/>
          <w:iCs/>
          <w:color w:val="B43412"/>
        </w:rPr>
        <w:t xml:space="preserve">1 pav. </w:t>
      </w:r>
      <w:r w:rsidRPr="00B8134A">
        <w:rPr>
          <w:bCs/>
          <w:i/>
          <w:iCs/>
          <w:color w:val="B43412"/>
        </w:rPr>
        <w:t>Klaipėdos SPP</w:t>
      </w:r>
      <w:r w:rsidRPr="005C0581">
        <w:rPr>
          <w:i/>
          <w:iCs/>
          <w:color w:val="B43412"/>
        </w:rPr>
        <w:t xml:space="preserve"> rengimo etapai</w:t>
      </w:r>
    </w:p>
    <w:p w14:paraId="2011CEF1" w14:textId="2D3C7C65" w:rsidR="001B1FD4" w:rsidRPr="005C0581" w:rsidRDefault="001B1FD4" w:rsidP="001B1FD4">
      <w:pPr>
        <w:tabs>
          <w:tab w:val="left" w:pos="1080"/>
        </w:tabs>
        <w:mirrorIndents/>
        <w:jc w:val="right"/>
        <w:rPr>
          <w:i/>
          <w:iCs/>
        </w:rPr>
      </w:pPr>
      <w:r w:rsidRPr="005C0581">
        <w:rPr>
          <w:i/>
          <w:iCs/>
        </w:rPr>
        <w:t xml:space="preserve">Šaltinis: sudaryta autorių </w:t>
      </w:r>
    </w:p>
    <w:p w14:paraId="3395D859" w14:textId="3EB58419" w:rsidR="001B1FD4" w:rsidRPr="005C0581" w:rsidRDefault="001B1FD4" w:rsidP="000F7169"/>
    <w:p w14:paraId="21EA7DBC" w14:textId="10F5221D" w:rsidR="00904A53" w:rsidRPr="00EE3DE7" w:rsidRDefault="00904A53" w:rsidP="00904A53">
      <w:pPr>
        <w:spacing w:after="120"/>
        <w:ind w:firstLine="567"/>
        <w:jc w:val="both"/>
      </w:pPr>
      <w:r w:rsidRPr="00EE3DE7">
        <w:t xml:space="preserve">Prieš pradedant rengti </w:t>
      </w:r>
      <w:r w:rsidRPr="00EE3DE7">
        <w:rPr>
          <w:bCs/>
        </w:rPr>
        <w:t>Klaipėdos SPP</w:t>
      </w:r>
      <w:r w:rsidR="006042FA" w:rsidRPr="00EE3DE7">
        <w:rPr>
          <w:bCs/>
        </w:rPr>
        <w:t>,</w:t>
      </w:r>
      <w:r w:rsidRPr="00EE3DE7">
        <w:rPr>
          <w:bCs/>
        </w:rPr>
        <w:t xml:space="preserve"> </w:t>
      </w:r>
      <w:r w:rsidRPr="00EE3DE7">
        <w:t xml:space="preserve">buvo sudarytos ir </w:t>
      </w:r>
      <w:r w:rsidR="00064465" w:rsidRPr="00EE3DE7">
        <w:t xml:space="preserve">Klaipėdos miesto savivaldybės </w:t>
      </w:r>
      <w:r w:rsidRPr="00EE3DE7">
        <w:t xml:space="preserve">mero potvarkiu patvirtintos </w:t>
      </w:r>
      <w:r w:rsidRPr="00EE3DE7">
        <w:rPr>
          <w:bCs/>
        </w:rPr>
        <w:t>Klaipėdos SPP</w:t>
      </w:r>
      <w:r w:rsidRPr="00EE3DE7">
        <w:t xml:space="preserve"> koordinacinė darbo grupė bei 6 rengimo darbo grupės (Aplinkos apsaugos</w:t>
      </w:r>
      <w:r w:rsidR="006042FA" w:rsidRPr="00EE3DE7">
        <w:t xml:space="preserve">, </w:t>
      </w:r>
      <w:r w:rsidRPr="00EE3DE7">
        <w:t>Ekonominės ir verslo aplinkos</w:t>
      </w:r>
      <w:r w:rsidR="006042FA" w:rsidRPr="00EE3DE7">
        <w:t xml:space="preserve">, </w:t>
      </w:r>
      <w:r w:rsidRPr="00EE3DE7">
        <w:t>Socialinės aplinkos</w:t>
      </w:r>
      <w:r w:rsidR="006042FA" w:rsidRPr="00EE3DE7">
        <w:t xml:space="preserve">, </w:t>
      </w:r>
      <w:r w:rsidRPr="00EE3DE7">
        <w:t>Švietimo, sporto, kultūros</w:t>
      </w:r>
      <w:r w:rsidR="006042FA" w:rsidRPr="00EE3DE7">
        <w:t>,</w:t>
      </w:r>
      <w:r w:rsidRPr="00EE3DE7">
        <w:t xml:space="preserve"> Urbanistinio planavimo ir infrastruktūros</w:t>
      </w:r>
      <w:r w:rsidR="006042FA" w:rsidRPr="00EE3DE7">
        <w:t xml:space="preserve">, </w:t>
      </w:r>
      <w:r w:rsidR="00064465" w:rsidRPr="00EE3DE7">
        <w:t>V</w:t>
      </w:r>
      <w:r w:rsidRPr="00EE3DE7">
        <w:t xml:space="preserve">iešojo sektoriaus). </w:t>
      </w:r>
    </w:p>
    <w:p w14:paraId="154789F5" w14:textId="245069B4" w:rsidR="00992920" w:rsidRPr="00EE3DE7" w:rsidRDefault="00992920" w:rsidP="00C84BA4">
      <w:pPr>
        <w:tabs>
          <w:tab w:val="right" w:pos="1134"/>
        </w:tabs>
        <w:spacing w:before="120" w:after="120"/>
        <w:ind w:firstLine="567"/>
        <w:jc w:val="both"/>
      </w:pPr>
      <w:r w:rsidRPr="00EE3DE7">
        <w:t>I etapo</w:t>
      </w:r>
      <w:r w:rsidR="00515DA7" w:rsidRPr="00EE3DE7">
        <w:t xml:space="preserve"> „Aplinkos analizė“</w:t>
      </w:r>
      <w:r w:rsidRPr="00EE3DE7">
        <w:t xml:space="preserve"> metu buvo atlikta aplinkos ir išteklių analizė, gyventojų nuomonės tyrimas</w:t>
      </w:r>
      <w:r w:rsidR="00315152" w:rsidRPr="00EE3DE7">
        <w:t xml:space="preserve">, taip pat </w:t>
      </w:r>
      <w:r w:rsidRPr="00EE3DE7">
        <w:t>vyko sutelktos (</w:t>
      </w:r>
      <w:r w:rsidRPr="00EE3DE7">
        <w:rPr>
          <w:i/>
        </w:rPr>
        <w:t>focus</w:t>
      </w:r>
      <w:r w:rsidRPr="00EE3DE7">
        <w:t>) grupės diskusijos</w:t>
      </w:r>
      <w:r w:rsidR="00BE06A0" w:rsidRPr="00EE3DE7">
        <w:t xml:space="preserve"> su skirtingų miesto dalių bendruomenių atstovais</w:t>
      </w:r>
      <w:r w:rsidR="00515DA7" w:rsidRPr="00EE3DE7">
        <w:t xml:space="preserve">. Tyrimų rezultatai </w:t>
      </w:r>
      <w:r w:rsidRPr="00EE3DE7">
        <w:t xml:space="preserve">buvo aptarti </w:t>
      </w:r>
      <w:r w:rsidR="009D6905" w:rsidRPr="00EE3DE7">
        <w:rPr>
          <w:bCs/>
        </w:rPr>
        <w:t xml:space="preserve">Klaipėdos SPP </w:t>
      </w:r>
      <w:r w:rsidRPr="00EE3DE7">
        <w:t>darbo grupių susitikimuose. Šiuose susitikimuose vykusių diskusijų metu buvo parengta stiprybių, silpnybių, galimybių ir grėsmių (SSGG) analizės matrica.</w:t>
      </w:r>
    </w:p>
    <w:p w14:paraId="0BA95C5D" w14:textId="20F31251" w:rsidR="000E1052" w:rsidRPr="00EE3DE7" w:rsidRDefault="008210B8" w:rsidP="00C84BA4">
      <w:pPr>
        <w:tabs>
          <w:tab w:val="right" w:pos="1134"/>
        </w:tabs>
        <w:spacing w:before="120" w:after="120"/>
        <w:ind w:firstLine="567"/>
        <w:jc w:val="both"/>
        <w:rPr>
          <w:bCs/>
        </w:rPr>
      </w:pPr>
      <w:r w:rsidRPr="00EE3DE7">
        <w:t>II etapo</w:t>
      </w:r>
      <w:r w:rsidR="00515DA7" w:rsidRPr="00EE3DE7">
        <w:t xml:space="preserve"> „Strategija“ </w:t>
      </w:r>
      <w:r w:rsidRPr="00EE3DE7">
        <w:t xml:space="preserve">metu </w:t>
      </w:r>
      <w:r w:rsidR="00C601E8" w:rsidRPr="00EE3DE7">
        <w:t>formuojama</w:t>
      </w:r>
      <w:r w:rsidR="00B46D6B" w:rsidRPr="00EE3DE7">
        <w:t xml:space="preserve"> </w:t>
      </w:r>
      <w:r w:rsidR="00B46D6B" w:rsidRPr="00EE3DE7">
        <w:rPr>
          <w:bCs/>
        </w:rPr>
        <w:t>Klaipėdos SPP</w:t>
      </w:r>
      <w:r w:rsidR="00B46D6B" w:rsidRPr="00EE3DE7">
        <w:t xml:space="preserve"> koncepcija, </w:t>
      </w:r>
      <w:r w:rsidR="00515DA7" w:rsidRPr="00EE3DE7">
        <w:t xml:space="preserve">kuri teikiama tvirtinti </w:t>
      </w:r>
      <w:r w:rsidR="00B8134A">
        <w:t xml:space="preserve">Klaipėdos miesto </w:t>
      </w:r>
      <w:r w:rsidR="00515DA7" w:rsidRPr="00EE3DE7">
        <w:t>savivaldybės t</w:t>
      </w:r>
      <w:r w:rsidR="001E5522" w:rsidRPr="00EE3DE7">
        <w:t>aryb</w:t>
      </w:r>
      <w:r w:rsidR="00515DA7" w:rsidRPr="00EE3DE7">
        <w:t>ai.</w:t>
      </w:r>
    </w:p>
    <w:p w14:paraId="1F20C7DD" w14:textId="043C9271" w:rsidR="00144127" w:rsidRPr="00EE3DE7" w:rsidRDefault="00494868" w:rsidP="00AA7851">
      <w:pPr>
        <w:tabs>
          <w:tab w:val="right" w:pos="1134"/>
        </w:tabs>
        <w:spacing w:before="120"/>
        <w:ind w:firstLine="567"/>
        <w:jc w:val="both"/>
      </w:pPr>
      <w:r w:rsidRPr="00EE3DE7">
        <w:rPr>
          <w:bCs/>
        </w:rPr>
        <w:t>Klaipėdos SPP</w:t>
      </w:r>
      <w:r w:rsidRPr="00EE3DE7">
        <w:t xml:space="preserve"> </w:t>
      </w:r>
      <w:r w:rsidR="00144127" w:rsidRPr="00EE3DE7">
        <w:t>koncepcijos rengimo eiga:</w:t>
      </w:r>
    </w:p>
    <w:p w14:paraId="5CE89F1E" w14:textId="380CB5B7" w:rsidR="00315152" w:rsidRPr="00907CED" w:rsidRDefault="00315152" w:rsidP="00AA7851">
      <w:pPr>
        <w:pStyle w:val="Sraopastraipa"/>
        <w:numPr>
          <w:ilvl w:val="0"/>
          <w:numId w:val="20"/>
        </w:numPr>
        <w:tabs>
          <w:tab w:val="right" w:pos="993"/>
        </w:tabs>
        <w:spacing w:after="120"/>
        <w:ind w:left="0" w:firstLine="567"/>
        <w:jc w:val="both"/>
      </w:pPr>
      <w:r w:rsidRPr="00907CED">
        <w:t xml:space="preserve">pirmiausia formuluojamos esminės Klaipėdos miesto problemos, nustatytos pagal aplinkos analizės išvadas bei aptartos darbo grupėse; </w:t>
      </w:r>
    </w:p>
    <w:p w14:paraId="632D2999" w14:textId="6DA27842" w:rsidR="00315152" w:rsidRPr="00907CED" w:rsidRDefault="00A72BEE" w:rsidP="00AA7851">
      <w:pPr>
        <w:pStyle w:val="Sraopastraipa"/>
        <w:numPr>
          <w:ilvl w:val="0"/>
          <w:numId w:val="20"/>
        </w:numPr>
        <w:tabs>
          <w:tab w:val="right" w:pos="993"/>
        </w:tabs>
        <w:spacing w:before="120" w:after="120"/>
        <w:ind w:left="0" w:firstLine="567"/>
        <w:jc w:val="both"/>
      </w:pPr>
      <w:r w:rsidRPr="00907CED">
        <w:t>sukuriama Klaipėdos miesto vizija, išdėstomi pagrindiniai jos aspektai bei nustatomi vizijos įgyvendinimo vertinimo rodikliai</w:t>
      </w:r>
      <w:r w:rsidR="00315152" w:rsidRPr="00907CED">
        <w:t xml:space="preserve">; </w:t>
      </w:r>
    </w:p>
    <w:p w14:paraId="56A1BB68" w14:textId="77777777" w:rsidR="00315152" w:rsidRPr="00907CED" w:rsidRDefault="00315152" w:rsidP="00AA7851">
      <w:pPr>
        <w:pStyle w:val="Sraopastraipa"/>
        <w:numPr>
          <w:ilvl w:val="0"/>
          <w:numId w:val="20"/>
        </w:numPr>
        <w:tabs>
          <w:tab w:val="right" w:pos="993"/>
        </w:tabs>
        <w:spacing w:before="120" w:after="120"/>
        <w:ind w:left="0" w:firstLine="567"/>
        <w:jc w:val="both"/>
      </w:pPr>
      <w:r w:rsidRPr="00907CED">
        <w:t xml:space="preserve">suformuluotų vizijos aspektų pagrindu nustatomi savivaldybės vystymosi prioritetai; </w:t>
      </w:r>
    </w:p>
    <w:p w14:paraId="159F630B" w14:textId="7E97A07C" w:rsidR="00315152" w:rsidRPr="00907CED" w:rsidRDefault="00315152" w:rsidP="00AA7851">
      <w:pPr>
        <w:pStyle w:val="Sraopastraipa"/>
        <w:numPr>
          <w:ilvl w:val="0"/>
          <w:numId w:val="20"/>
        </w:numPr>
        <w:tabs>
          <w:tab w:val="right" w:pos="993"/>
        </w:tabs>
        <w:spacing w:before="120" w:after="120"/>
        <w:ind w:left="0" w:firstLine="567"/>
        <w:jc w:val="both"/>
      </w:pPr>
      <w:r w:rsidRPr="00907CED">
        <w:t>formuluojami tikslai</w:t>
      </w:r>
      <w:r w:rsidR="00E778AD" w:rsidRPr="00907CED">
        <w:t xml:space="preserve"> ir uždaviniai</w:t>
      </w:r>
      <w:r w:rsidRPr="00907CED">
        <w:t xml:space="preserve">, </w:t>
      </w:r>
      <w:r w:rsidR="0060231B" w:rsidRPr="00907CED">
        <w:t>kuri</w:t>
      </w:r>
      <w:r w:rsidR="00E778AD" w:rsidRPr="00907CED">
        <w:t>uos pasiekus ir įvykdžius</w:t>
      </w:r>
      <w:r w:rsidR="0060231B" w:rsidRPr="00907CED">
        <w:t xml:space="preserve"> išsprendžiamos </w:t>
      </w:r>
      <w:r w:rsidR="007571E4" w:rsidRPr="00907CED">
        <w:t>nustatyt</w:t>
      </w:r>
      <w:r w:rsidR="0060231B" w:rsidRPr="00907CED">
        <w:t>o</w:t>
      </w:r>
      <w:r w:rsidR="007571E4" w:rsidRPr="00907CED">
        <w:t xml:space="preserve">s </w:t>
      </w:r>
      <w:r w:rsidR="0060231B" w:rsidRPr="00907CED">
        <w:t>problemos</w:t>
      </w:r>
      <w:r w:rsidR="007571E4" w:rsidRPr="00907CED">
        <w:t>,</w:t>
      </w:r>
      <w:r w:rsidRPr="00907CED">
        <w:t xml:space="preserve"> </w:t>
      </w:r>
      <w:r w:rsidR="0060231B" w:rsidRPr="00907CED">
        <w:t xml:space="preserve">įgyvendinama vizija </w:t>
      </w:r>
      <w:r w:rsidRPr="00907CED">
        <w:t xml:space="preserve">ir </w:t>
      </w:r>
      <w:r w:rsidR="0060231B" w:rsidRPr="00907CED">
        <w:t>prioritetai</w:t>
      </w:r>
      <w:r w:rsidRPr="00907CED">
        <w:t xml:space="preserve">; </w:t>
      </w:r>
    </w:p>
    <w:p w14:paraId="0B33CA68" w14:textId="0AB3267C" w:rsidR="00315152" w:rsidRPr="00907CED" w:rsidRDefault="00315152" w:rsidP="00AA7851">
      <w:pPr>
        <w:pStyle w:val="Sraopastraipa"/>
        <w:numPr>
          <w:ilvl w:val="0"/>
          <w:numId w:val="20"/>
        </w:numPr>
        <w:tabs>
          <w:tab w:val="right" w:pos="993"/>
        </w:tabs>
        <w:spacing w:before="120" w:after="120"/>
        <w:ind w:left="0" w:firstLine="567"/>
        <w:jc w:val="both"/>
      </w:pPr>
      <w:r w:rsidRPr="00907CED">
        <w:t xml:space="preserve">apibrėžiami ir nustatomi aiškūs rodikliai, leidžiantys matuoti tikslų ir uždavinių pasiekimo sėkmę: tikslų </w:t>
      </w:r>
      <w:r w:rsidR="0060231B" w:rsidRPr="00907CED">
        <w:t>pasiekimui vertinti –</w:t>
      </w:r>
      <w:r w:rsidRPr="00907CED">
        <w:t xml:space="preserve"> poveikio (efekto) rodikliai, uždavinių </w:t>
      </w:r>
      <w:r w:rsidR="0060231B" w:rsidRPr="00907CED">
        <w:t xml:space="preserve">pasiekimui vertinti </w:t>
      </w:r>
      <w:r w:rsidRPr="00907CED">
        <w:t xml:space="preserve">– rezultato rodikliai. </w:t>
      </w:r>
    </w:p>
    <w:p w14:paraId="67028445" w14:textId="0386537B" w:rsidR="00D26D34" w:rsidRPr="005C0581" w:rsidRDefault="00D26D34" w:rsidP="00E2707C">
      <w:pPr>
        <w:tabs>
          <w:tab w:val="right" w:pos="9638"/>
        </w:tabs>
        <w:spacing w:after="120"/>
        <w:ind w:firstLine="851"/>
        <w:jc w:val="both"/>
      </w:pPr>
    </w:p>
    <w:p w14:paraId="52FFB9EB" w14:textId="0D593356"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37792" behindDoc="0" locked="0" layoutInCell="1" allowOverlap="1" wp14:anchorId="3389D84A" wp14:editId="711FB2D1">
                <wp:simplePos x="0" y="0"/>
                <wp:positionH relativeFrom="column">
                  <wp:posOffset>1644260</wp:posOffset>
                </wp:positionH>
                <wp:positionV relativeFrom="paragraph">
                  <wp:posOffset>182245</wp:posOffset>
                </wp:positionV>
                <wp:extent cx="228600" cy="137160"/>
                <wp:effectExtent l="0" t="30480" r="45720" b="64770"/>
                <wp:wrapNone/>
                <wp:docPr id="41" name="Arrow: Down 41"/>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72534D" id="Arrow: Down 41" o:spid="_x0000_s1026" type="#_x0000_t67" style="position:absolute;margin-left:129.45pt;margin-top:14.35pt;width:18pt;height:10.8pt;rotation:-90;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sXBowIAAMUFAAAOAAAAZHJzL2Uyb0RvYy54bWysVE1v2zAMvQ/YfxB0Xx1nadoZdYqgRYYB RVusHXpWZCkxIIsapcTJfv0o+aNd112K2YAgiuQT+UTy4vLQGLZX6GuwJc9PJpwpK6Gq7abkPx5X n84580HYShiwquRH5fnl4uOHi9YVagpbMJVCRiDWF60r+TYEV2SZl1vVCH8CTllSasBGBBJxk1Uo WkJvTDadTOZZC1g5BKm8p9PrTskXCV9rJcOd1l4FZkpOsYW0YlrXcc0WF6LYoHDbWvZhiHdE0Yja 0qUj1LUIgu2w/guqqSWCBx1OJDQZaF1LlXKgbPLJq2wetsKplAuR491Ik/9/sPJ2f4+srko+yzmz oqE3WiJCW7BraC2jU6Kodb4gywd3j73kaRvzPWhsGALxms/pPehLNFBi7JBYPo4sq0Ngkg6n0/M5 mTFJqvzzWT5Pr5B1WBHToQ9fFTQsbkpeURwppIQs9jc+UBBkP9hFHw+mrla1MUnAzfrKINsLevWz VfxjFuTyh5mx7/MknOiaRVY6HtIuHI2KgMZ+V5oojammkFMxqzEgIaWyIe9UW1GpLs7TRF4fZiz/ 6JGCToARWVN+I3YPMFh2IAN2B9PbR1eVemF07l7pH4F1zqNHuhlsGJ2b2gK+lZmhrPqbO/uBpI6a yNIaqiMVXKoYqgHv5KqmV74RPtwLpNajQxon4Y4WbaAtOfQ7zraAv946j/bUEaTlrKVWLrn/uROo ODPfLPXKl3w2i72fhNnp2ZQEfKlZv9TYXXMFVDfUDhRd2kb7YIatRmieaOos462kElbS3SWXAQfh KnQjhuaWVMtlMqN+dyLc2AcnI3hkNRbw4+FJoOtLPVCP3MLQ9qJ4VeydbfS0sNwF0HXqhGdee75p VqTC6edaHEYv5WT1PH0XvwEAAP//AwBQSwMEFAAGAAgAAAAhAAqXpLfeAAAACQEAAA8AAABkcnMv ZG93bnJldi54bWxMj01LxDAQhu+C/yGM4M1NW+gHtekiQgXxZF0Eb9Mmbco2k9Kku/XfG096m2Ee 3nne6ribmV3U6iZLAuJDBExRb+VEo4DTR/NQAHMeSeJsSQn4Vg6O9e1NhaW0V3pXl9aPLISQK1GA 9n4pOXe9VgbdwS6Kwm2wq0Ef1nXkcsVrCDczT6Io4wYnCh80LupZq/7cbkbAlvfD0L6hxnPX2M+o eH1Jmi8h7u/2p0dgXu3+D4Zf/aAOdXDq7EbSsVlAkmVxQMMQp8ACkBR5DqwTkOYp8Lri/xvUPwAA AP//AwBQSwECLQAUAAYACAAAACEAtoM4kv4AAADhAQAAEwAAAAAAAAAAAAAAAAAAAAAAW0NvbnRl bnRfVHlwZXNdLnhtbFBLAQItABQABgAIAAAAIQA4/SH/1gAAAJQBAAALAAAAAAAAAAAAAAAAAC8B AABfcmVscy8ucmVsc1BLAQItABQABgAIAAAAIQAajsXBowIAAMUFAAAOAAAAAAAAAAAAAAAAAC4C AABkcnMvZTJvRG9jLnhtbFBLAQItABQABgAIAAAAIQAKl6S33gAAAAkBAAAPAAAAAAAAAAAAAAAA AP0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34720" behindDoc="0" locked="0" layoutInCell="1" allowOverlap="1" wp14:anchorId="2263E3D6" wp14:editId="681BEBB7">
                <wp:simplePos x="0" y="0"/>
                <wp:positionH relativeFrom="margin">
                  <wp:posOffset>49139</wp:posOffset>
                </wp:positionH>
                <wp:positionV relativeFrom="paragraph">
                  <wp:posOffset>81525</wp:posOffset>
                </wp:positionV>
                <wp:extent cx="1524000" cy="358140"/>
                <wp:effectExtent l="0" t="0" r="19050" b="22860"/>
                <wp:wrapNone/>
                <wp:docPr id="33" name="Rectangle: Rounded Corners 33"/>
                <wp:cNvGraphicFramePr/>
                <a:graphic xmlns:a="http://schemas.openxmlformats.org/drawingml/2006/main">
                  <a:graphicData uri="http://schemas.microsoft.com/office/word/2010/wordprocessingShape">
                    <wps:wsp>
                      <wps:cNvSpPr/>
                      <wps:spPr>
                        <a:xfrm>
                          <a:off x="0" y="0"/>
                          <a:ext cx="1524000" cy="3581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32463" w14:textId="77777777" w:rsidR="00534A3B" w:rsidRPr="00B4312E" w:rsidRDefault="00534A3B" w:rsidP="00E2707C">
                            <w:pPr>
                              <w:jc w:val="center"/>
                              <w:rPr>
                                <w:b/>
                                <w:bCs/>
                                <w:color w:val="7F7F7F"/>
                                <w:sz w:val="20"/>
                                <w:szCs w:val="20"/>
                              </w:rPr>
                            </w:pPr>
                            <w:r w:rsidRPr="00B4312E">
                              <w:rPr>
                                <w:b/>
                                <w:bCs/>
                                <w:color w:val="7F7F7F"/>
                                <w:sz w:val="20"/>
                                <w:szCs w:val="20"/>
                              </w:rPr>
                              <w:t xml:space="preserve">KONCEPCIJA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3E3D6" id="Rectangle: Rounded Corners 33" o:spid="_x0000_s1043" style="position:absolute;left:0;text-align:left;margin-left:3.85pt;margin-top:6.4pt;width:120pt;height:28.2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KbEhtgIAANgFAAAOAAAAZHJzL2Uyb0RvYy54bWysVEtv2zAMvg/YfxB0Xx3nsbZGnSJL0WFA 0RZth54VWYoNyKImKbGzXz9KfqQv7DDsYosi+ZH8RPLisq0V2QvrKtA5TU8mlAjNoaj0Nqc/n66/ nFHiPNMFU6BFTg/C0cvl508XjcnEFEpQhbAEQbTLGpPT0nuTJYnjpaiZOwEjNCol2Jp5FO02KSxr EL1WyXQy+Zo0YAtjgQvn8PaqU9JlxJdScH8npROeqJxibj5+bfxuwjdZXrBsa5kpK96nwf4hi5pV GoOOUFfMM7Kz1TuouuIWHEh/wqFOQMqKi1gDVpNO3lTzWDIjYi1IjjMjTe7/wfLb/b0lVZHT2YwS zWp8owdkjemtEhl5gJ0uREHWYDU+MkEjZKwxLkPHR3Nve8nhMZTfSluHPxZG2sjyYWRZtJ5wvEwX 0/lkgo/BUTdbnKXz+AzJ0dtY578LqEk45NSGJEJSkWG2v3Eew6L9YBciOlBVcV0pFYXQPmKtLNkz fPjNNg1po8crK6XfO9rtZnT7Np/N0+l7T8QJrkmgoSs8nvxBiQCo9IOQSCmWOo0Zx2Y+ZsM4F9qn napkheiSXCAnAxGjR0w6AgZkieWN2D3A60oH7K7a3j64ijgLo/Pkb4l1zqNHjAzaj851pcF+BKCw qj5yZz+Q1FETWPLtpo3tlp4G03C1geKAPWihG05n+HWF737DnL9nFqcRWwU3jL/Dj1TQ5BT6EyUl 2N8f3Qd7HBLUUtLgdOfU/doxKyhRPzSOz3k6x64jPgrzxekUBftSs3mp0bt6DdhHKe4yw+Mx2Hs1 HKWF+hkX0SpERRXTHGPnlHs7CGvfbR1cZVysVtEMV4Bh/kY/Gh7AA9GhpZ/aZ2ZN3/wex+YWhk3A sjft39kGTw2rnQdZxdk48to/Aa6P2Ev9qgv76aUcrY4LefkHAAD//wMAUEsDBBQABgAIAAAAIQAo dB4g3AAAAAcBAAAPAAAAZHJzL2Rvd25yZXYueG1sTI/BTsMwEETvSPyDtUjcqNMINRDiVBWoCCgc KHyAE2+TqPY6it0m9OvZnuC4M6PZN8VyclYccQidJwXzWQICqfamo0bB99f65g5EiJqMtp5QwQ8G WJaXF4XOjR/pE4/b2AguoZBrBW2MfS5lqFt0Osx8j8Tezg9ORz6HRppBj1zurEyTZCGd7og/tLrH xxbr/fbgFLxV789uXCdPLzZ7pYCb00fAk1LXV9PqAUTEKf6F4YzP6FAyU+UPZIKwCrKMgyynPIDt 9PYsVAoW9ynIspD/+ctfAAAA//8DAFBLAQItABQABgAIAAAAIQC2gziS/gAAAOEBAAATAAAAAAAA AAAAAAAAAAAAAABbQ29udGVudF9UeXBlc10ueG1sUEsBAi0AFAAGAAgAAAAhADj9If/WAAAAlAEA AAsAAAAAAAAAAAAAAAAALwEAAF9yZWxzLy5yZWxzUEsBAi0AFAAGAAgAAAAhAEkpsSG2AgAA2AUA AA4AAAAAAAAAAAAAAAAALgIAAGRycy9lMm9Eb2MueG1sUEsBAi0AFAAGAAgAAAAhACh0HiDcAAAA BwEAAA8AAAAAAAAAAAAAAAAAEAUAAGRycy9kb3ducmV2LnhtbFBLBQYAAAAABAAEAPMAAAAZBgAA AAA= " fillcolor="white [3212]" strokecolor="#b43412" strokeweight="1pt">
                <v:stroke joinstyle="miter"/>
                <v:textbox>
                  <w:txbxContent>
                    <w:p w14:paraId="2D732463" w14:textId="77777777" w:rsidR="00534A3B" w:rsidRPr="00B4312E" w:rsidRDefault="00534A3B" w:rsidP="00E2707C">
                      <w:pPr>
                        <w:jc w:val="center"/>
                        <w:rPr>
                          <w:b/>
                          <w:bCs/>
                          <w:color w:val="7F7F7F"/>
                          <w:sz w:val="20"/>
                          <w:szCs w:val="20"/>
                        </w:rPr>
                      </w:pPr>
                      <w:r w:rsidRPr="00B4312E">
                        <w:rPr>
                          <w:b/>
                          <w:bCs/>
                          <w:color w:val="7F7F7F"/>
                          <w:sz w:val="20"/>
                          <w:szCs w:val="20"/>
                        </w:rPr>
                        <w:t xml:space="preserve">KONCEPCIJA </w:t>
                      </w:r>
                    </w:p>
                  </w:txbxContent>
                </v:textbox>
                <w10:wrap anchorx="margin"/>
              </v:roundrect>
            </w:pict>
          </mc:Fallback>
        </mc:AlternateContent>
      </w:r>
      <w:r w:rsidR="00C84BA4" w:rsidRPr="005C0581">
        <w:rPr>
          <w:noProof/>
          <w:lang w:eastAsia="lt-LT"/>
        </w:rPr>
        <mc:AlternateContent>
          <mc:Choice Requires="wps">
            <w:drawing>
              <wp:anchor distT="0" distB="0" distL="114300" distR="114300" simplePos="0" relativeHeight="252127232" behindDoc="0" locked="0" layoutInCell="1" allowOverlap="1" wp14:anchorId="6D586ECF" wp14:editId="122ECBFC">
                <wp:simplePos x="0" y="0"/>
                <wp:positionH relativeFrom="page">
                  <wp:posOffset>4259580</wp:posOffset>
                </wp:positionH>
                <wp:positionV relativeFrom="paragraph">
                  <wp:posOffset>-129540</wp:posOffset>
                </wp:positionV>
                <wp:extent cx="2994660" cy="1005840"/>
                <wp:effectExtent l="0" t="0" r="15240" b="22860"/>
                <wp:wrapNone/>
                <wp:docPr id="545" name="Rectangle: Rounded Corners 545"/>
                <wp:cNvGraphicFramePr/>
                <a:graphic xmlns:a="http://schemas.openxmlformats.org/drawingml/2006/main">
                  <a:graphicData uri="http://schemas.microsoft.com/office/word/2010/wordprocessingShape">
                    <wps:wsp>
                      <wps:cNvSpPr/>
                      <wps:spPr>
                        <a:xfrm>
                          <a:off x="0" y="0"/>
                          <a:ext cx="2994660" cy="100584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44009" w14:textId="77777777" w:rsidR="00534A3B" w:rsidRPr="00B4312E" w:rsidRDefault="00534A3B" w:rsidP="00C84BA4">
                            <w:pPr>
                              <w:jc w:val="center"/>
                              <w:rPr>
                                <w:b/>
                                <w:bCs/>
                                <w:color w:val="FFFFFF" w:themeColor="background1"/>
                                <w:sz w:val="20"/>
                                <w:szCs w:val="20"/>
                                <w:u w:val="single"/>
                              </w:rPr>
                            </w:pPr>
                            <w:r w:rsidRPr="00B4312E">
                              <w:rPr>
                                <w:b/>
                                <w:bCs/>
                                <w:color w:val="FFFFFF" w:themeColor="background1"/>
                                <w:sz w:val="20"/>
                                <w:szCs w:val="20"/>
                                <w:u w:val="single"/>
                              </w:rPr>
                              <w:t>PATVIRTINTA KONCEPCIJA:</w:t>
                            </w:r>
                          </w:p>
                          <w:p w14:paraId="03C46C50" w14:textId="1A2AEA43"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Vizija ir jos įgyvendinimo rodikliai</w:t>
                            </w:r>
                          </w:p>
                          <w:p w14:paraId="217BEFC3" w14:textId="77777777"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Vizijos įgyvendinimo prioritetai</w:t>
                            </w:r>
                          </w:p>
                          <w:p w14:paraId="2AA9D63F" w14:textId="77777777"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Tikslai ir jų įgyvendinimo rodikliai</w:t>
                            </w:r>
                          </w:p>
                          <w:p w14:paraId="783886E8" w14:textId="508CF086"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Uždaviniai ir jų įgyvendinimo rodikliai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86ECF" id="Rectangle: Rounded Corners 545" o:spid="_x0000_s1044" style="position:absolute;left:0;text-align:left;margin-left:335.4pt;margin-top:-10.2pt;width:235.8pt;height:79.2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tEztwIAANwFAAAOAAAAZHJzL2Uyb0RvYy54bWysVE1v2zAMvQ/YfxB0X21nSdcadYosRYcB RVu0HXpWZDkxIIuapMTJfv1I+aNZO/QwLAdFNMlH8onkxeW+0WynnK/BFDw7STlTRkJZm3XBfzxd fzrjzAdhSqHBqIIflOeX848fLlqbqwlsQJfKMQQxPm9twTch2DxJvNyoRvgTsMqgsgLXiICiWyel Ey2iNzqZpOlp0oIrrQOpvMevV52SzyN+VSkZ7qrKq8B0wTG3EE8XzxWdyfxC5Gsn7KaWfRriH7Jo RG0w6Ah1JYJgW1e/gWpq6cBDFU4kNAlUVS1VrAGrydJX1TxuhFWxFiTH25Em//9g5e3u3rG6LPhs OuPMiAYf6QFpE2atVc4eYGtKVbIlOIOvzMgKOWutz9H10d67XvJ4JQL2lWvoH0tj+8jzYeRZ7QOT +HFyfj49PcXnkKjL0nR2No0vkby4W+fDNwUNo0vBHaVBaUWSxe7GB4yL9oMdhfSg6/K61joKbr1a asd2Al9+mdKPEkeXP8y0ed/z6/TzNJu89UQcck2IiK70eAsHrQhQmwdVIa1UbEw5NrQaExJSKhOy TrURperynB2nSSNAHjHpCEjIFdY3YvcAg2UHMmB31fb25KriPIzO6XuJdc6jR4wMJozOTW3A/Q1A Y1V95M5+IKmjhlgK+9U+tlx2Rqb0aQXlAfvQQTeg3srrGh/+RvhwLxxOJDYLbplwh0eloS049DfO NuB+/e072eOgoJazFie84P7nVjjFmf5ucITOsym2HQtRmM6+TFBwx5rVscZsmyVgK2W4z6yMV7IP erhWDppnXEYLiooqYSTGLrgMbhCWods8uM6kWiyiGa4BK8KNebSSwIlo6umn/bNwtu/+gINzC8M2 EPmr/u9sydPAYhugquNwvPDaPwGukNhL/bqjHXUsR6uXpTz/DQAA//8DAFBLAwQUAAYACAAAACEA GOO1yOAAAAAMAQAADwAAAGRycy9kb3ducmV2LnhtbEyPzU7DMBCE70i8g7VIXFBrN1SlCnEqqEDq tYELt23s/Ah7ncZuG96e7Qlus5rRzLfFZvJOnO0Y+0AaFnMFwlIdTE+ths+P99kaRExIBl0gq+HH RtiUtzcF5iZcaG/PVWoFl1DMUUOX0pBLGevOeozzMFhirwmjx8Tn2Eoz4oXLvZOZUivpsSde6HCw 287W39XJa2hS5t7a152qpmZ//NrF4/YhQ63v76aXZxDJTukvDFd8RoeSmQ7hRCYKp2H1pBg9aZhl agnimlgsM1YHVo9rBbIs5P8nyl8AAAD//wMAUEsBAi0AFAAGAAgAAAAhALaDOJL+AAAA4QEAABMA AAAAAAAAAAAAAAAAAAAAAFtDb250ZW50X1R5cGVzXS54bWxQSwECLQAUAAYACAAAACEAOP0h/9YA AACUAQAACwAAAAAAAAAAAAAAAAAvAQAAX3JlbHMvLnJlbHNQSwECLQAUAAYACAAAACEAbW7RM7cC AADcBQAADgAAAAAAAAAAAAAAAAAuAgAAZHJzL2Uyb0RvYy54bWxQSwECLQAUAAYACAAAACEAGOO1 yOAAAAAMAQAADwAAAAAAAAAAAAAAAAARBQAAZHJzL2Rvd25yZXYueG1sUEsFBgAAAAAEAAQA8wAA AB4GAAAAAA== " fillcolor="#c00000" strokecolor="#b43412" strokeweight="1pt">
                <v:stroke joinstyle="miter"/>
                <v:textbox>
                  <w:txbxContent>
                    <w:p w14:paraId="46444009" w14:textId="77777777" w:rsidR="00534A3B" w:rsidRPr="00B4312E" w:rsidRDefault="00534A3B" w:rsidP="00C84BA4">
                      <w:pPr>
                        <w:jc w:val="center"/>
                        <w:rPr>
                          <w:b/>
                          <w:bCs/>
                          <w:color w:val="FFFFFF" w:themeColor="background1"/>
                          <w:sz w:val="20"/>
                          <w:szCs w:val="20"/>
                          <w:u w:val="single"/>
                        </w:rPr>
                      </w:pPr>
                      <w:r w:rsidRPr="00B4312E">
                        <w:rPr>
                          <w:b/>
                          <w:bCs/>
                          <w:color w:val="FFFFFF" w:themeColor="background1"/>
                          <w:sz w:val="20"/>
                          <w:szCs w:val="20"/>
                          <w:u w:val="single"/>
                        </w:rPr>
                        <w:t>PATVIRTINTA KONCEPCIJA:</w:t>
                      </w:r>
                    </w:p>
                    <w:p w14:paraId="03C46C50" w14:textId="1A2AEA43"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Vizija ir jos įgyvendinimo rodikliai</w:t>
                      </w:r>
                    </w:p>
                    <w:p w14:paraId="217BEFC3" w14:textId="77777777"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Vizijos įgyvendinimo prioritetai</w:t>
                      </w:r>
                    </w:p>
                    <w:p w14:paraId="2AA9D63F" w14:textId="77777777"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Tikslai ir jų įgyvendinimo rodikliai</w:t>
                      </w:r>
                    </w:p>
                    <w:p w14:paraId="783886E8" w14:textId="508CF086" w:rsidR="00534A3B" w:rsidRPr="00B4312E" w:rsidRDefault="00534A3B"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Uždaviniai ir jų įgyvendinimo rodikliai</w:t>
                      </w:r>
                    </w:p>
                  </w:txbxContent>
                </v:textbox>
                <w10:wrap anchorx="page"/>
              </v:roundrect>
            </w:pict>
          </mc:Fallback>
        </mc:AlternateContent>
      </w:r>
      <w:r w:rsidR="00E2707C" w:rsidRPr="005C0581">
        <w:rPr>
          <w:noProof/>
          <w:lang w:eastAsia="lt-LT"/>
        </w:rPr>
        <mc:AlternateContent>
          <mc:Choice Requires="wps">
            <w:drawing>
              <wp:anchor distT="0" distB="0" distL="114300" distR="114300" simplePos="0" relativeHeight="251938816" behindDoc="0" locked="0" layoutInCell="1" allowOverlap="1" wp14:anchorId="3E41637F" wp14:editId="285449BB">
                <wp:simplePos x="0" y="0"/>
                <wp:positionH relativeFrom="column">
                  <wp:posOffset>2887345</wp:posOffset>
                </wp:positionH>
                <wp:positionV relativeFrom="paragraph">
                  <wp:posOffset>211455</wp:posOffset>
                </wp:positionV>
                <wp:extent cx="228600" cy="137160"/>
                <wp:effectExtent l="0" t="30480" r="45720" b="64770"/>
                <wp:wrapNone/>
                <wp:docPr id="104" name="Arrow: Down 104"/>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C59611F" id="Arrow: Down 104" o:spid="_x0000_s1026" type="#_x0000_t67" style="position:absolute;margin-left:227.35pt;margin-top:16.65pt;width:18pt;height:10.8pt;rotation:-90;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Y3rUogIAAMcFAAAOAAAAZHJzL2Uyb0RvYy54bWysVNtu2zAMfR+wfxD0vjrO0rQz6hRBiwwD irZYO/RZkaXEgCxqlBIn+/pR8qVd170USwBDFMkj8vBycXloDNsr9DXYkucnE86UlVDVdlPyH4+r T+ec+SBsJQxYVfKj8vxy8fHDResKNYUtmEohIxDri9aVfBuCK7LMy61qhD8BpywpNWAjAom4ySoU LaE3JptOJvOsBawcglTe0+11p+SLhK+1kuFOa68CMyWn2EL6Yvqu4zdbXIhig8Jta9mHId4RRSNq S4+OUNciCLbD+i+oppYIHnQ4kdBkoHUtVcqBssknr7J52AqnUi5EjncjTf7/wcrb/T2yuqLaTWac WdFQkZaI0BbsGlrL4jWR1DpfkO2Du8de8nSMGR80NgyBmM3nVBH6JSIoNXZIPB9HntUhMEmX0+n5 nMyYJFX++SyfpzpkHVbEdOjDVwUNi4eSVxRIiikhi/2NDxQE2Q920ceDqatVbUwScLO+Msj2gup+ tor/mAW5/GFm7Ps8CSe6ZpGVjod0CkejIqCx35UmUmOqKeTUzmoMSEipbMg71VZUqovzNJHXhxkH IHqkoBNgRNaU34jdAwyWHciA3cH09tFVpWkYnbsq/SOwznn0SC+DDaNzU1vAtzIzlFX/cmc/kNRR E1laQ3WklksdQz3gnVzVVOUb4cO9QBo+uqSFEu7oow20JYf+xNkW8Ndb99GeZoK0nLU0zCX3P3cC FWfmm6Vp+ZLPZnH6kzA7PZuSgC8165cau2uugPomT9GlY7QPZjhqhOaJ9s4yvkoqYSW9XXIZcBCu QrdkaHNJtVwmM5p4J8KNfXAygkdWYwM/Hp4Eur7VA83ILQyDL4pXzd7ZRk8Ly10AXadJeOa155u2 RWqcfrPFdfRSTlbP+3fxGwAA//8DAFBLAwQUAAYACAAAACEAslzgqt8AAAAJAQAADwAAAGRycy9k b3ducmV2LnhtbEyPQU+EMBCF7yb+h2ZMvLkFXBGRYWNMMDGeRLPJ3gZaKFnaElp28d9bT+5x8r68 902xW/XITnJ2gzUI8SYCJk1rxWB6hO+v6i4D5jwZQaM1EuFHOtiV11cF5cKezac81b5nocS4nBCU 91POuWuV1OQ2dpImZJ2dNflwzj0XM51DuR55EkUp1zSYsKBokq9Ktsd60QjLY9t19QcpOjaV3UfZ +1tSHRBvb9aXZ2Berv4fhj/9oA5lcGrsYoRjI8I2jZ8CipCkMbAAbLP7B2ANQprEwMuCX35Q/gIA AP//AwBQSwECLQAUAAYACAAAACEAtoM4kv4AAADhAQAAEwAAAAAAAAAAAAAAAAAAAAAAW0NvbnRl bnRfVHlwZXNdLnhtbFBLAQItABQABgAIAAAAIQA4/SH/1gAAAJQBAAALAAAAAAAAAAAAAAAAAC8B AABfcmVscy8ucmVsc1BLAQItABQABgAIAAAAIQC3Y3rUogIAAMcFAAAOAAAAAAAAAAAAAAAAAC4C AABkcnMvZTJvRG9jLnhtbFBLAQItABQABgAIAAAAIQCyXOCq3wAAAAkBAAAPAAAAAAAAAAAAAAAA APwEAABkcnMvZG93bnJldi54bWxQSwUGAAAAAAQABADzAAAACAYAAAAA " adj="10800" fillcolor="#7f7f7f" strokecolor="#7f7f7f" strokeweight="1pt"/>
            </w:pict>
          </mc:Fallback>
        </mc:AlternateContent>
      </w:r>
      <w:r w:rsidR="00E2707C" w:rsidRPr="005C0581">
        <w:rPr>
          <w:noProof/>
          <w:lang w:eastAsia="lt-LT"/>
        </w:rPr>
        <mc:AlternateContent>
          <mc:Choice Requires="wps">
            <w:drawing>
              <wp:anchor distT="0" distB="0" distL="114300" distR="114300" simplePos="0" relativeHeight="251936768" behindDoc="0" locked="0" layoutInCell="1" allowOverlap="1" wp14:anchorId="23E687C5" wp14:editId="449D53D7">
                <wp:simplePos x="0" y="0"/>
                <wp:positionH relativeFrom="column">
                  <wp:posOffset>1964055</wp:posOffset>
                </wp:positionH>
                <wp:positionV relativeFrom="paragraph">
                  <wp:posOffset>9525</wp:posOffset>
                </wp:positionV>
                <wp:extent cx="830580" cy="548640"/>
                <wp:effectExtent l="0" t="0" r="19685" b="22860"/>
                <wp:wrapNone/>
                <wp:docPr id="36" name="Rectangle: Rounded Corners 36"/>
                <wp:cNvGraphicFramePr/>
                <a:graphic xmlns:a="http://schemas.openxmlformats.org/drawingml/2006/main">
                  <a:graphicData uri="http://schemas.microsoft.com/office/word/2010/wordprocessingShape">
                    <wps:wsp>
                      <wps:cNvSpPr/>
                      <wps:spPr>
                        <a:xfrm>
                          <a:off x="0" y="0"/>
                          <a:ext cx="830580" cy="5486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A7883" w14:textId="77777777" w:rsidR="00534A3B" w:rsidRPr="00B4312E" w:rsidRDefault="00534A3B" w:rsidP="00E2707C">
                            <w:pPr>
                              <w:jc w:val="center"/>
                              <w:rPr>
                                <w:color w:val="7F7F7F"/>
                                <w:sz w:val="16"/>
                                <w:szCs w:val="16"/>
                              </w:rPr>
                            </w:pPr>
                            <w:r w:rsidRPr="00B4312E">
                              <w:rPr>
                                <w:color w:val="7F7F7F"/>
                                <w:sz w:val="16"/>
                                <w:szCs w:val="16"/>
                              </w:rPr>
                              <w:t>Darbo grupių susitikimai ir diskusijos</w:t>
                            </w:r>
                          </w:p>
                          <w:p w14:paraId="581E1E4B" w14:textId="77777777" w:rsidR="00534A3B" w:rsidRDefault="00534A3B"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687C5" id="Rectangle: Rounded Corners 36" o:spid="_x0000_s1045" style="position:absolute;left:0;text-align:left;margin-left:154.65pt;margin-top:.75pt;width:65.4pt;height:4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oDwruQIAANcFAAAOAAAAZHJzL2Uyb0RvYy54bWysVEtv2zAMvg/YfxB0Xx2nSZcadYosRYcB RVu0HXpWZCk2IIuapMTOfv0o+ZG+sMOwHBTRJD+Sn0heXLa1InthXQU6p+nJhBKhORSV3ub059P1 lwUlzjNdMAVa5PQgHL1cfv500ZhMTKEEVQhLEES7rDE5Lb03WZI4XoqauRMwQqNSgq2ZR9Fuk8Ky BtFrlUwnk7OkAVsYC1w4h1+vOiVdRnwpBfd3Ujrhicop5ubjaeO5CWeyvGDZ1jJTVrxPg/1DFjWr NAYdoa6YZ2Rnq3dQdcUtOJD+hEOdgJQVF7EGrCadvKnmsWRGxFqQHGdGmtz/g+W3+3tLqiKnp2eU aFbjGz0ga0xvlcjIA+x0IQqyBqvxkQkaIWONcRk6Ppp720sOr6H8Vto6/GNhpI0sH0aWResJx4+L 08l8gW/BUTWfLc5m8RWSo7Oxzn8XUJNwyakNOYScIsFsf+M8RkX7wS4EdKCq4rpSKgqhe8RaWbJn +O6bbRqyRo9XVkq/d7Tbzej2bXY6S6fvPREnuCaBha7uePMHJQKg0g9CIqNY6TRmHHv5mA3jXGif dqqSFaJLcj7B3xBsyD8mHQEDssTyRuweYLDsQAbsrtrePriKOAqj8+RviXXOo0eMDNqPznWlwX4E oLCqPnJnP5DUURNY8u2mjd2WngfT8GkDxQFb0EI3m87w6wrf/YY5f88sDiO2Ci4Yf4eHVNDkFPob JSXY3x99D/Y4I6ilpMHhzqn7tWNWUKJ+aJye83SGXUd8FGbzr1MU7EvN5qVG7+o1YB+luMoMj9dg 79VwlRbqZ9xDqxAVVUxzjJ1T7u0grH23dHCTcbFaRTPcAIb5G/1oeAAPRIeWfmqfmTV983ucmlsY FgHL3rR/Zxs8Nax2HmQVZ+PIa/8EuD1iL/WbLqynl3K0Ou7j5R8AAAD//wMAUEsDBBQABgAIAAAA IQASQytI3gAAAAgBAAAPAAAAZHJzL2Rvd25yZXYueG1sTI/LTsMwEEX3SPyDNUjsqF1aaBviVAhU RHksKHyAEw9JhD2OYrcJ/XqGFSxH5+reM/l69E4csI9tIA3TiQKBVAXbUq3h431zsQQRkyFrXCDU 8I0R1sXpSW4yGwZ6w8Mu1YJLKGZGQ5NSl0kZqwa9iZPQITH7DL03ic++lrY3A5d7Jy+VupbetMQL jenwrsHqa7f3Gp7Klwc/bNT9o1tsKeLz8TXiUevzs/H2BkTCMf2F4Vef1aFgpzLsyUbhNMzUasZR BlcgmM/nagqi1LBcrEAWufz/QPEDAAD//wMAUEsBAi0AFAAGAAgAAAAhALaDOJL+AAAA4QEAABMA AAAAAAAAAAAAAAAAAAAAAFtDb250ZW50X1R5cGVzXS54bWxQSwECLQAUAAYACAAAACEAOP0h/9YA AACUAQAACwAAAAAAAAAAAAAAAAAvAQAAX3JlbHMvLnJlbHNQSwECLQAUAAYACAAAACEADKA8K7kC AADXBQAADgAAAAAAAAAAAAAAAAAuAgAAZHJzL2Uyb0RvYy54bWxQSwECLQAUAAYACAAAACEAEkMr SN4AAAAIAQAADwAAAAAAAAAAAAAAAAATBQAAZHJzL2Rvd25yZXYueG1sUEsFBgAAAAAEAAQA8wAA AB4GAAAAAA== " fillcolor="white [3212]" strokecolor="#b43412" strokeweight="1pt">
                <v:stroke joinstyle="miter"/>
                <v:textbox>
                  <w:txbxContent>
                    <w:p w14:paraId="62EA7883" w14:textId="77777777" w:rsidR="00534A3B" w:rsidRPr="00B4312E" w:rsidRDefault="00534A3B" w:rsidP="00E2707C">
                      <w:pPr>
                        <w:jc w:val="center"/>
                        <w:rPr>
                          <w:color w:val="7F7F7F"/>
                          <w:sz w:val="16"/>
                          <w:szCs w:val="16"/>
                        </w:rPr>
                      </w:pPr>
                      <w:r w:rsidRPr="00B4312E">
                        <w:rPr>
                          <w:color w:val="7F7F7F"/>
                          <w:sz w:val="16"/>
                          <w:szCs w:val="16"/>
                        </w:rPr>
                        <w:t>Darbo grupių susitikimai ir diskusijos</w:t>
                      </w:r>
                    </w:p>
                    <w:p w14:paraId="581E1E4B" w14:textId="77777777" w:rsidR="00534A3B" w:rsidRDefault="00534A3B" w:rsidP="00E2707C">
                      <w:pPr>
                        <w:jc w:val="center"/>
                      </w:pPr>
                    </w:p>
                  </w:txbxContent>
                </v:textbox>
              </v:roundrect>
            </w:pict>
          </mc:Fallback>
        </mc:AlternateContent>
      </w:r>
    </w:p>
    <w:p w14:paraId="378C3F51" w14:textId="372B83A6" w:rsidR="00E2707C" w:rsidRPr="005C0581" w:rsidRDefault="00E2707C" w:rsidP="00E2707C">
      <w:pPr>
        <w:tabs>
          <w:tab w:val="right" w:pos="9638"/>
        </w:tabs>
        <w:spacing w:after="120"/>
        <w:ind w:firstLine="851"/>
        <w:jc w:val="both"/>
      </w:pPr>
    </w:p>
    <w:p w14:paraId="1A65E331" w14:textId="1FB956D5" w:rsidR="00E2707C" w:rsidRPr="005C0581" w:rsidRDefault="00E2707C" w:rsidP="00E2707C">
      <w:pPr>
        <w:tabs>
          <w:tab w:val="right" w:pos="9638"/>
        </w:tabs>
        <w:spacing w:after="120"/>
        <w:ind w:firstLine="851"/>
        <w:jc w:val="both"/>
      </w:pPr>
    </w:p>
    <w:p w14:paraId="51C97D55" w14:textId="2F914DCF"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39840" behindDoc="0" locked="0" layoutInCell="1" allowOverlap="1" wp14:anchorId="16AAF613" wp14:editId="62A62ED4">
                <wp:simplePos x="0" y="0"/>
                <wp:positionH relativeFrom="column">
                  <wp:posOffset>5212862</wp:posOffset>
                </wp:positionH>
                <wp:positionV relativeFrom="paragraph">
                  <wp:posOffset>140970</wp:posOffset>
                </wp:positionV>
                <wp:extent cx="228600" cy="137160"/>
                <wp:effectExtent l="38100" t="0" r="0" b="34290"/>
                <wp:wrapNone/>
                <wp:docPr id="105" name="Arrow: Down 105"/>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A9E648D" id="Arrow: Down 105" o:spid="_x0000_s1026" type="#_x0000_t67" style="position:absolute;margin-left:410.45pt;margin-top:11.1pt;width:18pt;height:10.8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r6wmQIAALgFAAAOAAAAZHJzL2Uyb0RvYy54bWysVNtu2zAMfR+wfxD0vtrOeptRpwhaZBhQ tMXaoc+KLCUGZFGjlDjZ14+SL+26Yg/FEkCWRPKQPCJ5cblvDdsp9A3YihdHOWfKSqgbu674j8fl p3POfBC2FgasqvhBeX45//jhonOlmsEGTK2QEYj1ZecqvgnBlVnm5Ua1wh+BU5aEGrAVgY64zmoU HaG3Jpvl+WnWAdYOQSrv6fa6F/J5wtdayXCntVeBmYpTbCGtmNZVXLP5hSjXKNymkUMY4h1RtKKx 5HSCuhZBsC02f0G1jUTwoMORhDYDrRupUg6UTZG/yuZhI5xKuRA53k00+f8HK29398iamt4uP+HM ipYeaYEIXcmuobMsXhNJnfMl6T64exxOnrYx473GNn4pF7ZPxB4mYtU+MEmXs9n5aU70SxIVn8+K 00R89mzs0IevCloWNxWvyXMKInEqdjc+kFfSH/WiQw+mqZeNMemA69WVQbYT9NBny/iPYZPJH2rG vs+ScKJpFmnoE0+7cDAqAhr7XWliMaaaQk71q6aAhJTKhqIXbUSt+jhPcvqNYcaKjxYp6AQYkTXl N2EPAKNmDzJi99kO+tFUpfKfjPN/BdYbTxbJM9gwGbeNBXwLwFBWg+defySppyaytIL6QDWG0Def d3LZ0CvfCB/uBVK3UWHQBAl3tGgDXcVh2HG2Afz11n3UpyYgKWcddW/F/c+tQMWZ+WapPb4Ux8ex 3dPh+ORsRgd8KVm9lNhtewVUNwXNKifTNuoHM241QvtEg2YRvZJIWEm+Ky4Djoer0E8VGlVSLRZJ jVrciXBjH5yM4JHVWMCP+yeBbij1QD1yC2Oni/JVsfe60dLCYhtAN6kTnnkd+KbxkApnGGVx/rw8 J63ngTv/DQAA//8DAFBLAwQUAAYACAAAACEA3SFMt98AAAAJAQAADwAAAGRycy9kb3ducmV2Lnht bEyPy07DMBBF90j8gzVI7KiNgSgNcSoeQmxpSoXYTWOTRNjjELtp+ve4K1jOzNGdc8vV7CybzBh6 TwquFwKYocbrnloF75uXqxxYiEgarSej4GgCrKrzsxIL7Q+0NlMdW5ZCKBSooItxKDgPTWcchoUf DKXblx8dxjSOLdcjHlK4s1wKkXGHPaUPHQ7mqTPNd713Cn4e35a4/sym43NrRf26pc1Wfih1eTE/ 3AOLZo5/MJz0kzpUyWnn96QDswpyKZYJVSClBJaA/C5Li52C25sceFXy/w2qXwAAAP//AwBQSwEC LQAUAAYACAAAACEAtoM4kv4AAADhAQAAEwAAAAAAAAAAAAAAAAAAAAAAW0NvbnRlbnRfVHlwZXNd LnhtbFBLAQItABQABgAIAAAAIQA4/SH/1gAAAJQBAAALAAAAAAAAAAAAAAAAAC8BAABfcmVscy8u cmVsc1BLAQItABQABgAIAAAAIQAVar6wmQIAALgFAAAOAAAAAAAAAAAAAAAAAC4CAABkcnMvZTJv RG9jLnhtbFBLAQItABQABgAIAAAAIQDdIUy33wAAAAkBAAAPAAAAAAAAAAAAAAAAAPMEAABkcnMv ZG93bnJldi54bWxQSwUGAAAAAAQABADzAAAA/wU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3936" behindDoc="0" locked="0" layoutInCell="1" allowOverlap="1" wp14:anchorId="62C8E2EA" wp14:editId="1C5F5F0C">
                <wp:simplePos x="0" y="0"/>
                <wp:positionH relativeFrom="margin">
                  <wp:align>left</wp:align>
                </wp:positionH>
                <wp:positionV relativeFrom="paragraph">
                  <wp:posOffset>5714</wp:posOffset>
                </wp:positionV>
                <wp:extent cx="3078480" cy="682283"/>
                <wp:effectExtent l="0" t="0" r="26670" b="22860"/>
                <wp:wrapNone/>
                <wp:docPr id="113" name="Rectangle: Rounded Corners 113"/>
                <wp:cNvGraphicFramePr/>
                <a:graphic xmlns:a="http://schemas.openxmlformats.org/drawingml/2006/main">
                  <a:graphicData uri="http://schemas.microsoft.com/office/word/2010/wordprocessingShape">
                    <wps:wsp>
                      <wps:cNvSpPr/>
                      <wps:spPr>
                        <a:xfrm>
                          <a:off x="0" y="0"/>
                          <a:ext cx="3078480" cy="682283"/>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7A948" w14:textId="3C5111EE" w:rsidR="00534A3B" w:rsidRPr="00B4312E" w:rsidRDefault="00534A3B" w:rsidP="00E2707C">
                            <w:pPr>
                              <w:jc w:val="center"/>
                              <w:rPr>
                                <w:b/>
                                <w:bCs/>
                                <w:color w:val="FFFFFF" w:themeColor="background1"/>
                                <w:sz w:val="20"/>
                                <w:szCs w:val="20"/>
                                <w:u w:val="single"/>
                              </w:rPr>
                            </w:pPr>
                            <w:r w:rsidRPr="00B4312E">
                              <w:rPr>
                                <w:b/>
                                <w:bCs/>
                                <w:color w:val="FFFFFF" w:themeColor="background1"/>
                                <w:sz w:val="20"/>
                                <w:szCs w:val="20"/>
                                <w:u w:val="single"/>
                              </w:rPr>
                              <w:t>DETALI STRATEGIJA:</w:t>
                            </w:r>
                          </w:p>
                          <w:p w14:paraId="1935F54B" w14:textId="2CF6556B" w:rsidR="00534A3B" w:rsidRPr="00B4312E" w:rsidRDefault="00534A3B" w:rsidP="00E2707C">
                            <w:pPr>
                              <w:pStyle w:val="Sraopastraipa"/>
                              <w:numPr>
                                <w:ilvl w:val="0"/>
                                <w:numId w:val="6"/>
                              </w:numPr>
                              <w:ind w:left="0" w:firstLine="0"/>
                              <w:rPr>
                                <w:color w:val="FFFFFF" w:themeColor="background1"/>
                                <w:sz w:val="20"/>
                                <w:szCs w:val="20"/>
                              </w:rPr>
                            </w:pPr>
                            <w:r w:rsidRPr="00B4312E">
                              <w:rPr>
                                <w:color w:val="FFFFFF" w:themeColor="background1"/>
                                <w:sz w:val="20"/>
                                <w:szCs w:val="20"/>
                              </w:rPr>
                              <w:t>Priemonių planas ir jų įgyvendinimo rodikliai</w:t>
                            </w:r>
                          </w:p>
                          <w:p w14:paraId="6CD016D8" w14:textId="74BB2FC6" w:rsidR="00534A3B" w:rsidRPr="00B4312E" w:rsidRDefault="00534A3B" w:rsidP="0025301A">
                            <w:pPr>
                              <w:pStyle w:val="Sraopastraipa"/>
                              <w:numPr>
                                <w:ilvl w:val="0"/>
                                <w:numId w:val="6"/>
                              </w:numPr>
                              <w:ind w:left="0" w:firstLine="0"/>
                              <w:rPr>
                                <w:color w:val="FFFFFF" w:themeColor="background1"/>
                                <w:sz w:val="20"/>
                                <w:szCs w:val="20"/>
                              </w:rPr>
                            </w:pPr>
                            <w:r w:rsidRPr="00B4312E">
                              <w:rPr>
                                <w:color w:val="FFFFFF" w:themeColor="background1"/>
                                <w:sz w:val="20"/>
                                <w:szCs w:val="20"/>
                              </w:rPr>
                              <w:t>Pagrindinių (prioritetinių) projektų sąrašas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8E2EA" id="Rectangle: Rounded Corners 113" o:spid="_x0000_s1046" style="position:absolute;left:0;text-align:left;margin-left:0;margin-top:.45pt;width:242.4pt;height:53.7pt;z-index:251943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9FrgIAANsFAAAOAAAAZHJzL2Uyb0RvYy54bWysVEtv2zAMvg/YfxB0X+2kaZsZdYogRYcB RVu0HXpWZDk2IIsapcTJfv0o+dGsK3YoloMimeRH8uPj8mrfaLZT6GowOZ+cpJwpI6GozSbnP55v vsw5c16YQmgwKucH5fjV4vOny9ZmagoV6EIhIxDjstbmvPLeZkniZKUa4U7AKkPCErARnp64SQoU LaE3Opmm6XnSAhYWQSrn6Ot1J+SLiF+WSvr7snTKM51zis3HE+O5DmeyuBTZBoWtatmHIT4QRSNq Q05HqGvhBdti/RdUU0sEB6U/kdAkUJa1VDEHymaSvsnmqRJWxVyIHGdHmtz/g5V3uwdkdUG1m5xy ZkRDRXok2oTZaJWxR9iaQhVsBWioyixoEWetdRmZPtkH7F+OroGAfYlN+KfU2D7yfBh5VnvPJH08 TS/mszmVQ5LsfD6dziNo8mpt0flvChoWLjnHEEWIKnIsdrfOk1vSH/SCRwe6Lm5qreMDN+uVRrYT VPhVGn4hbjL5Q02bj1kSTjBNAg9d5vHmD1oFQG0eVUmsUq7TGHLsZzUGJKRUxk86USUK1cV5dhxm mIBgEYOOgAG5pPxG7B5g0OxABuwu214/mKo4DqNx+q/AOuPRInoG40fjpjaA7wFoyqr33OkPJHXU BJb8fr2PHTeNJQmf1lAcqA0Ruvl0Vt7UVPhb4fyDQBpI6hVaMv6ejlJDm3Pob5xVgL/e+x70aU5I yllLA55z93MrUHGmvxuaoK+T2SxshPiYnV1QNAyPJetjidk2K6BWmtA6szJeg77Xw7VEaF5oFy2D VxIJI8l3zqXH4bHy3eKhbSbVchnVaAtY4W/Nk5UBPBAdevp5/yLQ9t3vaW7uYFgGInvT/51usDSw 3Hoo6zgcr7z2JaANEnup33ZhRR2/o9brTl78BgAA//8DAFBLAwQUAAYACAAAACEA4aFDytsAAAAF AQAADwAAAGRycy9kb3ducmV2LnhtbEyPQUvDQBSE70L/w/KE3uzGtIQYsylFKJ48WAPibZN9zYZm 34bspo3/3udJj8MMM9+U+8UN4opT6D0peNwkIJBab3rqFNQfx4ccRIiajB48oYJvDLCvVnelLoy/ 0TteT7ETXEKh0ApsjGMhZWgtOh02fkRi7+wnpyPLqZNm0jcud4NMkySTTvfEC1aP+GKxvZxmp+DY 1vWb/aJsHpv0knaZfP3sz0qt75fDM4iIS/wLwy8+o0PFTI2fyQQxKOAjUcETCPZ2+Y5vNBxK8i3I qpT/6asfAAAA//8DAFBLAQItABQABgAIAAAAIQC2gziS/gAAAOEBAAATAAAAAAAAAAAAAAAAAAAA AABbQ29udGVudF9UeXBlc10ueG1sUEsBAi0AFAAGAAgAAAAhADj9If/WAAAAlAEAAAsAAAAAAAAA AAAAAAAALwEAAF9yZWxzLy5yZWxzUEsBAi0AFAAGAAgAAAAhAMB7/0WuAgAA2wUAAA4AAAAAAAAA AAAAAAAALgIAAGRycy9lMm9Eb2MueG1sUEsBAi0AFAAGAAgAAAAhAOGhQ8rbAAAABQEAAA8AAAAA AAAAAAAAAAAACAUAAGRycy9kb3ducmV2LnhtbFBLBQYAAAAABAAEAPMAAAAQBgAAAAA= " fillcolor="#c00000" strokecolor="#c00000" strokeweight="1pt">
                <v:stroke joinstyle="miter"/>
                <v:textbox>
                  <w:txbxContent>
                    <w:p w14:paraId="3547A948" w14:textId="3C5111EE" w:rsidR="00534A3B" w:rsidRPr="00B4312E" w:rsidRDefault="00534A3B" w:rsidP="00E2707C">
                      <w:pPr>
                        <w:jc w:val="center"/>
                        <w:rPr>
                          <w:b/>
                          <w:bCs/>
                          <w:color w:val="FFFFFF" w:themeColor="background1"/>
                          <w:sz w:val="20"/>
                          <w:szCs w:val="20"/>
                          <w:u w:val="single"/>
                        </w:rPr>
                      </w:pPr>
                      <w:r w:rsidRPr="00B4312E">
                        <w:rPr>
                          <w:b/>
                          <w:bCs/>
                          <w:color w:val="FFFFFF" w:themeColor="background1"/>
                          <w:sz w:val="20"/>
                          <w:szCs w:val="20"/>
                          <w:u w:val="single"/>
                        </w:rPr>
                        <w:t>DETALI STRATEGIJA:</w:t>
                      </w:r>
                    </w:p>
                    <w:p w14:paraId="1935F54B" w14:textId="2CF6556B" w:rsidR="00534A3B" w:rsidRPr="00B4312E" w:rsidRDefault="00534A3B" w:rsidP="00E2707C">
                      <w:pPr>
                        <w:pStyle w:val="Sraopastraipa"/>
                        <w:numPr>
                          <w:ilvl w:val="0"/>
                          <w:numId w:val="6"/>
                        </w:numPr>
                        <w:ind w:left="0" w:firstLine="0"/>
                        <w:rPr>
                          <w:color w:val="FFFFFF" w:themeColor="background1"/>
                          <w:sz w:val="20"/>
                          <w:szCs w:val="20"/>
                        </w:rPr>
                      </w:pPr>
                      <w:r w:rsidRPr="00B4312E">
                        <w:rPr>
                          <w:color w:val="FFFFFF" w:themeColor="background1"/>
                          <w:sz w:val="20"/>
                          <w:szCs w:val="20"/>
                        </w:rPr>
                        <w:t>Priemonių planas ir jų įgyvendinimo rodikliai</w:t>
                      </w:r>
                    </w:p>
                    <w:p w14:paraId="6CD016D8" w14:textId="74BB2FC6" w:rsidR="00534A3B" w:rsidRPr="00B4312E" w:rsidRDefault="00534A3B" w:rsidP="0025301A">
                      <w:pPr>
                        <w:pStyle w:val="Sraopastraipa"/>
                        <w:numPr>
                          <w:ilvl w:val="0"/>
                          <w:numId w:val="6"/>
                        </w:numPr>
                        <w:ind w:left="0" w:firstLine="0"/>
                        <w:rPr>
                          <w:color w:val="FFFFFF" w:themeColor="background1"/>
                          <w:sz w:val="20"/>
                          <w:szCs w:val="20"/>
                        </w:rPr>
                      </w:pPr>
                      <w:r w:rsidRPr="00B4312E">
                        <w:rPr>
                          <w:color w:val="FFFFFF" w:themeColor="background1"/>
                          <w:sz w:val="20"/>
                          <w:szCs w:val="20"/>
                        </w:rPr>
                        <w:t>Pagrindinių (prioritetinių) projektų sąrašas</w:t>
                      </w:r>
                    </w:p>
                  </w:txbxContent>
                </v:textbox>
                <w10:wrap anchorx="margin"/>
              </v:roundrect>
            </w:pict>
          </mc:Fallback>
        </mc:AlternateContent>
      </w:r>
      <w:r w:rsidR="00E2707C" w:rsidRPr="005C0581">
        <w:rPr>
          <w:noProof/>
          <w:lang w:eastAsia="lt-LT"/>
        </w:rPr>
        <mc:AlternateContent>
          <mc:Choice Requires="wps">
            <w:drawing>
              <wp:anchor distT="0" distB="0" distL="114300" distR="114300" simplePos="0" relativeHeight="251941888" behindDoc="0" locked="0" layoutInCell="1" allowOverlap="1" wp14:anchorId="6809191D" wp14:editId="11CE15A5">
                <wp:simplePos x="0" y="0"/>
                <wp:positionH relativeFrom="column">
                  <wp:posOffset>3314700</wp:posOffset>
                </wp:positionH>
                <wp:positionV relativeFrom="paragraph">
                  <wp:posOffset>160655</wp:posOffset>
                </wp:positionV>
                <wp:extent cx="830580" cy="548640"/>
                <wp:effectExtent l="0" t="0" r="26670" b="22860"/>
                <wp:wrapNone/>
                <wp:docPr id="109" name="Rectangle: Rounded Corners 109"/>
                <wp:cNvGraphicFramePr/>
                <a:graphic xmlns:a="http://schemas.openxmlformats.org/drawingml/2006/main">
                  <a:graphicData uri="http://schemas.microsoft.com/office/word/2010/wordprocessingShape">
                    <wps:wsp>
                      <wps:cNvSpPr/>
                      <wps:spPr>
                        <a:xfrm>
                          <a:off x="0" y="0"/>
                          <a:ext cx="830580" cy="5486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93B42" w14:textId="77777777" w:rsidR="00534A3B" w:rsidRPr="00B4312E" w:rsidRDefault="00534A3B" w:rsidP="00E2707C">
                            <w:pPr>
                              <w:jc w:val="center"/>
                              <w:rPr>
                                <w:color w:val="7F7F7F"/>
                                <w:sz w:val="16"/>
                                <w:szCs w:val="16"/>
                              </w:rPr>
                            </w:pPr>
                            <w:r w:rsidRPr="00B4312E">
                              <w:rPr>
                                <w:color w:val="7F7F7F"/>
                                <w:sz w:val="16"/>
                                <w:szCs w:val="16"/>
                              </w:rPr>
                              <w:t>Darbo grupių susitikimai ir diskusijos</w:t>
                            </w:r>
                          </w:p>
                          <w:p w14:paraId="2B32FDE9" w14:textId="77777777" w:rsidR="00534A3B" w:rsidRDefault="00534A3B"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09191D" id="Rectangle: Rounded Corners 109" o:spid="_x0000_s1047" style="position:absolute;left:0;text-align:left;margin-left:261pt;margin-top:12.65pt;width:65.4pt;height:43.2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NCeyuAIAANkFAAAOAAAAZHJzL2Uyb0RvYy54bWysVEtv2zAMvg/YfxB0X+2kSZcadYosRYcB RVu0HXpWZCk2IIuapMTOfv0o+ZG+sMOwHBTJJD+SHx8Xl22tyF5YV4HO6eQkpURoDkWltzn9+XT9 ZUGJ80wXTIEWOT0IRy+Xnz9dNCYTUyhBFcISBNEua0xOS+9NliSOl6Jm7gSM0CiUYGvm8Wm3SWFZ g+i1SqZpepY0YAtjgQvn8OtVJ6TLiC+l4P5OSic8UTnF2Hw8bTw34UyWFyzbWmbKivdhsH+IomaV Rqcj1BXzjOxs9Q6qrrgFB9KfcKgTkLLiIuaA2UzSN9k8lsyImAuS48xIk/t/sPx2f29JVWDt0nNK NKuxSA9IG9NbJTLyADtdiIKswWqsMglayFljXIamj+be9i+H10BAK20d/jE10kaeDyPPovWE48fF aTpfYDU4iuazxdks1iE5Ghvr/HcBNQmXnNoQRAgqUsz2N86jV9Qf9IJDB6oqriul4iP0j1grS/YM K7/ZTkLUaPFKS+n3hna7Gc2+zU5nk+l7S8QJpklgocs73vxBiQCo9IOQyClmOo0Rx24+RsM4F9pP OlHJCtEFOU/xNzgb4o9BR8CALDG9EbsHGDQ7kAG7y7bXD6YiDsNonP4tsM54tIieQfvRuK402I8A FGbVe+70B5I6agJLvt20sd+mUTV82kBxwCa00E2nM/y6wrrfMOfvmcVxxFbBFePv8JAKmpxCf6Ok BPv7o+9BH6cEpZQ0ON45db92zApK1A+N83M+mWHXER8fs/nXKT7sS8nmpUTv6jVgH01wmRker0Hf q+EqLdTPuIlWwSuKmOboO6fc2+Gx9t3awV3GxWoV1XAHGOZv9KPhATwQHVr6qX1m1vTN73FqbmFY BSx70/6dbrDUsNp5kFWcjSOvfQlwf8Re6nddWFAv31HruJGXfwAAAP//AwBQSwMEFAAGAAgAAAAh AOaSr5nfAAAACgEAAA8AAABkcnMvZG93bnJldi54bWxMj8tOwzAQRfdI/IM1SOyoE6O0KMSpEKiI 54K2H+DEQxIRj6PYbUK/nmEFy9Fc3XtOsZ5dL444hs6ThnSRgECqve2o0bDfba5uQIRoyJreE2r4 xgDr8vysMLn1E33gcRsbwSUUcqOhjXHIpQx1i86EhR+Q+PfpR2cin2Mj7WgmLne9VEmylM50xAut GfC+xfpre3AaXqq3RzdtkoenfvVMAV9P7wFPWl9ezHe3ICLO8S8Mv/iMDiUzVf5ANoheQ6YUu0QN KrsGwYFlptil4mSarkCWhfyvUP4AAAD//wMAUEsBAi0AFAAGAAgAAAAhALaDOJL+AAAA4QEAABMA AAAAAAAAAAAAAAAAAAAAAFtDb250ZW50X1R5cGVzXS54bWxQSwECLQAUAAYACAAAACEAOP0h/9YA AACUAQAACwAAAAAAAAAAAAAAAAAvAQAAX3JlbHMvLnJlbHNQSwECLQAUAAYACAAAACEAuDQnsrgC AADZBQAADgAAAAAAAAAAAAAAAAAuAgAAZHJzL2Uyb0RvYy54bWxQSwECLQAUAAYACAAAACEA5pKv md8AAAAKAQAADwAAAAAAAAAAAAAAAAASBQAAZHJzL2Rvd25yZXYueG1sUEsFBgAAAAAEAAQA8wAA AB4GAAAAAA== " fillcolor="white [3212]" strokecolor="#b43412" strokeweight="1pt">
                <v:stroke joinstyle="miter"/>
                <v:textbox>
                  <w:txbxContent>
                    <w:p w14:paraId="06093B42" w14:textId="77777777" w:rsidR="00534A3B" w:rsidRPr="00B4312E" w:rsidRDefault="00534A3B" w:rsidP="00E2707C">
                      <w:pPr>
                        <w:jc w:val="center"/>
                        <w:rPr>
                          <w:color w:val="7F7F7F"/>
                          <w:sz w:val="16"/>
                          <w:szCs w:val="16"/>
                        </w:rPr>
                      </w:pPr>
                      <w:r w:rsidRPr="00B4312E">
                        <w:rPr>
                          <w:color w:val="7F7F7F"/>
                          <w:sz w:val="16"/>
                          <w:szCs w:val="16"/>
                        </w:rPr>
                        <w:t>Darbo grupių susitikimai ir diskusijos</w:t>
                      </w:r>
                    </w:p>
                    <w:p w14:paraId="2B32FDE9" w14:textId="77777777" w:rsidR="00534A3B" w:rsidRDefault="00534A3B" w:rsidP="00E2707C">
                      <w:pPr>
                        <w:jc w:val="center"/>
                      </w:pPr>
                    </w:p>
                  </w:txbxContent>
                </v:textbox>
              </v:roundrect>
            </w:pict>
          </mc:Fallback>
        </mc:AlternateContent>
      </w:r>
    </w:p>
    <w:p w14:paraId="39D9F800" w14:textId="346D6285"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42912" behindDoc="0" locked="0" layoutInCell="1" allowOverlap="1" wp14:anchorId="108A440F" wp14:editId="2A211CF4">
                <wp:simplePos x="0" y="0"/>
                <wp:positionH relativeFrom="column">
                  <wp:posOffset>4154658</wp:posOffset>
                </wp:positionH>
                <wp:positionV relativeFrom="paragraph">
                  <wp:posOffset>142875</wp:posOffset>
                </wp:positionV>
                <wp:extent cx="228600" cy="137160"/>
                <wp:effectExtent l="7620" t="30480" r="26670" b="64770"/>
                <wp:wrapNone/>
                <wp:docPr id="112" name="Arrow: Down 112"/>
                <wp:cNvGraphicFramePr/>
                <a:graphic xmlns:a="http://schemas.openxmlformats.org/drawingml/2006/main">
                  <a:graphicData uri="http://schemas.microsoft.com/office/word/2010/wordprocessingShape">
                    <wps:wsp>
                      <wps:cNvSpPr/>
                      <wps:spPr>
                        <a:xfrm rot="54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C8B97C1" id="Arrow: Down 112" o:spid="_x0000_s1026" type="#_x0000_t67" style="position:absolute;margin-left:327.15pt;margin-top:11.25pt;width:18pt;height:10.8pt;rotation:90;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QvBogIAAMYFAAAOAAAAZHJzL2Uyb0RvYy54bWysVNtu2zAMfR+wfxD0vjrO0suMOkXQIsOA og3WDn1WZCkxIIsapcTJvn6UfGnXdS/FbEAQRfKIPCJ5eXVoDNsr9DXYkucnE86UlVDVdlPyH4/L Txec+SBsJQxYVfKj8vxq/vHDZesKNYUtmEohIxDri9aVfBuCK7LMy61qhD8BpywpNWAjAom4ySoU LaE3JptOJmdZC1g5BKm8p9ObTsnnCV9rJcO91l4FZkpOsYW0YlrXcc3ml6LYoHDbWvZhiHdE0Yja 0qUj1I0Igu2w/guqqSWCBx1OJDQZaF1LlXKgbPLJq2wetsKplAuR491Ik/9/sPJuv0JWV/R2+ZQz Kxp6pAUitAW7gdayeEwktc4XZPvgVthLnrYx44PGhiEQs6ezSfwSD5QZOySajyPN6hCYpMPp9OKM zJgkVf75PD9Lz5B1UBHSoQ9fFTQsbkpeURwppIQs9rc+UAxkP9hFHw+mrpa1MUnAzfraINsLevbz ZfxjEuTyh5mx7/MknOiaRVI6GtIuHI2KgMZ+V5o4jammkFM1qzEgIaWyIe9UW1GpLs7TRF4fZqz/ 6JGCToARWVN+I3YPMFh2IAN2B9PbR1eVmmF07l7pH4F1zqNHuhlsGJ2b2gK+lZmhrPqbO/uBpI6a yNIaqiNVXCoYqgHv5LKmV74VPqwEUu/RIc2TcE+LNtCWHPodZ1vAX2+dR3tqCdJy1lIvl9z/3AlU nJlvlprlSz6bxeZPwuz0fEoCvtSsX2rsrrkGqps8RZe20T6YYasRmicaO4t4K6mElXR3yWXAQbgO 3YyhwSXVYpHMqOGdCLf2wckIHlmNBfx4eBLo+lIP1CN3MPS9KF4Ve2cbPS0sdgF0nTrhmdeebxoW qXD6wRan0Us5WT2P3/lvAAAA//8DAFBLAwQUAAYACAAAACEAtjSCa+AAAAAJAQAADwAAAGRycy9k b3ducmV2LnhtbEyPwU7DMBBE70j8g7VIXBB10jRWm8apEBJSxYm2iLMbb5Mo8TrYbhv+HnMqx9U8 zbwtN5MZ2AWd7yxJSGcJMKTa6o4aCZ+Ht+clMB8UaTVYQgk/6GFT3d+VqtD2Sju87EPDYgn5Qklo QxgLzn3dolF+ZkekmJ2sMyrE0zVcO3WN5Wbg8yQR3KiO4kKrRnxtse73ZyNhu+37j8P7sFrsvufu a2GeVkKglI8P08saWMAp3GD404/qUEWnoz2T9myQIESaRzQGeQYsAmKZpcCOEvI0A16V/P8H1S8A AAD//wMAUEsBAi0AFAAGAAgAAAAhALaDOJL+AAAA4QEAABMAAAAAAAAAAAAAAAAAAAAAAFtDb250 ZW50X1R5cGVzXS54bWxQSwECLQAUAAYACAAAACEAOP0h/9YAAACUAQAACwAAAAAAAAAAAAAAAAAv AQAAX3JlbHMvLnJlbHNQSwECLQAUAAYACAAAACEAjj0LwaICAADGBQAADgAAAAAAAAAAAAAAAAAu AgAAZHJzL2Uyb0RvYy54bWxQSwECLQAUAAYACAAAACEAtjSCa+AAAAAJAQAADwAAAAAAAAAAAAAA AAD8BAAAZHJzL2Rvd25yZXYueG1sUEsFBgAAAAAEAAQA8wAAAAkGAAAAAA== " adj="10800" fillcolor="#7f7f7f" strokecolor="#7f7f7f" strokeweight="1pt"/>
            </w:pict>
          </mc:Fallback>
        </mc:AlternateContent>
      </w:r>
      <w:r w:rsidR="00494868" w:rsidRPr="005C0581">
        <w:rPr>
          <w:noProof/>
          <w:lang w:eastAsia="lt-LT"/>
        </w:rPr>
        <mc:AlternateContent>
          <mc:Choice Requires="wps">
            <w:drawing>
              <wp:anchor distT="0" distB="0" distL="114300" distR="114300" simplePos="0" relativeHeight="251940864" behindDoc="0" locked="0" layoutInCell="1" allowOverlap="1" wp14:anchorId="779ABDBF" wp14:editId="53609774">
                <wp:simplePos x="0" y="0"/>
                <wp:positionH relativeFrom="page">
                  <wp:posOffset>5505743</wp:posOffset>
                </wp:positionH>
                <wp:positionV relativeFrom="paragraph">
                  <wp:posOffset>39858</wp:posOffset>
                </wp:positionV>
                <wp:extent cx="1752600" cy="314960"/>
                <wp:effectExtent l="0" t="0" r="13335" b="27940"/>
                <wp:wrapNone/>
                <wp:docPr id="106" name="Rectangle: Rounded Corners 106"/>
                <wp:cNvGraphicFramePr/>
                <a:graphic xmlns:a="http://schemas.openxmlformats.org/drawingml/2006/main">
                  <a:graphicData uri="http://schemas.microsoft.com/office/word/2010/wordprocessingShape">
                    <wps:wsp>
                      <wps:cNvSpPr/>
                      <wps:spPr>
                        <a:xfrm>
                          <a:off x="0" y="0"/>
                          <a:ext cx="1752600" cy="31496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3B08E" w14:textId="77777777" w:rsidR="00534A3B" w:rsidRPr="00B4312E" w:rsidRDefault="00534A3B" w:rsidP="00E2707C">
                            <w:pPr>
                              <w:jc w:val="center"/>
                              <w:rPr>
                                <w:b/>
                                <w:bCs/>
                                <w:color w:val="7F7F7F"/>
                                <w:sz w:val="20"/>
                                <w:szCs w:val="20"/>
                              </w:rPr>
                            </w:pPr>
                            <w:r w:rsidRPr="00B4312E">
                              <w:rPr>
                                <w:b/>
                                <w:bCs/>
                                <w:color w:val="7F7F7F"/>
                                <w:sz w:val="20"/>
                                <w:szCs w:val="20"/>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ABDBF" id="Rectangle: Rounded Corners 106" o:spid="_x0000_s1048" style="position:absolute;left:0;text-align:left;margin-left:433.5pt;margin-top:3.15pt;width:138pt;height:24.8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nghuQIAANoFAAAOAAAAZHJzL2Uyb0RvYy54bWysVEtPGzEQvlfqf7B8L/sghLJig9Igqkqo IKDi7HjtZCWvx7Wd7Ka/vmPvIxRQD1VzcOydmW9mvnlcXnWNInthXQ26pNlJSonQHKpab0r64+nm 02dKnGe6Ygq0KOlBOHq1+PjhsjWFyGELqhKWIIh2RWtKuvXeFEni+FY0zJ2AERqFEmzDPD7tJqks axG9UUmepvOkBVsZC1w4h1+veyFdRHwpBfd3UjrhiSopxubjaeO5DmeyuGTFxjKzrfkQBvuHKBpW a3Q6QV0zz8jO1m+gmppbcCD9CYcmASlrLmIOmE2WvsrmccuMiLkgOc5MNLn/B8u/7+8tqSusXTqn RLMGi/SAtDG9UaIgD7DTlajICqzGKpOghZy1xhVo+mju7fByeA0EdNI24R9TI13k+TDxLDpPOH7M zs/yeYrl4Cg7zWYX81iI5GhtrPNfBTQkXEpqQxQhqsgx2986j25Rf9QLHh2ourqplYqP0EBipSzZ Myz9epOFsNHiDy2l3xrazXoy+zI7nWX5W0vECaZJoKFPPN78QYkAqPSDkEgqpprHiGM7H6NhnAvt s160ZZXogzxL8Tc6G+OPQUfAgCwxvQl7ABg1e5ARu8920A+mIk7DZJz+LbDeeLKInkH7ybipNdj3 ABRmNXju9UeSemoCS75bd7Hh8khs+LSG6oBdaKEfT2f4TY11v2XO3zOL84itgjvG3+EhFbQlheFG yRbsr/e+B30cE5RS0uJ8l9T93DErKFHfNA7QRTabhYUQH7Oz8xwf9qVk/VKid80KsI8y3GaGx2vQ 92q8SgvNM66iZfCKIqY5+i4p93Z8rHy/d3CZcbFcRjVcAob5W/1oeAAPRIeWfuqemTVD83scm+8w 7gJWvGr/XjdYaljuPMg6zsaR16EEuEBiLw3LLmyol++odVzJi98AAAD//wMAUEsDBBQABgAIAAAA IQAl2i/C3wAAAAkBAAAPAAAAZHJzL2Rvd25yZXYueG1sTI/NTsMwEITvSLyDtUjcqFNK0xKyqRCo iJ/2QOEBnHhJIux1FLtN6NPjnuA4O6uZb/LVaI04UO9bxwjTSQKCuHK65Rrh82N9tQThg2KtjGNC +CEPq+L8LFeZdgO/02EXahFD2GcKoQmhy6T0VUNW+YnriKP35XqrQpR9LXWvhhhujbxOklRa1XJs aFRHDw1V37u9RXgtN092WCePz2bxwp7ejltPR8TLi/H+DkSgMfw9wwk/okMRmUq3Z+2FQVimi7gl IKQzECd/ejOLhxJhPr8FWeTy/4LiFwAA//8DAFBLAQItABQABgAIAAAAIQC2gziS/gAAAOEBAAAT AAAAAAAAAAAAAAAAAAAAAABbQ29udGVudF9UeXBlc10ueG1sUEsBAi0AFAAGAAgAAAAhADj9If/W AAAAlAEAAAsAAAAAAAAAAAAAAAAALwEAAF9yZWxzLy5yZWxzUEsBAi0AFAAGAAgAAAAhAMCyeCG5 AgAA2gUAAA4AAAAAAAAAAAAAAAAALgIAAGRycy9lMm9Eb2MueG1sUEsBAi0AFAAGAAgAAAAhACXa L8LfAAAACQEAAA8AAAAAAAAAAAAAAAAAEwUAAGRycy9kb3ducmV2LnhtbFBLBQYAAAAABAAEAPMA AAAfBgAAAAA= " fillcolor="white [3212]" strokecolor="#b43412" strokeweight="1pt">
                <v:stroke joinstyle="miter"/>
                <v:textbox>
                  <w:txbxContent>
                    <w:p w14:paraId="5E43B08E" w14:textId="77777777" w:rsidR="00534A3B" w:rsidRPr="00B4312E" w:rsidRDefault="00534A3B" w:rsidP="00E2707C">
                      <w:pPr>
                        <w:jc w:val="center"/>
                        <w:rPr>
                          <w:b/>
                          <w:bCs/>
                          <w:color w:val="7F7F7F"/>
                          <w:sz w:val="20"/>
                          <w:szCs w:val="20"/>
                        </w:rPr>
                      </w:pPr>
                      <w:r w:rsidRPr="00B4312E">
                        <w:rPr>
                          <w:b/>
                          <w:bCs/>
                          <w:color w:val="7F7F7F"/>
                          <w:sz w:val="20"/>
                          <w:szCs w:val="20"/>
                        </w:rPr>
                        <w:t>STRATEGIJA</w:t>
                      </w:r>
                    </w:p>
                  </w:txbxContent>
                </v:textbox>
                <w10:wrap anchorx="page"/>
              </v:roundrect>
            </w:pict>
          </mc:Fallback>
        </mc:AlternateContent>
      </w:r>
      <w:r w:rsidR="00E2707C" w:rsidRPr="005C0581">
        <w:rPr>
          <w:noProof/>
          <w:lang w:eastAsia="lt-LT"/>
        </w:rPr>
        <mc:AlternateContent>
          <mc:Choice Requires="wps">
            <w:drawing>
              <wp:anchor distT="0" distB="0" distL="114300" distR="114300" simplePos="0" relativeHeight="251944960" behindDoc="0" locked="0" layoutInCell="1" allowOverlap="1" wp14:anchorId="4C795BE0" wp14:editId="3B9F1CAD">
                <wp:simplePos x="0" y="0"/>
                <wp:positionH relativeFrom="column">
                  <wp:posOffset>3086100</wp:posOffset>
                </wp:positionH>
                <wp:positionV relativeFrom="paragraph">
                  <wp:posOffset>160020</wp:posOffset>
                </wp:positionV>
                <wp:extent cx="228600" cy="137160"/>
                <wp:effectExtent l="7620" t="30480" r="26670" b="64770"/>
                <wp:wrapNone/>
                <wp:docPr id="114" name="Arrow: Down 114"/>
                <wp:cNvGraphicFramePr/>
                <a:graphic xmlns:a="http://schemas.openxmlformats.org/drawingml/2006/main">
                  <a:graphicData uri="http://schemas.microsoft.com/office/word/2010/wordprocessingShape">
                    <wps:wsp>
                      <wps:cNvSpPr/>
                      <wps:spPr>
                        <a:xfrm rot="54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B079DF" id="Arrow: Down 114" o:spid="_x0000_s1026" type="#_x0000_t67" style="position:absolute;margin-left:243pt;margin-top:12.6pt;width:18pt;height:10.8pt;rotation:90;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tDKogIAAMYFAAAOAAAAZHJzL2Uyb0RvYy54bWysVNtu2zAMfR+wfxD0vjrO0suMOkXQIsOA og3WDn1WZCkxIIsapcTJvn6UfGnXdS/FbEAQRfKIPCJ5eXVoDNsr9DXYkucnE86UlVDVdlPyH4/L Txec+SBsJQxYVfKj8vxq/vHDZesKNYUtmEohIxDri9aVfBuCK7LMy61qhD8BpywpNWAjAom4ySoU LaE3JptOJmdZC1g5BKm8p9ObTsnnCV9rJcO91l4FZkpOsYW0YlrXcc3ml6LYoHDbWvZhiHdE0Yja 0qUj1I0Igu2w/guqqSWCBx1OJDQZaF1LlXKgbPLJq2wetsKplAuR491Ik/9/sPJuv0JWV/R2+Ywz Kxp6pAUitAW7gdayeEwktc4XZPvgVthLnrYx44PGhiEQs6ezSfwSD5QZOySajyPN6hCYpMPp9OKM zJgkVf75PD9Lz5B1UBHSoQ9fFTQsbkpeURwppIQs9rc+UAxkP9hFHw+mrpa1MUnAzfraINsLevbz ZfxjEuTyh5mx7/MknOiaRVI6GtIuHI2KgMZ+V5o4jammkFM1qzEgIaWyIe9UW1GpLs7TRF4fZqz/ 6JGCToARWVN+I3YPMFh2IAN2B9PbR1eVmmF07l7pH4F1zqNHuhlsGJ2b2gK+lZmhrPqbO/uBpI6a yNIaqiNVXCoYqgHv5LKmV74VPqwEUu/RIc2TcE+LNtCWHPodZ1vAX2+dR3tqCdJy1lIvl9z/3AlU nJlvlprlSz6bxeZPwuz0fEoCvtSsX2rsrrkGqps8RZe20T6YYasRmicaO4t4K6mElXR3yWXAQbgO 3YyhwSXVYpHMqOGdCLf2wckIHlmNBfx4eBLo+lIP1CN3MPS9KF4Ve2cbPS0sdgF0nTrhmdeebxoW qXD6wRan0Us5WT2P3/lvAAAA//8DAFBLAwQUAAYACAAAACEAuQ8S4N4AAAAJAQAADwAAAGRycy9k b3ducmV2LnhtbEyPzU7DMBCE70i8g7VIXBB1GkzUhDgVQkKqONEWcXbjJYnin2C7bXh7lhO97Wg+ zc7U69kadsIQB+8kLBcZMHSt14PrJHzsX+9XwGJSTivjHUr4wQjr5vqqVpX2Z7fF0y51jEJcrJSE PqWp4jy2PVoVF35CR96XD1YlkqHjOqgzhVvD8ywruFWDow+9mvClx3bcHa2EzWYc3/dvphTb7zx8 CntXFgVKeXszPz8BSzinfxj+6lN1aKjTwR+djsxIEOVDTigZK9pEwONS0JYDHSID3tT8ckHzCwAA //8DAFBLAQItABQABgAIAAAAIQC2gziS/gAAAOEBAAATAAAAAAAAAAAAAAAAAAAAAABbQ29udGVu dF9UeXBlc10ueG1sUEsBAi0AFAAGAAgAAAAhADj9If/WAAAAlAEAAAsAAAAAAAAAAAAAAAAALwEA AF9yZWxzLy5yZWxzUEsBAi0AFAAGAAgAAAAhAPqq0MqiAgAAxgUAAA4AAAAAAAAAAAAAAAAALgIA AGRycy9lMm9Eb2MueG1sUEsBAi0AFAAGAAgAAAAhALkPEuDeAAAACQEAAA8AAAAAAAAAAAAAAAAA /AQAAGRycy9kb3ducmV2LnhtbFBLBQYAAAAABAAEAPMAAAAHBgAAAAA= " adj="10800" fillcolor="#7f7f7f" strokecolor="#7f7f7f" strokeweight="1pt"/>
            </w:pict>
          </mc:Fallback>
        </mc:AlternateContent>
      </w:r>
    </w:p>
    <w:p w14:paraId="7A0BF4D5" w14:textId="50628833" w:rsidR="00E2707C" w:rsidRPr="005C0581" w:rsidRDefault="00B8134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50080" behindDoc="0" locked="0" layoutInCell="1" allowOverlap="1" wp14:anchorId="099A507C" wp14:editId="370B4737">
                <wp:simplePos x="0" y="0"/>
                <wp:positionH relativeFrom="margin">
                  <wp:posOffset>3945089</wp:posOffset>
                </wp:positionH>
                <wp:positionV relativeFrom="paragraph">
                  <wp:posOffset>252620</wp:posOffset>
                </wp:positionV>
                <wp:extent cx="2265680" cy="930302"/>
                <wp:effectExtent l="0" t="0" r="20320" b="22225"/>
                <wp:wrapNone/>
                <wp:docPr id="119" name="Rectangle: Rounded Corners 119"/>
                <wp:cNvGraphicFramePr/>
                <a:graphic xmlns:a="http://schemas.openxmlformats.org/drawingml/2006/main">
                  <a:graphicData uri="http://schemas.microsoft.com/office/word/2010/wordprocessingShape">
                    <wps:wsp>
                      <wps:cNvSpPr/>
                      <wps:spPr>
                        <a:xfrm>
                          <a:off x="0" y="0"/>
                          <a:ext cx="2265680" cy="930302"/>
                        </a:xfrm>
                        <a:prstGeom prst="roundRect">
                          <a:avLst/>
                        </a:prstGeom>
                        <a:solidFill>
                          <a:srgbClr val="7F7F7F"/>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55755" w14:textId="77777777" w:rsidR="00534A3B" w:rsidRPr="00B4312E" w:rsidRDefault="00534A3B" w:rsidP="00E2707C">
                            <w:pPr>
                              <w:jc w:val="center"/>
                              <w:rPr>
                                <w:b/>
                                <w:bCs/>
                                <w:color w:val="FFFFFF" w:themeColor="background1"/>
                                <w:sz w:val="20"/>
                                <w:szCs w:val="20"/>
                              </w:rPr>
                            </w:pPr>
                            <w:r w:rsidRPr="00B4312E">
                              <w:rPr>
                                <w:b/>
                                <w:bCs/>
                                <w:color w:val="FFFFFF" w:themeColor="background1"/>
                                <w:sz w:val="20"/>
                                <w:szCs w:val="20"/>
                              </w:rPr>
                              <w:t xml:space="preserve">Patvirtintas </w:t>
                            </w:r>
                          </w:p>
                          <w:p w14:paraId="42188E67" w14:textId="2F1012DF" w:rsidR="00534A3B" w:rsidRPr="00B4312E" w:rsidRDefault="00534A3B" w:rsidP="00A05DEF">
                            <w:pPr>
                              <w:jc w:val="center"/>
                              <w:rPr>
                                <w:b/>
                                <w:bCs/>
                                <w:color w:val="FFFFFF" w:themeColor="background1"/>
                                <w:sz w:val="20"/>
                                <w:szCs w:val="20"/>
                              </w:rPr>
                            </w:pPr>
                            <w:r w:rsidRPr="00B4312E">
                              <w:rPr>
                                <w:b/>
                                <w:bCs/>
                                <w:color w:val="FFFFFF" w:themeColor="background1"/>
                                <w:sz w:val="20"/>
                                <w:szCs w:val="20"/>
                              </w:rPr>
                              <w:t>KLAIPĖDOS MIESTO SAVIVALDYBĖS 2021–2030 M.</w:t>
                            </w:r>
                          </w:p>
                          <w:p w14:paraId="6DA4530F" w14:textId="77777777" w:rsidR="00534A3B" w:rsidRPr="00B4312E" w:rsidRDefault="00534A3B" w:rsidP="00E2707C">
                            <w:pPr>
                              <w:jc w:val="center"/>
                              <w:rPr>
                                <w:b/>
                                <w:bCs/>
                                <w:color w:val="FFFFFF" w:themeColor="background1"/>
                                <w:sz w:val="20"/>
                                <w:szCs w:val="20"/>
                              </w:rPr>
                            </w:pPr>
                            <w:r w:rsidRPr="00B4312E">
                              <w:rPr>
                                <w:b/>
                                <w:bCs/>
                                <w:color w:val="FFFFFF" w:themeColor="background1"/>
                                <w:sz w:val="20"/>
                                <w:szCs w:val="20"/>
                              </w:rPr>
                              <w:t xml:space="preserve">STRATEGINIS PLĖTROS PLANAS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A507C" id="Rectangle: Rounded Corners 119" o:spid="_x0000_s1049" style="position:absolute;left:0;text-align:left;margin-left:310.65pt;margin-top:19.9pt;width:178.4pt;height:73.2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0vltwIAANsFAAAOAAAAZHJzL2Uyb0RvYy54bWysVNtu2zAMfR+wfxD0vtpx0ltQp8hSZBhQ tEXboc+KLCcGZFGTlMTZ14+UL826og/DEkCWRPKIPLxcXTe1ZjvlfAUm56OTlDNlJBSVWef8x/Py ywVnPghTCA1G5fygPL+eff50tbdTlcEGdKEcQxDjp3ub800IdpokXm5ULfwJWGVQWIKrRcCjWyeF E3tEr3WSpelZsgdXWAdSeY+3N62QzyJ+WSoZ7svSq8B0ztG3EFcX1xWtyexKTNdO2E0lOzfEP3hR i8rgowPUjQiCbV31F1RdSQceynAioU6gLCupYgwYzSh9E83TRlgVY0FyvB1o8v8PVt7tHhyrCszd 6JIzI2pM0iPSJsxaqyl7hK0pVMEW4AxmmZEWcra3foqmT/bBdSePWyKgKV1NXwyNNZHnw8CzagKT eJllZ6dnF5gOibLLcTpOMwJNXq2t8+GbgprRJueOvCCvIsdid+tDq9/r0YsedFUsK63jwa1XC+3Y TmDiz5f07574Q02bjy2/TsaTUe/ckSW6SqYJ8dBGHnfhoBUBavOoSmSVYo0ux3pWg0NCSmXCqBVt RKFaP09T/PVuUgeQReQlAhJyifEN2B1Ar9mC9NgtQZ0+marYDoNx+pFjrfFgEV8GEwbjujLg3gPQ GFX3cqvfk9RSQyyFZtXEisvGpEpXKygOWIYO2v70Vi4rTPyt8OFBOGxIrBUcMuEel1LDPufQ7Tjb gPv13j3pY5+glLM9NnjO/c+tcIoz/d1gB12OJhOaCPEwOT3P8OCOJatjidnWC8BSGuE4szJuST/o fls6qF9wFs3pVRQJI/HtnMvg+sMitIMHp5lU83lUwylgRbg1T1YSOBFNNf3cvAhnu+oP2Dd30A8D MX1T/60uWRqYbwOUVWyOV167FOAEibXUTTsaUcfnqPU6k2e/AQAA//8DAFBLAwQUAAYACAAAACEA A9OQCN4AAAAKAQAADwAAAGRycy9kb3ducmV2LnhtbEyPQU+DQBCF7yb+h82YeLMLJSKlLI0xEo+G aup1gSkQ2Vlkt4X+e8eTPU7my3vfy3aLGcQZJ9dbUhCuAhBItW16ahV8fhQPCQjnNTV6sIQKLuhg l9/eZDpt7Ewlnve+FRxCLtUKOu/HVEpXd2i0W9kRiX9HOxnt+Zxa2Ux65nAzyHUQxNLonrih0yO+ dFh/709GQVG8tm+HuSqjnzK8FF+JNIfHd6Xu75bnLQiPi/+H4U+f1SFnp8qeqHFiUBCvw4hRBdGG JzCweUpCEBWTSRyBzDN5PSH/BQAA//8DAFBLAQItABQABgAIAAAAIQC2gziS/gAAAOEBAAATAAAA AAAAAAAAAAAAAAAAAABbQ29udGVudF9UeXBlc10ueG1sUEsBAi0AFAAGAAgAAAAhADj9If/WAAAA lAEAAAsAAAAAAAAAAAAAAAAALwEAAF9yZWxzLy5yZWxzUEsBAi0AFAAGAAgAAAAhADLLS+W3AgAA 2wUAAA4AAAAAAAAAAAAAAAAALgIAAGRycy9lMm9Eb2MueG1sUEsBAi0AFAAGAAgAAAAhAAPTkAje AAAACgEAAA8AAAAAAAAAAAAAAAAAEQUAAGRycy9kb3ducmV2LnhtbFBLBQYAAAAABAAEAPMAAAAc BgAAAAA= " fillcolor="#7f7f7f" strokecolor="#b43412" strokeweight="1pt">
                <v:stroke joinstyle="miter"/>
                <v:textbox>
                  <w:txbxContent>
                    <w:p w14:paraId="61755755" w14:textId="77777777" w:rsidR="00534A3B" w:rsidRPr="00B4312E" w:rsidRDefault="00534A3B" w:rsidP="00E2707C">
                      <w:pPr>
                        <w:jc w:val="center"/>
                        <w:rPr>
                          <w:b/>
                          <w:bCs/>
                          <w:color w:val="FFFFFF" w:themeColor="background1"/>
                          <w:sz w:val="20"/>
                          <w:szCs w:val="20"/>
                        </w:rPr>
                      </w:pPr>
                      <w:r w:rsidRPr="00B4312E">
                        <w:rPr>
                          <w:b/>
                          <w:bCs/>
                          <w:color w:val="FFFFFF" w:themeColor="background1"/>
                          <w:sz w:val="20"/>
                          <w:szCs w:val="20"/>
                        </w:rPr>
                        <w:t xml:space="preserve">Patvirtintas </w:t>
                      </w:r>
                    </w:p>
                    <w:p w14:paraId="42188E67" w14:textId="2F1012DF" w:rsidR="00534A3B" w:rsidRPr="00B4312E" w:rsidRDefault="00534A3B" w:rsidP="00A05DEF">
                      <w:pPr>
                        <w:jc w:val="center"/>
                        <w:rPr>
                          <w:b/>
                          <w:bCs/>
                          <w:color w:val="FFFFFF" w:themeColor="background1"/>
                          <w:sz w:val="20"/>
                          <w:szCs w:val="20"/>
                        </w:rPr>
                      </w:pPr>
                      <w:r w:rsidRPr="00B4312E">
                        <w:rPr>
                          <w:b/>
                          <w:bCs/>
                          <w:color w:val="FFFFFF" w:themeColor="background1"/>
                          <w:sz w:val="20"/>
                          <w:szCs w:val="20"/>
                        </w:rPr>
                        <w:t>KLAIPĖDOS MIESTO SAVIVALDYBĖS 2021–2030 M.</w:t>
                      </w:r>
                    </w:p>
                    <w:p w14:paraId="6DA4530F" w14:textId="77777777" w:rsidR="00534A3B" w:rsidRPr="00B4312E" w:rsidRDefault="00534A3B" w:rsidP="00E2707C">
                      <w:pPr>
                        <w:jc w:val="center"/>
                        <w:rPr>
                          <w:b/>
                          <w:bCs/>
                          <w:color w:val="FFFFFF" w:themeColor="background1"/>
                          <w:sz w:val="20"/>
                          <w:szCs w:val="20"/>
                        </w:rPr>
                      </w:pPr>
                      <w:r w:rsidRPr="00B4312E">
                        <w:rPr>
                          <w:b/>
                          <w:bCs/>
                          <w:color w:val="FFFFFF" w:themeColor="background1"/>
                          <w:sz w:val="20"/>
                          <w:szCs w:val="20"/>
                        </w:rPr>
                        <w:t xml:space="preserve">STRATEGINIS PLĖTROS PLANAS </w:t>
                      </w:r>
                    </w:p>
                  </w:txbxContent>
                </v:textbox>
                <w10:wrap anchorx="margin"/>
              </v:roundrect>
            </w:pict>
          </mc:Fallback>
        </mc:AlternateContent>
      </w:r>
      <w:r w:rsidR="00E2707C" w:rsidRPr="005C0581">
        <w:rPr>
          <w:noProof/>
          <w:lang w:eastAsia="lt-LT"/>
        </w:rPr>
        <mc:AlternateContent>
          <mc:Choice Requires="wps">
            <w:drawing>
              <wp:anchor distT="0" distB="0" distL="114300" distR="114300" simplePos="0" relativeHeight="251945984" behindDoc="0" locked="0" layoutInCell="1" allowOverlap="1" wp14:anchorId="4C79C1EB" wp14:editId="621BE306">
                <wp:simplePos x="0" y="0"/>
                <wp:positionH relativeFrom="column">
                  <wp:posOffset>791845</wp:posOffset>
                </wp:positionH>
                <wp:positionV relativeFrom="paragraph">
                  <wp:posOffset>173990</wp:posOffset>
                </wp:positionV>
                <wp:extent cx="228600" cy="137160"/>
                <wp:effectExtent l="38100" t="0" r="0" b="34290"/>
                <wp:wrapNone/>
                <wp:docPr id="115" name="Arrow: Down 115"/>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8FD191F" id="Arrow: Down 115" o:spid="_x0000_s1026" type="#_x0000_t67" style="position:absolute;margin-left:62.35pt;margin-top:13.7pt;width:18pt;height:10.8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K9JPmQIAALgFAAAOAAAAZHJzL2Uyb0RvYy54bWysVNtu2zAMfR+wfxD0vjrOeptRpwhaZBhQ tMXaoc+KLMUGZFGjlDjZ14+SL+26Yg/FEkCWRPKQPCJ5cblvDdsp9A3YkudHM86UlVA1dlPyH4+r T+ec+SBsJQxYVfKD8vxy8fHDRecKNYcaTKWQEYj1RedKXofgiizzslat8EfglCWhBmxFoCNusgpF R+ityeaz2WnWAVYOQSrv6fa6F/JFwtdayXCntVeBmZJTbCGtmNZ1XLPFhSg2KFzdyCEM8Y4oWtFY cjpBXYsg2Babv6DaRiJ40OFIQpuB1o1UKQfKJp+9yuahFk6lXIgc7yaa/P+Dlbe7e2RNRW+Xn3Bm RUuPtESErmDX0FkWr4mkzvmCdB/cPQ4nT9uY8V5jG7+UC9snYg8TsWofmKTL+fz8dEb0SxLln8/y 00R89mzs0IevCloWNyWvyHMKInEqdjc+kFfSH/WiQw+mqVaNMemAm/WVQbYT9NBnq/iPYZPJH2rG vs+ScKJpFmnoE0+7cDAqAhr7XWliMaaaQk71q6aAhJTKhrwX1aJSfZwnM/qNYcaKjxYp6AQYkTXl N2EPAKNmDzJi99kO+tFUpfKfjGf/Cqw3niySZ7BhMm4bC/gWgKGsBs+9/khST01kaQ3VgWoMoW8+ 7+SqoVe+ET7cC6Ruo8KgCRLuaNEGupLDsOOsBvz11n3UpyYgKWcddW/J/c+tQMWZ+WapPb7kx8ex 3dPh+ORsTgd8KVm/lNhtewVUNznNKifTNuoHM241QvtEg2YZvZJIWEm+Sy4Djoer0E8VGlVSLZdJ jVrciXBjH5yM4JHVWMCP+yeBbij1QD1yC2Oni+JVsfe60dLCchtAN6kTnnkd+KbxkApnGGVx/rw8 J63ngbv4DQAA//8DAFBLAwQUAAYACAAAACEAfZq6Fd4AAAAJAQAADwAAAGRycy9kb3ducmV2Lnht bEyPTU/DMAyG70j8h8hI3FhCVXWsNJ34EOLKOibEzWtMW9E4pcm67t+TneD42o9ePy7Ws+3FRKPv HGu4XSgQxLUzHTca3rcvN3cgfEA22DsmDSfysC4vLwrMjTvyhqYqNCKWsM9RQxvCkEvp65Ys+oUb iOPuy40WQ4xjI82Ix1hue5kolUmLHccLLQ701FL9XR2shp/HtxVuPrPp9Nz0qnrd8XaXfGh9fTU/ 3IMINIc/GM76UR3K6LR3BzZe9DEn6TKiGpJlCuIMZCoO9hrSlQJZFvL/B+UvAAAA//8DAFBLAQIt ABQABgAIAAAAIQC2gziS/gAAAOEBAAATAAAAAAAAAAAAAAAAAAAAAABbQ29udGVudF9UeXBlc10u eG1sUEsBAi0AFAAGAAgAAAAhADj9If/WAAAAlAEAAAsAAAAAAAAAAAAAAAAALwEAAF9yZWxzLy5y ZWxzUEsBAi0AFAAGAAgAAAAhALUr0k+ZAgAAuAUAAA4AAAAAAAAAAAAAAAAALgIAAGRycy9lMm9E b2MueG1sUEsBAi0AFAAGAAgAAAAhAH2auhXeAAAACQEAAA8AAAAAAAAAAAAAAAAA8wQAAGRycy9k b3ducmV2LnhtbFBLBQYAAAAABAAEAPMAAAD+BQAAAAA= " adj="10800" fillcolor="#7f7f7f" strokecolor="#7f7f7f" strokeweight="1pt"/>
            </w:pict>
          </mc:Fallback>
        </mc:AlternateContent>
      </w:r>
    </w:p>
    <w:p w14:paraId="37BC919B" w14:textId="54A81CB7" w:rsidR="00E2707C" w:rsidRPr="005C0581" w:rsidRDefault="00E2707C"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48032" behindDoc="0" locked="0" layoutInCell="1" allowOverlap="1" wp14:anchorId="3FA67287" wp14:editId="79C595E9">
                <wp:simplePos x="0" y="0"/>
                <wp:positionH relativeFrom="column">
                  <wp:posOffset>1859280</wp:posOffset>
                </wp:positionH>
                <wp:positionV relativeFrom="paragraph">
                  <wp:posOffset>178435</wp:posOffset>
                </wp:positionV>
                <wp:extent cx="228600" cy="137160"/>
                <wp:effectExtent l="0" t="30480" r="45720" b="64770"/>
                <wp:wrapNone/>
                <wp:docPr id="117" name="Arrow: Down 117"/>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636DD6" id="Arrow: Down 117" o:spid="_x0000_s1026" type="#_x0000_t67" style="position:absolute;margin-left:146.4pt;margin-top:14.05pt;width:18pt;height:10.8pt;rotation:-90;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m9HogIAAMcFAAAOAAAAZHJzL2Uyb0RvYy54bWysVNtu2zAMfR+wfxD0vjrO2qQz6hRBiwwD irZYO/RZkaXEgCxqlBIn+/pR8qVd170USwBDFMkj8vBycXloDNsr9DXYkucnE86UlVDVdlPyH4+r T+ec+SBsJQxYVfKj8vxy8fHDResKNYUtmEohIxDri9aVfBuCK7LMy61qhD8BpywpNWAjAom4ySoU LaE3JptOJrOsBawcglTe0+11p+SLhK+1kuFOa68CMyWn2EL6Yvqu4zdbXIhig8Jta9mHId4RRSNq S4+OUNciCLbD+i+oppYIHnQ4kdBkoHUtVcqBssknr7J52AqnUi5EjncjTf7/wcrb/T2yuqLa5XPO rGioSEtEaAt2Da1l8ZpIap0vyPbB3WMveTrGjA8aG4ZAzOYzqgj9EhGUGjskno8jz+oQmKTL6fR8 RmZMkir/PM9nqQ5ZhxUxHfrwVUHD4qHkFQWSYkrIYn/jAwVB9oNd9PFg6mpVG5ME3KyvDLK9oLrP V/EfsyCXP8yMfZ8n4UTXLLLS8ZBO4WhUBDT2u9JEakw1hZzaWY0BCSmVDXmn2opKdXGeJfL6MOMA RI8UdAKMyJryG7F7gMGyAxmwO5jePrqqNA2jc1elfwTWOY8e6WWwYXRuagv4VmaGsupf7uwHkjpq IktrqI7UcqljqAe8k6uaqnwjfLgXSMNHl7RQwh19tIG25NCfONsC/nrrPtrTTJCWs5aGueT+506g 4sx8szQtX/LT0zj9STg9m09JwJea9UuN3TVXQH2Tp+jSMdoHMxw1QvNEe2cZXyWVsJLeLrkMOAhX oVsytLmkWi6TGU28E+HGPjgZwSOrsYEfD08CXd/qgWbkFobBF8WrZu9so6eF5S6ArtMkPPPa803b IjVOv9niOnopJ6vn/bv4DQAA//8DAFBLAwQUAAYACAAAACEAZlKKIt8AAAAJAQAADwAAAGRycy9k b3ducmV2LnhtbEyPQUvEMBSE74L/ITzBm5tsF+tut6+LCBXEk1WEvb02aVO2SUqT7tZ/bzy5x2GG mW/yw2IGdlaT751FWK8EMGUbJ3vbIXx9lg9bYD6QlTQ4qxB+lIdDcXuTUybdxX6ocxU6FkuszwhB hzBmnPtGK0N+5UZlo9e6yVCIcuq4nOgSy83AEyFSbqi3cUHTqF60ak7VbBDmp6Ztq3fSdKpL9y22 b69JeUS8v1ue98CCWsJ/GP7wIzoUkal2s5WeDQgbIeKXgJCIHbAY2CTrFFiN8JjugBc5v35Q/AIA AP//AwBQSwECLQAUAAYACAAAACEAtoM4kv4AAADhAQAAEwAAAAAAAAAAAAAAAAAAAAAAW0NvbnRl bnRfVHlwZXNdLnhtbFBLAQItABQABgAIAAAAIQA4/SH/1gAAAJQBAAALAAAAAAAAAAAAAAAAAC8B AABfcmVscy8ucmVsc1BLAQItABQABgAIAAAAIQCMHm9HogIAAMcFAAAOAAAAAAAAAAAAAAAAAC4C AABkcnMvZTJvRG9jLnhtbFBLAQItABQABgAIAAAAIQBmUooi3wAAAAkBAAAPAAAAAAAAAAAAAAAA APw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7008" behindDoc="0" locked="0" layoutInCell="1" allowOverlap="1" wp14:anchorId="478ED439" wp14:editId="2C14FEA9">
                <wp:simplePos x="0" y="0"/>
                <wp:positionH relativeFrom="margin">
                  <wp:align>left</wp:align>
                </wp:positionH>
                <wp:positionV relativeFrom="paragraph">
                  <wp:posOffset>69215</wp:posOffset>
                </wp:positionV>
                <wp:extent cx="1828800" cy="434340"/>
                <wp:effectExtent l="0" t="0" r="19050" b="22860"/>
                <wp:wrapNone/>
                <wp:docPr id="116" name="Rectangle: Rounded Corners 116"/>
                <wp:cNvGraphicFramePr/>
                <a:graphic xmlns:a="http://schemas.openxmlformats.org/drawingml/2006/main">
                  <a:graphicData uri="http://schemas.microsoft.com/office/word/2010/wordprocessingShape">
                    <wps:wsp>
                      <wps:cNvSpPr/>
                      <wps:spPr>
                        <a:xfrm>
                          <a:off x="0" y="0"/>
                          <a:ext cx="1828800" cy="4343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27FC4" w14:textId="77777777" w:rsidR="00534A3B" w:rsidRPr="00B4312E" w:rsidRDefault="00534A3B" w:rsidP="00E2707C">
                            <w:pPr>
                              <w:pStyle w:val="Sraopastraipa"/>
                              <w:ind w:left="0"/>
                              <w:jc w:val="center"/>
                              <w:rPr>
                                <w:b/>
                                <w:bCs/>
                                <w:color w:val="B43412"/>
                                <w:sz w:val="20"/>
                                <w:szCs w:val="20"/>
                              </w:rPr>
                            </w:pPr>
                            <w:r w:rsidRPr="00B4312E">
                              <w:rPr>
                                <w:b/>
                                <w:bCs/>
                                <w:color w:val="B43412"/>
                                <w:sz w:val="20"/>
                                <w:szCs w:val="20"/>
                              </w:rPr>
                              <w:t>KLAIPĖDOS SPP 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ED439" id="Rectangle: Rounded Corners 116" o:spid="_x0000_s1050" style="position:absolute;left:0;text-align:left;margin-left:0;margin-top:5.45pt;width:2in;height:34.2pt;z-index:251947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sK0twIAANoFAAAOAAAAZHJzL2Uyb0RvYy54bWysVNtOGzEQfa/Uf7D8XvbSQMOKDUqDqCoh QEDFs+O1syt5Pa7tZJN+fcfeSyigPlQFaWN7Zs7MnLlcXO5bRXbCugZ0SbOTlBKhOVSN3pT0x9P1 pzklzjNdMQValPQgHL1cfPxw0ZlC5FCDqoQlCKJd0ZmS1t6bIkkcr0XL3AkYoVEowbbM49Vuksqy DtFbleRpepZ0YCtjgQvn8PWqF9JFxJdScH8npROeqJJibD5+bfyuwzdZXLBiY5mpGz6Ewf4hipY1 Gp1OUFfMM7K1zRuotuEWHEh/wqFNQMqGi5gDZpOlr7J5rJkRMRckx5mJJvf/YPnt7t6SpsLaZWeU aNZikR6QNqY3ShTkAba6EhVZgdVYZRK0kLPOuAJNH829HW4Oj4GAvbRt+MXUyD7yfJh4FntPOD5m 83w+T7EcHGWzz/gfC5EcrY11/puAloRDSW2IIkQVOWa7G+fRLeqPesGjA9VU141S8RIaSKyUJTuG pV9vshA2WvyhpfRbQ7tZT2ZfMbQsf2uJOME0CTT0iceTPygRAJV+EBJJxVTzGHFs52M0jHOhfdaL alaJPsjTFP9GZ2P8MegIGJAlpjdhDwCjZg8yYvfZDvrBVMRpmIzTvwXWG08W0TNoPxm3jQb7HoDC rAbPvf5IUk9NYMnv1/vYcPksqIanNVQH7EIL/Xg6w68brPsNc/6eWZxHbBXcMf4OP1JBV1IYTpTU YH+99x70cUxQSkmH811S93PLrKBEfdc4QOfZDLuO+HiZnX7J8WJfStYvJXrbrgD7KMNtZng8Bn2v xqO00D7jKloGryhimqPvknJvx8vK93sHlxkXy2VUwyVgmL/Rj4YH8EB0aOmn/TOzZmh+j2NzC+Mu YMWr9u91g6WG5daDbOJsHHkdSoALJPbSsOzChnp5j1rHlbz4DQAA//8DAFBLAwQUAAYACAAAACEA I5DSutsAAAAGAQAADwAAAGRycy9kb3ducmV2LnhtbEyPwU7DMBBE70j8g7VI3KhNkWga4lQIVAQU DrT9ACdekgh7HcVuE/r1LCc4zsxq5m2xmrwTRxxiF0jD9UyBQKqD7ajRsN+trzIQMRmyxgVCDd8Y YVWenxUmt2GkDzxuUyO4hGJuNLQp9bmUsW7RmzgLPRJnn2HwJrEcGmkHM3K5d3Ku1K30piNeaE2P Dy3WX9uD1/BavT35ca0en93ihSJuTu8RT1pfXkz3dyASTunvGH7xGR1KZqrCgWwUTgM/kthVSxCc zrOMjUrDYnkDsizkf/zyBwAA//8DAFBLAQItABQABgAIAAAAIQC2gziS/gAAAOEBAAATAAAAAAAA AAAAAAAAAAAAAABbQ29udGVudF9UeXBlc10ueG1sUEsBAi0AFAAGAAgAAAAhADj9If/WAAAAlAEA AAsAAAAAAAAAAAAAAAAALwEAAF9yZWxzLy5yZWxzUEsBAi0AFAAGAAgAAAAhAHE6wrS3AgAA2gUA AA4AAAAAAAAAAAAAAAAALgIAAGRycy9lMm9Eb2MueG1sUEsBAi0AFAAGAAgAAAAhACOQ0rrbAAAA BgEAAA8AAAAAAAAAAAAAAAAAEQUAAGRycy9kb3ducmV2LnhtbFBLBQYAAAAABAAEAPMAAAAZBgAA AAA= " fillcolor="white [3212]" strokecolor="#b43412" strokeweight="1pt">
                <v:stroke joinstyle="miter"/>
                <v:textbox>
                  <w:txbxContent>
                    <w:p w14:paraId="05227FC4" w14:textId="77777777" w:rsidR="00534A3B" w:rsidRPr="00B4312E" w:rsidRDefault="00534A3B" w:rsidP="00E2707C">
                      <w:pPr>
                        <w:pStyle w:val="Sraopastraipa"/>
                        <w:ind w:left="0"/>
                        <w:jc w:val="center"/>
                        <w:rPr>
                          <w:b/>
                          <w:bCs/>
                          <w:color w:val="B43412"/>
                          <w:sz w:val="20"/>
                          <w:szCs w:val="20"/>
                        </w:rPr>
                      </w:pPr>
                      <w:r w:rsidRPr="00B4312E">
                        <w:rPr>
                          <w:b/>
                          <w:bCs/>
                          <w:color w:val="B43412"/>
                          <w:sz w:val="20"/>
                          <w:szCs w:val="20"/>
                        </w:rPr>
                        <w:t>KLAIPĖDOS SPP PROJEKTAS</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1951104" behindDoc="0" locked="0" layoutInCell="1" allowOverlap="1" wp14:anchorId="6C7E937F" wp14:editId="3C7A6C57">
                <wp:simplePos x="0" y="0"/>
                <wp:positionH relativeFrom="column">
                  <wp:posOffset>3726180</wp:posOffset>
                </wp:positionH>
                <wp:positionV relativeFrom="paragraph">
                  <wp:posOffset>191134</wp:posOffset>
                </wp:positionV>
                <wp:extent cx="228600" cy="137160"/>
                <wp:effectExtent l="0" t="30480" r="45720" b="64770"/>
                <wp:wrapNone/>
                <wp:docPr id="120" name="Arrow: Down 120"/>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D2C8AB" id="Arrow: Down 120" o:spid="_x0000_s1026" type="#_x0000_t67" style="position:absolute;margin-left:293.4pt;margin-top:15.05pt;width:18pt;height:10.8pt;rotation:-90;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f8bogIAAMcFAAAOAAAAZHJzL2Uyb0RvYy54bWysVE1v2zAMvQ/YfxB0Xx1nbdoZdYqgRYYB RRusHXpWZCkxIIsapcTJfv0o+aNd112KJYAhiY9P5BPJy6tDY9heoa/Bljw/mXCmrISqtpuS/3hc frrgzAdhK2HAqpIfledX848fLltXqClswVQKGZFYX7Su5NsQXJFlXm5VI/wJOGXJqAEbEWiLm6xC 0RJ7Y7LpZDLLWsDKIUjlPZ3edEY+T/xaKxnutfYqMFNyii2kL6bvOn6z+aUoNijctpZ9GOIdUTSi tnTpSHUjgmA7rP+iamqJ4EGHEwlNBlrXUqUcKJt88iqbh61wKuVC4ng3yuT/H62826+Q1RW93ZT0 saKhR1ogQluwG2gti8ckUut8QdgHt8J+52kZMz5obBgCKZvP6EXol4Sg1Ngh6XwcdVaHwCQdTqcX M4IxSab883k+S1dkHVfkdOjDVwUNi4uSVxRIiikxi/2tDxQE4Qdc9PFg6mpZG5M2uFlfG2R7Qe9+ voz/mAW5/AEz9n2exBNds6hKp0NahaNRkdDY70qTqDHVFHIqZzUGJKRUNuSdaSsq1cV5lsTrw4wN ED1S0IkwMmvKb+TuCQZkRzJwdzQ9Prqq1A2jc/dK/wiscx490s1gw+jc1BbwrcwMZdXf3OEHkTpp okprqI5UcqliqAa8k8uaXvlW+LASSM1HhzRQwj19tIG25NCvONsC/nrrPOKpJ8jKWUvNXHL/cydQ cWa+WeqWL/npKdGGtDk9O4+lji8t65cWu2uugeomT9GlZcQHMyw1QvNEc2cRbyWTsJLuLrkMOGyu QzdkaHJJtVgkGHW8E+HWPjgZyaOqsYAfD08CXV/qgXrkDobGF8WrYu+w0dPCYhdA16kTnnXt9aZp kQqnn2xxHL3cJ9Tz/J3/BgAA//8DAFBLAwQUAAYACAAAACEAKxwU998AAAAJAQAADwAAAGRycy9k b3ducmV2LnhtbEyPQUvEMBSE74L/ITzBm5tucWvbbbqIUEE8WUXY22uTNmWbl9Kku/XfG0/ucZhh 5pvisJqRndXsBksCtpsImKLWyoF6AV+f1UMKzHkkiaMlJeBHOTiUtzcF5tJe6EOda9+zUEIuRwHa +ynn3LVaGXQbOykKXmdngz7IuedyxksoNyOPoyjhBgcKCxon9aJVe6oXI2B5aruufkeNp6ay31H6 9hpXRyHu79bnPTCvVv8fhj/8gA5lYGrsQtKxUcAuewxfvIA4zoCFQLLdJcCa4KQZ8LLg1w/KXwAA AP//AwBQSwECLQAUAAYACAAAACEAtoM4kv4AAADhAQAAEwAAAAAAAAAAAAAAAAAAAAAAW0NvbnRl bnRfVHlwZXNdLnhtbFBLAQItABQABgAIAAAAIQA4/SH/1gAAAJQBAAALAAAAAAAAAAAAAAAAAC8B AABfcmVscy8ucmVsc1BLAQItABQABgAIAAAAIQDuRf8bogIAAMcFAAAOAAAAAAAAAAAAAAAAAC4C AABkcnMvZTJvRG9jLnhtbFBLAQItABQABgAIAAAAIQArHBT33wAAAAkBAAAPAAAAAAAAAAAAAAAA APw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9056" behindDoc="0" locked="0" layoutInCell="1" allowOverlap="1" wp14:anchorId="0B26CACD" wp14:editId="3F9B225E">
                <wp:simplePos x="0" y="0"/>
                <wp:positionH relativeFrom="column">
                  <wp:posOffset>2112645</wp:posOffset>
                </wp:positionH>
                <wp:positionV relativeFrom="paragraph">
                  <wp:posOffset>15240</wp:posOffset>
                </wp:positionV>
                <wp:extent cx="1607820" cy="449580"/>
                <wp:effectExtent l="0" t="0" r="11430" b="26670"/>
                <wp:wrapNone/>
                <wp:docPr id="118" name="Rectangle: Rounded Corners 118"/>
                <wp:cNvGraphicFramePr/>
                <a:graphic xmlns:a="http://schemas.openxmlformats.org/drawingml/2006/main">
                  <a:graphicData uri="http://schemas.microsoft.com/office/word/2010/wordprocessingShape">
                    <wps:wsp>
                      <wps:cNvSpPr/>
                      <wps:spPr>
                        <a:xfrm>
                          <a:off x="0" y="0"/>
                          <a:ext cx="1607820" cy="44958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91A6A" w14:textId="77777777" w:rsidR="00534A3B" w:rsidRPr="00B4312E" w:rsidRDefault="00534A3B" w:rsidP="00E2707C">
                            <w:pPr>
                              <w:jc w:val="center"/>
                              <w:rPr>
                                <w:b/>
                                <w:bCs/>
                                <w:color w:val="B43412"/>
                                <w:sz w:val="20"/>
                                <w:szCs w:val="20"/>
                              </w:rPr>
                            </w:pPr>
                            <w:r w:rsidRPr="00B4312E">
                              <w:rPr>
                                <w:color w:val="B43412"/>
                                <w:sz w:val="20"/>
                                <w:szCs w:val="20"/>
                              </w:rPr>
                              <w:t xml:space="preserve">Viešas </w:t>
                            </w:r>
                            <w:r w:rsidRPr="00B4312E">
                              <w:rPr>
                                <w:b/>
                                <w:bCs/>
                                <w:color w:val="B43412"/>
                                <w:sz w:val="20"/>
                                <w:szCs w:val="20"/>
                              </w:rPr>
                              <w:t xml:space="preserve">Klaipėdos SPP </w:t>
                            </w:r>
                            <w:r w:rsidRPr="00B4312E">
                              <w:rPr>
                                <w:color w:val="B43412"/>
                                <w:sz w:val="20"/>
                                <w:szCs w:val="20"/>
                              </w:rPr>
                              <w:t>projekto svarstymas</w:t>
                            </w:r>
                          </w:p>
                          <w:p w14:paraId="54D744C0" w14:textId="77777777" w:rsidR="00534A3B" w:rsidRDefault="00534A3B"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6CACD" id="Rectangle: Rounded Corners 118" o:spid="_x0000_s1051" style="position:absolute;left:0;text-align:left;margin-left:166.35pt;margin-top:1.2pt;width:126.6pt;height:35.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a0aiuQIAANoFAAAOAAAAZHJzL2Uyb0RvYy54bWysVEtv2zAMvg/YfxB0Xx1nTh9GnSJL0WFA sRZth54VWYoNyKImKbGzXz9KfqRrix2G5aBIJvmR/Pi4vOoaRfbCuhp0QdOTGSVCcyhrvS3oj6eb T+eUOM90yRRoUdCDcPRq+fHDZWtyMYcKVCksQRDt8tYUtPLe5EnieCUa5k7ACI1CCbZhHp92m5SW tYjeqGQ+m50mLdjSWODCOfx63QvpMuJLKbi/k9IJT1RBMTYfTxvPTTiT5SXLt5aZquZDGOwfomhY rdHpBHXNPCM7W7+BampuwYH0JxyaBKSsuYg5YDbp7FU2jxUzIuaC5Dgz0eT+Hyz/vr+3pC6xdimW SrMGi/SAtDG9VSInD7DTpSjJGqzGKpOghZy1xuVo+mju7fByeA0EdNI24R9TI13k+TDxLDpPOH5M T2dn53MsB0dZll0szmMhkqO1sc5/FdCQcCmoDVGEqCLHbH/rPLpF/VEveHSg6vKmVio+QgOJtbJk z7D0m20awkaLP7SUfmtot5vJ7Ev2OUvnby0RJ5gmgYY+8XjzByUCoNIPQiKpmOo8Rhzb+RgN41xo n/aiipWiD3Ixw9/obIw/Bh0BA7LE9CbsAWDU7EFG7D7bQT+YijgNk/Hsb4H1xpNF9AzaT8ZNrcG+ B6Awq8Fzrz+S1FMTWPLdposNN18E1fBpA+UBu9BCP57O8Jsa637LnL9nFucRWwV3jL/DQypoCwrD jZIK7K/3vgd9HBOUUtLifBfU/dwxKyhR3zQO0EWaZWEhxEe2OAvtaF9KNi8letesAfsoxW1meLwG fa/Gq7TQPOMqWgWvKGKao++Ccm/Hx9r3eweXGRerVVTDJWCYv9WPhgfwQHRo6afumVkzNL/HsfkO 4y5g+av273WDpYbVzoOs42wceR1KgAsk9tKw7MKGevmOWseVvPwNAAD//wMAUEsDBBQABgAIAAAA IQDr4roj3gAAAAgBAAAPAAAAZHJzL2Rvd25yZXYueG1sTI/NTsMwEITvSLyDtUjcqENCSQnZVAhU xO+BwgM48ZJE2OsodpvQp8ec4Dia0cw35Xq2Ruxp9L1jhPNFAoK4cbrnFuHjfXO2AuGDYq2MY0L4 Jg/r6vioVIV2E7/RfhtaEUvYFwqhC2EopPRNR1b5hRuIo/fpRqtClGMr9aimWG6NTJPkUlrVc1zo 1EC3HTVf251FeKpf7u20Se4eTP7Inp4Pr54OiKcn8801iEBz+AvDL35Ehyoy1W7H2guDkGVpHqMI 6QWI6C9XyysQNUKepSCrUv4/UP0AAAD//wMAUEsBAi0AFAAGAAgAAAAhALaDOJL+AAAA4QEAABMA AAAAAAAAAAAAAAAAAAAAAFtDb250ZW50X1R5cGVzXS54bWxQSwECLQAUAAYACAAAACEAOP0h/9YA AACUAQAACwAAAAAAAAAAAAAAAAAvAQAAX3JlbHMvLnJlbHNQSwECLQAUAAYACAAAACEAe2tGorkC AADaBQAADgAAAAAAAAAAAAAAAAAuAgAAZHJzL2Uyb0RvYy54bWxQSwECLQAUAAYACAAAACEA6+K6 I94AAAAIAQAADwAAAAAAAAAAAAAAAAATBQAAZHJzL2Rvd25yZXYueG1sUEsFBgAAAAAEAAQA8wAA AB4GAAAAAA== " fillcolor="white [3212]" strokecolor="#b43412" strokeweight="1pt">
                <v:stroke joinstyle="miter"/>
                <v:textbox>
                  <w:txbxContent>
                    <w:p w14:paraId="65D91A6A" w14:textId="77777777" w:rsidR="00534A3B" w:rsidRPr="00B4312E" w:rsidRDefault="00534A3B" w:rsidP="00E2707C">
                      <w:pPr>
                        <w:jc w:val="center"/>
                        <w:rPr>
                          <w:b/>
                          <w:bCs/>
                          <w:color w:val="B43412"/>
                          <w:sz w:val="20"/>
                          <w:szCs w:val="20"/>
                        </w:rPr>
                      </w:pPr>
                      <w:r w:rsidRPr="00B4312E">
                        <w:rPr>
                          <w:color w:val="B43412"/>
                          <w:sz w:val="20"/>
                          <w:szCs w:val="20"/>
                        </w:rPr>
                        <w:t xml:space="preserve">Viešas </w:t>
                      </w:r>
                      <w:r w:rsidRPr="00B4312E">
                        <w:rPr>
                          <w:b/>
                          <w:bCs/>
                          <w:color w:val="B43412"/>
                          <w:sz w:val="20"/>
                          <w:szCs w:val="20"/>
                        </w:rPr>
                        <w:t xml:space="preserve">Klaipėdos SPP </w:t>
                      </w:r>
                      <w:r w:rsidRPr="00B4312E">
                        <w:rPr>
                          <w:color w:val="B43412"/>
                          <w:sz w:val="20"/>
                          <w:szCs w:val="20"/>
                        </w:rPr>
                        <w:t>projekto svarstymas</w:t>
                      </w:r>
                    </w:p>
                    <w:p w14:paraId="54D744C0" w14:textId="77777777" w:rsidR="00534A3B" w:rsidRDefault="00534A3B" w:rsidP="00E2707C">
                      <w:pPr>
                        <w:jc w:val="center"/>
                      </w:pPr>
                    </w:p>
                  </w:txbxContent>
                </v:textbox>
              </v:roundrect>
            </w:pict>
          </mc:Fallback>
        </mc:AlternateContent>
      </w:r>
    </w:p>
    <w:p w14:paraId="582AB575" w14:textId="7526899E" w:rsidR="00E2707C" w:rsidRPr="005C0581" w:rsidRDefault="00E2707C" w:rsidP="00E2707C">
      <w:pPr>
        <w:tabs>
          <w:tab w:val="right" w:pos="9638"/>
        </w:tabs>
        <w:ind w:firstLine="851"/>
        <w:jc w:val="both"/>
      </w:pPr>
    </w:p>
    <w:p w14:paraId="798034A6" w14:textId="026FCA79" w:rsidR="00E2707C" w:rsidRPr="005C0581" w:rsidRDefault="00E2707C" w:rsidP="00E2707C">
      <w:pPr>
        <w:tabs>
          <w:tab w:val="right" w:pos="9638"/>
        </w:tabs>
        <w:ind w:firstLine="851"/>
        <w:jc w:val="both"/>
      </w:pPr>
    </w:p>
    <w:p w14:paraId="4670BAC4" w14:textId="41F527DC" w:rsidR="00E2707C" w:rsidRDefault="00E2707C" w:rsidP="00E2707C">
      <w:pPr>
        <w:tabs>
          <w:tab w:val="right" w:pos="9638"/>
        </w:tabs>
        <w:ind w:firstLine="851"/>
        <w:jc w:val="both"/>
      </w:pPr>
    </w:p>
    <w:p w14:paraId="75070CA5" w14:textId="77777777" w:rsidR="00B8134A" w:rsidRPr="005C0581" w:rsidRDefault="00B8134A" w:rsidP="00E2707C">
      <w:pPr>
        <w:tabs>
          <w:tab w:val="right" w:pos="9638"/>
        </w:tabs>
        <w:ind w:firstLine="851"/>
        <w:jc w:val="both"/>
      </w:pPr>
    </w:p>
    <w:p w14:paraId="06912CB5" w14:textId="542CA5F4" w:rsidR="003564C1" w:rsidRPr="005C0581" w:rsidRDefault="003564C1" w:rsidP="003564C1">
      <w:pPr>
        <w:pBdr>
          <w:top w:val="single" w:sz="4" w:space="10" w:color="B43412"/>
          <w:bottom w:val="single" w:sz="4" w:space="10" w:color="B43412"/>
        </w:pBdr>
        <w:mirrorIndents/>
        <w:jc w:val="center"/>
        <w:rPr>
          <w:i/>
          <w:iCs/>
          <w:color w:val="B43412"/>
        </w:rPr>
      </w:pPr>
      <w:r w:rsidRPr="005C0581">
        <w:rPr>
          <w:i/>
          <w:iCs/>
          <w:color w:val="B43412"/>
        </w:rPr>
        <w:t xml:space="preserve">2 pav. </w:t>
      </w:r>
      <w:r w:rsidRPr="00B8134A">
        <w:rPr>
          <w:bCs/>
          <w:i/>
          <w:iCs/>
          <w:color w:val="B43412"/>
        </w:rPr>
        <w:t>Klaipėdos SPP</w:t>
      </w:r>
      <w:r w:rsidRPr="005C0581">
        <w:rPr>
          <w:i/>
          <w:iCs/>
          <w:color w:val="B43412"/>
        </w:rPr>
        <w:t xml:space="preserve"> II etapo rengimo schema</w:t>
      </w:r>
    </w:p>
    <w:p w14:paraId="392036E3" w14:textId="62317A87" w:rsidR="00E2707C" w:rsidRPr="005C0581" w:rsidRDefault="00E2707C" w:rsidP="00D661A7">
      <w:pPr>
        <w:tabs>
          <w:tab w:val="left" w:pos="1080"/>
        </w:tabs>
        <w:spacing w:after="240"/>
        <w:mirrorIndents/>
        <w:jc w:val="right"/>
        <w:rPr>
          <w:i/>
          <w:iCs/>
        </w:rPr>
      </w:pPr>
      <w:r w:rsidRPr="005C0581">
        <w:rPr>
          <w:i/>
          <w:iCs/>
        </w:rPr>
        <w:t xml:space="preserve">Šaltinis: sudaryta autorių </w:t>
      </w:r>
    </w:p>
    <w:p w14:paraId="7F49A66F" w14:textId="554BFF4E" w:rsidR="00315152" w:rsidRPr="00AA7851" w:rsidRDefault="00A72BEE" w:rsidP="00315152">
      <w:pPr>
        <w:tabs>
          <w:tab w:val="right" w:pos="1134"/>
        </w:tabs>
        <w:spacing w:after="120"/>
        <w:ind w:firstLine="567"/>
        <w:jc w:val="both"/>
      </w:pPr>
      <w:r w:rsidRPr="00AA7851">
        <w:t xml:space="preserve">Vėlesniu Klaipėdos SPP rengimo etapu pagal parengtą ir patvirtintą koncepciją bus kuriama išsami </w:t>
      </w:r>
      <w:r w:rsidRPr="00B8134A">
        <w:rPr>
          <w:bCs/>
        </w:rPr>
        <w:t>Klaipėdos SPP strategija:</w:t>
      </w:r>
      <w:r w:rsidRPr="00AA7851">
        <w:rPr>
          <w:b/>
          <w:bCs/>
        </w:rPr>
        <w:t xml:space="preserve"> </w:t>
      </w:r>
      <w:r w:rsidRPr="00AA7851">
        <w:rPr>
          <w:bCs/>
        </w:rPr>
        <w:t>nustatomos poveikio</w:t>
      </w:r>
      <w:r w:rsidR="00D132AF" w:rsidRPr="00AA7851">
        <w:rPr>
          <w:bCs/>
        </w:rPr>
        <w:t xml:space="preserve"> (efekto)</w:t>
      </w:r>
      <w:r w:rsidR="00D132AF" w:rsidRPr="00AA7851">
        <w:rPr>
          <w:rStyle w:val="Puslapioinaosnuoroda"/>
          <w:bCs/>
        </w:rPr>
        <w:footnoteReference w:id="1"/>
      </w:r>
      <w:r w:rsidRPr="00AA7851">
        <w:rPr>
          <w:bCs/>
        </w:rPr>
        <w:t xml:space="preserve"> ir rezultato</w:t>
      </w:r>
      <w:r w:rsidR="00D132AF" w:rsidRPr="00AA7851">
        <w:rPr>
          <w:rStyle w:val="Puslapioinaosnuoroda"/>
          <w:bCs/>
        </w:rPr>
        <w:footnoteReference w:id="2"/>
      </w:r>
      <w:r w:rsidRPr="00AA7851">
        <w:rPr>
          <w:bCs/>
        </w:rPr>
        <w:t xml:space="preserve"> rodiklių siektinos reikšmės,</w:t>
      </w:r>
      <w:r w:rsidRPr="00AA7851">
        <w:rPr>
          <w:b/>
          <w:bCs/>
        </w:rPr>
        <w:t xml:space="preserve"> </w:t>
      </w:r>
      <w:r w:rsidRPr="00AA7851">
        <w:rPr>
          <w:bCs/>
        </w:rPr>
        <w:t>parengiamas</w:t>
      </w:r>
      <w:r w:rsidRPr="00AA7851">
        <w:rPr>
          <w:b/>
          <w:bCs/>
        </w:rPr>
        <w:t xml:space="preserve"> </w:t>
      </w:r>
      <w:r w:rsidRPr="00AA7851">
        <w:t xml:space="preserve">priemonių planas ir nustatomi priemonių įgyvendinimo rodikliai, </w:t>
      </w:r>
      <w:r w:rsidR="00BE06A0" w:rsidRPr="00AA7851">
        <w:t xml:space="preserve">sudaromas </w:t>
      </w:r>
      <w:r w:rsidRPr="00AA7851">
        <w:t>pagrindinių (prioritetinių</w:t>
      </w:r>
      <w:r w:rsidR="00D132AF" w:rsidRPr="00AA7851">
        <w:t>, investicinių</w:t>
      </w:r>
      <w:r w:rsidRPr="00AA7851">
        <w:t>) projektų sąrašas, aprašoma plano įgyvendinimo stebėsenos sistema.</w:t>
      </w:r>
    </w:p>
    <w:p w14:paraId="35046248" w14:textId="77777777" w:rsidR="00B4312E" w:rsidRPr="00AA7851" w:rsidRDefault="00B4312E" w:rsidP="008D3B6F">
      <w:pPr>
        <w:pStyle w:val="Antrat1"/>
        <w:rPr>
          <w:spacing w:val="0"/>
          <w:szCs w:val="24"/>
        </w:rPr>
      </w:pPr>
      <w:bookmarkStart w:id="29" w:name="_Toc44325500"/>
      <w:bookmarkEnd w:id="28"/>
    </w:p>
    <w:p w14:paraId="37F2FAA8" w14:textId="62676E6E" w:rsidR="008D3B6F" w:rsidRPr="00AA7851" w:rsidRDefault="00A54305" w:rsidP="008D3B6F">
      <w:pPr>
        <w:pStyle w:val="Antrat1"/>
        <w:rPr>
          <w:spacing w:val="0"/>
          <w:szCs w:val="24"/>
        </w:rPr>
      </w:pPr>
      <w:r w:rsidRPr="00AA7851">
        <w:rPr>
          <w:caps w:val="0"/>
          <w:spacing w:val="0"/>
          <w:szCs w:val="24"/>
        </w:rPr>
        <w:t>II</w:t>
      </w:r>
      <w:r w:rsidR="008D3B6F" w:rsidRPr="00AA7851">
        <w:rPr>
          <w:caps w:val="0"/>
          <w:spacing w:val="0"/>
          <w:szCs w:val="24"/>
        </w:rPr>
        <w:t xml:space="preserve"> KYRIUS</w:t>
      </w:r>
    </w:p>
    <w:p w14:paraId="6675A311" w14:textId="7DC8E003" w:rsidR="000E1052" w:rsidRPr="00AA7851" w:rsidRDefault="000E1052" w:rsidP="008D3B6F">
      <w:pPr>
        <w:pStyle w:val="Antrat1"/>
        <w:rPr>
          <w:spacing w:val="0"/>
          <w:szCs w:val="24"/>
        </w:rPr>
      </w:pPr>
      <w:r w:rsidRPr="00AA7851">
        <w:rPr>
          <w:caps w:val="0"/>
          <w:spacing w:val="0"/>
          <w:szCs w:val="24"/>
        </w:rPr>
        <w:t>ESMINIŲ PROBLEMŲ FORMULAVIMAS</w:t>
      </w:r>
      <w:bookmarkEnd w:id="29"/>
    </w:p>
    <w:p w14:paraId="49FDBF1B" w14:textId="77777777" w:rsidR="000E1052" w:rsidRPr="00AA7851" w:rsidRDefault="000E1052" w:rsidP="000E1052">
      <w:pPr>
        <w:rPr>
          <w:u w:val="single"/>
        </w:rPr>
      </w:pPr>
    </w:p>
    <w:p w14:paraId="430D7CE8" w14:textId="4502DC4F" w:rsidR="00CA3211" w:rsidRPr="00AA7851" w:rsidRDefault="008D3B6F" w:rsidP="008D3B6F">
      <w:pPr>
        <w:tabs>
          <w:tab w:val="right" w:pos="9638"/>
        </w:tabs>
        <w:spacing w:after="120"/>
        <w:ind w:firstLine="567"/>
        <w:jc w:val="both"/>
      </w:pPr>
      <w:r w:rsidRPr="00AA7851">
        <w:t xml:space="preserve">4. </w:t>
      </w:r>
      <w:r w:rsidR="001C4FC5" w:rsidRPr="00AA7851">
        <w:t>Klaipėdos miesto problem</w:t>
      </w:r>
      <w:r w:rsidR="00AC7C9F" w:rsidRPr="00AA7851">
        <w:t>ų</w:t>
      </w:r>
      <w:r w:rsidR="001C4FC5" w:rsidRPr="00AA7851">
        <w:t xml:space="preserve"> form</w:t>
      </w:r>
      <w:r w:rsidR="005C6FAF" w:rsidRPr="00AA7851">
        <w:t>avimo pagrindas – s</w:t>
      </w:r>
      <w:r w:rsidR="001C4FC5" w:rsidRPr="00AA7851">
        <w:t>usistemin</w:t>
      </w:r>
      <w:r w:rsidR="00F04BFA" w:rsidRPr="00AA7851">
        <w:t>t</w:t>
      </w:r>
      <w:r w:rsidR="00DD7631" w:rsidRPr="00AA7851">
        <w:t>os</w:t>
      </w:r>
      <w:r w:rsidR="00F04BFA" w:rsidRPr="00AA7851">
        <w:t xml:space="preserve"> ir darbo grupių metu suderint</w:t>
      </w:r>
      <w:r w:rsidR="00DD7631" w:rsidRPr="00AA7851">
        <w:t>os</w:t>
      </w:r>
      <w:r w:rsidR="00F04BFA" w:rsidRPr="00AA7851">
        <w:t xml:space="preserve"> SSGG analiz</w:t>
      </w:r>
      <w:r w:rsidR="005C6FAF" w:rsidRPr="00AA7851">
        <w:t>ė</w:t>
      </w:r>
      <w:r w:rsidR="00DD7631" w:rsidRPr="00AA7851">
        <w:t>s išvados</w:t>
      </w:r>
      <w:r w:rsidR="00011D0A" w:rsidRPr="00AA7851">
        <w:rPr>
          <w:rStyle w:val="Puslapioinaosnuoroda"/>
        </w:rPr>
        <w:footnoteReference w:id="3"/>
      </w:r>
      <w:r w:rsidR="00F04BFA" w:rsidRPr="00AA7851">
        <w:t>,</w:t>
      </w:r>
      <w:r w:rsidR="00DD46E5" w:rsidRPr="00AA7851">
        <w:t xml:space="preserve"> gyventojų nuomonės tyrimo </w:t>
      </w:r>
      <w:r w:rsidR="00A05DEF" w:rsidRPr="00AA7851">
        <w:t xml:space="preserve">ir </w:t>
      </w:r>
      <w:r w:rsidR="00DD46E5" w:rsidRPr="00AA7851">
        <w:t>viešųjų diskusijų rezultat</w:t>
      </w:r>
      <w:r w:rsidR="005C6FAF" w:rsidRPr="00AA7851">
        <w:t>ai</w:t>
      </w:r>
      <w:r w:rsidR="00DD46E5" w:rsidRPr="00AA7851">
        <w:t>.</w:t>
      </w:r>
      <w:r w:rsidR="005C6FAF" w:rsidRPr="00AA7851">
        <w:t xml:space="preserve"> </w:t>
      </w:r>
      <w:r w:rsidR="00D132AF" w:rsidRPr="00AA7851">
        <w:t xml:space="preserve">Dvylika </w:t>
      </w:r>
      <w:r w:rsidR="003F46FD" w:rsidRPr="00AA7851">
        <w:t>esminių</w:t>
      </w:r>
      <w:r w:rsidR="00791105" w:rsidRPr="00AA7851">
        <w:t xml:space="preserve"> </w:t>
      </w:r>
      <w:r w:rsidR="005C6FAF" w:rsidRPr="00AA7851">
        <w:t xml:space="preserve">Klaipėdos miesto problemų </w:t>
      </w:r>
      <w:r w:rsidR="00C72C06" w:rsidRPr="00AA7851">
        <w:t xml:space="preserve">(žr. 1 lentelę) </w:t>
      </w:r>
      <w:r w:rsidR="005C6FAF" w:rsidRPr="00AA7851">
        <w:t>buvo suformu</w:t>
      </w:r>
      <w:r w:rsidR="00A05DEF" w:rsidRPr="00AA7851">
        <w:t>lu</w:t>
      </w:r>
      <w:r w:rsidR="005C6FAF" w:rsidRPr="00AA7851">
        <w:t>ot</w:t>
      </w:r>
      <w:r w:rsidR="008355C5" w:rsidRPr="00AA7851">
        <w:t>os</w:t>
      </w:r>
      <w:r w:rsidR="00A05DEF" w:rsidRPr="00AA7851">
        <w:t xml:space="preserve"> pagal</w:t>
      </w:r>
      <w:r w:rsidR="00AC7C9F" w:rsidRPr="00AA7851">
        <w:t xml:space="preserve"> priežasčių</w:t>
      </w:r>
      <w:r w:rsidR="00A05DEF" w:rsidRPr="00AA7851">
        <w:t xml:space="preserve"> ir </w:t>
      </w:r>
      <w:r w:rsidR="00AC7C9F" w:rsidRPr="00AA7851">
        <w:t>pasekmių diagramas</w:t>
      </w:r>
      <w:r w:rsidR="00B706D1" w:rsidRPr="00AA7851">
        <w:t>.</w:t>
      </w:r>
      <w:r w:rsidR="00DD7631" w:rsidRPr="00AA7851">
        <w:t xml:space="preserve"> </w:t>
      </w:r>
      <w:r w:rsidR="00B706D1" w:rsidRPr="00AA7851">
        <w:t>J</w:t>
      </w:r>
      <w:r w:rsidR="001601E0" w:rsidRPr="00AA7851">
        <w:t>ų</w:t>
      </w:r>
      <w:r w:rsidR="00D8745C" w:rsidRPr="00AA7851">
        <w:t xml:space="preserve"> </w:t>
      </w:r>
      <w:r w:rsidR="001E7B74" w:rsidRPr="00AA7851">
        <w:t xml:space="preserve">formuluotės </w:t>
      </w:r>
      <w:r w:rsidR="00CF2872" w:rsidRPr="00AA7851">
        <w:t xml:space="preserve">aptartos </w:t>
      </w:r>
      <w:r w:rsidR="00CA3211" w:rsidRPr="00AA7851">
        <w:t>ir</w:t>
      </w:r>
      <w:r w:rsidR="001E7B74" w:rsidRPr="00AA7851">
        <w:t xml:space="preserve"> tikslin</w:t>
      </w:r>
      <w:r w:rsidR="008355C5" w:rsidRPr="00AA7851">
        <w:t>to</w:t>
      </w:r>
      <w:r w:rsidR="001E7B74" w:rsidRPr="00AA7851">
        <w:t>s</w:t>
      </w:r>
      <w:r w:rsidR="00D8745C" w:rsidRPr="00AA7851">
        <w:t xml:space="preserve"> darbo grupių </w:t>
      </w:r>
      <w:r w:rsidR="00CF2872" w:rsidRPr="00AA7851">
        <w:t xml:space="preserve">susitikimų </w:t>
      </w:r>
      <w:r w:rsidR="00D8745C" w:rsidRPr="00AA7851">
        <w:t>metu</w:t>
      </w:r>
      <w:r w:rsidR="001601E0" w:rsidRPr="00AA7851">
        <w:t>.</w:t>
      </w:r>
    </w:p>
    <w:p w14:paraId="19CAA1DC" w14:textId="6D6A0090" w:rsidR="008D3B6F" w:rsidRPr="005C0581" w:rsidRDefault="008D3B6F" w:rsidP="008D3B6F">
      <w:pPr>
        <w:tabs>
          <w:tab w:val="right" w:pos="9638"/>
        </w:tabs>
        <w:spacing w:after="120"/>
        <w:ind w:firstLine="567"/>
        <w:jc w:val="both"/>
      </w:pPr>
    </w:p>
    <w:p w14:paraId="16A479C5" w14:textId="2805F498" w:rsidR="008D3B6F" w:rsidRPr="005C0581" w:rsidRDefault="008D3B6F" w:rsidP="008D3B6F">
      <w:pPr>
        <w:tabs>
          <w:tab w:val="right" w:pos="9638"/>
        </w:tabs>
        <w:spacing w:after="120"/>
        <w:ind w:firstLine="567"/>
        <w:jc w:val="both"/>
      </w:pPr>
    </w:p>
    <w:p w14:paraId="07852D29" w14:textId="7E25FE2A" w:rsidR="008D3B6F" w:rsidRPr="005C0581" w:rsidRDefault="008D3B6F" w:rsidP="008D3B6F">
      <w:pPr>
        <w:tabs>
          <w:tab w:val="right" w:pos="9638"/>
        </w:tabs>
        <w:spacing w:after="120"/>
        <w:ind w:firstLine="567"/>
        <w:jc w:val="both"/>
      </w:pPr>
    </w:p>
    <w:p w14:paraId="1294815B" w14:textId="77777777" w:rsidR="008D3B6F" w:rsidRPr="005C0581" w:rsidRDefault="008D3B6F" w:rsidP="008D3B6F">
      <w:pPr>
        <w:tabs>
          <w:tab w:val="right" w:pos="9638"/>
        </w:tabs>
        <w:spacing w:after="120"/>
        <w:ind w:firstLine="567"/>
        <w:jc w:val="both"/>
      </w:pPr>
    </w:p>
    <w:p w14:paraId="705333AC" w14:textId="3CC07040" w:rsidR="000A2426" w:rsidRPr="005C0581" w:rsidRDefault="00851CDF" w:rsidP="00F60267">
      <w:pPr>
        <w:pBdr>
          <w:top w:val="single" w:sz="4" w:space="10" w:color="B43412"/>
          <w:bottom w:val="single" w:sz="4" w:space="10" w:color="B43412"/>
        </w:pBdr>
        <w:spacing w:after="120"/>
        <w:mirrorIndents/>
        <w:jc w:val="center"/>
        <w:rPr>
          <w:i/>
          <w:iCs/>
          <w:color w:val="B43412"/>
        </w:rPr>
      </w:pPr>
      <w:r w:rsidRPr="005C0581">
        <w:rPr>
          <w:i/>
          <w:iCs/>
          <w:color w:val="B43412"/>
        </w:rPr>
        <w:t>1</w:t>
      </w:r>
      <w:r w:rsidR="000E1052" w:rsidRPr="005C0581">
        <w:rPr>
          <w:i/>
          <w:iCs/>
          <w:color w:val="B43412"/>
        </w:rPr>
        <w:t xml:space="preserve"> </w:t>
      </w:r>
      <w:r w:rsidRPr="005C0581">
        <w:rPr>
          <w:i/>
          <w:iCs/>
          <w:color w:val="B43412"/>
        </w:rPr>
        <w:t>lentelė</w:t>
      </w:r>
      <w:r w:rsidR="000E1052" w:rsidRPr="005C0581">
        <w:rPr>
          <w:i/>
          <w:iCs/>
          <w:color w:val="B43412"/>
        </w:rPr>
        <w:t>. Esminės Klaipėdos miesto problemos</w:t>
      </w:r>
    </w:p>
    <w:tbl>
      <w:tblPr>
        <w:tblStyle w:val="Lentelstinklelis"/>
        <w:tblW w:w="0" w:type="auto"/>
        <w:jc w:val="center"/>
        <w:tblLook w:val="04A0" w:firstRow="1" w:lastRow="0" w:firstColumn="1" w:lastColumn="0" w:noHBand="0" w:noVBand="1"/>
      </w:tblPr>
      <w:tblGrid>
        <w:gridCol w:w="2990"/>
        <w:gridCol w:w="6516"/>
      </w:tblGrid>
      <w:tr w:rsidR="0039156E" w:rsidRPr="005C0581" w14:paraId="22D12E4D" w14:textId="77777777" w:rsidTr="00D600F2">
        <w:trPr>
          <w:trHeight w:val="434"/>
          <w:tblHeader/>
          <w:jc w:val="center"/>
        </w:trPr>
        <w:tc>
          <w:tcPr>
            <w:tcW w:w="2972" w:type="dxa"/>
            <w:vAlign w:val="center"/>
          </w:tcPr>
          <w:p w14:paraId="77F66E1A" w14:textId="0E6D0189" w:rsidR="0039156E" w:rsidRPr="005C0581" w:rsidRDefault="0039156E" w:rsidP="00D600F2">
            <w:pPr>
              <w:jc w:val="center"/>
              <w:rPr>
                <w:rFonts w:ascii="Times New Roman" w:hAnsi="Times New Roman"/>
                <w:b/>
                <w:bCs/>
              </w:rPr>
            </w:pPr>
            <w:r w:rsidRPr="005C0581">
              <w:rPr>
                <w:rFonts w:ascii="Times New Roman" w:hAnsi="Times New Roman"/>
                <w:b/>
                <w:bCs/>
              </w:rPr>
              <w:t>PROBLEMA</w:t>
            </w:r>
          </w:p>
        </w:tc>
        <w:tc>
          <w:tcPr>
            <w:tcW w:w="6516" w:type="dxa"/>
            <w:vAlign w:val="center"/>
          </w:tcPr>
          <w:p w14:paraId="43EAD3EE" w14:textId="336118A5" w:rsidR="0039156E" w:rsidRPr="005C0581" w:rsidRDefault="0039156E" w:rsidP="00D600F2">
            <w:pPr>
              <w:jc w:val="center"/>
              <w:rPr>
                <w:rFonts w:ascii="Times New Roman" w:hAnsi="Times New Roman"/>
                <w:b/>
                <w:bCs/>
              </w:rPr>
            </w:pPr>
            <w:r w:rsidRPr="005C0581">
              <w:rPr>
                <w:rFonts w:ascii="Times New Roman" w:hAnsi="Times New Roman"/>
                <w:b/>
                <w:bCs/>
              </w:rPr>
              <w:t>PROBLEMOS PAGRINDIMAS</w:t>
            </w:r>
            <w:r w:rsidR="00CF2872" w:rsidRPr="005C0581">
              <w:rPr>
                <w:rFonts w:ascii="Times New Roman" w:hAnsi="Times New Roman"/>
                <w:b/>
                <w:bCs/>
              </w:rPr>
              <w:t xml:space="preserve"> (PRIEŽASTYS</w:t>
            </w:r>
            <w:r w:rsidR="00433E1A" w:rsidRPr="005C0581">
              <w:rPr>
                <w:rFonts w:ascii="Times New Roman" w:hAnsi="Times New Roman"/>
                <w:b/>
                <w:bCs/>
              </w:rPr>
              <w:t>, PASIREIŠKIMO ASPEKTAI</w:t>
            </w:r>
            <w:r w:rsidR="00CF2872" w:rsidRPr="005C0581">
              <w:rPr>
                <w:rFonts w:ascii="Times New Roman" w:hAnsi="Times New Roman"/>
                <w:b/>
                <w:bCs/>
              </w:rPr>
              <w:t>)</w:t>
            </w:r>
          </w:p>
        </w:tc>
      </w:tr>
      <w:tr w:rsidR="0039156E" w:rsidRPr="005C0581" w14:paraId="3E7AC437" w14:textId="77777777" w:rsidTr="00E401E9">
        <w:trPr>
          <w:trHeight w:val="436"/>
          <w:jc w:val="center"/>
        </w:trPr>
        <w:tc>
          <w:tcPr>
            <w:tcW w:w="2972" w:type="dxa"/>
            <w:vAlign w:val="center"/>
          </w:tcPr>
          <w:p w14:paraId="4DE9F579" w14:textId="01B00105"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 xml:space="preserve">1 PROBLEMA. </w:t>
            </w:r>
            <w:r w:rsidRPr="005C0581">
              <w:rPr>
                <w:rFonts w:ascii="Times New Roman" w:hAnsi="Times New Roman"/>
                <w:color w:val="000000" w:themeColor="text1"/>
              </w:rPr>
              <w:t>NEPAKANKAMAS INVESTICINIS PATRAUKLUMAS</w:t>
            </w:r>
          </w:p>
        </w:tc>
        <w:tc>
          <w:tcPr>
            <w:tcW w:w="6516" w:type="dxa"/>
            <w:vAlign w:val="center"/>
          </w:tcPr>
          <w:p w14:paraId="10D76DD7" w14:textId="77777777" w:rsidR="0039156E" w:rsidRPr="005C0581" w:rsidRDefault="004D6CCD" w:rsidP="00F60267">
            <w:pPr>
              <w:spacing w:before="60" w:afterLines="60" w:after="144"/>
              <w:jc w:val="both"/>
              <w:rPr>
                <w:rFonts w:ascii="Times New Roman" w:hAnsi="Times New Roman"/>
                <w:color w:val="000000" w:themeColor="text1"/>
              </w:rPr>
            </w:pPr>
            <w:r w:rsidRPr="005C0581">
              <w:rPr>
                <w:rFonts w:ascii="Times New Roman" w:hAnsi="Times New Roman"/>
                <w:b/>
                <w:color w:val="000000" w:themeColor="text1"/>
              </w:rPr>
              <w:t>Trūksta inovatyvių, aukštą pridėtinę vertę generuojančių, modernių įmonių</w:t>
            </w:r>
            <w:r w:rsidR="0039156E" w:rsidRPr="005C0581">
              <w:rPr>
                <w:rFonts w:ascii="Times New Roman" w:hAnsi="Times New Roman"/>
                <w:b/>
                <w:color w:val="000000" w:themeColor="text1"/>
              </w:rPr>
              <w:t>. Gyventojų verslumo lygio augimas – lėtas. Trūksta kryptingo</w:t>
            </w:r>
            <w:r w:rsidR="00CF4C71" w:rsidRPr="005C0581">
              <w:rPr>
                <w:rFonts w:ascii="Times New Roman" w:hAnsi="Times New Roman"/>
                <w:b/>
                <w:color w:val="000000" w:themeColor="text1"/>
              </w:rPr>
              <w:t>s</w:t>
            </w:r>
            <w:r w:rsidR="0039156E" w:rsidRPr="005C0581">
              <w:rPr>
                <w:rFonts w:ascii="Times New Roman" w:hAnsi="Times New Roman"/>
                <w:b/>
                <w:color w:val="000000" w:themeColor="text1"/>
              </w:rPr>
              <w:t xml:space="preserve"> verslo skatinimo politikos</w:t>
            </w:r>
            <w:r w:rsidR="0039156E" w:rsidRPr="005C0581">
              <w:rPr>
                <w:rFonts w:ascii="Times New Roman" w:hAnsi="Times New Roman"/>
                <w:color w:val="000000" w:themeColor="text1"/>
              </w:rPr>
              <w:t>.</w:t>
            </w:r>
          </w:p>
          <w:p w14:paraId="237AF0F6" w14:textId="0C00B458" w:rsidR="00433E1A" w:rsidRPr="005C0581" w:rsidRDefault="00BE4FF7" w:rsidP="00BE06A0">
            <w:pPr>
              <w:tabs>
                <w:tab w:val="right" w:pos="9638"/>
              </w:tabs>
              <w:spacing w:after="120"/>
              <w:jc w:val="both"/>
              <w:rPr>
                <w:rFonts w:ascii="Times New Roman" w:hAnsi="Times New Roman"/>
              </w:rPr>
            </w:pPr>
            <w:r w:rsidRPr="005C0581">
              <w:rPr>
                <w:rFonts w:ascii="Times New Roman" w:eastAsia="Times New Roman" w:hAnsi="Times New Roman"/>
              </w:rPr>
              <w:t>2019 m. a</w:t>
            </w:r>
            <w:r w:rsidR="00565965" w:rsidRPr="005C0581">
              <w:rPr>
                <w:rFonts w:ascii="Times New Roman" w:eastAsia="Times New Roman" w:hAnsi="Times New Roman"/>
              </w:rPr>
              <w:t xml:space="preserve">tlikta Aplinkos ir išteklių analizė </w:t>
            </w:r>
            <w:r w:rsidRPr="005C0581">
              <w:rPr>
                <w:rFonts w:ascii="Times New Roman" w:eastAsia="Times New Roman" w:hAnsi="Times New Roman"/>
              </w:rPr>
              <w:t xml:space="preserve">(toliau – Analizė) </w:t>
            </w:r>
            <w:r w:rsidR="00565965" w:rsidRPr="005C0581">
              <w:rPr>
                <w:rFonts w:ascii="Times New Roman" w:eastAsia="Times New Roman" w:hAnsi="Times New Roman"/>
              </w:rPr>
              <w:t xml:space="preserve">parodė, </w:t>
            </w:r>
            <w:r w:rsidR="00485567" w:rsidRPr="005C0581">
              <w:rPr>
                <w:rFonts w:ascii="Times New Roman" w:eastAsia="Times New Roman" w:hAnsi="Times New Roman"/>
              </w:rPr>
              <w:t xml:space="preserve">kad </w:t>
            </w:r>
            <w:r w:rsidR="00B8513D" w:rsidRPr="005C0581">
              <w:rPr>
                <w:rFonts w:ascii="Times New Roman" w:eastAsia="Times New Roman" w:hAnsi="Times New Roman"/>
              </w:rPr>
              <w:t xml:space="preserve">ekonomikos struktūros pagrindas – tradiciniai sektoriai (logistika, apdirbamoji gamyba), </w:t>
            </w:r>
            <w:r w:rsidR="00A378D5" w:rsidRPr="005C0581">
              <w:rPr>
                <w:rFonts w:ascii="Times New Roman" w:eastAsia="Times New Roman" w:hAnsi="Times New Roman"/>
              </w:rPr>
              <w:t xml:space="preserve">ilgalaikėje perspektyvoje </w:t>
            </w:r>
            <w:r w:rsidR="00B8513D" w:rsidRPr="005C0581">
              <w:rPr>
                <w:rFonts w:ascii="Times New Roman" w:eastAsia="Times New Roman" w:hAnsi="Times New Roman"/>
              </w:rPr>
              <w:t>pasižymintys mažu augimo potencialu, nepakankamai našūs ir nekuriantys aukšt</w:t>
            </w:r>
            <w:r w:rsidR="00A378D5" w:rsidRPr="005C0581">
              <w:rPr>
                <w:rFonts w:ascii="Times New Roman" w:eastAsia="Times New Roman" w:hAnsi="Times New Roman"/>
              </w:rPr>
              <w:t>esnė</w:t>
            </w:r>
            <w:r w:rsidR="00B8513D" w:rsidRPr="005C0581">
              <w:rPr>
                <w:rFonts w:ascii="Times New Roman" w:eastAsia="Times New Roman" w:hAnsi="Times New Roman"/>
              </w:rPr>
              <w:t xml:space="preserve">s kvalifikacijos, </w:t>
            </w:r>
            <w:r w:rsidR="00A378D5" w:rsidRPr="005C0581">
              <w:rPr>
                <w:rFonts w:ascii="Times New Roman" w:eastAsia="Times New Roman" w:hAnsi="Times New Roman"/>
              </w:rPr>
              <w:t>aukštesnį atlygį garantuojančių</w:t>
            </w:r>
            <w:r w:rsidR="00B8513D" w:rsidRPr="005C0581">
              <w:rPr>
                <w:rFonts w:ascii="Times New Roman" w:eastAsia="Times New Roman" w:hAnsi="Times New Roman"/>
              </w:rPr>
              <w:t xml:space="preserve"> darbo vietų. Aukštos pridėtinės vertės paslaugų sektori</w:t>
            </w:r>
            <w:r w:rsidR="00A378D5" w:rsidRPr="005C0581">
              <w:rPr>
                <w:rFonts w:ascii="Times New Roman" w:eastAsia="Times New Roman" w:hAnsi="Times New Roman"/>
              </w:rPr>
              <w:t>us</w:t>
            </w:r>
            <w:r w:rsidR="00B8513D" w:rsidRPr="005C0581">
              <w:rPr>
                <w:rFonts w:ascii="Times New Roman" w:eastAsia="Times New Roman" w:hAnsi="Times New Roman"/>
              </w:rPr>
              <w:t xml:space="preserve"> Klaipėdos mieste </w:t>
            </w:r>
            <w:r w:rsidR="00997C7F" w:rsidRPr="005C0581">
              <w:rPr>
                <w:rFonts w:ascii="Times New Roman" w:eastAsia="Times New Roman" w:hAnsi="Times New Roman"/>
              </w:rPr>
              <w:t xml:space="preserve">išvystytas </w:t>
            </w:r>
            <w:r w:rsidR="00B21B43" w:rsidRPr="005C0581">
              <w:rPr>
                <w:rFonts w:ascii="Times New Roman" w:eastAsia="Times New Roman" w:hAnsi="Times New Roman"/>
              </w:rPr>
              <w:t>nepakankamai</w:t>
            </w:r>
            <w:r w:rsidR="00997C7F" w:rsidRPr="005C0581">
              <w:rPr>
                <w:rFonts w:ascii="Times New Roman" w:eastAsia="Times New Roman" w:hAnsi="Times New Roman"/>
              </w:rPr>
              <w:t xml:space="preserve">. </w:t>
            </w:r>
            <w:r w:rsidR="00485567" w:rsidRPr="005C0581">
              <w:rPr>
                <w:rFonts w:ascii="Times New Roman" w:eastAsia="Times New Roman" w:hAnsi="Times New Roman"/>
              </w:rPr>
              <w:t>Silpnas</w:t>
            </w:r>
            <w:r w:rsidR="00B8513D" w:rsidRPr="005C0581">
              <w:rPr>
                <w:rFonts w:ascii="Times New Roman" w:eastAsia="Times New Roman" w:hAnsi="Times New Roman"/>
              </w:rPr>
              <w:t xml:space="preserve"> komercializuojamų inovacijų, mokslo ir verslo bendradarbiavimas (</w:t>
            </w:r>
            <w:r w:rsidR="00A378D5" w:rsidRPr="005C0581">
              <w:rPr>
                <w:rFonts w:ascii="Times New Roman" w:eastAsia="Times New Roman" w:hAnsi="Times New Roman"/>
              </w:rPr>
              <w:t>„</w:t>
            </w:r>
            <w:r w:rsidR="00B8513D" w:rsidRPr="005C0581">
              <w:rPr>
                <w:rFonts w:ascii="Times New Roman" w:eastAsia="Times New Roman" w:hAnsi="Times New Roman"/>
              </w:rPr>
              <w:t>parduodant</w:t>
            </w:r>
            <w:r w:rsidR="00A378D5" w:rsidRPr="005C0581">
              <w:rPr>
                <w:rFonts w:ascii="Times New Roman" w:eastAsia="Times New Roman" w:hAnsi="Times New Roman"/>
              </w:rPr>
              <w:t>“</w:t>
            </w:r>
            <w:r w:rsidR="00B8513D" w:rsidRPr="005C0581">
              <w:rPr>
                <w:rFonts w:ascii="Times New Roman" w:eastAsia="Times New Roman" w:hAnsi="Times New Roman"/>
              </w:rPr>
              <w:t xml:space="preserve"> tyrimus), </w:t>
            </w:r>
            <w:r w:rsidR="00BE06A0" w:rsidRPr="005C0581">
              <w:rPr>
                <w:rFonts w:ascii="Times New Roman" w:eastAsia="Times New Roman" w:hAnsi="Times New Roman"/>
              </w:rPr>
              <w:t>mažai išvystyta</w:t>
            </w:r>
            <w:r w:rsidR="00B8513D" w:rsidRPr="005C0581">
              <w:rPr>
                <w:rFonts w:ascii="Times New Roman" w:eastAsia="Times New Roman" w:hAnsi="Times New Roman"/>
              </w:rPr>
              <w:t xml:space="preserve"> „minkšto</w:t>
            </w:r>
            <w:r w:rsidR="00BE06A0" w:rsidRPr="005C0581">
              <w:rPr>
                <w:rFonts w:ascii="Times New Roman" w:eastAsia="Times New Roman" w:hAnsi="Times New Roman"/>
              </w:rPr>
              <w:t>ji</w:t>
            </w:r>
            <w:r w:rsidR="00B8513D" w:rsidRPr="005C0581">
              <w:rPr>
                <w:rFonts w:ascii="Times New Roman" w:eastAsia="Times New Roman" w:hAnsi="Times New Roman"/>
              </w:rPr>
              <w:t>“ technologijų perdavimo infrastruktūr</w:t>
            </w:r>
            <w:r w:rsidR="00BE06A0" w:rsidRPr="005C0581">
              <w:rPr>
                <w:rFonts w:ascii="Times New Roman" w:eastAsia="Times New Roman" w:hAnsi="Times New Roman"/>
              </w:rPr>
              <w:t>a</w:t>
            </w:r>
            <w:r w:rsidR="00B8513D" w:rsidRPr="005C0581">
              <w:rPr>
                <w:rFonts w:ascii="Times New Roman" w:eastAsia="Times New Roman" w:hAnsi="Times New Roman"/>
              </w:rPr>
              <w:t xml:space="preserve">. </w:t>
            </w:r>
            <w:r w:rsidR="00FF7BBF" w:rsidRPr="005C0581">
              <w:rPr>
                <w:rFonts w:ascii="Times New Roman" w:eastAsia="Times New Roman" w:hAnsi="Times New Roman"/>
              </w:rPr>
              <w:t>Materialinių investicijų augimo tempas 2015–2017 m. laikotarpiu Klaipėdos mieste nesiekė šalies rodiklio augimo</w:t>
            </w:r>
            <w:r w:rsidR="00DB4392" w:rsidRPr="005C0581">
              <w:rPr>
                <w:rFonts w:ascii="Times New Roman" w:eastAsia="Times New Roman" w:hAnsi="Times New Roman"/>
              </w:rPr>
              <w:t xml:space="preserve"> (Lietuvoje – 7,0 proc.) ir augo vidutiniškai tik po 0,8 proc. </w:t>
            </w:r>
            <w:r w:rsidR="00997C7F" w:rsidRPr="005C0581">
              <w:rPr>
                <w:rFonts w:ascii="Times New Roman" w:eastAsia="Times New Roman" w:hAnsi="Times New Roman"/>
              </w:rPr>
              <w:t>kasmet</w:t>
            </w:r>
            <w:r w:rsidR="000311B6" w:rsidRPr="005C0581">
              <w:rPr>
                <w:rFonts w:ascii="Times New Roman" w:eastAsia="Times New Roman" w:hAnsi="Times New Roman"/>
              </w:rPr>
              <w:t>.</w:t>
            </w:r>
            <w:r w:rsidR="00997C7F" w:rsidRPr="005C0581">
              <w:rPr>
                <w:rFonts w:ascii="Times New Roman" w:eastAsia="Times New Roman" w:hAnsi="Times New Roman"/>
              </w:rPr>
              <w:t xml:space="preserve"> </w:t>
            </w:r>
          </w:p>
        </w:tc>
      </w:tr>
      <w:tr w:rsidR="0039156E" w:rsidRPr="005C0581" w14:paraId="1BADD8F2" w14:textId="77777777" w:rsidTr="00E401E9">
        <w:trPr>
          <w:jc w:val="center"/>
        </w:trPr>
        <w:tc>
          <w:tcPr>
            <w:tcW w:w="2972" w:type="dxa"/>
            <w:vAlign w:val="center"/>
          </w:tcPr>
          <w:p w14:paraId="06C64A53" w14:textId="05AEFF20"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2 PROBLEMA.</w:t>
            </w:r>
            <w:r w:rsidR="00CF2872" w:rsidRPr="00AA7851">
              <w:rPr>
                <w:rFonts w:ascii="Times New Roman" w:hAnsi="Times New Roman"/>
                <w:b/>
                <w:bCs/>
              </w:rPr>
              <w:t xml:space="preserve"> </w:t>
            </w:r>
            <w:r w:rsidRPr="005C0581">
              <w:rPr>
                <w:rFonts w:ascii="Times New Roman" w:hAnsi="Times New Roman"/>
                <w:color w:val="000000" w:themeColor="text1"/>
              </w:rPr>
              <w:t>TURIZMO SEKTORIAUS SEZONIŠKUMAS IR PER MAŽI UŽSIENIO TURISTŲ SRAUTAI</w:t>
            </w:r>
          </w:p>
        </w:tc>
        <w:tc>
          <w:tcPr>
            <w:tcW w:w="6516" w:type="dxa"/>
            <w:vAlign w:val="center"/>
          </w:tcPr>
          <w:p w14:paraId="37C92266" w14:textId="6F3EE781" w:rsidR="0039156E" w:rsidRPr="005C0581" w:rsidRDefault="0039156E"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 xml:space="preserve">Nepakankamai efektyviai išnaudojami Baltijos jūros, Kuršių marių </w:t>
            </w:r>
            <w:r w:rsidR="00CF4C71" w:rsidRPr="005C0581">
              <w:rPr>
                <w:rFonts w:ascii="Times New Roman" w:hAnsi="Times New Roman"/>
                <w:b/>
                <w:color w:val="000000" w:themeColor="text1"/>
              </w:rPr>
              <w:t xml:space="preserve">ir </w:t>
            </w:r>
            <w:r w:rsidRPr="005C0581">
              <w:rPr>
                <w:rFonts w:ascii="Times New Roman" w:hAnsi="Times New Roman"/>
                <w:b/>
                <w:color w:val="000000" w:themeColor="text1"/>
              </w:rPr>
              <w:t>kiti gamtiniai, rekreaciniai</w:t>
            </w:r>
            <w:r w:rsidR="00EE3312" w:rsidRPr="005C0581">
              <w:rPr>
                <w:rFonts w:ascii="Times New Roman" w:hAnsi="Times New Roman"/>
                <w:b/>
                <w:color w:val="000000" w:themeColor="text1"/>
              </w:rPr>
              <w:t>,</w:t>
            </w:r>
            <w:r w:rsidR="004D6CCD" w:rsidRPr="005C0581">
              <w:rPr>
                <w:rFonts w:ascii="Times New Roman" w:hAnsi="Times New Roman"/>
                <w:b/>
                <w:color w:val="000000" w:themeColor="text1"/>
              </w:rPr>
              <w:t xml:space="preserve"> kultūriniai</w:t>
            </w:r>
            <w:r w:rsidRPr="005C0581">
              <w:rPr>
                <w:rFonts w:ascii="Times New Roman" w:hAnsi="Times New Roman"/>
                <w:b/>
                <w:color w:val="000000" w:themeColor="text1"/>
              </w:rPr>
              <w:t xml:space="preserve"> ištekliai. Kultūros paveldo įveiklinimo lygis – </w:t>
            </w:r>
            <w:r w:rsidR="00522927" w:rsidRPr="005C0581">
              <w:rPr>
                <w:rFonts w:ascii="Times New Roman" w:hAnsi="Times New Roman"/>
                <w:b/>
                <w:color w:val="000000" w:themeColor="text1"/>
              </w:rPr>
              <w:t>nepakankamas</w:t>
            </w:r>
            <w:r w:rsidR="00B8134A">
              <w:rPr>
                <w:rFonts w:ascii="Times New Roman" w:hAnsi="Times New Roman"/>
                <w:b/>
                <w:color w:val="000000" w:themeColor="text1"/>
              </w:rPr>
              <w:t>.</w:t>
            </w:r>
            <w:r w:rsidRPr="005C0581">
              <w:rPr>
                <w:rFonts w:ascii="Times New Roman" w:hAnsi="Times New Roman"/>
                <w:b/>
                <w:color w:val="000000" w:themeColor="text1"/>
              </w:rPr>
              <w:t xml:space="preserve"> Turizmo sektorius </w:t>
            </w:r>
            <w:r w:rsidR="004D6CCD" w:rsidRPr="005C0581">
              <w:rPr>
                <w:rFonts w:ascii="Times New Roman" w:hAnsi="Times New Roman"/>
                <w:b/>
                <w:color w:val="000000" w:themeColor="text1"/>
              </w:rPr>
              <w:t xml:space="preserve">didžiąja dalimi </w:t>
            </w:r>
            <w:r w:rsidR="00A378D5" w:rsidRPr="005C0581">
              <w:rPr>
                <w:rFonts w:ascii="Times New Roman" w:hAnsi="Times New Roman"/>
                <w:b/>
                <w:color w:val="000000" w:themeColor="text1"/>
              </w:rPr>
              <w:t>orientuotas į vietinę rinką, t</w:t>
            </w:r>
            <w:r w:rsidRPr="005C0581">
              <w:rPr>
                <w:rFonts w:ascii="Times New Roman" w:hAnsi="Times New Roman"/>
                <w:b/>
                <w:color w:val="000000" w:themeColor="text1"/>
              </w:rPr>
              <w:t>rūksta renginių, objektų ir veiklų, kuri</w:t>
            </w:r>
            <w:r w:rsidR="003B155E" w:rsidRPr="005C0581">
              <w:rPr>
                <w:rFonts w:ascii="Times New Roman" w:hAnsi="Times New Roman"/>
                <w:b/>
                <w:color w:val="000000" w:themeColor="text1"/>
              </w:rPr>
              <w:t>os</w:t>
            </w:r>
            <w:r w:rsidRPr="005C0581">
              <w:rPr>
                <w:rFonts w:ascii="Times New Roman" w:hAnsi="Times New Roman"/>
                <w:b/>
                <w:color w:val="000000" w:themeColor="text1"/>
              </w:rPr>
              <w:t xml:space="preserve"> būtų priežastis atvykti.</w:t>
            </w:r>
          </w:p>
          <w:p w14:paraId="001E0B8D" w14:textId="3FA5BF72" w:rsidR="00D64E88" w:rsidRPr="005C0581" w:rsidRDefault="001B73F6" w:rsidP="007D5FA3">
            <w:pPr>
              <w:tabs>
                <w:tab w:val="right" w:pos="9638"/>
              </w:tabs>
              <w:spacing w:after="120"/>
              <w:jc w:val="both"/>
              <w:rPr>
                <w:rFonts w:ascii="Times New Roman" w:hAnsi="Times New Roman"/>
              </w:rPr>
            </w:pPr>
            <w:r w:rsidRPr="005C0581">
              <w:rPr>
                <w:rFonts w:ascii="Times New Roman" w:eastAsia="Times New Roman" w:hAnsi="Times New Roman"/>
              </w:rPr>
              <w:t>Analizė parodė, kad Klaipėdos miestas nepasižymi gerai išvystyta turizmui skatinti būtina rekreacine infrastruktūra, nepakankamai išnaudojamas greta esančios Baltijos jūros ir Kuršių marių potencialas rekreacijos ir turizmo plėtrai. Be to</w:t>
            </w:r>
            <w:r w:rsidR="002E1823" w:rsidRPr="005C0581">
              <w:rPr>
                <w:rFonts w:ascii="Times New Roman" w:eastAsia="Times New Roman" w:hAnsi="Times New Roman"/>
              </w:rPr>
              <w:t>,</w:t>
            </w:r>
            <w:r w:rsidRPr="005C0581">
              <w:rPr>
                <w:rFonts w:ascii="Times New Roman" w:eastAsia="Times New Roman" w:hAnsi="Times New Roman"/>
              </w:rPr>
              <w:t xml:space="preserve"> tai tik trečias pagal populiarumą lankytinas miestas Lietuvoje (</w:t>
            </w:r>
            <w:r w:rsidR="00A378D5" w:rsidRPr="005C0581">
              <w:rPr>
                <w:rFonts w:ascii="Times New Roman" w:eastAsia="Times New Roman" w:hAnsi="Times New Roman"/>
              </w:rPr>
              <w:t>po</w:t>
            </w:r>
            <w:r w:rsidRPr="005C0581">
              <w:rPr>
                <w:rFonts w:ascii="Times New Roman" w:eastAsia="Times New Roman" w:hAnsi="Times New Roman"/>
              </w:rPr>
              <w:t xml:space="preserve"> Vilniaus ir Kauno).</w:t>
            </w:r>
            <w:r w:rsidR="002E1823" w:rsidRPr="005C0581">
              <w:rPr>
                <w:rFonts w:ascii="Times New Roman" w:eastAsia="Times New Roman" w:hAnsi="Times New Roman"/>
              </w:rPr>
              <w:t xml:space="preserve"> 2018 m. b</w:t>
            </w:r>
            <w:r w:rsidR="002E1823" w:rsidRPr="005C0581">
              <w:rPr>
                <w:rFonts w:ascii="Times New Roman" w:hAnsi="Times New Roman"/>
              </w:rPr>
              <w:t>ent su viena nakvyne Klaipėdos mieste apsistojo 440 tūkst. turistų, tačiau tai tik apie 5,4 proc. visų šalies turistų. Vietinių ir užsienio turis</w:t>
            </w:r>
            <w:r w:rsidR="007D5FA3">
              <w:rPr>
                <w:rFonts w:ascii="Times New Roman" w:hAnsi="Times New Roman"/>
              </w:rPr>
              <w:t xml:space="preserve">tų santykis yra beveik 50/50, </w:t>
            </w:r>
            <w:r w:rsidR="002E1823" w:rsidRPr="005C0581">
              <w:rPr>
                <w:rFonts w:ascii="Times New Roman" w:hAnsi="Times New Roman"/>
              </w:rPr>
              <w:t xml:space="preserve">o kituose Lietuvos didmiesčiuose dominuoja užsienio turistų rinkos dalis. </w:t>
            </w:r>
          </w:p>
        </w:tc>
      </w:tr>
      <w:tr w:rsidR="0039156E" w:rsidRPr="005C0581" w14:paraId="77850B88" w14:textId="77777777" w:rsidTr="00E401E9">
        <w:trPr>
          <w:jc w:val="center"/>
        </w:trPr>
        <w:tc>
          <w:tcPr>
            <w:tcW w:w="2972" w:type="dxa"/>
            <w:vAlign w:val="center"/>
          </w:tcPr>
          <w:p w14:paraId="1A4222E9" w14:textId="77777777" w:rsidR="007D5FA3" w:rsidRDefault="0039156E" w:rsidP="007D5FA3">
            <w:pPr>
              <w:jc w:val="center"/>
              <w:rPr>
                <w:rFonts w:ascii="Times New Roman" w:hAnsi="Times New Roman"/>
                <w:b/>
                <w:bCs/>
              </w:rPr>
            </w:pPr>
            <w:r w:rsidRPr="00AA7851">
              <w:rPr>
                <w:rFonts w:ascii="Times New Roman" w:hAnsi="Times New Roman"/>
                <w:b/>
                <w:bCs/>
                <w:u w:val="single"/>
              </w:rPr>
              <w:t>3 PROBLEMA.</w:t>
            </w:r>
            <w:r w:rsidR="00CF2872" w:rsidRPr="00AA7851">
              <w:rPr>
                <w:rFonts w:ascii="Times New Roman" w:hAnsi="Times New Roman"/>
                <w:b/>
                <w:bCs/>
              </w:rPr>
              <w:t xml:space="preserve"> </w:t>
            </w:r>
          </w:p>
          <w:p w14:paraId="776882A5" w14:textId="47A82FE4" w:rsidR="0039156E" w:rsidRPr="005C0581" w:rsidRDefault="0039156E" w:rsidP="00F60267">
            <w:pPr>
              <w:spacing w:before="60" w:afterLines="60" w:after="144"/>
              <w:jc w:val="center"/>
              <w:rPr>
                <w:rFonts w:ascii="Times New Roman" w:hAnsi="Times New Roman"/>
                <w:color w:val="000000" w:themeColor="text1"/>
              </w:rPr>
            </w:pPr>
            <w:r w:rsidRPr="005C0581">
              <w:rPr>
                <w:rFonts w:ascii="Times New Roman" w:hAnsi="Times New Roman"/>
                <w:color w:val="000000" w:themeColor="text1"/>
              </w:rPr>
              <w:t>RINKOS POREIKIUS ATITINKANČIŲ KVALIFIKUOTŲ SPECIALISTŲ STOKA</w:t>
            </w:r>
          </w:p>
        </w:tc>
        <w:tc>
          <w:tcPr>
            <w:tcW w:w="6516" w:type="dxa"/>
            <w:vAlign w:val="center"/>
          </w:tcPr>
          <w:p w14:paraId="1DF01365" w14:textId="24510A0E" w:rsidR="0039156E" w:rsidRPr="005C0581" w:rsidRDefault="0039156E" w:rsidP="00F60267">
            <w:pPr>
              <w:spacing w:before="60" w:afterLines="60" w:after="144"/>
              <w:jc w:val="both"/>
              <w:rPr>
                <w:rFonts w:ascii="Times New Roman" w:hAnsi="Times New Roman"/>
                <w:b/>
              </w:rPr>
            </w:pPr>
            <w:r w:rsidRPr="005C0581">
              <w:rPr>
                <w:rFonts w:ascii="Times New Roman" w:hAnsi="Times New Roman"/>
                <w:b/>
              </w:rPr>
              <w:t xml:space="preserve">Trūksta profesinio orientavimo, </w:t>
            </w:r>
            <w:r w:rsidR="00437519" w:rsidRPr="005C0581">
              <w:rPr>
                <w:rFonts w:ascii="Times New Roman" w:hAnsi="Times New Roman"/>
                <w:b/>
              </w:rPr>
              <w:t>persikvalifikavimo paslaugų</w:t>
            </w:r>
            <w:r w:rsidRPr="005C0581">
              <w:rPr>
                <w:rFonts w:ascii="Times New Roman" w:hAnsi="Times New Roman"/>
                <w:b/>
              </w:rPr>
              <w:t>. Teritoriniu požiūriu</w:t>
            </w:r>
            <w:r w:rsidR="00437519" w:rsidRPr="005C0581">
              <w:rPr>
                <w:rFonts w:ascii="Times New Roman" w:hAnsi="Times New Roman"/>
                <w:b/>
              </w:rPr>
              <w:t xml:space="preserve"> savivaldybės</w:t>
            </w:r>
            <w:r w:rsidRPr="005C0581">
              <w:rPr>
                <w:rFonts w:ascii="Times New Roman" w:hAnsi="Times New Roman"/>
                <w:b/>
              </w:rPr>
              <w:t xml:space="preserve"> </w:t>
            </w:r>
            <w:r w:rsidR="00CF4C71" w:rsidRPr="005C0581">
              <w:rPr>
                <w:rFonts w:ascii="Times New Roman" w:hAnsi="Times New Roman"/>
                <w:b/>
              </w:rPr>
              <w:t xml:space="preserve">švietimo įstaigų tinklas yra </w:t>
            </w:r>
            <w:r w:rsidRPr="005C0581">
              <w:rPr>
                <w:rFonts w:ascii="Times New Roman" w:hAnsi="Times New Roman"/>
                <w:b/>
              </w:rPr>
              <w:t>nesubalansuotas</w:t>
            </w:r>
            <w:r w:rsidR="00522927" w:rsidRPr="005C0581">
              <w:rPr>
                <w:rFonts w:ascii="Times New Roman" w:hAnsi="Times New Roman"/>
                <w:b/>
              </w:rPr>
              <w:t>, šiaurinėje miesto dalyje yra ž</w:t>
            </w:r>
            <w:r w:rsidR="00966897">
              <w:rPr>
                <w:rFonts w:ascii="Times New Roman" w:hAnsi="Times New Roman"/>
                <w:b/>
              </w:rPr>
              <w:t>ym</w:t>
            </w:r>
            <w:r w:rsidR="00522927" w:rsidRPr="005C0581">
              <w:rPr>
                <w:rFonts w:ascii="Times New Roman" w:hAnsi="Times New Roman"/>
                <w:b/>
              </w:rPr>
              <w:t>us švietimo įstaigų stygius</w:t>
            </w:r>
            <w:r w:rsidRPr="005C0581">
              <w:rPr>
                <w:rFonts w:ascii="Times New Roman" w:hAnsi="Times New Roman"/>
                <w:b/>
              </w:rPr>
              <w:t xml:space="preserve">. </w:t>
            </w:r>
            <w:r w:rsidR="00CF4C71" w:rsidRPr="005C0581">
              <w:rPr>
                <w:rFonts w:ascii="Times New Roman" w:hAnsi="Times New Roman"/>
                <w:b/>
              </w:rPr>
              <w:t>U</w:t>
            </w:r>
            <w:r w:rsidRPr="005C0581">
              <w:rPr>
                <w:rFonts w:ascii="Times New Roman" w:hAnsi="Times New Roman"/>
                <w:b/>
              </w:rPr>
              <w:t xml:space="preserve">gdymo ir </w:t>
            </w:r>
            <w:r w:rsidR="00522927" w:rsidRPr="005C0581">
              <w:rPr>
                <w:rFonts w:ascii="Times New Roman" w:hAnsi="Times New Roman"/>
                <w:b/>
              </w:rPr>
              <w:t xml:space="preserve">vadybos </w:t>
            </w:r>
            <w:r w:rsidRPr="005C0581">
              <w:rPr>
                <w:rFonts w:ascii="Times New Roman" w:hAnsi="Times New Roman"/>
                <w:b/>
              </w:rPr>
              <w:t>kokybė</w:t>
            </w:r>
            <w:r w:rsidR="00437519" w:rsidRPr="005C0581">
              <w:rPr>
                <w:rFonts w:ascii="Times New Roman" w:hAnsi="Times New Roman"/>
                <w:b/>
              </w:rPr>
              <w:t xml:space="preserve"> savivaldybės</w:t>
            </w:r>
            <w:r w:rsidRPr="005C0581">
              <w:rPr>
                <w:rFonts w:ascii="Times New Roman" w:hAnsi="Times New Roman"/>
                <w:b/>
              </w:rPr>
              <w:t xml:space="preserve"> švietimo įstaigose</w:t>
            </w:r>
            <w:r w:rsidR="00CF4C71" w:rsidRPr="005C0581">
              <w:rPr>
                <w:rFonts w:ascii="Times New Roman" w:hAnsi="Times New Roman"/>
                <w:b/>
              </w:rPr>
              <w:t xml:space="preserve"> – netolygi</w:t>
            </w:r>
            <w:r w:rsidR="00522927" w:rsidRPr="005C0581">
              <w:rPr>
                <w:rFonts w:ascii="Times New Roman" w:hAnsi="Times New Roman"/>
                <w:b/>
              </w:rPr>
              <w:t>, dėl to vienos įstaigos yra ž</w:t>
            </w:r>
            <w:r w:rsidR="00966897">
              <w:rPr>
                <w:rFonts w:ascii="Times New Roman" w:hAnsi="Times New Roman"/>
                <w:b/>
              </w:rPr>
              <w:t>ym</w:t>
            </w:r>
            <w:r w:rsidR="00522927" w:rsidRPr="005C0581">
              <w:rPr>
                <w:rFonts w:ascii="Times New Roman" w:hAnsi="Times New Roman"/>
                <w:b/>
              </w:rPr>
              <w:t>iai populiaresnės už kitas</w:t>
            </w:r>
            <w:r w:rsidR="00966897">
              <w:rPr>
                <w:rFonts w:ascii="Times New Roman" w:hAnsi="Times New Roman"/>
                <w:b/>
              </w:rPr>
              <w:t>.</w:t>
            </w:r>
            <w:r w:rsidRPr="005C0581">
              <w:rPr>
                <w:rFonts w:ascii="Times New Roman" w:hAnsi="Times New Roman"/>
                <w:b/>
              </w:rPr>
              <w:t xml:space="preserve"> </w:t>
            </w:r>
            <w:r w:rsidR="000311B6" w:rsidRPr="005C0581">
              <w:rPr>
                <w:rFonts w:ascii="Times New Roman" w:hAnsi="Times New Roman"/>
                <w:b/>
              </w:rPr>
              <w:t>Neformaliojo ugdymo</w:t>
            </w:r>
            <w:r w:rsidR="00437519" w:rsidRPr="005C0581">
              <w:rPr>
                <w:rFonts w:ascii="Times New Roman" w:hAnsi="Times New Roman"/>
                <w:b/>
              </w:rPr>
              <w:t xml:space="preserve"> paslaugų</w:t>
            </w:r>
            <w:r w:rsidRPr="005C0581">
              <w:rPr>
                <w:rFonts w:ascii="Times New Roman" w:hAnsi="Times New Roman"/>
                <w:b/>
              </w:rPr>
              <w:t xml:space="preserve"> pasiūla ne</w:t>
            </w:r>
            <w:r w:rsidR="00437519" w:rsidRPr="005C0581">
              <w:rPr>
                <w:rFonts w:ascii="Times New Roman" w:hAnsi="Times New Roman"/>
                <w:b/>
              </w:rPr>
              <w:t xml:space="preserve"> visai </w:t>
            </w:r>
            <w:r w:rsidRPr="005C0581">
              <w:rPr>
                <w:rFonts w:ascii="Times New Roman" w:hAnsi="Times New Roman"/>
                <w:b/>
              </w:rPr>
              <w:t xml:space="preserve">atitinka šiuolaikinių poreikių </w:t>
            </w:r>
            <w:r w:rsidR="00437519" w:rsidRPr="005C0581">
              <w:rPr>
                <w:rFonts w:ascii="Times New Roman" w:hAnsi="Times New Roman"/>
                <w:b/>
              </w:rPr>
              <w:t>paklausą</w:t>
            </w:r>
            <w:r w:rsidRPr="005C0581">
              <w:rPr>
                <w:rFonts w:ascii="Times New Roman" w:hAnsi="Times New Roman"/>
                <w:b/>
              </w:rPr>
              <w:t>.</w:t>
            </w:r>
          </w:p>
          <w:p w14:paraId="7F68EE25" w14:textId="598325FF" w:rsidR="00D64E88" w:rsidRPr="005C0581" w:rsidRDefault="001B73F6" w:rsidP="006265BB">
            <w:pPr>
              <w:spacing w:before="60" w:afterLines="60" w:after="144"/>
              <w:jc w:val="both"/>
              <w:rPr>
                <w:rFonts w:ascii="Times New Roman" w:hAnsi="Times New Roman"/>
                <w:u w:val="single"/>
              </w:rPr>
            </w:pPr>
            <w:r w:rsidRPr="005C0581">
              <w:rPr>
                <w:rFonts w:ascii="Times New Roman" w:hAnsi="Times New Roman"/>
                <w:color w:val="000000" w:themeColor="text1"/>
              </w:rPr>
              <w:t>A</w:t>
            </w:r>
            <w:r w:rsidR="00D64E88" w:rsidRPr="005C0581">
              <w:rPr>
                <w:rFonts w:ascii="Times New Roman" w:hAnsi="Times New Roman"/>
                <w:color w:val="000000" w:themeColor="text1"/>
              </w:rPr>
              <w:t>nalizė</w:t>
            </w:r>
            <w:r w:rsidR="002E1823" w:rsidRPr="005C0581">
              <w:rPr>
                <w:rFonts w:ascii="Times New Roman" w:hAnsi="Times New Roman"/>
                <w:color w:val="000000" w:themeColor="text1"/>
              </w:rPr>
              <w:t xml:space="preserve"> </w:t>
            </w:r>
            <w:r w:rsidR="00834C76" w:rsidRPr="005C0581">
              <w:rPr>
                <w:rFonts w:ascii="Times New Roman" w:hAnsi="Times New Roman"/>
                <w:color w:val="000000" w:themeColor="text1"/>
              </w:rPr>
              <w:t xml:space="preserve">ir </w:t>
            </w:r>
            <w:r w:rsidR="00D64E88" w:rsidRPr="005C0581">
              <w:rPr>
                <w:rFonts w:ascii="Times New Roman" w:hAnsi="Times New Roman"/>
                <w:color w:val="000000" w:themeColor="text1"/>
              </w:rPr>
              <w:t xml:space="preserve">gyventojų apklausos </w:t>
            </w:r>
            <w:r w:rsidRPr="005C0581">
              <w:rPr>
                <w:rFonts w:ascii="Times New Roman" w:hAnsi="Times New Roman"/>
                <w:color w:val="000000" w:themeColor="text1"/>
              </w:rPr>
              <w:t xml:space="preserve">(2019 m.) </w:t>
            </w:r>
            <w:r w:rsidR="00D64E88" w:rsidRPr="005C0581">
              <w:rPr>
                <w:rFonts w:ascii="Times New Roman" w:hAnsi="Times New Roman"/>
                <w:color w:val="000000" w:themeColor="text1"/>
              </w:rPr>
              <w:t xml:space="preserve">rezultatai rodo, kad </w:t>
            </w:r>
            <w:r w:rsidRPr="005C0581">
              <w:rPr>
                <w:rFonts w:ascii="Times New Roman" w:hAnsi="Times New Roman"/>
                <w:color w:val="000000" w:themeColor="text1"/>
              </w:rPr>
              <w:t>Klaipėdos</w:t>
            </w:r>
            <w:r w:rsidR="00CA1AEB" w:rsidRPr="005C0581">
              <w:rPr>
                <w:rFonts w:ascii="Times New Roman" w:hAnsi="Times New Roman"/>
                <w:color w:val="000000" w:themeColor="text1"/>
              </w:rPr>
              <w:t xml:space="preserve"> miesto</w:t>
            </w:r>
            <w:r w:rsidRPr="005C0581">
              <w:rPr>
                <w:rFonts w:ascii="Times New Roman" w:hAnsi="Times New Roman"/>
                <w:color w:val="000000" w:themeColor="text1"/>
              </w:rPr>
              <w:t xml:space="preserve"> </w:t>
            </w:r>
            <w:r w:rsidR="00D64E88" w:rsidRPr="005C0581">
              <w:rPr>
                <w:rFonts w:ascii="Times New Roman" w:hAnsi="Times New Roman"/>
                <w:color w:val="000000" w:themeColor="text1"/>
              </w:rPr>
              <w:t xml:space="preserve">gyventojai iš esmės patenkinti ikimokyklinio, priešmokyklinio, bendrojo ugdymo paslaugų kokybe, miesto švietimo ir ugdymo įstaigos aktyviai reaguoja į </w:t>
            </w:r>
            <w:r w:rsidR="00CA1AEB" w:rsidRPr="005C0581">
              <w:rPr>
                <w:rFonts w:ascii="Times New Roman" w:hAnsi="Times New Roman"/>
                <w:color w:val="000000" w:themeColor="text1"/>
              </w:rPr>
              <w:t>identifikuotas</w:t>
            </w:r>
            <w:r w:rsidR="00D64E88" w:rsidRPr="005C0581">
              <w:rPr>
                <w:rFonts w:ascii="Times New Roman" w:hAnsi="Times New Roman"/>
                <w:color w:val="000000" w:themeColor="text1"/>
              </w:rPr>
              <w:t xml:space="preserve"> problemas ir diegia naujoves, taiko inovatyvius ugdymo metodus ir pan. Vis dėlto išlieka kai kurių atskirų pasla</w:t>
            </w:r>
            <w:r w:rsidR="002175D3" w:rsidRPr="005C0581">
              <w:rPr>
                <w:rFonts w:ascii="Times New Roman" w:hAnsi="Times New Roman"/>
                <w:color w:val="000000" w:themeColor="text1"/>
              </w:rPr>
              <w:t>ugų prieinamumo problemos. Miestui s</w:t>
            </w:r>
            <w:r w:rsidR="00D64E88" w:rsidRPr="005C0581">
              <w:rPr>
                <w:rFonts w:ascii="Times New Roman" w:hAnsi="Times New Roman"/>
                <w:color w:val="000000" w:themeColor="text1"/>
              </w:rPr>
              <w:t>varbu išlaikyti aukštą švietimo ir ugdymo paslaugų aprėp</w:t>
            </w:r>
            <w:r w:rsidR="00CA1AEB" w:rsidRPr="005C0581">
              <w:rPr>
                <w:rFonts w:ascii="Times New Roman" w:hAnsi="Times New Roman"/>
                <w:color w:val="000000" w:themeColor="text1"/>
              </w:rPr>
              <w:t xml:space="preserve">tį (įskaitant visų pakopų švietimą ir </w:t>
            </w:r>
            <w:r w:rsidR="00CA1AEB" w:rsidRPr="005C0581">
              <w:rPr>
                <w:rFonts w:ascii="Times New Roman" w:hAnsi="Times New Roman"/>
              </w:rPr>
              <w:t>mokslą</w:t>
            </w:r>
            <w:r w:rsidR="00D64E88" w:rsidRPr="005C0581">
              <w:rPr>
                <w:rFonts w:ascii="Times New Roman" w:hAnsi="Times New Roman"/>
              </w:rPr>
              <w:t>)</w:t>
            </w:r>
            <w:r w:rsidR="004902AC" w:rsidRPr="005C0581">
              <w:rPr>
                <w:rFonts w:ascii="Times New Roman" w:hAnsi="Times New Roman"/>
              </w:rPr>
              <w:t xml:space="preserve">, </w:t>
            </w:r>
            <w:r w:rsidR="00CA1AEB" w:rsidRPr="005C0581">
              <w:rPr>
                <w:rFonts w:ascii="Times New Roman" w:hAnsi="Times New Roman"/>
              </w:rPr>
              <w:t>jų</w:t>
            </w:r>
            <w:r w:rsidR="00A97FDD" w:rsidRPr="005C0581">
              <w:rPr>
                <w:rFonts w:ascii="Times New Roman" w:hAnsi="Times New Roman"/>
              </w:rPr>
              <w:t xml:space="preserve"> </w:t>
            </w:r>
            <w:r w:rsidR="004902AC" w:rsidRPr="005C0581">
              <w:rPr>
                <w:rFonts w:ascii="Times New Roman" w:hAnsi="Times New Roman"/>
              </w:rPr>
              <w:t>prieinamumą (tolygiau paskirstant srautus ir įstaigas miesto geografiniu požiūriu) ir kokybę.</w:t>
            </w:r>
            <w:r w:rsidR="00E4264D" w:rsidRPr="005C0581">
              <w:rPr>
                <w:rFonts w:ascii="Times New Roman" w:hAnsi="Times New Roman"/>
              </w:rPr>
              <w:t xml:space="preserve"> </w:t>
            </w:r>
            <w:r w:rsidR="002175D3" w:rsidRPr="005C0581">
              <w:rPr>
                <w:rFonts w:ascii="Times New Roman" w:hAnsi="Times New Roman"/>
              </w:rPr>
              <w:t>Kitas</w:t>
            </w:r>
            <w:r w:rsidR="00E4264D" w:rsidRPr="005C0581">
              <w:rPr>
                <w:rFonts w:ascii="Times New Roman" w:hAnsi="Times New Roman"/>
              </w:rPr>
              <w:t xml:space="preserve"> problemo</w:t>
            </w:r>
            <w:r w:rsidR="00FD3591" w:rsidRPr="005C0581">
              <w:rPr>
                <w:rFonts w:ascii="Times New Roman" w:hAnsi="Times New Roman"/>
              </w:rPr>
              <w:t>s</w:t>
            </w:r>
            <w:r w:rsidR="00E4264D" w:rsidRPr="005C0581">
              <w:rPr>
                <w:rFonts w:ascii="Times New Roman" w:hAnsi="Times New Roman"/>
              </w:rPr>
              <w:t xml:space="preserve"> aspektas – ribotas suaugusiems asmenims</w:t>
            </w:r>
            <w:r w:rsidR="00CA1AEB" w:rsidRPr="005C0581">
              <w:rPr>
                <w:rFonts w:ascii="Times New Roman" w:hAnsi="Times New Roman"/>
              </w:rPr>
              <w:t xml:space="preserve"> skirtų</w:t>
            </w:r>
            <w:r w:rsidR="00E4264D" w:rsidRPr="005C0581">
              <w:rPr>
                <w:rFonts w:ascii="Times New Roman" w:hAnsi="Times New Roman"/>
              </w:rPr>
              <w:t xml:space="preserve"> mokymosi</w:t>
            </w:r>
            <w:r w:rsidR="006265BB">
              <w:rPr>
                <w:rFonts w:ascii="Times New Roman" w:hAnsi="Times New Roman"/>
              </w:rPr>
              <w:t>,</w:t>
            </w:r>
            <w:r w:rsidR="00CA1AEB" w:rsidRPr="005C0581">
              <w:rPr>
                <w:rFonts w:ascii="Times New Roman" w:hAnsi="Times New Roman"/>
              </w:rPr>
              <w:t xml:space="preserve"> </w:t>
            </w:r>
            <w:r w:rsidR="00E4264D" w:rsidRPr="005C0581">
              <w:rPr>
                <w:rFonts w:ascii="Times New Roman" w:hAnsi="Times New Roman"/>
              </w:rPr>
              <w:t>persikvalifikavimo paslaugų prieinamumas bei gyventojų sąmoningumo šioje srityje stoka</w:t>
            </w:r>
            <w:r w:rsidR="00CA1AEB" w:rsidRPr="005C0581">
              <w:rPr>
                <w:rFonts w:ascii="Times New Roman" w:hAnsi="Times New Roman"/>
              </w:rPr>
              <w:t>.</w:t>
            </w:r>
          </w:p>
        </w:tc>
      </w:tr>
      <w:tr w:rsidR="0039156E" w:rsidRPr="005C0581" w14:paraId="4DB0D059" w14:textId="77777777" w:rsidTr="00E401E9">
        <w:trPr>
          <w:jc w:val="center"/>
        </w:trPr>
        <w:tc>
          <w:tcPr>
            <w:tcW w:w="2972" w:type="dxa"/>
            <w:vAlign w:val="center"/>
          </w:tcPr>
          <w:p w14:paraId="4618579E" w14:textId="6CC0790D" w:rsidR="0039156E" w:rsidRPr="005C0581" w:rsidRDefault="0039156E" w:rsidP="00F60267">
            <w:pPr>
              <w:spacing w:before="60" w:afterLines="60" w:after="144"/>
              <w:jc w:val="center"/>
              <w:rPr>
                <w:rFonts w:ascii="Times New Roman" w:hAnsi="Times New Roman"/>
              </w:rPr>
            </w:pPr>
            <w:r w:rsidRPr="00AA7851">
              <w:rPr>
                <w:rFonts w:ascii="Times New Roman" w:hAnsi="Times New Roman"/>
                <w:b/>
                <w:bCs/>
                <w:u w:val="single"/>
              </w:rPr>
              <w:t>4 PROBLEMA.</w:t>
            </w:r>
            <w:r w:rsidR="00CF2872" w:rsidRPr="00AA7851">
              <w:rPr>
                <w:rFonts w:ascii="Times New Roman" w:hAnsi="Times New Roman"/>
                <w:b/>
                <w:bCs/>
              </w:rPr>
              <w:t xml:space="preserve"> </w:t>
            </w:r>
            <w:r w:rsidRPr="005C0581">
              <w:rPr>
                <w:rFonts w:ascii="Times New Roman" w:hAnsi="Times New Roman"/>
              </w:rPr>
              <w:t>KULTŪROS SEKTORIAUS EKOSISTEMOS TRŪKUMAI</w:t>
            </w:r>
          </w:p>
        </w:tc>
        <w:tc>
          <w:tcPr>
            <w:tcW w:w="6516" w:type="dxa"/>
            <w:vAlign w:val="center"/>
          </w:tcPr>
          <w:p w14:paraId="5884CBA1" w14:textId="119F5C1A" w:rsidR="0039156E" w:rsidRPr="005C0581" w:rsidRDefault="0039156E"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Kultūros paslaugų objektai mieste</w:t>
            </w:r>
            <w:r w:rsidR="00CF4C71" w:rsidRPr="005C0581">
              <w:rPr>
                <w:rFonts w:ascii="Times New Roman" w:hAnsi="Times New Roman"/>
                <w:b/>
                <w:color w:val="000000" w:themeColor="text1"/>
              </w:rPr>
              <w:t xml:space="preserve"> išdėstyti netolygiai</w:t>
            </w:r>
            <w:r w:rsidRPr="005C0581">
              <w:rPr>
                <w:rFonts w:ascii="Times New Roman" w:hAnsi="Times New Roman"/>
                <w:b/>
                <w:color w:val="000000" w:themeColor="text1"/>
              </w:rPr>
              <w:t xml:space="preserve">. Stokojama kultūros ir verslo subjektų bendradarbiavimo. </w:t>
            </w:r>
            <w:bookmarkStart w:id="30" w:name="_Hlk41918286"/>
            <w:r w:rsidR="00CF4C71" w:rsidRPr="005C0581">
              <w:rPr>
                <w:rFonts w:ascii="Times New Roman" w:hAnsi="Times New Roman"/>
                <w:b/>
                <w:color w:val="000000" w:themeColor="text1"/>
              </w:rPr>
              <w:t>M</w:t>
            </w:r>
            <w:r w:rsidRPr="005C0581">
              <w:rPr>
                <w:rFonts w:ascii="Times New Roman" w:hAnsi="Times New Roman"/>
                <w:b/>
                <w:color w:val="000000" w:themeColor="text1"/>
              </w:rPr>
              <w:t xml:space="preserve">ieste </w:t>
            </w:r>
            <w:r w:rsidR="002175D3" w:rsidRPr="005C0581">
              <w:rPr>
                <w:rFonts w:ascii="Times New Roman" w:hAnsi="Times New Roman"/>
                <w:b/>
                <w:color w:val="000000" w:themeColor="text1"/>
              </w:rPr>
              <w:t>trūksta</w:t>
            </w:r>
            <w:r w:rsidR="00CF4C71" w:rsidRPr="005C0581">
              <w:rPr>
                <w:rFonts w:ascii="Times New Roman" w:hAnsi="Times New Roman"/>
                <w:b/>
                <w:color w:val="000000" w:themeColor="text1"/>
              </w:rPr>
              <w:t xml:space="preserve"> </w:t>
            </w:r>
            <w:r w:rsidR="003B155E" w:rsidRPr="005C0581">
              <w:rPr>
                <w:rFonts w:ascii="Times New Roman" w:hAnsi="Times New Roman"/>
                <w:b/>
                <w:color w:val="000000" w:themeColor="text1"/>
              </w:rPr>
              <w:t xml:space="preserve">kuriančių žmonių, </w:t>
            </w:r>
            <w:r w:rsidRPr="005C0581">
              <w:rPr>
                <w:rFonts w:ascii="Times New Roman" w:hAnsi="Times New Roman"/>
                <w:b/>
                <w:color w:val="000000" w:themeColor="text1"/>
              </w:rPr>
              <w:t xml:space="preserve">jų </w:t>
            </w:r>
            <w:bookmarkEnd w:id="30"/>
            <w:r w:rsidR="003B155E" w:rsidRPr="005C0581">
              <w:rPr>
                <w:rFonts w:ascii="Times New Roman" w:hAnsi="Times New Roman"/>
                <w:b/>
              </w:rPr>
              <w:t>įtaka į kultūros ekosistemą yra nežymi.</w:t>
            </w:r>
            <w:r w:rsidRPr="005C0581">
              <w:rPr>
                <w:rFonts w:ascii="Times New Roman" w:hAnsi="Times New Roman"/>
                <w:b/>
                <w:color w:val="000000" w:themeColor="text1"/>
              </w:rPr>
              <w:t xml:space="preserve"> Gyventojai ribotai įsitraukę į kokybiškų kultūros paslaugų kūrimą ir vartojimą. Trūksta kultūros paslaugų jaunimui ir socialinės atskirties grupėms</w:t>
            </w:r>
            <w:r w:rsidR="009323A3" w:rsidRPr="005C0581">
              <w:rPr>
                <w:rFonts w:ascii="Times New Roman" w:hAnsi="Times New Roman"/>
                <w:b/>
                <w:color w:val="000000" w:themeColor="text1"/>
              </w:rPr>
              <w:t>.</w:t>
            </w:r>
            <w:r w:rsidRPr="005C0581">
              <w:rPr>
                <w:rFonts w:ascii="Times New Roman" w:hAnsi="Times New Roman"/>
                <w:b/>
                <w:color w:val="000000" w:themeColor="text1"/>
              </w:rPr>
              <w:t xml:space="preserve"> Kultūros sektori</w:t>
            </w:r>
            <w:r w:rsidR="00CF4C71" w:rsidRPr="005C0581">
              <w:rPr>
                <w:rFonts w:ascii="Times New Roman" w:hAnsi="Times New Roman"/>
                <w:b/>
                <w:color w:val="000000" w:themeColor="text1"/>
              </w:rPr>
              <w:t>a</w:t>
            </w:r>
            <w:r w:rsidRPr="005C0581">
              <w:rPr>
                <w:rFonts w:ascii="Times New Roman" w:hAnsi="Times New Roman"/>
                <w:b/>
                <w:color w:val="000000" w:themeColor="text1"/>
              </w:rPr>
              <w:t xml:space="preserve">us </w:t>
            </w:r>
            <w:r w:rsidR="00CF4C71" w:rsidRPr="005C0581">
              <w:rPr>
                <w:rFonts w:ascii="Times New Roman" w:hAnsi="Times New Roman"/>
                <w:b/>
                <w:color w:val="000000" w:themeColor="text1"/>
              </w:rPr>
              <w:t>finansavimas nėra tvarus</w:t>
            </w:r>
            <w:r w:rsidRPr="005C0581">
              <w:rPr>
                <w:rFonts w:ascii="Times New Roman" w:hAnsi="Times New Roman"/>
                <w:b/>
                <w:color w:val="000000" w:themeColor="text1"/>
              </w:rPr>
              <w:t xml:space="preserve">. Mieste trūksta urbanistinės plėtros ir kultūros sinergijos, kultūros ir meno sričių kultūros </w:t>
            </w:r>
            <w:r w:rsidR="005145CD" w:rsidRPr="005C0581">
              <w:rPr>
                <w:rFonts w:ascii="Times New Roman" w:hAnsi="Times New Roman"/>
                <w:b/>
                <w:color w:val="000000" w:themeColor="text1"/>
              </w:rPr>
              <w:t>rezidencijų</w:t>
            </w:r>
            <w:r w:rsidRPr="005C0581">
              <w:rPr>
                <w:rFonts w:ascii="Times New Roman" w:hAnsi="Times New Roman"/>
                <w:b/>
                <w:color w:val="000000" w:themeColor="text1"/>
              </w:rPr>
              <w:t>.</w:t>
            </w:r>
          </w:p>
          <w:p w14:paraId="2EE621F0" w14:textId="1AAD16D9" w:rsidR="00073CB6" w:rsidRPr="006265BB" w:rsidRDefault="001B73F6" w:rsidP="006265BB">
            <w:pPr>
              <w:spacing w:before="60" w:afterLines="60" w:after="144"/>
              <w:jc w:val="both"/>
              <w:rPr>
                <w:rFonts w:ascii="Times New Roman" w:hAnsi="Times New Roman"/>
                <w:lang w:eastAsia="lt-LT"/>
              </w:rPr>
            </w:pPr>
            <w:r w:rsidRPr="006265BB">
              <w:rPr>
                <w:rFonts w:ascii="Times New Roman" w:hAnsi="Times New Roman"/>
                <w:color w:val="000000" w:themeColor="text1"/>
              </w:rPr>
              <w:t>A</w:t>
            </w:r>
            <w:r w:rsidR="003D36EE" w:rsidRPr="006265BB">
              <w:rPr>
                <w:rFonts w:ascii="Times New Roman" w:hAnsi="Times New Roman"/>
                <w:color w:val="000000" w:themeColor="text1"/>
              </w:rPr>
              <w:t xml:space="preserve">nalizė </w:t>
            </w:r>
            <w:r w:rsidR="000134FA" w:rsidRPr="006265BB">
              <w:rPr>
                <w:rFonts w:ascii="Times New Roman" w:hAnsi="Times New Roman"/>
                <w:color w:val="000000" w:themeColor="text1"/>
              </w:rPr>
              <w:t>parodė</w:t>
            </w:r>
            <w:r w:rsidR="003D36EE" w:rsidRPr="006265BB">
              <w:rPr>
                <w:rFonts w:ascii="Times New Roman" w:hAnsi="Times New Roman"/>
                <w:color w:val="000000" w:themeColor="text1"/>
              </w:rPr>
              <w:t xml:space="preserve"> aktualius pokyčius kultūros sektoriuje – auga renginių ir jų dalyvių skaičius, šių renginių svarba Lietuvos ir tarptautinėje erdvėje, jų </w:t>
            </w:r>
            <w:r w:rsidR="00DC3500" w:rsidRPr="006265BB">
              <w:rPr>
                <w:rFonts w:ascii="Times New Roman" w:hAnsi="Times New Roman"/>
                <w:color w:val="000000" w:themeColor="text1"/>
              </w:rPr>
              <w:t>reikšmingumas</w:t>
            </w:r>
            <w:r w:rsidR="003D36EE" w:rsidRPr="006265BB">
              <w:rPr>
                <w:rFonts w:ascii="Times New Roman" w:hAnsi="Times New Roman"/>
                <w:color w:val="000000" w:themeColor="text1"/>
              </w:rPr>
              <w:t xml:space="preserve">. Vis dėlto išlieka kultūros objektų ir kultūros įstaigų infrastruktūros objektų </w:t>
            </w:r>
            <w:r w:rsidR="00CA1AEB" w:rsidRPr="006265BB">
              <w:rPr>
                <w:rFonts w:ascii="Times New Roman" w:hAnsi="Times New Roman"/>
                <w:color w:val="000000" w:themeColor="text1"/>
              </w:rPr>
              <w:t>ne</w:t>
            </w:r>
            <w:r w:rsidR="003D36EE" w:rsidRPr="006265BB">
              <w:rPr>
                <w:rFonts w:ascii="Times New Roman" w:hAnsi="Times New Roman"/>
                <w:color w:val="000000" w:themeColor="text1"/>
              </w:rPr>
              <w:t xml:space="preserve">pakankamo įveiklinimo ir panaudojimo </w:t>
            </w:r>
            <w:r w:rsidR="00CA1AEB" w:rsidRPr="006265BB">
              <w:rPr>
                <w:rFonts w:ascii="Times New Roman" w:hAnsi="Times New Roman"/>
                <w:color w:val="000000" w:themeColor="text1"/>
              </w:rPr>
              <w:t>įvairiems</w:t>
            </w:r>
            <w:r w:rsidR="003D36EE" w:rsidRPr="006265BB">
              <w:rPr>
                <w:rFonts w:ascii="Times New Roman" w:hAnsi="Times New Roman"/>
                <w:color w:val="000000" w:themeColor="text1"/>
              </w:rPr>
              <w:t xml:space="preserve"> gyventojų poreikiams </w:t>
            </w:r>
            <w:r w:rsidR="00DC3500" w:rsidRPr="006265BB">
              <w:rPr>
                <w:rFonts w:ascii="Times New Roman" w:hAnsi="Times New Roman"/>
                <w:color w:val="000000" w:themeColor="text1"/>
              </w:rPr>
              <w:t>problema</w:t>
            </w:r>
            <w:r w:rsidR="003D36EE" w:rsidRPr="006265BB">
              <w:rPr>
                <w:rFonts w:ascii="Times New Roman" w:hAnsi="Times New Roman"/>
                <w:color w:val="000000" w:themeColor="text1"/>
              </w:rPr>
              <w:t>.</w:t>
            </w:r>
            <w:r w:rsidR="00E75A17" w:rsidRPr="006265BB">
              <w:rPr>
                <w:rFonts w:ascii="Times New Roman" w:hAnsi="Times New Roman"/>
                <w:lang w:eastAsia="lt-LT"/>
              </w:rPr>
              <w:t xml:space="preserve"> Pasigendama </w:t>
            </w:r>
            <w:r w:rsidR="006265BB">
              <w:rPr>
                <w:rFonts w:ascii="Times New Roman" w:hAnsi="Times New Roman"/>
                <w:lang w:eastAsia="lt-LT"/>
              </w:rPr>
              <w:t>k</w:t>
            </w:r>
            <w:r w:rsidR="00E75A17" w:rsidRPr="006265BB">
              <w:rPr>
                <w:rFonts w:ascii="Times New Roman" w:hAnsi="Times New Roman"/>
                <w:lang w:eastAsia="lt-LT"/>
              </w:rPr>
              <w:t xml:space="preserve">ultūros sektoriaus NVO ir biudžetinių įstaigų </w:t>
            </w:r>
            <w:r w:rsidR="009323A3" w:rsidRPr="006265BB">
              <w:rPr>
                <w:rFonts w:ascii="Times New Roman" w:hAnsi="Times New Roman"/>
                <w:lang w:eastAsia="lt-LT"/>
              </w:rPr>
              <w:t xml:space="preserve">bei verslo </w:t>
            </w:r>
            <w:r w:rsidR="00E75A17" w:rsidRPr="006265BB">
              <w:rPr>
                <w:rFonts w:ascii="Times New Roman" w:hAnsi="Times New Roman"/>
                <w:lang w:eastAsia="lt-LT"/>
              </w:rPr>
              <w:t>bendradarbiavimo bei kultūrinės komunikacijos (</w:t>
            </w:r>
            <w:r w:rsidR="00E75A17" w:rsidRPr="006265BB">
              <w:rPr>
                <w:rFonts w:ascii="Times New Roman" w:hAnsi="Times New Roman"/>
              </w:rPr>
              <w:t>intelektualios kultūros reklamos ir sklaidos).</w:t>
            </w:r>
          </w:p>
        </w:tc>
      </w:tr>
      <w:tr w:rsidR="0039156E" w:rsidRPr="005C0581" w14:paraId="05997007" w14:textId="77777777" w:rsidTr="006A0E10">
        <w:trPr>
          <w:jc w:val="center"/>
        </w:trPr>
        <w:tc>
          <w:tcPr>
            <w:tcW w:w="2972" w:type="dxa"/>
            <w:vAlign w:val="center"/>
          </w:tcPr>
          <w:p w14:paraId="1335D035" w14:textId="1120D36B" w:rsidR="0039156E" w:rsidRPr="005C0581" w:rsidRDefault="0039156E" w:rsidP="006A0E10">
            <w:pPr>
              <w:spacing w:before="60" w:afterLines="60" w:after="144"/>
              <w:jc w:val="center"/>
              <w:rPr>
                <w:rFonts w:ascii="Times New Roman" w:hAnsi="Times New Roman"/>
              </w:rPr>
            </w:pPr>
            <w:r w:rsidRPr="00AA7851">
              <w:rPr>
                <w:rFonts w:ascii="Times New Roman" w:hAnsi="Times New Roman"/>
                <w:b/>
                <w:bCs/>
                <w:u w:val="single"/>
              </w:rPr>
              <w:t>5 PROBLEMA.</w:t>
            </w:r>
            <w:r w:rsidR="00F60267" w:rsidRPr="00AA7851">
              <w:rPr>
                <w:rFonts w:ascii="Times New Roman" w:hAnsi="Times New Roman"/>
                <w:b/>
                <w:bCs/>
              </w:rPr>
              <w:t xml:space="preserve"> </w:t>
            </w:r>
            <w:r w:rsidR="004E4707" w:rsidRPr="005C0581">
              <w:rPr>
                <w:rFonts w:ascii="Times New Roman" w:hAnsi="Times New Roman"/>
              </w:rPr>
              <w:t>NEPAKANKAMOS SĄLYGOS SPORTUOTI</w:t>
            </w:r>
            <w:r w:rsidR="004E4707" w:rsidRPr="005C0581">
              <w:rPr>
                <w:rFonts w:ascii="Times New Roman" w:hAnsi="Times New Roman"/>
                <w:lang w:val="en-US"/>
              </w:rPr>
              <w:t xml:space="preserve"> </w:t>
            </w:r>
            <w:r w:rsidR="004E4707" w:rsidRPr="005C0581">
              <w:rPr>
                <w:rFonts w:ascii="Times New Roman" w:hAnsi="Times New Roman"/>
              </w:rPr>
              <w:t>BENDRUOMENEI IR AUKŠTOJO MEISTRIŠKUMO SIEKIANTIEMS SPORTININKAMS</w:t>
            </w:r>
          </w:p>
        </w:tc>
        <w:tc>
          <w:tcPr>
            <w:tcW w:w="6516" w:type="dxa"/>
            <w:vAlign w:val="center"/>
          </w:tcPr>
          <w:p w14:paraId="4781AE05" w14:textId="10C475E6" w:rsidR="0039156E" w:rsidRPr="005C0581" w:rsidRDefault="0039156E" w:rsidP="00F60267">
            <w:pPr>
              <w:spacing w:before="60" w:afterLines="60" w:after="144"/>
              <w:jc w:val="both"/>
              <w:rPr>
                <w:rFonts w:ascii="Times New Roman" w:hAnsi="Times New Roman"/>
                <w:color w:val="000000"/>
              </w:rPr>
            </w:pPr>
            <w:r w:rsidRPr="005C0581">
              <w:rPr>
                <w:rFonts w:ascii="Times New Roman" w:hAnsi="Times New Roman"/>
                <w:b/>
              </w:rPr>
              <w:t xml:space="preserve">Trūksta </w:t>
            </w:r>
            <w:r w:rsidRPr="005C0581">
              <w:rPr>
                <w:rFonts w:ascii="Times New Roman" w:hAnsi="Times New Roman"/>
                <w:b/>
                <w:color w:val="000000"/>
              </w:rPr>
              <w:t xml:space="preserve">tęstinumo </w:t>
            </w:r>
            <w:r w:rsidR="00B46C2D" w:rsidRPr="005C0581">
              <w:rPr>
                <w:rFonts w:ascii="Times New Roman" w:hAnsi="Times New Roman"/>
                <w:b/>
                <w:color w:val="000000"/>
              </w:rPr>
              <w:t xml:space="preserve">ir </w:t>
            </w:r>
            <w:r w:rsidRPr="005C0581">
              <w:rPr>
                <w:rFonts w:ascii="Times New Roman" w:hAnsi="Times New Roman"/>
                <w:b/>
                <w:color w:val="000000"/>
              </w:rPr>
              <w:t>kryptingumo</w:t>
            </w:r>
            <w:r w:rsidR="00CA1AEB" w:rsidRPr="005C0581">
              <w:rPr>
                <w:rFonts w:ascii="Times New Roman" w:hAnsi="Times New Roman"/>
                <w:b/>
                <w:color w:val="000000"/>
              </w:rPr>
              <w:t>,</w:t>
            </w:r>
            <w:r w:rsidRPr="005C0581">
              <w:rPr>
                <w:rFonts w:ascii="Times New Roman" w:hAnsi="Times New Roman"/>
                <w:b/>
                <w:color w:val="000000"/>
              </w:rPr>
              <w:t xml:space="preserve"> ugdant profesionalius sportininkus</w:t>
            </w:r>
            <w:r w:rsidR="00CA1AEB" w:rsidRPr="005C0581">
              <w:rPr>
                <w:rFonts w:ascii="Times New Roman" w:hAnsi="Times New Roman"/>
                <w:b/>
                <w:color w:val="000000"/>
              </w:rPr>
              <w:t>.</w:t>
            </w:r>
            <w:r w:rsidR="00B46C2D" w:rsidRPr="005C0581">
              <w:rPr>
                <w:rFonts w:ascii="Times New Roman" w:hAnsi="Times New Roman"/>
                <w:b/>
                <w:color w:val="000000"/>
              </w:rPr>
              <w:t xml:space="preserve"> </w:t>
            </w:r>
            <w:r w:rsidR="00CA1AEB" w:rsidRPr="005C0581">
              <w:rPr>
                <w:rFonts w:ascii="Times New Roman" w:hAnsi="Times New Roman"/>
                <w:b/>
                <w:color w:val="000000"/>
              </w:rPr>
              <w:t xml:space="preserve">Mieste </w:t>
            </w:r>
            <w:r w:rsidR="00B46C2D" w:rsidRPr="005C0581">
              <w:rPr>
                <w:rFonts w:ascii="Times New Roman" w:hAnsi="Times New Roman"/>
                <w:b/>
                <w:color w:val="000000"/>
              </w:rPr>
              <w:t xml:space="preserve">neužtenka </w:t>
            </w:r>
            <w:r w:rsidRPr="005C0581">
              <w:rPr>
                <w:rFonts w:ascii="Times New Roman" w:hAnsi="Times New Roman"/>
                <w:b/>
                <w:color w:val="000000"/>
              </w:rPr>
              <w:t xml:space="preserve">kokybiškos </w:t>
            </w:r>
            <w:r w:rsidR="00B46C2D" w:rsidRPr="005C0581">
              <w:rPr>
                <w:rFonts w:ascii="Times New Roman" w:hAnsi="Times New Roman"/>
                <w:b/>
                <w:color w:val="000000"/>
              </w:rPr>
              <w:t xml:space="preserve">profesionalios ir bendruomeninės </w:t>
            </w:r>
            <w:r w:rsidRPr="005C0581">
              <w:rPr>
                <w:rFonts w:ascii="Times New Roman" w:hAnsi="Times New Roman"/>
                <w:b/>
                <w:color w:val="000000"/>
              </w:rPr>
              <w:t xml:space="preserve">sporto infrastruktūros. Bendruomeninės sporto infrastruktūros </w:t>
            </w:r>
            <w:r w:rsidR="00CA1AEB" w:rsidRPr="005C0581">
              <w:rPr>
                <w:rFonts w:ascii="Times New Roman" w:hAnsi="Times New Roman"/>
                <w:b/>
                <w:color w:val="000000"/>
              </w:rPr>
              <w:t>apimtis</w:t>
            </w:r>
            <w:r w:rsidRPr="005C0581">
              <w:rPr>
                <w:rFonts w:ascii="Times New Roman" w:hAnsi="Times New Roman"/>
                <w:b/>
                <w:color w:val="000000"/>
              </w:rPr>
              <w:t xml:space="preserve"> ir </w:t>
            </w:r>
            <w:r w:rsidR="00CA1AEB" w:rsidRPr="005C0581">
              <w:rPr>
                <w:rFonts w:ascii="Times New Roman" w:hAnsi="Times New Roman"/>
                <w:b/>
                <w:color w:val="000000"/>
              </w:rPr>
              <w:t xml:space="preserve">šios infrastruktūros objektų </w:t>
            </w:r>
            <w:r w:rsidRPr="005C0581">
              <w:rPr>
                <w:rFonts w:ascii="Times New Roman" w:hAnsi="Times New Roman"/>
                <w:b/>
                <w:color w:val="000000"/>
              </w:rPr>
              <w:t xml:space="preserve">būklė </w:t>
            </w:r>
            <w:r w:rsidR="00CA1AEB" w:rsidRPr="005C0581">
              <w:rPr>
                <w:rFonts w:ascii="Times New Roman" w:hAnsi="Times New Roman"/>
                <w:b/>
                <w:color w:val="000000"/>
              </w:rPr>
              <w:t xml:space="preserve">yra nevienoda </w:t>
            </w:r>
            <w:r w:rsidR="00B46C2D" w:rsidRPr="005C0581">
              <w:rPr>
                <w:rFonts w:ascii="Times New Roman" w:hAnsi="Times New Roman"/>
                <w:b/>
                <w:color w:val="000000"/>
              </w:rPr>
              <w:t xml:space="preserve">skirtingose </w:t>
            </w:r>
            <w:r w:rsidRPr="005C0581">
              <w:rPr>
                <w:rFonts w:ascii="Times New Roman" w:hAnsi="Times New Roman"/>
                <w:b/>
                <w:color w:val="000000"/>
              </w:rPr>
              <w:t>miesto dalyse,</w:t>
            </w:r>
            <w:r w:rsidR="009752D2" w:rsidRPr="005C0581">
              <w:rPr>
                <w:rFonts w:ascii="Times New Roman" w:hAnsi="Times New Roman"/>
                <w:b/>
                <w:color w:val="000000"/>
              </w:rPr>
              <w:t xml:space="preserve"> dėl to ne visi miestiečiai turi palankias sąlygas sportuoti</w:t>
            </w:r>
            <w:r w:rsidRPr="005C0581">
              <w:rPr>
                <w:rFonts w:ascii="Times New Roman" w:hAnsi="Times New Roman"/>
                <w:b/>
                <w:color w:val="000000"/>
              </w:rPr>
              <w:t xml:space="preserve">. </w:t>
            </w:r>
            <w:r w:rsidR="00B46C2D" w:rsidRPr="005C0581">
              <w:rPr>
                <w:rFonts w:ascii="Times New Roman" w:hAnsi="Times New Roman"/>
                <w:b/>
                <w:color w:val="000000"/>
              </w:rPr>
              <w:t xml:space="preserve">Skirtingos </w:t>
            </w:r>
            <w:r w:rsidRPr="005C0581">
              <w:rPr>
                <w:rFonts w:ascii="Times New Roman" w:hAnsi="Times New Roman"/>
                <w:b/>
                <w:color w:val="000000"/>
              </w:rPr>
              <w:t xml:space="preserve">socialinės grupės turi </w:t>
            </w:r>
            <w:r w:rsidR="009752D2" w:rsidRPr="005C0581">
              <w:rPr>
                <w:rFonts w:ascii="Times New Roman" w:hAnsi="Times New Roman"/>
                <w:b/>
                <w:color w:val="000000"/>
              </w:rPr>
              <w:t xml:space="preserve">nepakankamai </w:t>
            </w:r>
            <w:r w:rsidRPr="005C0581">
              <w:rPr>
                <w:rFonts w:ascii="Times New Roman" w:hAnsi="Times New Roman"/>
                <w:b/>
                <w:color w:val="000000"/>
              </w:rPr>
              <w:t xml:space="preserve">galimybių naudotis sporto </w:t>
            </w:r>
            <w:r w:rsidR="00B46C2D" w:rsidRPr="005C0581">
              <w:rPr>
                <w:rFonts w:ascii="Times New Roman" w:hAnsi="Times New Roman"/>
                <w:b/>
                <w:color w:val="000000"/>
              </w:rPr>
              <w:t xml:space="preserve">ir </w:t>
            </w:r>
            <w:r w:rsidRPr="005C0581">
              <w:rPr>
                <w:rFonts w:ascii="Times New Roman" w:hAnsi="Times New Roman"/>
                <w:b/>
                <w:color w:val="000000"/>
              </w:rPr>
              <w:t>fizinio aktyvumo infrastruktūra bei paslaugomis</w:t>
            </w:r>
            <w:r w:rsidRPr="005C0581">
              <w:rPr>
                <w:rFonts w:ascii="Times New Roman" w:hAnsi="Times New Roman"/>
                <w:color w:val="000000"/>
              </w:rPr>
              <w:t>.</w:t>
            </w:r>
          </w:p>
          <w:p w14:paraId="72FC6B3A" w14:textId="77777777" w:rsidR="009752D2" w:rsidRPr="005C0581" w:rsidRDefault="009A5CDB" w:rsidP="006A0E10">
            <w:pPr>
              <w:spacing w:before="60" w:afterLines="60" w:after="144"/>
              <w:jc w:val="both"/>
              <w:rPr>
                <w:rFonts w:ascii="Times New Roman" w:hAnsi="Times New Roman"/>
              </w:rPr>
            </w:pPr>
            <w:r w:rsidRPr="005C0581">
              <w:rPr>
                <w:rFonts w:ascii="Times New Roman" w:hAnsi="Times New Roman"/>
                <w:color w:val="000000" w:themeColor="text1"/>
              </w:rPr>
              <w:t>A</w:t>
            </w:r>
            <w:r w:rsidR="000134FA" w:rsidRPr="005C0581">
              <w:rPr>
                <w:rFonts w:ascii="Times New Roman" w:hAnsi="Times New Roman"/>
                <w:color w:val="000000" w:themeColor="text1"/>
              </w:rPr>
              <w:t>nalizė parodė</w:t>
            </w:r>
            <w:r w:rsidR="004862DD" w:rsidRPr="005C0581">
              <w:rPr>
                <w:rFonts w:ascii="Times New Roman" w:hAnsi="Times New Roman"/>
                <w:color w:val="000000" w:themeColor="text1"/>
              </w:rPr>
              <w:t>, kad Klaipėdos miesto savivaldybėje trūksta k</w:t>
            </w:r>
            <w:r w:rsidR="004862DD" w:rsidRPr="005C0581">
              <w:rPr>
                <w:rFonts w:ascii="Times New Roman" w:hAnsi="Times New Roman"/>
              </w:rPr>
              <w:t>okybiškos sporto infrastruktūros, atitinkančios sporto renginių organizavim</w:t>
            </w:r>
            <w:r w:rsidR="006A0E10" w:rsidRPr="005C0581">
              <w:rPr>
                <w:rFonts w:ascii="Times New Roman" w:hAnsi="Times New Roman"/>
              </w:rPr>
              <w:t>ui</w:t>
            </w:r>
            <w:r w:rsidR="004862DD" w:rsidRPr="005C0581">
              <w:rPr>
                <w:rFonts w:ascii="Times New Roman" w:hAnsi="Times New Roman"/>
              </w:rPr>
              <w:t xml:space="preserve"> bei treniruočių vykdymui keliamus reikalavimus. </w:t>
            </w:r>
          </w:p>
          <w:p w14:paraId="77FEFBEC" w14:textId="029B4C18" w:rsidR="007F2549" w:rsidRPr="005C0581" w:rsidRDefault="006A0E10" w:rsidP="006A0E10">
            <w:pPr>
              <w:spacing w:before="60" w:afterLines="60" w:after="144"/>
              <w:jc w:val="both"/>
              <w:rPr>
                <w:rFonts w:ascii="Times New Roman" w:hAnsi="Times New Roman"/>
              </w:rPr>
            </w:pPr>
            <w:r w:rsidRPr="005C0581">
              <w:rPr>
                <w:rFonts w:ascii="Times New Roman" w:hAnsi="Times New Roman"/>
              </w:rPr>
              <w:t>P</w:t>
            </w:r>
            <w:r w:rsidR="004862DD" w:rsidRPr="005C0581">
              <w:rPr>
                <w:rFonts w:ascii="Times New Roman" w:hAnsi="Times New Roman"/>
              </w:rPr>
              <w:t xml:space="preserve">alyginti su kitomis </w:t>
            </w:r>
            <w:r w:rsidR="004862DD" w:rsidRPr="005C0581">
              <w:rPr>
                <w:rFonts w:ascii="Times New Roman" w:hAnsi="Times New Roman"/>
                <w:lang w:eastAsia="lt-LT"/>
              </w:rPr>
              <w:t xml:space="preserve">Lietuvos didmiesčių </w:t>
            </w:r>
            <w:r w:rsidR="004862DD" w:rsidRPr="005C0581">
              <w:rPr>
                <w:rFonts w:ascii="Times New Roman" w:hAnsi="Times New Roman"/>
              </w:rPr>
              <w:t xml:space="preserve">savivaldybėmis, Klaipėdos miesto savivaldybėje parengtų profesionalių sportininkų skaičius buvo mažiausias. </w:t>
            </w:r>
            <w:r w:rsidR="007F2549" w:rsidRPr="005C0581">
              <w:rPr>
                <w:rFonts w:ascii="Times New Roman" w:hAnsi="Times New Roman"/>
              </w:rPr>
              <w:t>2017 m. Klaipėdos miesto savivaldybėje buvo parengti 8 olimpinės rinktinės nariai (Vilnius -</w:t>
            </w:r>
            <w:r w:rsidRPr="005C0581">
              <w:rPr>
                <w:rFonts w:ascii="Times New Roman" w:hAnsi="Times New Roman"/>
              </w:rPr>
              <w:t xml:space="preserve"> </w:t>
            </w:r>
            <w:r w:rsidR="007F2549" w:rsidRPr="005C0581">
              <w:rPr>
                <w:rFonts w:ascii="Times New Roman" w:hAnsi="Times New Roman"/>
              </w:rPr>
              <w:t xml:space="preserve">50, Kaunas – 59, Šiauliai </w:t>
            </w:r>
            <w:r w:rsidR="006265BB">
              <w:rPr>
                <w:rFonts w:ascii="Times New Roman" w:hAnsi="Times New Roman"/>
              </w:rPr>
              <w:t>–</w:t>
            </w:r>
            <w:r w:rsidR="007F2549" w:rsidRPr="005C0581">
              <w:rPr>
                <w:rFonts w:ascii="Times New Roman" w:hAnsi="Times New Roman"/>
              </w:rPr>
              <w:t xml:space="preserve"> 4), 25 olimpinės rinktinės kandidatai (Vilnius </w:t>
            </w:r>
            <w:r w:rsidR="00304CA0">
              <w:rPr>
                <w:rFonts w:ascii="Times New Roman" w:hAnsi="Times New Roman"/>
              </w:rPr>
              <w:t>–</w:t>
            </w:r>
            <w:r w:rsidRPr="005C0581">
              <w:rPr>
                <w:rFonts w:ascii="Times New Roman" w:hAnsi="Times New Roman"/>
              </w:rPr>
              <w:t xml:space="preserve"> </w:t>
            </w:r>
            <w:r w:rsidR="007F2549" w:rsidRPr="005C0581">
              <w:rPr>
                <w:rFonts w:ascii="Times New Roman" w:hAnsi="Times New Roman"/>
              </w:rPr>
              <w:t xml:space="preserve">67, Kaunas – 75, Šiauliai </w:t>
            </w:r>
            <w:r w:rsidR="00304CA0">
              <w:rPr>
                <w:rFonts w:ascii="Times New Roman" w:hAnsi="Times New Roman"/>
              </w:rPr>
              <w:t>–</w:t>
            </w:r>
            <w:r w:rsidR="007F2549" w:rsidRPr="005C0581">
              <w:rPr>
                <w:rFonts w:ascii="Times New Roman" w:hAnsi="Times New Roman"/>
              </w:rPr>
              <w:t xml:space="preserve"> 15) ir 79 nacionalinės rinktinės nariai (Vilnius </w:t>
            </w:r>
            <w:r w:rsidR="00304CA0">
              <w:rPr>
                <w:rFonts w:ascii="Times New Roman" w:hAnsi="Times New Roman"/>
              </w:rPr>
              <w:t xml:space="preserve">– </w:t>
            </w:r>
            <w:r w:rsidR="007F2549" w:rsidRPr="005C0581">
              <w:rPr>
                <w:rFonts w:ascii="Times New Roman" w:hAnsi="Times New Roman"/>
              </w:rPr>
              <w:t xml:space="preserve">229, Kaunas – 283, Šiauliai </w:t>
            </w:r>
            <w:r w:rsidR="00304CA0">
              <w:rPr>
                <w:rFonts w:ascii="Times New Roman" w:hAnsi="Times New Roman"/>
              </w:rPr>
              <w:t>–</w:t>
            </w:r>
            <w:r w:rsidR="007F2549" w:rsidRPr="005C0581">
              <w:rPr>
                <w:rFonts w:ascii="Times New Roman" w:hAnsi="Times New Roman"/>
              </w:rPr>
              <w:t xml:space="preserve"> 98).  </w:t>
            </w:r>
          </w:p>
          <w:p w14:paraId="12814DFC" w14:textId="24ED5A74" w:rsidR="0050671C" w:rsidRPr="005C0581" w:rsidRDefault="004862DD" w:rsidP="006A0E10">
            <w:pPr>
              <w:spacing w:before="60" w:afterLines="60" w:after="144"/>
              <w:jc w:val="both"/>
              <w:rPr>
                <w:rFonts w:ascii="Times New Roman" w:hAnsi="Times New Roman"/>
              </w:rPr>
            </w:pPr>
            <w:r w:rsidRPr="005C0581">
              <w:rPr>
                <w:rFonts w:ascii="Times New Roman" w:hAnsi="Times New Roman"/>
              </w:rPr>
              <w:t xml:space="preserve">2019 m. atliktos gyventojų </w:t>
            </w:r>
            <w:r w:rsidRPr="005C0581">
              <w:rPr>
                <w:rFonts w:ascii="Times New Roman" w:hAnsi="Times New Roman"/>
                <w:color w:val="000000"/>
              </w:rPr>
              <w:t>apklausos metu akcentuotas bendruomeninės sporto infrastruktūros, skirtos įvairaus amžiaus asmenims, trūkum</w:t>
            </w:r>
            <w:r w:rsidR="0068455D" w:rsidRPr="005C0581">
              <w:rPr>
                <w:rFonts w:ascii="Times New Roman" w:hAnsi="Times New Roman"/>
                <w:color w:val="000000"/>
              </w:rPr>
              <w:t>as.</w:t>
            </w:r>
          </w:p>
        </w:tc>
      </w:tr>
      <w:tr w:rsidR="0039156E" w:rsidRPr="005C0581" w14:paraId="6EA31BB7" w14:textId="77777777" w:rsidTr="00E401E9">
        <w:trPr>
          <w:jc w:val="center"/>
        </w:trPr>
        <w:tc>
          <w:tcPr>
            <w:tcW w:w="2972" w:type="dxa"/>
            <w:vAlign w:val="center"/>
          </w:tcPr>
          <w:p w14:paraId="6A6B67D9" w14:textId="17D7FCB7" w:rsidR="0039156E" w:rsidRPr="005C0581" w:rsidRDefault="0039156E" w:rsidP="00F60267">
            <w:pPr>
              <w:spacing w:before="60" w:afterLines="60" w:after="144"/>
              <w:jc w:val="center"/>
              <w:rPr>
                <w:rFonts w:ascii="Times New Roman" w:hAnsi="Times New Roman"/>
                <w:u w:val="single"/>
              </w:rPr>
            </w:pPr>
            <w:r w:rsidRPr="00AA7851">
              <w:rPr>
                <w:rFonts w:ascii="Times New Roman" w:hAnsi="Times New Roman"/>
                <w:b/>
                <w:bCs/>
                <w:u w:val="single"/>
              </w:rPr>
              <w:t>6 PROBLEMA.</w:t>
            </w:r>
            <w:r w:rsidR="00CF2872" w:rsidRPr="00AA7851">
              <w:rPr>
                <w:rFonts w:ascii="Times New Roman" w:hAnsi="Times New Roman"/>
                <w:b/>
                <w:bCs/>
              </w:rPr>
              <w:t xml:space="preserve"> </w:t>
            </w:r>
            <w:r w:rsidRPr="005C0581">
              <w:rPr>
                <w:rFonts w:ascii="Times New Roman" w:hAnsi="Times New Roman"/>
                <w:color w:val="000000" w:themeColor="text1"/>
              </w:rPr>
              <w:t xml:space="preserve">PRASTESNI NEI </w:t>
            </w:r>
            <w:r w:rsidR="00A05DEF" w:rsidRPr="005C0581">
              <w:rPr>
                <w:rFonts w:ascii="Times New Roman" w:hAnsi="Times New Roman"/>
                <w:color w:val="000000" w:themeColor="text1"/>
              </w:rPr>
              <w:t xml:space="preserve">ŠALIES </w:t>
            </w:r>
            <w:r w:rsidRPr="005C0581">
              <w:rPr>
                <w:rFonts w:ascii="Times New Roman" w:hAnsi="Times New Roman"/>
                <w:color w:val="000000" w:themeColor="text1"/>
              </w:rPr>
              <w:t>VIDUTINIAI GYVENTOJŲ SVEIKATOS RODIKLIAI</w:t>
            </w:r>
          </w:p>
        </w:tc>
        <w:tc>
          <w:tcPr>
            <w:tcW w:w="6516" w:type="dxa"/>
            <w:vAlign w:val="center"/>
          </w:tcPr>
          <w:p w14:paraId="0C997CAA" w14:textId="57FEA7AA" w:rsidR="0039156E" w:rsidRPr="005C0581" w:rsidRDefault="009752D2"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 xml:space="preserve">Mieste yra palyginti aukštas </w:t>
            </w:r>
            <w:r w:rsidR="0039156E" w:rsidRPr="005C0581">
              <w:rPr>
                <w:rFonts w:ascii="Times New Roman" w:hAnsi="Times New Roman"/>
                <w:b/>
                <w:color w:val="000000" w:themeColor="text1"/>
              </w:rPr>
              <w:t xml:space="preserve">sergančių asmenų skaičius. Stokojama sveikatos priežiūros specialistų. Vidutinė gyvenimo trukmė – </w:t>
            </w:r>
            <w:r w:rsidR="004D6CCD" w:rsidRPr="005C0581">
              <w:rPr>
                <w:rFonts w:ascii="Times New Roman" w:hAnsi="Times New Roman"/>
                <w:b/>
                <w:color w:val="000000" w:themeColor="text1"/>
              </w:rPr>
              <w:t>trump</w:t>
            </w:r>
            <w:r w:rsidRPr="005C0581">
              <w:rPr>
                <w:rFonts w:ascii="Times New Roman" w:hAnsi="Times New Roman"/>
                <w:b/>
                <w:color w:val="000000" w:themeColor="text1"/>
              </w:rPr>
              <w:t xml:space="preserve">esnė </w:t>
            </w:r>
            <w:r w:rsidR="00B52548" w:rsidRPr="005C0581">
              <w:rPr>
                <w:rFonts w:ascii="Times New Roman" w:hAnsi="Times New Roman"/>
                <w:b/>
                <w:color w:val="000000" w:themeColor="text1"/>
              </w:rPr>
              <w:t>lyginant</w:t>
            </w:r>
            <w:r w:rsidR="0039156E" w:rsidRPr="005C0581">
              <w:rPr>
                <w:rFonts w:ascii="Times New Roman" w:hAnsi="Times New Roman"/>
                <w:b/>
                <w:color w:val="000000" w:themeColor="text1"/>
              </w:rPr>
              <w:t xml:space="preserve"> su kitais šalies didmiesčiais. </w:t>
            </w:r>
            <w:r w:rsidR="00B52548" w:rsidRPr="005C0581">
              <w:rPr>
                <w:rFonts w:ascii="Times New Roman" w:hAnsi="Times New Roman"/>
                <w:b/>
                <w:color w:val="000000" w:themeColor="text1"/>
              </w:rPr>
              <w:t>Kartu vertinant</w:t>
            </w:r>
            <w:r w:rsidR="0039156E" w:rsidRPr="005C0581">
              <w:rPr>
                <w:rFonts w:ascii="Times New Roman" w:hAnsi="Times New Roman"/>
                <w:b/>
                <w:color w:val="000000" w:themeColor="text1"/>
              </w:rPr>
              <w:t xml:space="preserve"> </w:t>
            </w:r>
            <w:r w:rsidR="003B155E" w:rsidRPr="005C0581">
              <w:rPr>
                <w:rFonts w:ascii="Times New Roman" w:hAnsi="Times New Roman"/>
                <w:b/>
                <w:color w:val="000000" w:themeColor="text1"/>
              </w:rPr>
              <w:t>augantį</w:t>
            </w:r>
            <w:r w:rsidR="00B46C2D" w:rsidRPr="005C0581">
              <w:rPr>
                <w:rFonts w:ascii="Times New Roman" w:hAnsi="Times New Roman"/>
                <w:b/>
                <w:color w:val="000000" w:themeColor="text1"/>
              </w:rPr>
              <w:t xml:space="preserve"> </w:t>
            </w:r>
            <w:r w:rsidR="00B52548" w:rsidRPr="005C0581">
              <w:rPr>
                <w:rFonts w:ascii="Times New Roman" w:hAnsi="Times New Roman"/>
                <w:b/>
                <w:color w:val="000000" w:themeColor="text1"/>
              </w:rPr>
              <w:t>vyresnio amžiaus asmenų skaičių, žymiai didėja</w:t>
            </w:r>
            <w:r w:rsidR="0039156E" w:rsidRPr="005C0581">
              <w:rPr>
                <w:rFonts w:ascii="Times New Roman" w:hAnsi="Times New Roman"/>
                <w:b/>
                <w:color w:val="000000" w:themeColor="text1"/>
              </w:rPr>
              <w:t xml:space="preserve"> sveikatos priežiūros įstaig</w:t>
            </w:r>
            <w:r w:rsidR="0072652C">
              <w:rPr>
                <w:rFonts w:ascii="Times New Roman" w:hAnsi="Times New Roman"/>
                <w:b/>
                <w:color w:val="000000" w:themeColor="text1"/>
              </w:rPr>
              <w:t>ų</w:t>
            </w:r>
            <w:r w:rsidR="0072652C" w:rsidRPr="005C0581">
              <w:rPr>
                <w:rFonts w:ascii="Times New Roman" w:hAnsi="Times New Roman"/>
                <w:b/>
                <w:color w:val="000000" w:themeColor="text1"/>
              </w:rPr>
              <w:t xml:space="preserve"> apkrova</w:t>
            </w:r>
            <w:r w:rsidR="0039156E" w:rsidRPr="005C0581">
              <w:rPr>
                <w:rFonts w:ascii="Times New Roman" w:hAnsi="Times New Roman"/>
                <w:b/>
                <w:color w:val="000000" w:themeColor="text1"/>
              </w:rPr>
              <w:t>.</w:t>
            </w:r>
          </w:p>
          <w:p w14:paraId="2B1DC6D9" w14:textId="23FA6C56" w:rsidR="004902AC" w:rsidRPr="005C0581" w:rsidRDefault="009A5CDB" w:rsidP="006A0E10">
            <w:pPr>
              <w:spacing w:before="60" w:afterLines="60" w:after="144"/>
              <w:jc w:val="both"/>
              <w:rPr>
                <w:rFonts w:ascii="Times New Roman" w:hAnsi="Times New Roman"/>
                <w:color w:val="000000" w:themeColor="text1"/>
              </w:rPr>
            </w:pPr>
            <w:r w:rsidRPr="005C0581">
              <w:rPr>
                <w:rFonts w:ascii="Times New Roman" w:hAnsi="Times New Roman"/>
                <w:color w:val="000000" w:themeColor="text1"/>
              </w:rPr>
              <w:t>A</w:t>
            </w:r>
            <w:r w:rsidR="004902AC" w:rsidRPr="005C0581">
              <w:rPr>
                <w:rFonts w:ascii="Times New Roman" w:hAnsi="Times New Roman"/>
                <w:color w:val="000000" w:themeColor="text1"/>
              </w:rPr>
              <w:t>nalizė</w:t>
            </w:r>
            <w:r w:rsidR="00446A06" w:rsidRPr="005C0581">
              <w:rPr>
                <w:rFonts w:ascii="Times New Roman" w:hAnsi="Times New Roman"/>
                <w:color w:val="000000" w:themeColor="text1"/>
              </w:rPr>
              <w:t xml:space="preserve"> parodė, kad </w:t>
            </w:r>
            <w:r w:rsidR="00446A06" w:rsidRPr="005C0581">
              <w:rPr>
                <w:rFonts w:ascii="Times New Roman" w:hAnsi="Times New Roman"/>
              </w:rPr>
              <w:t>tarp lyginamų Lietuvos didmiesčių savivaldybių, 2018 m. didžiausias sergančių asmenų skaičius, tenkantis tūkstančiui gyv., buvo Klaipėdos miesto savivaldybėje – 882,1 (skaičiaus pokytis 2015–2018 m. siekė 5,6 proc.).</w:t>
            </w:r>
            <w:r w:rsidR="00B52548" w:rsidRPr="005C0581">
              <w:rPr>
                <w:rFonts w:ascii="Times New Roman" w:hAnsi="Times New Roman"/>
              </w:rPr>
              <w:t xml:space="preserve"> </w:t>
            </w:r>
            <w:r w:rsidR="004902AC" w:rsidRPr="005C0581">
              <w:rPr>
                <w:rFonts w:ascii="Times New Roman" w:hAnsi="Times New Roman"/>
              </w:rPr>
              <w:t>Higienos instituto duomenimis, 2018 m. Klaipėdos miesto savivaldybės gyventojų vidutinė gyvenimo trukmė buvo</w:t>
            </w:r>
            <w:r w:rsidR="00B52548" w:rsidRPr="005C0581">
              <w:rPr>
                <w:rFonts w:ascii="Times New Roman" w:hAnsi="Times New Roman"/>
              </w:rPr>
              <w:t xml:space="preserve"> 76,6 metai, t. y.</w:t>
            </w:r>
            <w:r w:rsidR="004902AC" w:rsidRPr="005C0581">
              <w:rPr>
                <w:rFonts w:ascii="Times New Roman" w:hAnsi="Times New Roman"/>
              </w:rPr>
              <w:t xml:space="preserve"> mažiausia</w:t>
            </w:r>
            <w:r w:rsidR="006A0E10" w:rsidRPr="005C0581">
              <w:rPr>
                <w:rFonts w:ascii="Times New Roman" w:hAnsi="Times New Roman"/>
              </w:rPr>
              <w:t>,</w:t>
            </w:r>
            <w:r w:rsidR="004902AC" w:rsidRPr="005C0581">
              <w:rPr>
                <w:rFonts w:ascii="Times New Roman" w:hAnsi="Times New Roman"/>
              </w:rPr>
              <w:t xml:space="preserve"> </w:t>
            </w:r>
            <w:r w:rsidRPr="005C0581">
              <w:rPr>
                <w:rFonts w:ascii="Times New Roman" w:hAnsi="Times New Roman"/>
              </w:rPr>
              <w:t xml:space="preserve">palyginti su kitomis </w:t>
            </w:r>
            <w:r w:rsidRPr="005C0581">
              <w:rPr>
                <w:rFonts w:ascii="Times New Roman" w:hAnsi="Times New Roman"/>
                <w:lang w:eastAsia="lt-LT"/>
              </w:rPr>
              <w:t>Lietuvos did</w:t>
            </w:r>
            <w:r w:rsidR="009752D2" w:rsidRPr="005C0581">
              <w:rPr>
                <w:rFonts w:ascii="Times New Roman" w:hAnsi="Times New Roman"/>
                <w:lang w:eastAsia="lt-LT"/>
              </w:rPr>
              <w:t xml:space="preserve">žiųjų miestų </w:t>
            </w:r>
            <w:r w:rsidRPr="005C0581">
              <w:rPr>
                <w:rFonts w:ascii="Times New Roman" w:hAnsi="Times New Roman"/>
              </w:rPr>
              <w:t>savivaldybėmis</w:t>
            </w:r>
            <w:r w:rsidR="00FE604D" w:rsidRPr="005C0581">
              <w:rPr>
                <w:rFonts w:ascii="Times New Roman" w:hAnsi="Times New Roman"/>
              </w:rPr>
              <w:t xml:space="preserve">. Taip pat Klaipėdos miesto savivaldybė pagal užregistruotų susirgimų skaičių, lyginant su kitomis </w:t>
            </w:r>
            <w:r w:rsidR="00FE604D" w:rsidRPr="005C0581">
              <w:rPr>
                <w:rFonts w:ascii="Times New Roman" w:hAnsi="Times New Roman"/>
                <w:lang w:eastAsia="lt-LT"/>
              </w:rPr>
              <w:t xml:space="preserve">Lietuvos </w:t>
            </w:r>
            <w:r w:rsidR="009752D2" w:rsidRPr="005C0581">
              <w:rPr>
                <w:rFonts w:ascii="Times New Roman" w:hAnsi="Times New Roman"/>
                <w:lang w:eastAsia="lt-LT"/>
              </w:rPr>
              <w:t>didžiųjų miestų</w:t>
            </w:r>
            <w:r w:rsidR="00FE604D" w:rsidRPr="005C0581">
              <w:rPr>
                <w:rFonts w:ascii="Times New Roman" w:hAnsi="Times New Roman"/>
                <w:lang w:eastAsia="lt-LT"/>
              </w:rPr>
              <w:t xml:space="preserve"> </w:t>
            </w:r>
            <w:r w:rsidR="00FE604D" w:rsidRPr="005C0581">
              <w:rPr>
                <w:rFonts w:ascii="Times New Roman" w:hAnsi="Times New Roman"/>
              </w:rPr>
              <w:t>savivaldybėmis, atsidūrė antroje vietoje – 3 558,2 susirgimų tūkstančiui gyv., o rodiklio pokytis siekė 7,9 proc.</w:t>
            </w:r>
          </w:p>
          <w:p w14:paraId="357BEF96" w14:textId="5B739671" w:rsidR="009104A6" w:rsidRPr="005C0581" w:rsidRDefault="006A0E10" w:rsidP="0072652C">
            <w:pPr>
              <w:spacing w:before="60" w:afterLines="60" w:after="144"/>
              <w:jc w:val="both"/>
              <w:rPr>
                <w:rFonts w:ascii="Times New Roman" w:hAnsi="Times New Roman"/>
                <w:u w:val="single"/>
              </w:rPr>
            </w:pPr>
            <w:r w:rsidRPr="005C0581">
              <w:rPr>
                <w:rFonts w:ascii="Times New Roman" w:hAnsi="Times New Roman"/>
                <w:color w:val="000000" w:themeColor="text1"/>
              </w:rPr>
              <w:t>Atlikta</w:t>
            </w:r>
            <w:r w:rsidR="00FE604D" w:rsidRPr="005C0581">
              <w:rPr>
                <w:rFonts w:ascii="Times New Roman" w:hAnsi="Times New Roman"/>
                <w:color w:val="000000" w:themeColor="text1"/>
              </w:rPr>
              <w:t xml:space="preserve"> </w:t>
            </w:r>
            <w:r w:rsidRPr="005C0581">
              <w:rPr>
                <w:rFonts w:ascii="Times New Roman" w:hAnsi="Times New Roman"/>
                <w:color w:val="000000" w:themeColor="text1"/>
              </w:rPr>
              <w:t>g</w:t>
            </w:r>
            <w:r w:rsidR="009104A6" w:rsidRPr="005C0581">
              <w:rPr>
                <w:rFonts w:ascii="Times New Roman" w:hAnsi="Times New Roman"/>
                <w:color w:val="000000" w:themeColor="text1"/>
              </w:rPr>
              <w:t>yventojų apklaus</w:t>
            </w:r>
            <w:r w:rsidRPr="005C0581">
              <w:rPr>
                <w:rFonts w:ascii="Times New Roman" w:hAnsi="Times New Roman"/>
                <w:color w:val="000000" w:themeColor="text1"/>
              </w:rPr>
              <w:t>a</w:t>
            </w:r>
            <w:r w:rsidR="009104A6" w:rsidRPr="005C0581">
              <w:rPr>
                <w:rFonts w:ascii="Times New Roman" w:hAnsi="Times New Roman"/>
                <w:color w:val="000000" w:themeColor="text1"/>
              </w:rPr>
              <w:t xml:space="preserve"> </w:t>
            </w:r>
            <w:r w:rsidR="00FE604D" w:rsidRPr="005C0581">
              <w:rPr>
                <w:rFonts w:ascii="Times New Roman" w:hAnsi="Times New Roman"/>
                <w:color w:val="000000" w:themeColor="text1"/>
              </w:rPr>
              <w:t>parodė</w:t>
            </w:r>
            <w:r w:rsidR="009104A6" w:rsidRPr="005C0581">
              <w:rPr>
                <w:rFonts w:ascii="Times New Roman" w:hAnsi="Times New Roman"/>
                <w:color w:val="000000" w:themeColor="text1"/>
              </w:rPr>
              <w:t xml:space="preserve">, </w:t>
            </w:r>
            <w:r w:rsidR="00FE604D" w:rsidRPr="005C0581">
              <w:rPr>
                <w:rFonts w:ascii="Times New Roman" w:hAnsi="Times New Roman"/>
                <w:color w:val="000000" w:themeColor="text1"/>
              </w:rPr>
              <w:t xml:space="preserve">kad </w:t>
            </w:r>
            <w:r w:rsidR="009104A6" w:rsidRPr="005C0581">
              <w:rPr>
                <w:rFonts w:ascii="Times New Roman" w:hAnsi="Times New Roman"/>
                <w:color w:val="000000" w:themeColor="text1"/>
              </w:rPr>
              <w:t>daugiau nei pusė (66,2 proc.) klaipėdiečių nesportuoja</w:t>
            </w:r>
            <w:r w:rsidR="0072652C">
              <w:rPr>
                <w:rFonts w:ascii="Times New Roman" w:hAnsi="Times New Roman"/>
                <w:color w:val="000000" w:themeColor="text1"/>
              </w:rPr>
              <w:t xml:space="preserve">, </w:t>
            </w:r>
            <w:r w:rsidR="009104A6" w:rsidRPr="005C0581">
              <w:rPr>
                <w:rFonts w:ascii="Times New Roman" w:hAnsi="Times New Roman"/>
                <w:color w:val="000000" w:themeColor="text1"/>
              </w:rPr>
              <w:t>nesimankština. To priežastimi laikoma nepakankama sporto infrastruktūra</w:t>
            </w:r>
            <w:r w:rsidR="009752D2" w:rsidRPr="005C0581">
              <w:rPr>
                <w:rFonts w:ascii="Times New Roman" w:hAnsi="Times New Roman"/>
                <w:color w:val="000000" w:themeColor="text1"/>
              </w:rPr>
              <w:t xml:space="preserve"> ir paslaugų prieinamumas</w:t>
            </w:r>
            <w:r w:rsidR="009104A6" w:rsidRPr="005C0581">
              <w:rPr>
                <w:rFonts w:ascii="Times New Roman" w:hAnsi="Times New Roman"/>
                <w:color w:val="000000" w:themeColor="text1"/>
              </w:rPr>
              <w:t xml:space="preserve"> (</w:t>
            </w:r>
            <w:r w:rsidR="00B52548" w:rsidRPr="005C0581">
              <w:rPr>
                <w:rFonts w:ascii="Times New Roman" w:hAnsi="Times New Roman"/>
                <w:color w:val="000000" w:themeColor="text1"/>
              </w:rPr>
              <w:t>sąsajos</w:t>
            </w:r>
            <w:r w:rsidR="009104A6" w:rsidRPr="005C0581">
              <w:rPr>
                <w:rFonts w:ascii="Times New Roman" w:hAnsi="Times New Roman"/>
                <w:color w:val="000000" w:themeColor="text1"/>
              </w:rPr>
              <w:t xml:space="preserve"> su 5 problema) bei nepakankami </w:t>
            </w:r>
            <w:r w:rsidR="00FE604D" w:rsidRPr="005C0581">
              <w:rPr>
                <w:rFonts w:ascii="Times New Roman" w:hAnsi="Times New Roman"/>
                <w:color w:val="000000" w:themeColor="text1"/>
              </w:rPr>
              <w:t xml:space="preserve">gyventojų </w:t>
            </w:r>
            <w:r w:rsidR="009104A6" w:rsidRPr="005C0581">
              <w:rPr>
                <w:rFonts w:ascii="Times New Roman" w:hAnsi="Times New Roman"/>
                <w:color w:val="000000" w:themeColor="text1"/>
              </w:rPr>
              <w:t xml:space="preserve">sveikatinimo ir sveikatingumo įpročiai, informacijos apie įvairias </w:t>
            </w:r>
            <w:r w:rsidR="003B155E" w:rsidRPr="005C0581">
              <w:rPr>
                <w:rFonts w:ascii="Times New Roman" w:hAnsi="Times New Roman"/>
                <w:color w:val="000000" w:themeColor="text1"/>
              </w:rPr>
              <w:t xml:space="preserve">sportines </w:t>
            </w:r>
            <w:r w:rsidR="009104A6" w:rsidRPr="005C0581">
              <w:rPr>
                <w:rFonts w:ascii="Times New Roman" w:hAnsi="Times New Roman"/>
                <w:color w:val="000000" w:themeColor="text1"/>
              </w:rPr>
              <w:t>veiklas ir paslaugas stoka.</w:t>
            </w:r>
          </w:p>
        </w:tc>
      </w:tr>
      <w:tr w:rsidR="0039156E" w:rsidRPr="005C0581" w14:paraId="5DF4B8B4" w14:textId="77777777" w:rsidTr="00E401E9">
        <w:trPr>
          <w:jc w:val="center"/>
        </w:trPr>
        <w:tc>
          <w:tcPr>
            <w:tcW w:w="2972" w:type="dxa"/>
            <w:vAlign w:val="center"/>
          </w:tcPr>
          <w:p w14:paraId="026B2D9A" w14:textId="2CA033E8"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7 PROBLEMA.</w:t>
            </w:r>
            <w:r w:rsidRPr="00AA7851">
              <w:rPr>
                <w:rFonts w:ascii="Times New Roman" w:hAnsi="Times New Roman"/>
                <w:b/>
                <w:bCs/>
              </w:rPr>
              <w:t xml:space="preserve"> </w:t>
            </w:r>
            <w:r w:rsidRPr="005C0581">
              <w:rPr>
                <w:rFonts w:ascii="Times New Roman" w:hAnsi="Times New Roman"/>
                <w:color w:val="000000" w:themeColor="text1"/>
              </w:rPr>
              <w:t>SOCIALINĘ ATSKIRTĮ PATIRIANČIŲ ASMENŲ INTEGRACIJOS Į VISUOMENĘ TRŪKUMAS</w:t>
            </w:r>
          </w:p>
        </w:tc>
        <w:tc>
          <w:tcPr>
            <w:tcW w:w="6516" w:type="dxa"/>
            <w:vAlign w:val="center"/>
          </w:tcPr>
          <w:p w14:paraId="1A5E4042" w14:textId="2C14E47E" w:rsidR="0039156E" w:rsidRPr="005C0581" w:rsidRDefault="00F60267" w:rsidP="00F60267">
            <w:pPr>
              <w:spacing w:before="60" w:afterLines="60" w:after="144"/>
              <w:jc w:val="both"/>
              <w:rPr>
                <w:rFonts w:ascii="Times New Roman" w:hAnsi="Times New Roman"/>
                <w:color w:val="000000" w:themeColor="text1"/>
              </w:rPr>
            </w:pPr>
            <w:r w:rsidRPr="005C0581">
              <w:rPr>
                <w:rFonts w:ascii="Times New Roman" w:hAnsi="Times New Roman"/>
                <w:b/>
                <w:color w:val="000000" w:themeColor="text1"/>
              </w:rPr>
              <w:t>N</w:t>
            </w:r>
            <w:r w:rsidR="0039156E" w:rsidRPr="005C0581">
              <w:rPr>
                <w:rFonts w:ascii="Times New Roman" w:hAnsi="Times New Roman"/>
                <w:b/>
                <w:color w:val="000000" w:themeColor="text1"/>
              </w:rPr>
              <w:t>ėra patenkinami visų besikreipiančiųjų dėl socialinių paslaugų</w:t>
            </w:r>
            <w:r w:rsidR="00B46C2D" w:rsidRPr="005C0581">
              <w:rPr>
                <w:rFonts w:ascii="Times New Roman" w:hAnsi="Times New Roman"/>
                <w:b/>
                <w:color w:val="000000" w:themeColor="text1"/>
              </w:rPr>
              <w:t xml:space="preserve"> poreikiai</w:t>
            </w:r>
            <w:r w:rsidR="0039156E" w:rsidRPr="005C0581">
              <w:rPr>
                <w:rFonts w:ascii="Times New Roman" w:hAnsi="Times New Roman"/>
                <w:b/>
                <w:color w:val="000000" w:themeColor="text1"/>
              </w:rPr>
              <w:t>. Trūksta individualaus</w:t>
            </w:r>
            <w:r w:rsidR="00B46C2D" w:rsidRPr="005C0581">
              <w:rPr>
                <w:rFonts w:ascii="Times New Roman" w:hAnsi="Times New Roman"/>
                <w:b/>
                <w:color w:val="000000" w:themeColor="text1"/>
              </w:rPr>
              <w:t xml:space="preserve"> ir </w:t>
            </w:r>
            <w:r w:rsidR="0039156E" w:rsidRPr="005C0581">
              <w:rPr>
                <w:rFonts w:ascii="Times New Roman" w:hAnsi="Times New Roman"/>
                <w:b/>
                <w:color w:val="000000" w:themeColor="text1"/>
              </w:rPr>
              <w:t xml:space="preserve">tarpinstitucinio darbo su socialinę atskirtį patiriančiais asmenimis. </w:t>
            </w:r>
            <w:r w:rsidR="00B52548" w:rsidRPr="005C0581">
              <w:rPr>
                <w:rFonts w:ascii="Times New Roman" w:hAnsi="Times New Roman"/>
                <w:b/>
                <w:color w:val="000000" w:themeColor="text1"/>
              </w:rPr>
              <w:t>Saugumas mieste vertinamas nevienareikšmiškai – s</w:t>
            </w:r>
            <w:r w:rsidR="00B46C2D" w:rsidRPr="005C0581">
              <w:rPr>
                <w:rFonts w:ascii="Times New Roman" w:hAnsi="Times New Roman"/>
                <w:b/>
                <w:color w:val="000000" w:themeColor="text1"/>
              </w:rPr>
              <w:t>kirtingos</w:t>
            </w:r>
            <w:r w:rsidR="00B52548" w:rsidRPr="005C0581">
              <w:rPr>
                <w:rFonts w:ascii="Times New Roman" w:hAnsi="Times New Roman"/>
                <w:b/>
                <w:color w:val="000000" w:themeColor="text1"/>
              </w:rPr>
              <w:t>e</w:t>
            </w:r>
            <w:r w:rsidR="00B46C2D" w:rsidRPr="005C0581">
              <w:rPr>
                <w:rFonts w:ascii="Times New Roman" w:hAnsi="Times New Roman"/>
                <w:b/>
                <w:color w:val="000000" w:themeColor="text1"/>
              </w:rPr>
              <w:t xml:space="preserve"> </w:t>
            </w:r>
            <w:r w:rsidR="0039156E" w:rsidRPr="005C0581">
              <w:rPr>
                <w:rFonts w:ascii="Times New Roman" w:hAnsi="Times New Roman"/>
                <w:b/>
                <w:color w:val="000000" w:themeColor="text1"/>
              </w:rPr>
              <w:t xml:space="preserve">miesto </w:t>
            </w:r>
            <w:r w:rsidR="00B52548" w:rsidRPr="005C0581">
              <w:rPr>
                <w:rFonts w:ascii="Times New Roman" w:hAnsi="Times New Roman"/>
                <w:b/>
                <w:color w:val="000000" w:themeColor="text1"/>
              </w:rPr>
              <w:t>dalyse, skirtingų</w:t>
            </w:r>
            <w:r w:rsidR="0039156E" w:rsidRPr="005C0581">
              <w:rPr>
                <w:rFonts w:ascii="Times New Roman" w:hAnsi="Times New Roman"/>
                <w:b/>
                <w:color w:val="000000" w:themeColor="text1"/>
              </w:rPr>
              <w:t xml:space="preserve"> socialin</w:t>
            </w:r>
            <w:r w:rsidR="00B52548" w:rsidRPr="005C0581">
              <w:rPr>
                <w:rFonts w:ascii="Times New Roman" w:hAnsi="Times New Roman"/>
                <w:b/>
                <w:color w:val="000000" w:themeColor="text1"/>
              </w:rPr>
              <w:t>ių</w:t>
            </w:r>
            <w:r w:rsidR="0039156E" w:rsidRPr="005C0581">
              <w:rPr>
                <w:rFonts w:ascii="Times New Roman" w:hAnsi="Times New Roman"/>
                <w:b/>
                <w:color w:val="000000" w:themeColor="text1"/>
              </w:rPr>
              <w:t xml:space="preserve"> grup</w:t>
            </w:r>
            <w:r w:rsidR="00B52548" w:rsidRPr="005C0581">
              <w:rPr>
                <w:rFonts w:ascii="Times New Roman" w:hAnsi="Times New Roman"/>
                <w:b/>
                <w:color w:val="000000" w:themeColor="text1"/>
              </w:rPr>
              <w:t>ių</w:t>
            </w:r>
            <w:r w:rsidR="0039156E" w:rsidRPr="005C0581">
              <w:rPr>
                <w:rFonts w:ascii="Times New Roman" w:hAnsi="Times New Roman"/>
                <w:b/>
                <w:color w:val="000000" w:themeColor="text1"/>
              </w:rPr>
              <w:t xml:space="preserve">. </w:t>
            </w:r>
            <w:r w:rsidR="00B52548" w:rsidRPr="005C0581">
              <w:rPr>
                <w:rFonts w:ascii="Times New Roman" w:hAnsi="Times New Roman"/>
                <w:b/>
                <w:color w:val="000000" w:themeColor="text1"/>
              </w:rPr>
              <w:t>P</w:t>
            </w:r>
            <w:r w:rsidR="0039156E" w:rsidRPr="005C0581">
              <w:rPr>
                <w:rFonts w:ascii="Times New Roman" w:hAnsi="Times New Roman"/>
                <w:b/>
                <w:color w:val="000000" w:themeColor="text1"/>
              </w:rPr>
              <w:t>olicijos paslaugų prieinamumas</w:t>
            </w:r>
            <w:r w:rsidR="00B52548" w:rsidRPr="005C0581">
              <w:rPr>
                <w:rFonts w:ascii="Times New Roman" w:hAnsi="Times New Roman"/>
                <w:b/>
                <w:color w:val="000000" w:themeColor="text1"/>
              </w:rPr>
              <w:t xml:space="preserve"> vertinamas kaip nepakankamas</w:t>
            </w:r>
            <w:r w:rsidR="0039156E" w:rsidRPr="005C0581">
              <w:rPr>
                <w:rFonts w:ascii="Times New Roman" w:hAnsi="Times New Roman"/>
                <w:b/>
                <w:color w:val="000000" w:themeColor="text1"/>
              </w:rPr>
              <w:t xml:space="preserve">. </w:t>
            </w:r>
            <w:r w:rsidR="00FF3C84" w:rsidRPr="005C0581">
              <w:rPr>
                <w:rFonts w:ascii="Times New Roman" w:hAnsi="Times New Roman"/>
                <w:b/>
                <w:color w:val="000000" w:themeColor="text1"/>
              </w:rPr>
              <w:t>P</w:t>
            </w:r>
            <w:r w:rsidR="0039156E" w:rsidRPr="005C0581">
              <w:rPr>
                <w:rFonts w:ascii="Times New Roman" w:hAnsi="Times New Roman"/>
                <w:b/>
                <w:color w:val="000000" w:themeColor="text1"/>
              </w:rPr>
              <w:t>revencinių programų taikymas</w:t>
            </w:r>
            <w:r w:rsidR="00FF3C84" w:rsidRPr="005C0581">
              <w:rPr>
                <w:rFonts w:ascii="Times New Roman" w:hAnsi="Times New Roman"/>
                <w:b/>
                <w:color w:val="000000" w:themeColor="text1"/>
              </w:rPr>
              <w:t xml:space="preserve"> yra ekstensyvus</w:t>
            </w:r>
            <w:r w:rsidR="00FF53FA" w:rsidRPr="005C0581">
              <w:rPr>
                <w:rFonts w:ascii="Times New Roman" w:hAnsi="Times New Roman"/>
                <w:b/>
                <w:color w:val="000000" w:themeColor="text1"/>
              </w:rPr>
              <w:t>, stokojama savanorystės iniciatyvų</w:t>
            </w:r>
            <w:r w:rsidR="0039156E" w:rsidRPr="005C0581">
              <w:rPr>
                <w:rFonts w:ascii="Times New Roman" w:hAnsi="Times New Roman"/>
                <w:color w:val="000000" w:themeColor="text1"/>
              </w:rPr>
              <w:t>.</w:t>
            </w:r>
          </w:p>
          <w:p w14:paraId="32A9AD6C" w14:textId="580202C6" w:rsidR="0050671C" w:rsidRPr="005C0581" w:rsidRDefault="003D36EE" w:rsidP="00B52548">
            <w:pPr>
              <w:spacing w:before="60" w:afterLines="60" w:after="144"/>
              <w:jc w:val="both"/>
              <w:rPr>
                <w:rFonts w:ascii="Times New Roman" w:hAnsi="Times New Roman"/>
              </w:rPr>
            </w:pPr>
            <w:r w:rsidRPr="005C0581">
              <w:rPr>
                <w:rFonts w:ascii="Times New Roman" w:hAnsi="Times New Roman"/>
                <w:color w:val="000000" w:themeColor="text1"/>
              </w:rPr>
              <w:t xml:space="preserve">Aplinkos ir išteklių analizės metu </w:t>
            </w:r>
            <w:r w:rsidR="00EE75BB" w:rsidRPr="005C0581">
              <w:rPr>
                <w:rFonts w:ascii="Times New Roman" w:hAnsi="Times New Roman"/>
                <w:color w:val="000000" w:themeColor="text1"/>
              </w:rPr>
              <w:t xml:space="preserve">surinkti duomenys parodė, kad </w:t>
            </w:r>
            <w:r w:rsidR="00EE75BB" w:rsidRPr="005C0581">
              <w:rPr>
                <w:rFonts w:ascii="Times New Roman" w:hAnsi="Times New Roman"/>
              </w:rPr>
              <w:t>vertinant Klaipėdos miesto savivaldybės organizuojamas socialines paslaugas ir jų prieinamumą pagal L</w:t>
            </w:r>
            <w:r w:rsidR="0072652C">
              <w:rPr>
                <w:rFonts w:ascii="Times New Roman" w:hAnsi="Times New Roman"/>
              </w:rPr>
              <w:t xml:space="preserve">ietuvos </w:t>
            </w:r>
            <w:r w:rsidR="00EE75BB" w:rsidRPr="005C0581">
              <w:rPr>
                <w:rFonts w:ascii="Times New Roman" w:hAnsi="Times New Roman"/>
              </w:rPr>
              <w:t>R</w:t>
            </w:r>
            <w:r w:rsidR="0072652C">
              <w:rPr>
                <w:rFonts w:ascii="Times New Roman" w:hAnsi="Times New Roman"/>
              </w:rPr>
              <w:t>espublikos s</w:t>
            </w:r>
            <w:r w:rsidR="00EE75BB" w:rsidRPr="005C0581">
              <w:rPr>
                <w:rFonts w:ascii="Times New Roman" w:hAnsi="Times New Roman"/>
              </w:rPr>
              <w:t xml:space="preserve">ocialinės apsaugos ir darbo ministro 2016 m. spalio 25 d. įsakymu Nr. A1-578 patvirtintus Socialinių paslaugų išvystymo normatyvus, 2018 m. Klaipėdos miesto savivaldybėje nebuvo užtikrintas visų socialinių paslaugų prieinamumas. Taip pat nebuvo patenkinti 3,6 proc. asmenų, galinčių gauti socialines paslaugas Klaipėdos </w:t>
            </w:r>
            <w:r w:rsidR="00DC16E7" w:rsidRPr="005C0581">
              <w:rPr>
                <w:rFonts w:ascii="Times New Roman" w:hAnsi="Times New Roman"/>
              </w:rPr>
              <w:t>miesto savivaldybėje, poreikiai.</w:t>
            </w:r>
            <w:r w:rsidR="00FB75BE" w:rsidRPr="005C0581">
              <w:rPr>
                <w:rFonts w:ascii="Times New Roman" w:hAnsi="Times New Roman"/>
              </w:rPr>
              <w:t xml:space="preserve"> Pažymėtina ir tai, kad Klaipėdos mieste trumpalaikės socialinės globos paslaugas gavo tik vaikai su negalia, </w:t>
            </w:r>
            <w:r w:rsidR="0072652C">
              <w:rPr>
                <w:rFonts w:ascii="Times New Roman" w:hAnsi="Times New Roman"/>
              </w:rPr>
              <w:t>o</w:t>
            </w:r>
            <w:r w:rsidR="00FB75BE" w:rsidRPr="005C0581">
              <w:rPr>
                <w:rFonts w:ascii="Times New Roman" w:hAnsi="Times New Roman"/>
              </w:rPr>
              <w:t xml:space="preserve"> suaugusiems asmenims su negalia ir senyvo amžiaus asmenims reikalingos paslaugos buvo perkamos kitose savivaldybėse: 225-iems s</w:t>
            </w:r>
            <w:r w:rsidR="0072652C">
              <w:rPr>
                <w:rFonts w:ascii="Times New Roman" w:hAnsi="Times New Roman"/>
              </w:rPr>
              <w:t>enyvo amžiaus asmenims ir 113-ka</w:t>
            </w:r>
            <w:r w:rsidR="00FB75BE" w:rsidRPr="005C0581">
              <w:rPr>
                <w:rFonts w:ascii="Times New Roman" w:hAnsi="Times New Roman"/>
              </w:rPr>
              <w:t xml:space="preserve"> asmenų su negalia.</w:t>
            </w:r>
            <w:r w:rsidR="0029605E" w:rsidRPr="005C0581">
              <w:rPr>
                <w:rFonts w:ascii="Times New Roman" w:hAnsi="Times New Roman"/>
              </w:rPr>
              <w:t xml:space="preserve"> </w:t>
            </w:r>
          </w:p>
          <w:p w14:paraId="64C112A2" w14:textId="1F739AFE" w:rsidR="009A177C" w:rsidRPr="005C0581" w:rsidRDefault="009A177C" w:rsidP="0072652C">
            <w:pPr>
              <w:spacing w:before="60" w:afterLines="60" w:after="144"/>
              <w:jc w:val="both"/>
              <w:rPr>
                <w:rFonts w:ascii="Times New Roman" w:hAnsi="Times New Roman"/>
                <w:color w:val="000000" w:themeColor="text1"/>
              </w:rPr>
            </w:pPr>
            <w:r w:rsidRPr="005C0581">
              <w:rPr>
                <w:rFonts w:ascii="Times New Roman" w:hAnsi="Times New Roman"/>
              </w:rPr>
              <w:t>Socialinę atskirtį patiriančios šeimos stokoja kompleksinio požiūrio ir tarpinstitucinio bendradarbiavimo bendrųjų ir specialiųjų socialinių paslaugų, sveikatos priežiūros, mokymosi ir švietimo pagalbos paslaugų srityje: trūksta specialistų</w:t>
            </w:r>
            <w:r w:rsidR="00E710FF" w:rsidRPr="005C0581">
              <w:rPr>
                <w:rFonts w:ascii="Times New Roman" w:hAnsi="Times New Roman"/>
              </w:rPr>
              <w:t xml:space="preserve"> (pvz., esant didžiuliam vaikų ir paauglių psichiatrų Klaipėdos mieste trūkumui, paslaugos gali būti suteikiamos labai ribotam kiekiui asmenų)</w:t>
            </w:r>
            <w:r w:rsidRPr="005C0581">
              <w:rPr>
                <w:rFonts w:ascii="Times New Roman" w:hAnsi="Times New Roman"/>
              </w:rPr>
              <w:t xml:space="preserve">, atskirų sričių </w:t>
            </w:r>
            <w:r w:rsidR="00E710FF" w:rsidRPr="005C0581">
              <w:rPr>
                <w:rFonts w:ascii="Times New Roman" w:hAnsi="Times New Roman"/>
              </w:rPr>
              <w:t>koordinuotai teikiamų paslaugų (dirbant su šeimomis, patirian</w:t>
            </w:r>
            <w:r w:rsidR="0072652C">
              <w:rPr>
                <w:rFonts w:ascii="Times New Roman" w:hAnsi="Times New Roman"/>
              </w:rPr>
              <w:t>čiomis</w:t>
            </w:r>
            <w:r w:rsidR="00E710FF" w:rsidRPr="005C0581">
              <w:rPr>
                <w:rFonts w:ascii="Times New Roman" w:hAnsi="Times New Roman"/>
              </w:rPr>
              <w:t xml:space="preserve"> sunkumų dėl vieno ar kelių šeimos narių sveikatos būklės, socialinės padėties ar kitokios atskirties, itin svarbu švietimo, socialines ir pagalbos paslaugas teikti visai šeimai, todėl būtinas koordinuotas įvairių paslaugų teikimas, siekiant </w:t>
            </w:r>
            <w:r w:rsidR="002A3CF9">
              <w:rPr>
                <w:rFonts w:ascii="Times New Roman" w:hAnsi="Times New Roman"/>
              </w:rPr>
              <w:t>pagerinti</w:t>
            </w:r>
            <w:r w:rsidR="00E710FF" w:rsidRPr="005C0581">
              <w:rPr>
                <w:rFonts w:ascii="Times New Roman" w:hAnsi="Times New Roman"/>
              </w:rPr>
              <w:t xml:space="preserve"> šeim</w:t>
            </w:r>
            <w:r w:rsidR="002A3CF9">
              <w:rPr>
                <w:rFonts w:ascii="Times New Roman" w:hAnsi="Times New Roman"/>
              </w:rPr>
              <w:t>os padėtį</w:t>
            </w:r>
            <w:r w:rsidR="00E710FF" w:rsidRPr="005C0581">
              <w:rPr>
                <w:rFonts w:ascii="Times New Roman" w:hAnsi="Times New Roman"/>
              </w:rPr>
              <w:t xml:space="preserve"> ir sumažinti atskirtį), paslaugų aprėpties (pvz., nepilnamečių nusikalstamumo analizė rodo, kad ypa</w:t>
            </w:r>
            <w:r w:rsidR="0072652C">
              <w:rPr>
                <w:rFonts w:ascii="Times New Roman" w:hAnsi="Times New Roman"/>
              </w:rPr>
              <w:t>č</w:t>
            </w:r>
            <w:r w:rsidR="00E710FF" w:rsidRPr="005C0581">
              <w:rPr>
                <w:rFonts w:ascii="Times New Roman" w:hAnsi="Times New Roman"/>
              </w:rPr>
              <w:t xml:space="preserve"> didelį dėmesį vykdant prevenciją reikia skirti 11–15 m. vaikams, tačiau dažnai tikslinės prevencinės bei intervencinės programos, siekiant keisti vaikų delinkventinį elgesį ar mažinti žalingus įpročius, yra skirtos tik vaikams nuo 14 m. ir jaunimui).</w:t>
            </w:r>
          </w:p>
        </w:tc>
      </w:tr>
      <w:tr w:rsidR="0039156E" w:rsidRPr="005C0581" w14:paraId="32512411" w14:textId="77777777" w:rsidTr="00E401E9">
        <w:trPr>
          <w:jc w:val="center"/>
        </w:trPr>
        <w:tc>
          <w:tcPr>
            <w:tcW w:w="2972" w:type="dxa"/>
            <w:vAlign w:val="center"/>
          </w:tcPr>
          <w:p w14:paraId="2DA2AACD" w14:textId="0F2E52BD"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8 PROBLEMA.</w:t>
            </w:r>
            <w:r w:rsidRPr="00AA7851">
              <w:rPr>
                <w:rFonts w:ascii="Times New Roman" w:hAnsi="Times New Roman"/>
              </w:rPr>
              <w:t xml:space="preserve"> </w:t>
            </w:r>
            <w:r w:rsidRPr="005C0581">
              <w:rPr>
                <w:rFonts w:ascii="Times New Roman" w:hAnsi="Times New Roman"/>
                <w:color w:val="000000" w:themeColor="text1"/>
              </w:rPr>
              <w:t>NEIGIAM</w:t>
            </w:r>
            <w:r w:rsidR="00CF4C71" w:rsidRPr="005C0581">
              <w:rPr>
                <w:rFonts w:ascii="Times New Roman" w:hAnsi="Times New Roman"/>
                <w:color w:val="000000" w:themeColor="text1"/>
              </w:rPr>
              <w:t>AI</w:t>
            </w:r>
            <w:r w:rsidRPr="005C0581">
              <w:rPr>
                <w:rFonts w:ascii="Times New Roman" w:hAnsi="Times New Roman"/>
                <w:color w:val="000000" w:themeColor="text1"/>
              </w:rPr>
              <w:t xml:space="preserve"> </w:t>
            </w:r>
            <w:r w:rsidR="00CF4C71" w:rsidRPr="005C0581">
              <w:rPr>
                <w:rFonts w:ascii="Times New Roman" w:hAnsi="Times New Roman"/>
                <w:color w:val="000000" w:themeColor="text1"/>
              </w:rPr>
              <w:t xml:space="preserve">APLINKĄ VEIKIANTI </w:t>
            </w:r>
            <w:r w:rsidRPr="005C0581">
              <w:rPr>
                <w:rFonts w:ascii="Times New Roman" w:hAnsi="Times New Roman"/>
                <w:color w:val="000000" w:themeColor="text1"/>
              </w:rPr>
              <w:t>TRANSPORTO SISTEMA</w:t>
            </w:r>
          </w:p>
        </w:tc>
        <w:tc>
          <w:tcPr>
            <w:tcW w:w="6516" w:type="dxa"/>
            <w:vAlign w:val="center"/>
          </w:tcPr>
          <w:p w14:paraId="67BAC09A" w14:textId="6430B76E" w:rsidR="0039156E" w:rsidRPr="005C0581" w:rsidRDefault="002D79B6" w:rsidP="00F60267">
            <w:pPr>
              <w:spacing w:before="60" w:afterLines="60" w:after="144"/>
              <w:jc w:val="both"/>
              <w:rPr>
                <w:rFonts w:ascii="Times New Roman" w:hAnsi="Times New Roman"/>
                <w:b/>
              </w:rPr>
            </w:pPr>
            <w:r w:rsidRPr="005C0581">
              <w:rPr>
                <w:rFonts w:ascii="Times New Roman" w:hAnsi="Times New Roman"/>
                <w:b/>
              </w:rPr>
              <w:t>N</w:t>
            </w:r>
            <w:r w:rsidR="0039156E" w:rsidRPr="005C0581">
              <w:rPr>
                <w:rFonts w:ascii="Times New Roman" w:hAnsi="Times New Roman"/>
                <w:b/>
              </w:rPr>
              <w:t xml:space="preserve">esubalansuoti krovininio transporto srautai miesto teritorijoje. Miesto gatvių struktūra – linijinė, trūksta skersinių </w:t>
            </w:r>
            <w:r w:rsidR="00FF3C84" w:rsidRPr="005C0581">
              <w:rPr>
                <w:rFonts w:ascii="Times New Roman" w:hAnsi="Times New Roman"/>
                <w:b/>
              </w:rPr>
              <w:t xml:space="preserve">transporto judėjimo </w:t>
            </w:r>
            <w:r w:rsidR="0039156E" w:rsidRPr="005C0581">
              <w:rPr>
                <w:rFonts w:ascii="Times New Roman" w:hAnsi="Times New Roman"/>
                <w:b/>
              </w:rPr>
              <w:t xml:space="preserve">jungčių. Miesto teritorijoje </w:t>
            </w:r>
            <w:r w:rsidR="00FF3C84" w:rsidRPr="005C0581">
              <w:rPr>
                <w:rFonts w:ascii="Times New Roman" w:hAnsi="Times New Roman"/>
                <w:b/>
              </w:rPr>
              <w:t xml:space="preserve">– </w:t>
            </w:r>
            <w:r w:rsidR="003F46FD" w:rsidRPr="005C0581">
              <w:rPr>
                <w:rFonts w:ascii="Times New Roman" w:hAnsi="Times New Roman"/>
                <w:b/>
              </w:rPr>
              <w:t>gabenamų krovinių srautai į</w:t>
            </w:r>
            <w:r w:rsidR="00AA5434">
              <w:rPr>
                <w:rFonts w:ascii="Times New Roman" w:hAnsi="Times New Roman"/>
                <w:b/>
              </w:rPr>
              <w:t xml:space="preserve"> ir </w:t>
            </w:r>
            <w:r w:rsidR="003F46FD" w:rsidRPr="005C0581">
              <w:rPr>
                <w:rFonts w:ascii="Times New Roman" w:hAnsi="Times New Roman"/>
                <w:b/>
              </w:rPr>
              <w:t>iš K</w:t>
            </w:r>
            <w:r w:rsidR="00AA5434">
              <w:rPr>
                <w:rFonts w:ascii="Times New Roman" w:hAnsi="Times New Roman"/>
                <w:b/>
              </w:rPr>
              <w:t>laipėdos valstybinio jūrų uosto</w:t>
            </w:r>
            <w:r w:rsidR="003F46FD" w:rsidRPr="005C0581">
              <w:rPr>
                <w:rFonts w:ascii="Times New Roman" w:hAnsi="Times New Roman"/>
                <w:b/>
              </w:rPr>
              <w:t xml:space="preserve"> </w:t>
            </w:r>
            <w:r w:rsidR="00AA5434">
              <w:rPr>
                <w:rFonts w:ascii="Times New Roman" w:hAnsi="Times New Roman"/>
                <w:b/>
              </w:rPr>
              <w:t xml:space="preserve">turi </w:t>
            </w:r>
            <w:r w:rsidR="003F46FD" w:rsidRPr="005C0581">
              <w:rPr>
                <w:rFonts w:ascii="Times New Roman" w:hAnsi="Times New Roman"/>
                <w:b/>
              </w:rPr>
              <w:t>įtako</w:t>
            </w:r>
            <w:r w:rsidR="00AA5434">
              <w:rPr>
                <w:rFonts w:ascii="Times New Roman" w:hAnsi="Times New Roman"/>
                <w:b/>
              </w:rPr>
              <w:t>s</w:t>
            </w:r>
            <w:r w:rsidR="003F46FD" w:rsidRPr="005C0581">
              <w:rPr>
                <w:rFonts w:ascii="Times New Roman" w:hAnsi="Times New Roman"/>
                <w:b/>
              </w:rPr>
              <w:t xml:space="preserve"> miesto aplink</w:t>
            </w:r>
            <w:r w:rsidR="00AA5434">
              <w:rPr>
                <w:rFonts w:ascii="Times New Roman" w:hAnsi="Times New Roman"/>
                <w:b/>
              </w:rPr>
              <w:t>ai</w:t>
            </w:r>
            <w:r w:rsidR="003F46FD" w:rsidRPr="005C0581">
              <w:rPr>
                <w:rFonts w:ascii="Times New Roman" w:hAnsi="Times New Roman"/>
                <w:b/>
              </w:rPr>
              <w:t xml:space="preserve">. </w:t>
            </w:r>
            <w:r w:rsidR="0039156E" w:rsidRPr="005C0581">
              <w:rPr>
                <w:rFonts w:ascii="Times New Roman" w:hAnsi="Times New Roman"/>
                <w:b/>
              </w:rPr>
              <w:t>Nėra užtikrinamas kryptingas darnaus judumo politikos įgyvendinimas (</w:t>
            </w:r>
            <w:r w:rsidR="00FF3C84" w:rsidRPr="005C0581">
              <w:rPr>
                <w:rFonts w:ascii="Times New Roman" w:hAnsi="Times New Roman"/>
                <w:b/>
              </w:rPr>
              <w:t>tvarkomos atskiros dalys</w:t>
            </w:r>
            <w:r w:rsidR="0039156E" w:rsidRPr="005C0581">
              <w:rPr>
                <w:rFonts w:ascii="Times New Roman" w:hAnsi="Times New Roman"/>
                <w:b/>
              </w:rPr>
              <w:t>, trūksta kompleksiškumo). Trūksta gyventojų sąmoningumo renkantis alternatyvius judumo būdus.</w:t>
            </w:r>
          </w:p>
          <w:p w14:paraId="53D9176C" w14:textId="37D30EDF" w:rsidR="007F745F" w:rsidRPr="005C0581" w:rsidRDefault="009A5CDB" w:rsidP="00F60267">
            <w:pPr>
              <w:spacing w:before="60" w:afterLines="60" w:after="144"/>
              <w:jc w:val="both"/>
              <w:rPr>
                <w:rFonts w:ascii="Times New Roman" w:hAnsi="Times New Roman"/>
              </w:rPr>
            </w:pPr>
            <w:r w:rsidRPr="005C0581">
              <w:rPr>
                <w:rFonts w:ascii="Times New Roman" w:hAnsi="Times New Roman"/>
              </w:rPr>
              <w:t>A</w:t>
            </w:r>
            <w:r w:rsidR="007F745F" w:rsidRPr="005C0581">
              <w:rPr>
                <w:rFonts w:ascii="Times New Roman" w:hAnsi="Times New Roman"/>
              </w:rPr>
              <w:t>nalizė</w:t>
            </w:r>
            <w:r w:rsidR="00022D66" w:rsidRPr="005C0581">
              <w:rPr>
                <w:rFonts w:ascii="Times New Roman" w:hAnsi="Times New Roman"/>
              </w:rPr>
              <w:t xml:space="preserve"> parodė, kad Klaipėdos mieste įregistruotų transporto priemonių skaičius kasmet didėjo. Tai rodo ne tik gerėjančią gyventojų ekonominę ir socialinę aplinką, bet ir, priešingai, skelbia žinutę apie kylančią grėsmę saugesnei aplinkai, taupesniam ir atsakingesniam vartojimui. </w:t>
            </w:r>
          </w:p>
          <w:p w14:paraId="3098E318" w14:textId="0C59562B" w:rsidR="00E4264D" w:rsidRPr="005C0581" w:rsidRDefault="00A369EE" w:rsidP="007C5C09">
            <w:pPr>
              <w:spacing w:before="60" w:afterLines="60" w:after="144"/>
              <w:jc w:val="both"/>
              <w:rPr>
                <w:rFonts w:ascii="Times New Roman" w:hAnsi="Times New Roman"/>
              </w:rPr>
            </w:pPr>
            <w:r w:rsidRPr="005C0581">
              <w:rPr>
                <w:rFonts w:ascii="Times New Roman" w:hAnsi="Times New Roman"/>
              </w:rPr>
              <w:t xml:space="preserve">Analizė taip pat parodė, kad </w:t>
            </w:r>
            <w:r w:rsidR="007F745F" w:rsidRPr="005C0581">
              <w:rPr>
                <w:rFonts w:ascii="Times New Roman" w:hAnsi="Times New Roman"/>
              </w:rPr>
              <w:t xml:space="preserve">Klaipėdos mieste nauji dviračių takai nebuvo įrengiami </w:t>
            </w:r>
            <w:r w:rsidR="007C5C09" w:rsidRPr="005C0581">
              <w:rPr>
                <w:rFonts w:ascii="Times New Roman" w:hAnsi="Times New Roman"/>
              </w:rPr>
              <w:t xml:space="preserve">pakankama sparta ir apimtimi, </w:t>
            </w:r>
            <w:r w:rsidR="009932A3">
              <w:rPr>
                <w:rFonts w:ascii="Times New Roman" w:hAnsi="Times New Roman"/>
              </w:rPr>
              <w:t>o</w:t>
            </w:r>
            <w:r w:rsidR="007F745F" w:rsidRPr="005C0581">
              <w:rPr>
                <w:rFonts w:ascii="Times New Roman" w:hAnsi="Times New Roman"/>
              </w:rPr>
              <w:t xml:space="preserve"> kitose didesnėse lyginamosiose Lietuvos miestų savivaldybėse per ketverius metus naujai sukurtų dviračių takų ilgis padidėjo 23,7 proc.</w:t>
            </w:r>
            <w:r w:rsidRPr="005C0581">
              <w:rPr>
                <w:rFonts w:ascii="Times New Roman" w:hAnsi="Times New Roman"/>
              </w:rPr>
              <w:t xml:space="preserve"> Pasigendama d</w:t>
            </w:r>
            <w:r w:rsidR="00E4264D" w:rsidRPr="005C0581">
              <w:rPr>
                <w:rFonts w:ascii="Times New Roman" w:hAnsi="Times New Roman"/>
              </w:rPr>
              <w:t>viračių takų</w:t>
            </w:r>
            <w:r w:rsidR="009752D2" w:rsidRPr="005C0581">
              <w:rPr>
                <w:rFonts w:ascii="Times New Roman" w:hAnsi="Times New Roman"/>
              </w:rPr>
              <w:t xml:space="preserve"> rišlumo,</w:t>
            </w:r>
            <w:r w:rsidR="00E4264D" w:rsidRPr="005C0581">
              <w:rPr>
                <w:rFonts w:ascii="Times New Roman" w:hAnsi="Times New Roman"/>
              </w:rPr>
              <w:t xml:space="preserve"> jungčių ir bendro tinklo su gretimais rajonais</w:t>
            </w:r>
            <w:r w:rsidRPr="005C0581">
              <w:rPr>
                <w:rFonts w:ascii="Times New Roman" w:hAnsi="Times New Roman"/>
              </w:rPr>
              <w:t>.</w:t>
            </w:r>
            <w:r w:rsidR="00E4264D" w:rsidRPr="005C0581">
              <w:rPr>
                <w:rFonts w:ascii="Times New Roman" w:hAnsi="Times New Roman"/>
              </w:rPr>
              <w:t xml:space="preserve"> </w:t>
            </w:r>
            <w:r w:rsidRPr="005C0581">
              <w:rPr>
                <w:rFonts w:ascii="Times New Roman" w:hAnsi="Times New Roman"/>
              </w:rPr>
              <w:t xml:space="preserve">Vis </w:t>
            </w:r>
            <w:r w:rsidR="009932A3">
              <w:rPr>
                <w:rFonts w:ascii="Times New Roman" w:hAnsi="Times New Roman"/>
              </w:rPr>
              <w:t>aktualesnė</w:t>
            </w:r>
            <w:r w:rsidRPr="005C0581">
              <w:rPr>
                <w:rFonts w:ascii="Times New Roman" w:hAnsi="Times New Roman"/>
              </w:rPr>
              <w:t xml:space="preserve"> tampa</w:t>
            </w:r>
            <w:r w:rsidR="00E4264D" w:rsidRPr="005C0581">
              <w:rPr>
                <w:rFonts w:ascii="Times New Roman" w:hAnsi="Times New Roman"/>
              </w:rPr>
              <w:t xml:space="preserve"> blogėjanti dviračių takų būklė, ribojanti važinėjimo dviračiais, bėgiojimo, vaikščiojimo galimybes.</w:t>
            </w:r>
          </w:p>
          <w:p w14:paraId="3D1E565A" w14:textId="77777777" w:rsidR="00E45ED7" w:rsidRPr="005C0581" w:rsidRDefault="00E41E5E" w:rsidP="007C5C09">
            <w:pPr>
              <w:spacing w:before="60" w:afterLines="60" w:after="144"/>
              <w:jc w:val="both"/>
              <w:rPr>
                <w:rFonts w:ascii="Times New Roman" w:hAnsi="Times New Roman"/>
              </w:rPr>
            </w:pPr>
            <w:hyperlink r:id="rId12" w:history="1">
              <w:r w:rsidR="00BD235F" w:rsidRPr="005C0581">
                <w:rPr>
                  <w:rStyle w:val="Hipersaitas"/>
                  <w:rFonts w:ascii="Times New Roman" w:hAnsi="Times New Roman"/>
                  <w:bCs/>
                  <w:color w:val="auto"/>
                  <w:u w:val="none"/>
                </w:rPr>
                <w:t xml:space="preserve">Klaipėdos gyventojų grupinių diskusijų metu </w:t>
              </w:r>
            </w:hyperlink>
            <w:r w:rsidR="00BD235F" w:rsidRPr="005C0581">
              <w:rPr>
                <w:rFonts w:ascii="Times New Roman" w:hAnsi="Times New Roman"/>
              </w:rPr>
              <w:t>buvo</w:t>
            </w:r>
            <w:r w:rsidR="00E45ED7" w:rsidRPr="005C0581">
              <w:rPr>
                <w:rFonts w:ascii="Times New Roman" w:hAnsi="Times New Roman"/>
              </w:rPr>
              <w:t xml:space="preserve"> akcentuoja</w:t>
            </w:r>
            <w:r w:rsidR="00BD235F" w:rsidRPr="005C0581">
              <w:rPr>
                <w:rFonts w:ascii="Times New Roman" w:hAnsi="Times New Roman"/>
              </w:rPr>
              <w:t>mas</w:t>
            </w:r>
            <w:r w:rsidR="00E45ED7" w:rsidRPr="005C0581">
              <w:rPr>
                <w:rFonts w:ascii="Times New Roman" w:hAnsi="Times New Roman"/>
              </w:rPr>
              <w:t xml:space="preserve"> poreik</w:t>
            </w:r>
            <w:r w:rsidR="00BD235F" w:rsidRPr="005C0581">
              <w:rPr>
                <w:rFonts w:ascii="Times New Roman" w:hAnsi="Times New Roman"/>
              </w:rPr>
              <w:t>is</w:t>
            </w:r>
            <w:r w:rsidR="00E45ED7" w:rsidRPr="005C0581">
              <w:rPr>
                <w:rFonts w:ascii="Times New Roman" w:hAnsi="Times New Roman"/>
              </w:rPr>
              <w:t xml:space="preserve"> tobulinti</w:t>
            </w:r>
            <w:r w:rsidR="00BD235F" w:rsidRPr="005C0581">
              <w:rPr>
                <w:rFonts w:ascii="Times New Roman" w:hAnsi="Times New Roman"/>
              </w:rPr>
              <w:t xml:space="preserve"> viešąjį transportą</w:t>
            </w:r>
            <w:r w:rsidR="005C3FDB" w:rsidRPr="005C0581">
              <w:rPr>
                <w:rFonts w:ascii="Times New Roman" w:hAnsi="Times New Roman"/>
              </w:rPr>
              <w:t>, atsižvelgiant į linijinę</w:t>
            </w:r>
            <w:r w:rsidR="007C5C09" w:rsidRPr="005C0581">
              <w:rPr>
                <w:rFonts w:ascii="Times New Roman" w:hAnsi="Times New Roman"/>
              </w:rPr>
              <w:t xml:space="preserve"> </w:t>
            </w:r>
            <w:r w:rsidR="00E45ED7" w:rsidRPr="005C0581">
              <w:rPr>
                <w:rFonts w:ascii="Times New Roman" w:hAnsi="Times New Roman"/>
              </w:rPr>
              <w:t xml:space="preserve">Klaipėdos miesto </w:t>
            </w:r>
            <w:r w:rsidR="005C3FDB" w:rsidRPr="005C0581">
              <w:rPr>
                <w:rFonts w:ascii="Times New Roman" w:hAnsi="Times New Roman"/>
              </w:rPr>
              <w:t xml:space="preserve">urbanistinę </w:t>
            </w:r>
            <w:r w:rsidR="007C5C09" w:rsidRPr="005C0581">
              <w:rPr>
                <w:rFonts w:ascii="Times New Roman" w:hAnsi="Times New Roman"/>
              </w:rPr>
              <w:t xml:space="preserve">struktūrą, </w:t>
            </w:r>
            <w:r w:rsidR="005C3FDB" w:rsidRPr="005C0581">
              <w:rPr>
                <w:rFonts w:ascii="Times New Roman" w:hAnsi="Times New Roman"/>
              </w:rPr>
              <w:t xml:space="preserve">kuri </w:t>
            </w:r>
            <w:r w:rsidR="00E45ED7" w:rsidRPr="005C0581">
              <w:rPr>
                <w:rFonts w:ascii="Times New Roman" w:hAnsi="Times New Roman"/>
              </w:rPr>
              <w:t>sudaro puikias sąlygas racionaliai miesto susisiekimo sistemai</w:t>
            </w:r>
            <w:r w:rsidR="005C3FDB" w:rsidRPr="005C0581">
              <w:rPr>
                <w:rFonts w:ascii="Times New Roman" w:hAnsi="Times New Roman"/>
              </w:rPr>
              <w:t>.</w:t>
            </w:r>
          </w:p>
          <w:p w14:paraId="547F4A45" w14:textId="10BF9F3C" w:rsidR="007C5C09" w:rsidRPr="005C0581" w:rsidRDefault="00E77D83" w:rsidP="009932A3">
            <w:pPr>
              <w:spacing w:before="60" w:afterLines="60" w:after="144"/>
              <w:jc w:val="both"/>
              <w:rPr>
                <w:rFonts w:ascii="Times New Roman" w:hAnsi="Times New Roman"/>
                <w:u w:val="single"/>
              </w:rPr>
            </w:pPr>
            <w:r w:rsidRPr="005C0581">
              <w:rPr>
                <w:rFonts w:ascii="Times New Roman" w:hAnsi="Times New Roman"/>
              </w:rPr>
              <w:t>N</w:t>
            </w:r>
            <w:r w:rsidR="007C5C09" w:rsidRPr="005C0581">
              <w:rPr>
                <w:rFonts w:ascii="Times New Roman" w:hAnsi="Times New Roman"/>
              </w:rPr>
              <w:t>e autotransporto priemonėms skirtos infrastruktūros</w:t>
            </w:r>
            <w:r w:rsidRPr="005C0581">
              <w:rPr>
                <w:rFonts w:ascii="Times New Roman" w:hAnsi="Times New Roman"/>
              </w:rPr>
              <w:t xml:space="preserve"> ir švietimo darnaus judumo srityje</w:t>
            </w:r>
            <w:r w:rsidR="007C5C09" w:rsidRPr="005C0581">
              <w:rPr>
                <w:rFonts w:ascii="Times New Roman" w:hAnsi="Times New Roman"/>
              </w:rPr>
              <w:t xml:space="preserve"> trūkumas </w:t>
            </w:r>
            <w:r w:rsidRPr="005C0581">
              <w:rPr>
                <w:rFonts w:ascii="Times New Roman" w:hAnsi="Times New Roman"/>
              </w:rPr>
              <w:t>lemia tai, kad gyventojai yra labiau linkę rinktis keliones automobiliu, o tai</w:t>
            </w:r>
            <w:r w:rsidR="009932A3">
              <w:rPr>
                <w:rFonts w:ascii="Times New Roman" w:hAnsi="Times New Roman"/>
              </w:rPr>
              <w:t xml:space="preserve"> </w:t>
            </w:r>
            <w:r w:rsidR="007C5C09" w:rsidRPr="005C0581">
              <w:rPr>
                <w:rFonts w:ascii="Times New Roman" w:hAnsi="Times New Roman"/>
              </w:rPr>
              <w:t>išbalansuoja miesto transporto sistemą ir gausina neigiamas pasekmes aplinkai (didesnė tarša,</w:t>
            </w:r>
            <w:r w:rsidR="009323A3" w:rsidRPr="005C0581">
              <w:rPr>
                <w:rFonts w:ascii="Times New Roman" w:hAnsi="Times New Roman"/>
              </w:rPr>
              <w:t xml:space="preserve"> eismo įvykių tik</w:t>
            </w:r>
            <w:r w:rsidRPr="005C0581">
              <w:rPr>
                <w:rFonts w:ascii="Times New Roman" w:hAnsi="Times New Roman"/>
              </w:rPr>
              <w:t>im</w:t>
            </w:r>
            <w:r w:rsidR="009323A3" w:rsidRPr="005C0581">
              <w:rPr>
                <w:rFonts w:ascii="Times New Roman" w:hAnsi="Times New Roman"/>
              </w:rPr>
              <w:t>ybė,</w:t>
            </w:r>
            <w:r w:rsidR="007C5C09" w:rsidRPr="005C0581">
              <w:rPr>
                <w:rFonts w:ascii="Times New Roman" w:hAnsi="Times New Roman"/>
              </w:rPr>
              <w:t xml:space="preserve"> transporto </w:t>
            </w:r>
            <w:r w:rsidR="009932A3">
              <w:rPr>
                <w:rFonts w:ascii="Times New Roman" w:hAnsi="Times New Roman"/>
              </w:rPr>
              <w:t>spūstys</w:t>
            </w:r>
            <w:r w:rsidR="007C5C09" w:rsidRPr="005C0581">
              <w:rPr>
                <w:rFonts w:ascii="Times New Roman" w:hAnsi="Times New Roman"/>
              </w:rPr>
              <w:t xml:space="preserve"> ir kt.).</w:t>
            </w:r>
          </w:p>
        </w:tc>
      </w:tr>
      <w:tr w:rsidR="0039156E" w:rsidRPr="005C0581" w14:paraId="110398B8" w14:textId="77777777" w:rsidTr="00E401E9">
        <w:trPr>
          <w:jc w:val="center"/>
        </w:trPr>
        <w:tc>
          <w:tcPr>
            <w:tcW w:w="2972" w:type="dxa"/>
            <w:vAlign w:val="center"/>
          </w:tcPr>
          <w:p w14:paraId="21D93813"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9 PROBLEMA.</w:t>
            </w:r>
            <w:r w:rsidRPr="00AA7851">
              <w:rPr>
                <w:rFonts w:ascii="Times New Roman" w:hAnsi="Times New Roman"/>
              </w:rPr>
              <w:t xml:space="preserve"> </w:t>
            </w:r>
          </w:p>
          <w:p w14:paraId="6DE16256" w14:textId="3324B24E" w:rsidR="0039156E" w:rsidRPr="005C0581" w:rsidRDefault="0039156E" w:rsidP="00AA7851">
            <w:pPr>
              <w:jc w:val="center"/>
              <w:rPr>
                <w:rFonts w:ascii="Times New Roman" w:hAnsi="Times New Roman"/>
                <w:color w:val="000000" w:themeColor="text1"/>
              </w:rPr>
            </w:pPr>
            <w:r w:rsidRPr="00AA7851">
              <w:rPr>
                <w:rFonts w:ascii="Times New Roman" w:hAnsi="Times New Roman"/>
              </w:rPr>
              <w:t>NETVARI MIESTO URBANISTINĖ PLĖTRA</w:t>
            </w:r>
          </w:p>
        </w:tc>
        <w:tc>
          <w:tcPr>
            <w:tcW w:w="6516" w:type="dxa"/>
            <w:vAlign w:val="center"/>
          </w:tcPr>
          <w:p w14:paraId="2DA1766D" w14:textId="4D181386" w:rsidR="0039156E" w:rsidRPr="005C0581" w:rsidRDefault="002D79B6"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Ne</w:t>
            </w:r>
            <w:r w:rsidR="0039156E" w:rsidRPr="005C0581">
              <w:rPr>
                <w:rFonts w:ascii="Times New Roman" w:hAnsi="Times New Roman"/>
                <w:b/>
                <w:color w:val="000000" w:themeColor="text1"/>
              </w:rPr>
              <w:t xml:space="preserve">išspręstas miesto ir uosto </w:t>
            </w:r>
            <w:r w:rsidR="003966D4" w:rsidRPr="005C0581">
              <w:rPr>
                <w:rFonts w:ascii="Times New Roman" w:hAnsi="Times New Roman"/>
                <w:b/>
                <w:color w:val="000000" w:themeColor="text1"/>
              </w:rPr>
              <w:t xml:space="preserve">darnios </w:t>
            </w:r>
            <w:r w:rsidR="00FF3C84" w:rsidRPr="005C0581">
              <w:rPr>
                <w:rFonts w:ascii="Times New Roman" w:hAnsi="Times New Roman"/>
                <w:b/>
                <w:color w:val="000000" w:themeColor="text1"/>
              </w:rPr>
              <w:t xml:space="preserve">plėtros </w:t>
            </w:r>
            <w:r w:rsidR="0039156E" w:rsidRPr="005C0581">
              <w:rPr>
                <w:rFonts w:ascii="Times New Roman" w:hAnsi="Times New Roman"/>
                <w:b/>
                <w:color w:val="000000" w:themeColor="text1"/>
              </w:rPr>
              <w:t xml:space="preserve">santykis. Miesto administracinės teritorijos dydis ir specifiškumas nulemia dalies bendrojo ūkio viešųjų paslaugų </w:t>
            </w:r>
            <w:r w:rsidR="00FF3C84" w:rsidRPr="005C0581">
              <w:rPr>
                <w:rFonts w:ascii="Times New Roman" w:hAnsi="Times New Roman"/>
                <w:b/>
                <w:color w:val="000000" w:themeColor="text1"/>
              </w:rPr>
              <w:t xml:space="preserve">sąsajas </w:t>
            </w:r>
            <w:r w:rsidR="0039156E" w:rsidRPr="005C0581">
              <w:rPr>
                <w:rFonts w:ascii="Times New Roman" w:hAnsi="Times New Roman"/>
                <w:b/>
                <w:color w:val="000000" w:themeColor="text1"/>
              </w:rPr>
              <w:t xml:space="preserve">su kitomis savivaldybėmis, riboja miesto </w:t>
            </w:r>
            <w:r w:rsidR="00857651" w:rsidRPr="005C0581">
              <w:rPr>
                <w:rFonts w:ascii="Times New Roman" w:hAnsi="Times New Roman"/>
                <w:b/>
                <w:color w:val="000000" w:themeColor="text1"/>
              </w:rPr>
              <w:t>vystymą</w:t>
            </w:r>
            <w:r w:rsidR="0039156E" w:rsidRPr="005C0581">
              <w:rPr>
                <w:rFonts w:ascii="Times New Roman" w:hAnsi="Times New Roman"/>
                <w:b/>
                <w:color w:val="000000" w:themeColor="text1"/>
              </w:rPr>
              <w:t xml:space="preserve">. </w:t>
            </w:r>
            <w:r w:rsidR="003966D4" w:rsidRPr="005C0581">
              <w:rPr>
                <w:rFonts w:ascii="Times New Roman" w:hAnsi="Times New Roman"/>
                <w:b/>
                <w:color w:val="000000" w:themeColor="text1"/>
              </w:rPr>
              <w:t xml:space="preserve">Gyventojai migruoja į </w:t>
            </w:r>
            <w:r w:rsidR="0039156E" w:rsidRPr="005C0581">
              <w:rPr>
                <w:rFonts w:ascii="Times New Roman" w:hAnsi="Times New Roman"/>
                <w:b/>
                <w:color w:val="000000" w:themeColor="text1"/>
              </w:rPr>
              <w:t>patraukli</w:t>
            </w:r>
            <w:r w:rsidR="003966D4" w:rsidRPr="005C0581">
              <w:rPr>
                <w:rFonts w:ascii="Times New Roman" w:hAnsi="Times New Roman"/>
                <w:b/>
                <w:color w:val="000000" w:themeColor="text1"/>
              </w:rPr>
              <w:t>a</w:t>
            </w:r>
            <w:r w:rsidR="0039156E" w:rsidRPr="005C0581">
              <w:rPr>
                <w:rFonts w:ascii="Times New Roman" w:hAnsi="Times New Roman"/>
                <w:b/>
                <w:color w:val="000000" w:themeColor="text1"/>
              </w:rPr>
              <w:t xml:space="preserve">s </w:t>
            </w:r>
            <w:r w:rsidR="00F610D0" w:rsidRPr="005C0581">
              <w:rPr>
                <w:rFonts w:ascii="Times New Roman" w:hAnsi="Times New Roman"/>
                <w:b/>
                <w:color w:val="000000" w:themeColor="text1"/>
              </w:rPr>
              <w:t xml:space="preserve">gyvenamosioms valdoms </w:t>
            </w:r>
            <w:r w:rsidR="003966D4" w:rsidRPr="005C0581">
              <w:rPr>
                <w:rFonts w:ascii="Times New Roman" w:hAnsi="Times New Roman"/>
                <w:b/>
                <w:color w:val="000000" w:themeColor="text1"/>
              </w:rPr>
              <w:t>teritorija</w:t>
            </w:r>
            <w:r w:rsidR="0039156E" w:rsidRPr="005C0581">
              <w:rPr>
                <w:rFonts w:ascii="Times New Roman" w:hAnsi="Times New Roman"/>
                <w:b/>
                <w:color w:val="000000" w:themeColor="text1"/>
              </w:rPr>
              <w:t xml:space="preserve">s, </w:t>
            </w:r>
            <w:r w:rsidR="00FF3C84" w:rsidRPr="005C0581">
              <w:rPr>
                <w:rFonts w:ascii="Times New Roman" w:hAnsi="Times New Roman"/>
                <w:b/>
                <w:color w:val="000000" w:themeColor="text1"/>
              </w:rPr>
              <w:t>priklausančios kitoms savivaldybėms</w:t>
            </w:r>
            <w:r w:rsidR="0039156E" w:rsidRPr="005C0581">
              <w:rPr>
                <w:rFonts w:ascii="Times New Roman" w:hAnsi="Times New Roman"/>
                <w:b/>
                <w:color w:val="000000" w:themeColor="text1"/>
              </w:rPr>
              <w:t>.</w:t>
            </w:r>
          </w:p>
          <w:p w14:paraId="307E0AF1" w14:textId="05FEEFA1" w:rsidR="007F745F" w:rsidRPr="005C0581" w:rsidRDefault="00E77D83" w:rsidP="00F60267">
            <w:pPr>
              <w:spacing w:before="60" w:afterLines="60" w:after="144"/>
              <w:jc w:val="both"/>
              <w:rPr>
                <w:rFonts w:ascii="Times New Roman" w:hAnsi="Times New Roman"/>
                <w:color w:val="000000" w:themeColor="text1"/>
              </w:rPr>
            </w:pPr>
            <w:r w:rsidRPr="005C0581">
              <w:rPr>
                <w:rFonts w:ascii="Times New Roman" w:hAnsi="Times New Roman"/>
                <w:color w:val="000000" w:themeColor="text1"/>
              </w:rPr>
              <w:t>M</w:t>
            </w:r>
            <w:r w:rsidR="000311B6" w:rsidRPr="005C0581">
              <w:rPr>
                <w:rFonts w:ascii="Times New Roman" w:hAnsi="Times New Roman"/>
                <w:color w:val="000000" w:themeColor="text1"/>
              </w:rPr>
              <w:t>i</w:t>
            </w:r>
            <w:r w:rsidRPr="005C0581">
              <w:rPr>
                <w:rFonts w:ascii="Times New Roman" w:hAnsi="Times New Roman"/>
                <w:color w:val="000000" w:themeColor="text1"/>
              </w:rPr>
              <w:t>esto</w:t>
            </w:r>
            <w:r w:rsidR="007F745F" w:rsidRPr="005C0581">
              <w:rPr>
                <w:rFonts w:ascii="Times New Roman" w:hAnsi="Times New Roman"/>
                <w:color w:val="000000" w:themeColor="text1"/>
              </w:rPr>
              <w:t xml:space="preserve"> Bend</w:t>
            </w:r>
            <w:r w:rsidR="00A72B31" w:rsidRPr="005C0581">
              <w:rPr>
                <w:rFonts w:ascii="Times New Roman" w:hAnsi="Times New Roman"/>
                <w:color w:val="000000" w:themeColor="text1"/>
              </w:rPr>
              <w:t xml:space="preserve">rojo </w:t>
            </w:r>
            <w:r w:rsidR="007F745F" w:rsidRPr="005C0581">
              <w:rPr>
                <w:rFonts w:ascii="Times New Roman" w:hAnsi="Times New Roman"/>
                <w:color w:val="000000" w:themeColor="text1"/>
              </w:rPr>
              <w:t>plan</w:t>
            </w:r>
            <w:r w:rsidR="003A7926" w:rsidRPr="005C0581">
              <w:rPr>
                <w:rFonts w:ascii="Times New Roman" w:hAnsi="Times New Roman"/>
                <w:color w:val="000000" w:themeColor="text1"/>
              </w:rPr>
              <w:t xml:space="preserve">o keitimo </w:t>
            </w:r>
            <w:r w:rsidR="00021C69">
              <w:rPr>
                <w:rFonts w:ascii="Times New Roman" w:hAnsi="Times New Roman"/>
                <w:color w:val="000000" w:themeColor="text1"/>
              </w:rPr>
              <w:t>metu</w:t>
            </w:r>
            <w:r w:rsidR="003A7926" w:rsidRPr="005C0581">
              <w:rPr>
                <w:rFonts w:ascii="Times New Roman" w:hAnsi="Times New Roman"/>
                <w:color w:val="000000" w:themeColor="text1"/>
              </w:rPr>
              <w:t xml:space="preserve"> atliktų tyrimų duomenys</w:t>
            </w:r>
            <w:r w:rsidR="00857651" w:rsidRPr="005C0581">
              <w:rPr>
                <w:rFonts w:ascii="Times New Roman" w:hAnsi="Times New Roman"/>
                <w:color w:val="000000" w:themeColor="text1"/>
              </w:rPr>
              <w:t xml:space="preserve"> parodė </w:t>
            </w:r>
            <w:r w:rsidR="007F745F" w:rsidRPr="005C0581">
              <w:rPr>
                <w:rFonts w:ascii="Times New Roman" w:hAnsi="Times New Roman"/>
                <w:color w:val="000000" w:themeColor="text1"/>
              </w:rPr>
              <w:t xml:space="preserve">miesto vystymo netolygumus ir nepakankamą </w:t>
            </w:r>
            <w:r w:rsidR="00857651" w:rsidRPr="005C0581">
              <w:rPr>
                <w:rFonts w:ascii="Times New Roman" w:hAnsi="Times New Roman"/>
                <w:color w:val="000000" w:themeColor="text1"/>
              </w:rPr>
              <w:t>urbanistinį pritaikymą</w:t>
            </w:r>
            <w:r w:rsidR="007F745F" w:rsidRPr="005C0581">
              <w:rPr>
                <w:rFonts w:ascii="Times New Roman" w:hAnsi="Times New Roman"/>
                <w:color w:val="000000" w:themeColor="text1"/>
              </w:rPr>
              <w:t xml:space="preserve"> gyventojų ir bendruomenių poreikiams (pvz., nepakanka </w:t>
            </w:r>
            <w:r w:rsidRPr="005C0581">
              <w:rPr>
                <w:rFonts w:ascii="Times New Roman" w:hAnsi="Times New Roman"/>
                <w:color w:val="000000" w:themeColor="text1"/>
              </w:rPr>
              <w:t xml:space="preserve">viešųjų prieigų </w:t>
            </w:r>
            <w:r w:rsidR="007F745F" w:rsidRPr="005C0581">
              <w:rPr>
                <w:rFonts w:ascii="Times New Roman" w:hAnsi="Times New Roman"/>
                <w:color w:val="000000" w:themeColor="text1"/>
              </w:rPr>
              <w:t>prie vandens, nepatrauklios atskiros miesto teritorijos, socialinės</w:t>
            </w:r>
            <w:r w:rsidR="00857651" w:rsidRPr="005C0581">
              <w:rPr>
                <w:rFonts w:ascii="Times New Roman" w:hAnsi="Times New Roman"/>
                <w:color w:val="000000" w:themeColor="text1"/>
              </w:rPr>
              <w:t xml:space="preserve"> ir bendruomeninės</w:t>
            </w:r>
            <w:r w:rsidR="007F745F" w:rsidRPr="005C0581">
              <w:rPr>
                <w:rFonts w:ascii="Times New Roman" w:hAnsi="Times New Roman"/>
                <w:color w:val="000000" w:themeColor="text1"/>
              </w:rPr>
              <w:t xml:space="preserve"> infrastruktūros trūkumas atskirose miesto dalyse, transporto jungčių modernizavimo problemos ir pan. Dalis akcentuotų problemų susijusi su 1, 8 ir 10 identifikuotomis problemomis).</w:t>
            </w:r>
          </w:p>
          <w:p w14:paraId="48188B40" w14:textId="63C073BC" w:rsidR="00433E1A" w:rsidRPr="005C0581" w:rsidRDefault="00E41E5E" w:rsidP="00857651">
            <w:pPr>
              <w:spacing w:before="60" w:afterLines="60" w:after="144"/>
              <w:jc w:val="both"/>
              <w:rPr>
                <w:rFonts w:ascii="Times New Roman" w:hAnsi="Times New Roman"/>
                <w:color w:val="000000" w:themeColor="text1"/>
              </w:rPr>
            </w:pPr>
            <w:hyperlink r:id="rId13" w:history="1">
              <w:r w:rsidR="00A72B31" w:rsidRPr="005C0581">
                <w:rPr>
                  <w:rStyle w:val="Hipersaitas"/>
                  <w:rFonts w:ascii="Times New Roman" w:hAnsi="Times New Roman"/>
                  <w:bCs/>
                  <w:color w:val="auto"/>
                  <w:u w:val="none"/>
                </w:rPr>
                <w:t xml:space="preserve">Klaipėdos gyventojų grupinių diskusijų </w:t>
              </w:r>
            </w:hyperlink>
            <w:r w:rsidR="003A7926" w:rsidRPr="005C0581">
              <w:rPr>
                <w:rFonts w:ascii="Times New Roman" w:hAnsi="Times New Roman"/>
                <w:color w:val="000000" w:themeColor="text1"/>
              </w:rPr>
              <w:t>dalyviai</w:t>
            </w:r>
            <w:r w:rsidR="00433E1A" w:rsidRPr="005C0581">
              <w:rPr>
                <w:rFonts w:ascii="Times New Roman" w:hAnsi="Times New Roman"/>
                <w:color w:val="000000" w:themeColor="text1"/>
              </w:rPr>
              <w:t xml:space="preserve"> </w:t>
            </w:r>
            <w:r w:rsidR="00857651" w:rsidRPr="005C0581">
              <w:rPr>
                <w:rFonts w:ascii="Times New Roman" w:hAnsi="Times New Roman"/>
                <w:color w:val="000000" w:themeColor="text1"/>
              </w:rPr>
              <w:t>pabrėžė</w:t>
            </w:r>
            <w:r w:rsidR="003A7926" w:rsidRPr="005C0581">
              <w:rPr>
                <w:rFonts w:ascii="Times New Roman" w:hAnsi="Times New Roman"/>
                <w:color w:val="000000" w:themeColor="text1"/>
              </w:rPr>
              <w:t xml:space="preserve"> </w:t>
            </w:r>
            <w:r w:rsidR="00433E1A" w:rsidRPr="005C0581">
              <w:rPr>
                <w:rFonts w:ascii="Times New Roman" w:hAnsi="Times New Roman"/>
                <w:color w:val="000000" w:themeColor="text1"/>
              </w:rPr>
              <w:t>jaučia</w:t>
            </w:r>
            <w:r w:rsidR="003A7926" w:rsidRPr="005C0581">
              <w:rPr>
                <w:rFonts w:ascii="Times New Roman" w:hAnsi="Times New Roman"/>
                <w:color w:val="000000" w:themeColor="text1"/>
              </w:rPr>
              <w:t>ntys</w:t>
            </w:r>
            <w:r w:rsidR="00433E1A" w:rsidRPr="005C0581">
              <w:rPr>
                <w:rFonts w:ascii="Times New Roman" w:hAnsi="Times New Roman"/>
                <w:color w:val="000000" w:themeColor="text1"/>
              </w:rPr>
              <w:t xml:space="preserve"> įtampą dėl miesto</w:t>
            </w:r>
            <w:r w:rsidR="00021C69">
              <w:rPr>
                <w:rFonts w:ascii="Times New Roman" w:hAnsi="Times New Roman"/>
                <w:color w:val="000000" w:themeColor="text1"/>
              </w:rPr>
              <w:t xml:space="preserve"> ir </w:t>
            </w:r>
            <w:r w:rsidR="00433E1A" w:rsidRPr="005C0581">
              <w:rPr>
                <w:rFonts w:ascii="Times New Roman" w:hAnsi="Times New Roman"/>
                <w:color w:val="000000" w:themeColor="text1"/>
              </w:rPr>
              <w:t>uosto santykių ir ryšių darnumo</w:t>
            </w:r>
            <w:r w:rsidR="00A72B31" w:rsidRPr="005C0581">
              <w:rPr>
                <w:rFonts w:ascii="Times New Roman" w:hAnsi="Times New Roman"/>
                <w:color w:val="000000" w:themeColor="text1"/>
              </w:rPr>
              <w:t>.</w:t>
            </w:r>
            <w:r w:rsidR="00433E1A" w:rsidRPr="005C0581">
              <w:rPr>
                <w:rFonts w:ascii="Times New Roman" w:hAnsi="Times New Roman"/>
                <w:color w:val="000000" w:themeColor="text1"/>
              </w:rPr>
              <w:t xml:space="preserve"> </w:t>
            </w:r>
            <w:r w:rsidR="00433E1A" w:rsidRPr="005C0581">
              <w:rPr>
                <w:rFonts w:ascii="Times New Roman" w:eastAsia="Times New Roman" w:hAnsi="Times New Roman"/>
              </w:rPr>
              <w:t>Kaip</w:t>
            </w:r>
            <w:r w:rsidR="00433E1A" w:rsidRPr="005C0581">
              <w:rPr>
                <w:rFonts w:ascii="Times New Roman" w:hAnsi="Times New Roman"/>
              </w:rPr>
              <w:t xml:space="preserve"> grėsmę </w:t>
            </w:r>
            <w:r w:rsidR="003B155E" w:rsidRPr="005C0581">
              <w:rPr>
                <w:rFonts w:ascii="Times New Roman" w:hAnsi="Times New Roman"/>
              </w:rPr>
              <w:t>respondentai</w:t>
            </w:r>
            <w:r w:rsidR="00433E1A" w:rsidRPr="005C0581">
              <w:rPr>
                <w:rFonts w:ascii="Times New Roman" w:hAnsi="Times New Roman"/>
              </w:rPr>
              <w:t xml:space="preserve"> mato nesubalansuotą uosto pramonės plėtrą </w:t>
            </w:r>
            <w:r w:rsidR="0088231C">
              <w:rPr>
                <w:rFonts w:ascii="Times New Roman" w:hAnsi="Times New Roman"/>
              </w:rPr>
              <w:t xml:space="preserve">mažinant </w:t>
            </w:r>
            <w:r w:rsidR="00433E1A" w:rsidRPr="005C0581">
              <w:rPr>
                <w:rFonts w:ascii="Times New Roman" w:hAnsi="Times New Roman"/>
              </w:rPr>
              <w:t>gyvenam</w:t>
            </w:r>
            <w:r w:rsidR="0088231C">
              <w:rPr>
                <w:rFonts w:ascii="Times New Roman" w:hAnsi="Times New Roman"/>
              </w:rPr>
              <w:t>ąsias</w:t>
            </w:r>
            <w:r w:rsidR="00433E1A" w:rsidRPr="005C0581">
              <w:rPr>
                <w:rFonts w:ascii="Times New Roman" w:hAnsi="Times New Roman"/>
              </w:rPr>
              <w:t xml:space="preserve"> zon</w:t>
            </w:r>
            <w:r w:rsidR="0088231C">
              <w:rPr>
                <w:rFonts w:ascii="Times New Roman" w:hAnsi="Times New Roman"/>
              </w:rPr>
              <w:t>as</w:t>
            </w:r>
            <w:r w:rsidR="00433E1A" w:rsidRPr="005C0581">
              <w:rPr>
                <w:rFonts w:ascii="Times New Roman" w:hAnsi="Times New Roman"/>
              </w:rPr>
              <w:t xml:space="preserve">. </w:t>
            </w:r>
          </w:p>
          <w:p w14:paraId="230741AD" w14:textId="63790CCD" w:rsidR="00073CB6" w:rsidRPr="005C0581" w:rsidRDefault="00A72B31" w:rsidP="00857651">
            <w:pPr>
              <w:suppressAutoHyphens w:val="0"/>
              <w:autoSpaceDE w:val="0"/>
              <w:autoSpaceDN w:val="0"/>
              <w:adjustRightInd w:val="0"/>
              <w:jc w:val="both"/>
              <w:rPr>
                <w:rFonts w:ascii="Times New Roman" w:eastAsia="TimesNewRomanPSMT" w:hAnsi="Times New Roman"/>
                <w:color w:val="000000"/>
                <w:lang w:eastAsia="lt-LT"/>
              </w:rPr>
            </w:pPr>
            <w:r w:rsidRPr="005C0581">
              <w:rPr>
                <w:rFonts w:ascii="Times New Roman" w:hAnsi="Times New Roman"/>
                <w:color w:val="000000" w:themeColor="text1"/>
              </w:rPr>
              <w:t>Gyventojų a</w:t>
            </w:r>
            <w:r w:rsidR="00073CB6" w:rsidRPr="005C0581">
              <w:rPr>
                <w:rFonts w:ascii="Times New Roman" w:hAnsi="Times New Roman"/>
                <w:color w:val="000000" w:themeColor="text1"/>
              </w:rPr>
              <w:t>pklausos metu išaiškėjo, kad ne visi gyventojai patenkinti savo gyvenamąja aplinka, kadangi mato ir jaučia miesto išsivystymo netolygumus įvairiose srityse (pvz., viešųjų paslaugų teikimo, gyvenamosios aplinkos kokybės, gyvenamosios aplinkos kokybės požiūriu)</w:t>
            </w:r>
            <w:r w:rsidR="005C3FDB" w:rsidRPr="005C0581">
              <w:rPr>
                <w:rFonts w:ascii="Times New Roman" w:hAnsi="Times New Roman"/>
                <w:color w:val="000000" w:themeColor="text1"/>
              </w:rPr>
              <w:t>.</w:t>
            </w:r>
            <w:r w:rsidR="00073CB6" w:rsidRPr="005C0581">
              <w:rPr>
                <w:rFonts w:ascii="Times New Roman" w:hAnsi="Times New Roman"/>
                <w:color w:val="000000" w:themeColor="text1"/>
              </w:rPr>
              <w:t xml:space="preserve"> </w:t>
            </w:r>
            <w:r w:rsidR="00073CB6" w:rsidRPr="005C0581">
              <w:rPr>
                <w:rFonts w:ascii="Times New Roman" w:eastAsia="TimesNewRomanPSMT" w:hAnsi="Times New Roman"/>
                <w:color w:val="000000"/>
                <w:lang w:eastAsia="lt-LT"/>
              </w:rPr>
              <w:t>Labiausiai norėtų savo gyvenamą vietą pakeisti Bandužių (65 proc.), Birutės (64,3 proc.), Žvejybos</w:t>
            </w:r>
            <w:r w:rsidR="005C3FDB" w:rsidRPr="005C0581">
              <w:rPr>
                <w:rFonts w:ascii="Times New Roman" w:eastAsia="TimesNewRomanPSMT" w:hAnsi="Times New Roman"/>
                <w:color w:val="000000"/>
                <w:lang w:eastAsia="lt-LT"/>
              </w:rPr>
              <w:t xml:space="preserve"> </w:t>
            </w:r>
            <w:r w:rsidR="00073CB6" w:rsidRPr="005C0581">
              <w:rPr>
                <w:rFonts w:ascii="Times New Roman" w:eastAsia="TimesNewRomanPSMT" w:hAnsi="Times New Roman"/>
                <w:color w:val="000000"/>
                <w:lang w:eastAsia="lt-LT"/>
              </w:rPr>
              <w:t>uosto (60 proc.), Laukininkų (52,5 proc.), Kretingos (53,3 proc.) ir Vėtrungės (50 proc.) kvartalų gyventojai</w:t>
            </w:r>
            <w:r w:rsidR="0050671C" w:rsidRPr="005C0581">
              <w:rPr>
                <w:rFonts w:ascii="Times New Roman" w:eastAsia="TimesNewRomanPSMT" w:hAnsi="Times New Roman"/>
                <w:color w:val="000000"/>
                <w:lang w:eastAsia="lt-LT"/>
              </w:rPr>
              <w:t>. Gyventoj</w:t>
            </w:r>
            <w:r w:rsidR="0088231C">
              <w:rPr>
                <w:rFonts w:ascii="Times New Roman" w:eastAsia="TimesNewRomanPSMT" w:hAnsi="Times New Roman"/>
                <w:color w:val="000000"/>
                <w:lang w:eastAsia="lt-LT"/>
              </w:rPr>
              <w:t>ai</w:t>
            </w:r>
            <w:r w:rsidR="0050671C" w:rsidRPr="005C0581">
              <w:rPr>
                <w:rFonts w:ascii="Times New Roman" w:eastAsia="TimesNewRomanPSMT" w:hAnsi="Times New Roman"/>
                <w:color w:val="000000"/>
                <w:lang w:eastAsia="lt-LT"/>
              </w:rPr>
              <w:t xml:space="preserve"> taip pat akcentavo bendruomeninės, vaikų ir jaunimo viešosios infrastruktūros trūkumą.</w:t>
            </w:r>
          </w:p>
          <w:p w14:paraId="7A8665FD" w14:textId="64A9A6A2" w:rsidR="009104A6" w:rsidRPr="005C0581" w:rsidRDefault="009104A6" w:rsidP="00857651">
            <w:pPr>
              <w:spacing w:before="60" w:afterLines="60" w:after="144"/>
              <w:jc w:val="both"/>
              <w:rPr>
                <w:rFonts w:ascii="Times New Roman" w:hAnsi="Times New Roman"/>
                <w:u w:val="single"/>
              </w:rPr>
            </w:pPr>
            <w:r w:rsidRPr="005C0581">
              <w:rPr>
                <w:rFonts w:ascii="Times New Roman" w:hAnsi="Times New Roman"/>
                <w:color w:val="000000" w:themeColor="text1"/>
              </w:rPr>
              <w:t>Apklausos</w:t>
            </w:r>
            <w:r w:rsidRPr="005C0581">
              <w:rPr>
                <w:rFonts w:ascii="Times New Roman" w:eastAsia="TimesNewRomanPSMT" w:hAnsi="Times New Roman"/>
                <w:color w:val="000000"/>
                <w:lang w:eastAsia="lt-LT"/>
              </w:rPr>
              <w:t xml:space="preserve"> </w:t>
            </w:r>
            <w:r w:rsidRPr="005C0581">
              <w:rPr>
                <w:rFonts w:ascii="Times New Roman" w:hAnsi="Times New Roman"/>
              </w:rPr>
              <w:t>rezultatai</w:t>
            </w:r>
            <w:r w:rsidRPr="005C0581">
              <w:rPr>
                <w:rFonts w:ascii="Times New Roman" w:eastAsia="TimesNewRomanPSMT" w:hAnsi="Times New Roman"/>
                <w:color w:val="000000"/>
                <w:lang w:eastAsia="lt-LT"/>
              </w:rPr>
              <w:t xml:space="preserve"> taip pat rodo miesto viešosios infrastruktūros plėtros, tvarkymo ir modernizavimo poreikius (pvz., teritorijų prie vandens, įskaitant paplūdimius, viešųjų erdvių ir aikščių, žaliųjų plotų plėtros </w:t>
            </w:r>
            <w:r w:rsidR="001A6BE5" w:rsidRPr="005C0581">
              <w:rPr>
                <w:rFonts w:ascii="Times New Roman" w:eastAsia="TimesNewRomanPSMT" w:hAnsi="Times New Roman"/>
                <w:color w:val="000000"/>
                <w:lang w:eastAsia="lt-LT"/>
              </w:rPr>
              <w:t xml:space="preserve">ir </w:t>
            </w:r>
            <w:r w:rsidRPr="005C0581">
              <w:rPr>
                <w:rFonts w:ascii="Times New Roman" w:eastAsia="TimesNewRomanPSMT" w:hAnsi="Times New Roman"/>
                <w:color w:val="000000"/>
                <w:lang w:eastAsia="lt-LT"/>
              </w:rPr>
              <w:t>pan.)</w:t>
            </w:r>
            <w:r w:rsidR="00857651" w:rsidRPr="005C0581">
              <w:rPr>
                <w:rFonts w:ascii="Times New Roman" w:eastAsia="TimesNewRomanPSMT" w:hAnsi="Times New Roman"/>
                <w:color w:val="000000"/>
                <w:lang w:eastAsia="lt-LT"/>
              </w:rPr>
              <w:t>.</w:t>
            </w:r>
          </w:p>
        </w:tc>
      </w:tr>
      <w:tr w:rsidR="0039156E" w:rsidRPr="005C0581" w14:paraId="36114E92" w14:textId="77777777" w:rsidTr="00E401E9">
        <w:trPr>
          <w:jc w:val="center"/>
        </w:trPr>
        <w:tc>
          <w:tcPr>
            <w:tcW w:w="2972" w:type="dxa"/>
            <w:vAlign w:val="center"/>
          </w:tcPr>
          <w:p w14:paraId="191B772E"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10 PROBLEMA.</w:t>
            </w:r>
            <w:r w:rsidRPr="00AA7851">
              <w:rPr>
                <w:rFonts w:ascii="Times New Roman" w:hAnsi="Times New Roman"/>
              </w:rPr>
              <w:t xml:space="preserve"> </w:t>
            </w:r>
          </w:p>
          <w:p w14:paraId="52067D6B" w14:textId="2CAA3762" w:rsidR="0039156E" w:rsidRPr="005C0581" w:rsidRDefault="0039156E" w:rsidP="00AA7851">
            <w:pPr>
              <w:jc w:val="center"/>
              <w:rPr>
                <w:rFonts w:ascii="Times New Roman" w:hAnsi="Times New Roman"/>
                <w:color w:val="000000" w:themeColor="text1"/>
              </w:rPr>
            </w:pPr>
            <w:r w:rsidRPr="005C0581">
              <w:rPr>
                <w:rFonts w:ascii="Times New Roman" w:hAnsi="Times New Roman"/>
                <w:color w:val="000000" w:themeColor="text1"/>
              </w:rPr>
              <w:t xml:space="preserve">NUO TARŠOS </w:t>
            </w:r>
            <w:r w:rsidR="00E57FA7" w:rsidRPr="005C0581">
              <w:rPr>
                <w:rFonts w:ascii="Times New Roman" w:hAnsi="Times New Roman"/>
                <w:color w:val="000000" w:themeColor="text1"/>
              </w:rPr>
              <w:t xml:space="preserve">KENČIANTIS </w:t>
            </w:r>
            <w:r w:rsidRPr="005C0581">
              <w:rPr>
                <w:rFonts w:ascii="Times New Roman" w:hAnsi="Times New Roman"/>
                <w:color w:val="000000" w:themeColor="text1"/>
              </w:rPr>
              <w:t>MIEST</w:t>
            </w:r>
            <w:r w:rsidR="00E57FA7" w:rsidRPr="005C0581">
              <w:rPr>
                <w:rFonts w:ascii="Times New Roman" w:hAnsi="Times New Roman"/>
                <w:color w:val="000000" w:themeColor="text1"/>
              </w:rPr>
              <w:t xml:space="preserve">AS </w:t>
            </w:r>
          </w:p>
        </w:tc>
        <w:tc>
          <w:tcPr>
            <w:tcW w:w="6516" w:type="dxa"/>
            <w:vAlign w:val="center"/>
          </w:tcPr>
          <w:p w14:paraId="5F8372F9" w14:textId="41D7520F" w:rsidR="0039156E" w:rsidRPr="005C0581" w:rsidRDefault="002D79B6"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S</w:t>
            </w:r>
            <w:r w:rsidR="0039156E" w:rsidRPr="005C0581">
              <w:rPr>
                <w:rFonts w:ascii="Times New Roman" w:hAnsi="Times New Roman"/>
                <w:b/>
                <w:color w:val="000000" w:themeColor="text1"/>
              </w:rPr>
              <w:t xml:space="preserve">ilpna partnerystė sprendžiant </w:t>
            </w:r>
            <w:r w:rsidR="00FF3C84" w:rsidRPr="005C0581">
              <w:rPr>
                <w:rFonts w:ascii="Times New Roman" w:hAnsi="Times New Roman"/>
                <w:b/>
                <w:color w:val="000000" w:themeColor="text1"/>
              </w:rPr>
              <w:t xml:space="preserve">aplinkosaugos </w:t>
            </w:r>
            <w:r w:rsidR="0039156E" w:rsidRPr="005C0581">
              <w:rPr>
                <w:rFonts w:ascii="Times New Roman" w:hAnsi="Times New Roman"/>
                <w:b/>
                <w:color w:val="000000" w:themeColor="text1"/>
              </w:rPr>
              <w:t>problemas. Miesto</w:t>
            </w:r>
            <w:r w:rsidR="003966D4" w:rsidRPr="005C0581">
              <w:rPr>
                <w:rFonts w:ascii="Times New Roman" w:hAnsi="Times New Roman"/>
                <w:b/>
                <w:color w:val="000000" w:themeColor="text1"/>
              </w:rPr>
              <w:t xml:space="preserve"> gyvenamosios aplinkos kokybę bei</w:t>
            </w:r>
            <w:r w:rsidR="0039156E" w:rsidRPr="005C0581">
              <w:rPr>
                <w:rFonts w:ascii="Times New Roman" w:hAnsi="Times New Roman"/>
                <w:b/>
                <w:color w:val="000000" w:themeColor="text1"/>
              </w:rPr>
              <w:t xml:space="preserve"> įvaizdį silpnina neišspręstos taršios ekonominės veiklos problemos. </w:t>
            </w:r>
            <w:r w:rsidR="00FF3C84" w:rsidRPr="005C0581">
              <w:rPr>
                <w:rFonts w:ascii="Times New Roman" w:hAnsi="Times New Roman"/>
                <w:b/>
                <w:color w:val="000000" w:themeColor="text1"/>
              </w:rPr>
              <w:t xml:space="preserve">Gyventojai ir verslas nepakankamai naudoja atsinaujinančius </w:t>
            </w:r>
            <w:r w:rsidR="0039156E" w:rsidRPr="005C0581">
              <w:rPr>
                <w:rFonts w:ascii="Times New Roman" w:hAnsi="Times New Roman"/>
                <w:b/>
                <w:color w:val="000000" w:themeColor="text1"/>
              </w:rPr>
              <w:t xml:space="preserve">ir </w:t>
            </w:r>
            <w:r w:rsidR="00FF3C84" w:rsidRPr="005C0581">
              <w:rPr>
                <w:rFonts w:ascii="Times New Roman" w:hAnsi="Times New Roman"/>
                <w:b/>
                <w:color w:val="000000" w:themeColor="text1"/>
              </w:rPr>
              <w:t xml:space="preserve">alternatyvius </w:t>
            </w:r>
            <w:r w:rsidR="0039156E" w:rsidRPr="005C0581">
              <w:rPr>
                <w:rFonts w:ascii="Times New Roman" w:hAnsi="Times New Roman"/>
                <w:b/>
                <w:color w:val="000000" w:themeColor="text1"/>
              </w:rPr>
              <w:t>energijos šaltini</w:t>
            </w:r>
            <w:r w:rsidR="00FF3C84" w:rsidRPr="005C0581">
              <w:rPr>
                <w:rFonts w:ascii="Times New Roman" w:hAnsi="Times New Roman"/>
                <w:b/>
                <w:color w:val="000000" w:themeColor="text1"/>
              </w:rPr>
              <w:t>us</w:t>
            </w:r>
            <w:r w:rsidR="0039156E" w:rsidRPr="005C0581">
              <w:rPr>
                <w:rFonts w:ascii="Times New Roman" w:hAnsi="Times New Roman"/>
                <w:b/>
                <w:color w:val="000000" w:themeColor="text1"/>
              </w:rPr>
              <w:t xml:space="preserve">. </w:t>
            </w:r>
            <w:r w:rsidR="005145CD" w:rsidRPr="005C0581">
              <w:rPr>
                <w:rFonts w:ascii="Times New Roman" w:hAnsi="Times New Roman"/>
                <w:b/>
                <w:color w:val="000000" w:themeColor="text1"/>
              </w:rPr>
              <w:t>Atskiruose</w:t>
            </w:r>
            <w:r w:rsidR="00FF3C84" w:rsidRPr="005C0581">
              <w:rPr>
                <w:rFonts w:ascii="Times New Roman" w:hAnsi="Times New Roman"/>
                <w:b/>
                <w:color w:val="000000" w:themeColor="text1"/>
              </w:rPr>
              <w:t xml:space="preserve"> sektoriuose</w:t>
            </w:r>
            <w:r w:rsidR="00FF3C84" w:rsidRPr="005C0581" w:rsidDel="00FF3C84">
              <w:rPr>
                <w:rFonts w:ascii="Times New Roman" w:hAnsi="Times New Roman"/>
                <w:b/>
                <w:color w:val="000000" w:themeColor="text1"/>
              </w:rPr>
              <w:t xml:space="preserve"> </w:t>
            </w:r>
            <w:r w:rsidR="00FF3C84" w:rsidRPr="005C0581">
              <w:rPr>
                <w:rFonts w:ascii="Times New Roman" w:hAnsi="Times New Roman"/>
                <w:b/>
                <w:color w:val="000000" w:themeColor="text1"/>
              </w:rPr>
              <w:t xml:space="preserve">mažai </w:t>
            </w:r>
            <w:r w:rsidR="0039156E" w:rsidRPr="005C0581">
              <w:rPr>
                <w:rFonts w:ascii="Times New Roman" w:hAnsi="Times New Roman"/>
                <w:b/>
                <w:color w:val="000000" w:themeColor="text1"/>
              </w:rPr>
              <w:t>taikomi žiedinės ekonomikos pr</w:t>
            </w:r>
            <w:r w:rsidR="00CE7757" w:rsidRPr="005C0581">
              <w:rPr>
                <w:rFonts w:ascii="Times New Roman" w:hAnsi="Times New Roman"/>
                <w:b/>
                <w:color w:val="000000" w:themeColor="text1"/>
              </w:rPr>
              <w:t>ocesai</w:t>
            </w:r>
            <w:r w:rsidR="00F610D0" w:rsidRPr="005C0581">
              <w:rPr>
                <w:rFonts w:ascii="Times New Roman" w:hAnsi="Times New Roman"/>
                <w:b/>
                <w:color w:val="000000" w:themeColor="text1"/>
              </w:rPr>
              <w:t>, stokojama pramoninės simbiozės iniciatyvų</w:t>
            </w:r>
            <w:r w:rsidR="0039156E" w:rsidRPr="005C0581">
              <w:rPr>
                <w:rFonts w:ascii="Times New Roman" w:hAnsi="Times New Roman"/>
                <w:b/>
                <w:color w:val="000000" w:themeColor="text1"/>
              </w:rPr>
              <w:t>.</w:t>
            </w:r>
          </w:p>
          <w:p w14:paraId="6400DD37" w14:textId="2075DCBD" w:rsidR="00A92F53" w:rsidRPr="005C0581" w:rsidRDefault="00753B99" w:rsidP="00857651">
            <w:pPr>
              <w:spacing w:before="60" w:afterLines="60" w:after="144"/>
              <w:jc w:val="both"/>
              <w:rPr>
                <w:rFonts w:ascii="Times New Roman" w:hAnsi="Times New Roman"/>
                <w:bCs/>
              </w:rPr>
            </w:pPr>
            <w:r w:rsidRPr="005C0581">
              <w:rPr>
                <w:rFonts w:ascii="Times New Roman" w:hAnsi="Times New Roman"/>
                <w:color w:val="000000" w:themeColor="text1"/>
              </w:rPr>
              <w:t>A</w:t>
            </w:r>
            <w:r w:rsidR="00612592" w:rsidRPr="005C0581">
              <w:rPr>
                <w:rFonts w:ascii="Times New Roman" w:hAnsi="Times New Roman"/>
                <w:color w:val="000000" w:themeColor="text1"/>
              </w:rPr>
              <w:t xml:space="preserve">nalizė </w:t>
            </w:r>
            <w:r w:rsidR="00A92F53" w:rsidRPr="005C0581">
              <w:rPr>
                <w:rFonts w:ascii="Times New Roman" w:hAnsi="Times New Roman"/>
                <w:color w:val="000000" w:themeColor="text1"/>
              </w:rPr>
              <w:t xml:space="preserve">parodė, kad </w:t>
            </w:r>
            <w:r w:rsidR="00A92F53" w:rsidRPr="005C0581">
              <w:rPr>
                <w:rFonts w:ascii="Times New Roman" w:hAnsi="Times New Roman"/>
              </w:rPr>
              <w:t>2019 m. Klaipėdos miesto savivaldybėje 10 tūkst. gyventojų teko 2 taršios įmonės, ir tai atitiko bendrąsias šalies tendencijas, o kitose lygintose savivaldybėse</w:t>
            </w:r>
            <w:r w:rsidR="00685036" w:rsidRPr="005C0581">
              <w:rPr>
                <w:rFonts w:ascii="Times New Roman" w:hAnsi="Times New Roman"/>
              </w:rPr>
              <w:t xml:space="preserve"> (Vilniaus, Kauno, Šiaulių)</w:t>
            </w:r>
            <w:r w:rsidR="00A92F53" w:rsidRPr="005C0581">
              <w:rPr>
                <w:rFonts w:ascii="Times New Roman" w:hAnsi="Times New Roman"/>
              </w:rPr>
              <w:t xml:space="preserve"> rodiklio reikšmė buvo mažesnė ir siekė 1 taršią įmonę. </w:t>
            </w:r>
            <w:r w:rsidR="00A92F53" w:rsidRPr="005C0581">
              <w:rPr>
                <w:rFonts w:ascii="Times New Roman" w:hAnsi="Times New Roman"/>
                <w:bCs/>
              </w:rPr>
              <w:t xml:space="preserve">2015–2018 m. laikotarpiu šalyje </w:t>
            </w:r>
            <w:r w:rsidR="00A92F53" w:rsidRPr="005C0581">
              <w:rPr>
                <w:rFonts w:ascii="Times New Roman" w:eastAsia="MS Mincho" w:hAnsi="Times New Roman"/>
                <w:iCs/>
              </w:rPr>
              <w:t>stacionarių taršos šaltinių išmetamų</w:t>
            </w:r>
            <w:r w:rsidR="00A92F53" w:rsidRPr="005C0581">
              <w:rPr>
                <w:rFonts w:ascii="Times New Roman" w:hAnsi="Times New Roman"/>
                <w:bCs/>
              </w:rPr>
              <w:t xml:space="preserve"> </w:t>
            </w:r>
            <w:r w:rsidR="00A92F53" w:rsidRPr="005C0581">
              <w:rPr>
                <w:rFonts w:ascii="Times New Roman" w:eastAsia="MS Mincho" w:hAnsi="Times New Roman"/>
                <w:iCs/>
              </w:rPr>
              <w:t>teršalų</w:t>
            </w:r>
            <w:r w:rsidR="00A92F53" w:rsidRPr="005C0581">
              <w:rPr>
                <w:rStyle w:val="Puslapioinaosnuoroda"/>
                <w:rFonts w:ascii="Times New Roman" w:hAnsi="Times New Roman"/>
                <w:bCs/>
                <w:iCs/>
              </w:rPr>
              <w:t xml:space="preserve"> </w:t>
            </w:r>
            <w:r w:rsidR="00A92F53" w:rsidRPr="005C0581">
              <w:rPr>
                <w:rFonts w:ascii="Times New Roman" w:hAnsi="Times New Roman"/>
                <w:bCs/>
              </w:rPr>
              <w:t xml:space="preserve">kiekis beveik nekito (padidėjo 0,1 proc.). Tuo pačiu laikotarpiu Klaipėdos mieste išmetamų teršalų kiekis išaugo beveik šeštadaliu (17,6 proc.). </w:t>
            </w:r>
            <w:r w:rsidR="00A92F53" w:rsidRPr="005C0581">
              <w:rPr>
                <w:rFonts w:ascii="Times New Roman" w:hAnsi="Times New Roman"/>
                <w:iCs/>
              </w:rPr>
              <w:t>Iš stacionarių šaltinių išmestų teršalų kiekis, tenkantis vienam gyventojui</w:t>
            </w:r>
            <w:r w:rsidR="00BB3271">
              <w:rPr>
                <w:rFonts w:ascii="Times New Roman" w:hAnsi="Times New Roman"/>
                <w:iCs/>
              </w:rPr>
              <w:t>,</w:t>
            </w:r>
            <w:r w:rsidR="00A92F53" w:rsidRPr="005C0581">
              <w:rPr>
                <w:rFonts w:ascii="Times New Roman" w:hAnsi="Times New Roman"/>
                <w:iCs/>
              </w:rPr>
              <w:t xml:space="preserve"> 2018 m. Klaipėdos mies</w:t>
            </w:r>
            <w:r w:rsidR="00857651" w:rsidRPr="005C0581">
              <w:rPr>
                <w:rFonts w:ascii="Times New Roman" w:hAnsi="Times New Roman"/>
                <w:iCs/>
              </w:rPr>
              <w:t xml:space="preserve">te siekė 19,9 </w:t>
            </w:r>
            <w:r w:rsidR="00D44C2A" w:rsidRPr="005C0581">
              <w:rPr>
                <w:rFonts w:ascii="Times New Roman" w:hAnsi="Times New Roman"/>
                <w:iCs/>
              </w:rPr>
              <w:t xml:space="preserve">proc. </w:t>
            </w:r>
            <w:r w:rsidR="00857651" w:rsidRPr="005C0581">
              <w:rPr>
                <w:rFonts w:ascii="Times New Roman" w:hAnsi="Times New Roman"/>
                <w:iCs/>
              </w:rPr>
              <w:t>per metus ir tai</w:t>
            </w:r>
            <w:r w:rsidR="00A92F53" w:rsidRPr="005C0581">
              <w:rPr>
                <w:rFonts w:ascii="Times New Roman" w:hAnsi="Times New Roman"/>
                <w:iCs/>
              </w:rPr>
              <w:t xml:space="preserve"> didžiausia</w:t>
            </w:r>
            <w:r w:rsidR="005C2CD3" w:rsidRPr="005C0581">
              <w:rPr>
                <w:rFonts w:ascii="Times New Roman" w:hAnsi="Times New Roman"/>
                <w:iCs/>
              </w:rPr>
              <w:t xml:space="preserve"> rodiklio reikšmė</w:t>
            </w:r>
            <w:r w:rsidR="00A92F53" w:rsidRPr="005C0581">
              <w:rPr>
                <w:rFonts w:ascii="Times New Roman" w:hAnsi="Times New Roman"/>
                <w:iCs/>
              </w:rPr>
              <w:t xml:space="preserve"> tarp anal</w:t>
            </w:r>
            <w:r w:rsidR="00857651" w:rsidRPr="005C0581">
              <w:rPr>
                <w:rFonts w:ascii="Times New Roman" w:hAnsi="Times New Roman"/>
                <w:iCs/>
              </w:rPr>
              <w:t>izuojamų Lietuvos didmiesčių).</w:t>
            </w:r>
          </w:p>
          <w:p w14:paraId="5F7ED78C" w14:textId="1F8D60F1" w:rsidR="00612592" w:rsidRPr="005C0581" w:rsidRDefault="00A92F53" w:rsidP="00857651">
            <w:pPr>
              <w:spacing w:before="60" w:afterLines="60" w:after="144"/>
              <w:jc w:val="both"/>
              <w:rPr>
                <w:rFonts w:ascii="Times New Roman" w:hAnsi="Times New Roman"/>
                <w:bCs/>
              </w:rPr>
            </w:pPr>
            <w:r w:rsidRPr="005C0581">
              <w:rPr>
                <w:rFonts w:ascii="Times New Roman" w:hAnsi="Times New Roman"/>
              </w:rPr>
              <w:t>Verta pastebėti, kad Klaipėda tarp Lietuvos didmiesčių išsiskyrė dideliu vartojimu bei dėl jo sukauptų atliekų kiekiu, t. y. vienam gyventojui teko 517,6 kg buitinių atliekų – tai yra 119,9 kg arba trečdaliu daugiau nei vidutiniškai šalyje.</w:t>
            </w:r>
          </w:p>
          <w:p w14:paraId="5E066303" w14:textId="686C20B2" w:rsidR="0050671C" w:rsidRPr="005C0581" w:rsidRDefault="00A92F53" w:rsidP="009E072F">
            <w:pPr>
              <w:spacing w:before="60" w:afterLines="60" w:after="144"/>
              <w:jc w:val="both"/>
              <w:rPr>
                <w:rFonts w:ascii="Times New Roman" w:hAnsi="Times New Roman"/>
                <w:color w:val="000000" w:themeColor="text1"/>
              </w:rPr>
            </w:pPr>
            <w:r w:rsidRPr="005C0581">
              <w:rPr>
                <w:rFonts w:ascii="Times New Roman" w:hAnsi="Times New Roman"/>
              </w:rPr>
              <w:t>Gyventojų nuomonės ir grupinių diskusijų tyrimai taip pat a</w:t>
            </w:r>
            <w:r w:rsidR="00183452" w:rsidRPr="005C0581">
              <w:rPr>
                <w:rFonts w:ascii="Times New Roman" w:hAnsi="Times New Roman"/>
              </w:rPr>
              <w:t>t</w:t>
            </w:r>
            <w:r w:rsidRPr="005C0581">
              <w:rPr>
                <w:rFonts w:ascii="Times New Roman" w:hAnsi="Times New Roman"/>
              </w:rPr>
              <w:t>skleidė miesto taršos problemą</w:t>
            </w:r>
            <w:r w:rsidR="009E072F" w:rsidRPr="005C0581">
              <w:rPr>
                <w:rFonts w:ascii="Times New Roman" w:hAnsi="Times New Roman"/>
              </w:rPr>
              <w:t>,</w:t>
            </w:r>
            <w:r w:rsidR="00183452" w:rsidRPr="005C0581">
              <w:rPr>
                <w:rFonts w:ascii="Times New Roman" w:hAnsi="Times New Roman"/>
              </w:rPr>
              <w:t xml:space="preserve"> susijusią su </w:t>
            </w:r>
            <w:r w:rsidR="00BB3271">
              <w:rPr>
                <w:rFonts w:ascii="Times New Roman" w:hAnsi="Times New Roman"/>
              </w:rPr>
              <w:t xml:space="preserve">oro, vandens tarša, </w:t>
            </w:r>
            <w:r w:rsidR="00CA1F8F" w:rsidRPr="005C0581">
              <w:rPr>
                <w:rFonts w:ascii="Times New Roman" w:hAnsi="Times New Roman"/>
              </w:rPr>
              <w:t>smarv</w:t>
            </w:r>
            <w:r w:rsidR="009E072F" w:rsidRPr="005C0581">
              <w:rPr>
                <w:rFonts w:ascii="Times New Roman" w:hAnsi="Times New Roman"/>
              </w:rPr>
              <w:t>e</w:t>
            </w:r>
            <w:r w:rsidR="00CA1F8F" w:rsidRPr="005C0581">
              <w:rPr>
                <w:rFonts w:ascii="Times New Roman" w:hAnsi="Times New Roman"/>
              </w:rPr>
              <w:t xml:space="preserve"> ir triukšm</w:t>
            </w:r>
            <w:r w:rsidR="009E072F" w:rsidRPr="005C0581">
              <w:rPr>
                <w:rFonts w:ascii="Times New Roman" w:hAnsi="Times New Roman"/>
              </w:rPr>
              <w:t>u</w:t>
            </w:r>
            <w:r w:rsidR="00CA1F8F" w:rsidRPr="005C0581">
              <w:rPr>
                <w:rFonts w:ascii="Times New Roman" w:hAnsi="Times New Roman"/>
              </w:rPr>
              <w:t>, keliam</w:t>
            </w:r>
            <w:r w:rsidR="009E072F" w:rsidRPr="005C0581">
              <w:rPr>
                <w:rFonts w:ascii="Times New Roman" w:hAnsi="Times New Roman"/>
              </w:rPr>
              <w:t>u</w:t>
            </w:r>
            <w:r w:rsidR="00CA1F8F" w:rsidRPr="005C0581">
              <w:rPr>
                <w:rFonts w:ascii="Times New Roman" w:hAnsi="Times New Roman"/>
              </w:rPr>
              <w:t xml:space="preserve"> uosto bei geležinkelio, kuri</w:t>
            </w:r>
            <w:r w:rsidR="00133D24" w:rsidRPr="005C0581">
              <w:rPr>
                <w:rFonts w:ascii="Times New Roman" w:hAnsi="Times New Roman"/>
              </w:rPr>
              <w:t>s</w:t>
            </w:r>
            <w:r w:rsidR="00CA1F8F" w:rsidRPr="005C0581">
              <w:rPr>
                <w:rFonts w:ascii="Times New Roman" w:hAnsi="Times New Roman"/>
              </w:rPr>
              <w:t xml:space="preserve"> vienaip ar kitaip pasiekia ir turi įtakos visų Klaipėdos miesto rajonų gyventojams</w:t>
            </w:r>
            <w:r w:rsidR="0050671C" w:rsidRPr="005C0581">
              <w:rPr>
                <w:rFonts w:ascii="Times New Roman" w:hAnsi="Times New Roman"/>
              </w:rPr>
              <w:t>.</w:t>
            </w:r>
          </w:p>
        </w:tc>
      </w:tr>
      <w:tr w:rsidR="0039156E" w:rsidRPr="005C0581" w14:paraId="4234D00C" w14:textId="77777777" w:rsidTr="00E401E9">
        <w:trPr>
          <w:jc w:val="center"/>
        </w:trPr>
        <w:tc>
          <w:tcPr>
            <w:tcW w:w="2972" w:type="dxa"/>
            <w:vAlign w:val="center"/>
          </w:tcPr>
          <w:p w14:paraId="368E4D1A" w14:textId="201FF240"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11 PROBLEMA.</w:t>
            </w:r>
            <w:r w:rsidRPr="00AA7851">
              <w:rPr>
                <w:rFonts w:ascii="Times New Roman" w:hAnsi="Times New Roman"/>
                <w:b/>
                <w:bCs/>
              </w:rPr>
              <w:t xml:space="preserve"> </w:t>
            </w:r>
            <w:r w:rsidR="00E57FA7" w:rsidRPr="00AA7851">
              <w:rPr>
                <w:rFonts w:ascii="Times New Roman" w:hAnsi="Times New Roman"/>
              </w:rPr>
              <w:t xml:space="preserve"> </w:t>
            </w:r>
            <w:r w:rsidR="00E57FA7" w:rsidRPr="005C0581">
              <w:rPr>
                <w:rFonts w:ascii="Times New Roman" w:hAnsi="Times New Roman"/>
                <w:color w:val="000000" w:themeColor="text1"/>
              </w:rPr>
              <w:t>NEPAKANKAMAS VIETOS SAVIVALDOS EFEKTYVUMAS IR MAŽAS GYVENTOJŲ BENDRUOMENIŠKUMAS</w:t>
            </w:r>
          </w:p>
        </w:tc>
        <w:tc>
          <w:tcPr>
            <w:tcW w:w="6516" w:type="dxa"/>
            <w:vAlign w:val="center"/>
          </w:tcPr>
          <w:p w14:paraId="392A7900" w14:textId="46363C9E" w:rsidR="0039156E" w:rsidRPr="005C0581" w:rsidRDefault="003966D4" w:rsidP="0039737B">
            <w:pPr>
              <w:spacing w:before="60" w:afterLines="60" w:after="144"/>
              <w:jc w:val="both"/>
              <w:rPr>
                <w:rFonts w:ascii="Times New Roman" w:hAnsi="Times New Roman"/>
                <w:b/>
              </w:rPr>
            </w:pPr>
            <w:r w:rsidRPr="005C0581">
              <w:rPr>
                <w:rFonts w:ascii="Times New Roman" w:hAnsi="Times New Roman"/>
                <w:b/>
              </w:rPr>
              <w:t>Nepakankamai stipri</w:t>
            </w:r>
            <w:r w:rsidR="0039156E" w:rsidRPr="005C0581">
              <w:rPr>
                <w:rFonts w:ascii="Times New Roman" w:hAnsi="Times New Roman"/>
                <w:b/>
              </w:rPr>
              <w:t xml:space="preserve"> Klaipėdos miesto įvaizdžio politika, vidinė ir išorinė komunikacija. Mažėja viešojo sektoriaus institucijų patrauklumas. </w:t>
            </w:r>
            <w:r w:rsidR="00FF3C84" w:rsidRPr="005C0581">
              <w:rPr>
                <w:rFonts w:ascii="Times New Roman" w:hAnsi="Times New Roman"/>
                <w:b/>
              </w:rPr>
              <w:t xml:space="preserve">Mažai </w:t>
            </w:r>
            <w:r w:rsidR="0039156E" w:rsidRPr="005C0581">
              <w:rPr>
                <w:rFonts w:ascii="Times New Roman" w:hAnsi="Times New Roman"/>
                <w:b/>
              </w:rPr>
              <w:t>išnaudojamos tarpinstitucinio</w:t>
            </w:r>
            <w:r w:rsidR="00906D1B" w:rsidRPr="005C0581">
              <w:rPr>
                <w:rFonts w:ascii="Times New Roman" w:hAnsi="Times New Roman"/>
                <w:b/>
              </w:rPr>
              <w:t>, tarptautinio</w:t>
            </w:r>
            <w:r w:rsidR="0039156E" w:rsidRPr="005C0581">
              <w:rPr>
                <w:rFonts w:ascii="Times New Roman" w:hAnsi="Times New Roman"/>
                <w:b/>
              </w:rPr>
              <w:t xml:space="preserve"> bendradarbiavimo galimybės.</w:t>
            </w:r>
            <w:r w:rsidR="0039737B" w:rsidRPr="005C0581">
              <w:rPr>
                <w:rFonts w:ascii="Times New Roman" w:hAnsi="Times New Roman"/>
                <w:b/>
              </w:rPr>
              <w:t xml:space="preserve"> Bendrai problema gali būti įvardijama kaip nepakankamas vietos savivaldos efektyvumas. Iš dalies problemą sąlygoja ir silpni, nepakankamai įtraukūs ir konstruktyvūs ryšiai tarp vietos savivaldos sektoriaus bei bendruomenių (mažas gyventojų bendruomeniškumas). Bendruomenės neaktyviai įsitraukia priimant viešojo valdymo sprendimus. Trūksta bendruomeninių centrų. Gyventojai yra gana pasyvūs</w:t>
            </w:r>
            <w:r w:rsidR="00133D24" w:rsidRPr="005C0581">
              <w:rPr>
                <w:rFonts w:ascii="Times New Roman" w:hAnsi="Times New Roman"/>
                <w:b/>
              </w:rPr>
              <w:t xml:space="preserve"> viešųjų sprendimų aptarimo, derinimo ir priėmimo procesuose. </w:t>
            </w:r>
          </w:p>
          <w:p w14:paraId="7B770352" w14:textId="51A74470" w:rsidR="00E4264D" w:rsidRPr="005C0581" w:rsidRDefault="009E072F" w:rsidP="009E072F">
            <w:pPr>
              <w:spacing w:before="60" w:afterLines="60" w:after="144"/>
              <w:jc w:val="both"/>
              <w:rPr>
                <w:rFonts w:ascii="Times New Roman" w:hAnsi="Times New Roman"/>
              </w:rPr>
            </w:pPr>
            <w:r w:rsidRPr="005C0581">
              <w:rPr>
                <w:rFonts w:ascii="Times New Roman" w:hAnsi="Times New Roman"/>
              </w:rPr>
              <w:t>A</w:t>
            </w:r>
            <w:r w:rsidR="005D38E1">
              <w:rPr>
                <w:rFonts w:ascii="Times New Roman" w:hAnsi="Times New Roman"/>
              </w:rPr>
              <w:t>nalizė pa</w:t>
            </w:r>
            <w:r w:rsidR="008F6C67" w:rsidRPr="005C0581">
              <w:rPr>
                <w:rFonts w:ascii="Times New Roman" w:hAnsi="Times New Roman"/>
              </w:rPr>
              <w:t xml:space="preserve">rodė, kad vietos savivaldos veikla galėtų būti efektyvesnė – </w:t>
            </w:r>
            <w:r w:rsidR="004B45FB" w:rsidRPr="005C0581">
              <w:rPr>
                <w:rFonts w:ascii="Times New Roman" w:hAnsi="Times New Roman"/>
              </w:rPr>
              <w:t xml:space="preserve">viešojoje </w:t>
            </w:r>
            <w:r w:rsidR="008F6C67" w:rsidRPr="005C0581">
              <w:rPr>
                <w:rFonts w:ascii="Times New Roman" w:hAnsi="Times New Roman"/>
              </w:rPr>
              <w:t xml:space="preserve">erdvėje </w:t>
            </w:r>
            <w:r w:rsidRPr="005C0581">
              <w:rPr>
                <w:rFonts w:ascii="Times New Roman" w:hAnsi="Times New Roman"/>
              </w:rPr>
              <w:t>vyrauja neigiami</w:t>
            </w:r>
            <w:r w:rsidR="008F6C67" w:rsidRPr="005C0581">
              <w:rPr>
                <w:rFonts w:ascii="Times New Roman" w:hAnsi="Times New Roman"/>
              </w:rPr>
              <w:t xml:space="preserve"> atsiliepim</w:t>
            </w:r>
            <w:r w:rsidR="004B45FB" w:rsidRPr="005C0581">
              <w:rPr>
                <w:rFonts w:ascii="Times New Roman" w:hAnsi="Times New Roman"/>
              </w:rPr>
              <w:t>ai</w:t>
            </w:r>
            <w:r w:rsidR="008F6C67" w:rsidRPr="005C0581">
              <w:rPr>
                <w:rFonts w:ascii="Times New Roman" w:hAnsi="Times New Roman"/>
              </w:rPr>
              <w:t xml:space="preserve">, </w:t>
            </w:r>
            <w:r w:rsidR="004B45FB" w:rsidRPr="005C0581">
              <w:rPr>
                <w:rFonts w:ascii="Times New Roman" w:hAnsi="Times New Roman"/>
              </w:rPr>
              <w:t xml:space="preserve">pastebimas </w:t>
            </w:r>
            <w:r w:rsidR="008F6C67" w:rsidRPr="005C0581">
              <w:rPr>
                <w:rFonts w:ascii="Times New Roman" w:hAnsi="Times New Roman"/>
              </w:rPr>
              <w:t xml:space="preserve">mažas savivaldybės aktyvumas socialinėje erdvėje (įskaitant ir informacijos sklaidos kanalus per </w:t>
            </w:r>
            <w:r w:rsidR="005D38E1">
              <w:rPr>
                <w:rFonts w:ascii="Times New Roman" w:hAnsi="Times New Roman"/>
              </w:rPr>
              <w:t>„YouT</w:t>
            </w:r>
            <w:r w:rsidR="008F6C67" w:rsidRPr="005C0581">
              <w:rPr>
                <w:rFonts w:ascii="Times New Roman" w:hAnsi="Times New Roman"/>
              </w:rPr>
              <w:t>ube</w:t>
            </w:r>
            <w:r w:rsidR="005D38E1">
              <w:rPr>
                <w:rFonts w:ascii="Times New Roman" w:hAnsi="Times New Roman"/>
              </w:rPr>
              <w:t>“</w:t>
            </w:r>
            <w:r w:rsidR="008F6C67" w:rsidRPr="005C0581">
              <w:rPr>
                <w:rFonts w:ascii="Times New Roman" w:hAnsi="Times New Roman"/>
              </w:rPr>
              <w:t>, socialinius tinklus ir pan.)</w:t>
            </w:r>
            <w:r w:rsidR="004B45FB" w:rsidRPr="005C0581">
              <w:rPr>
                <w:rFonts w:ascii="Times New Roman" w:hAnsi="Times New Roman"/>
              </w:rPr>
              <w:t>.</w:t>
            </w:r>
            <w:r w:rsidRPr="005C0581">
              <w:rPr>
                <w:rFonts w:ascii="Times New Roman" w:hAnsi="Times New Roman"/>
              </w:rPr>
              <w:t xml:space="preserve"> </w:t>
            </w:r>
            <w:r w:rsidR="004B45FB" w:rsidRPr="005C0581">
              <w:rPr>
                <w:rFonts w:ascii="Times New Roman" w:hAnsi="Times New Roman"/>
              </w:rPr>
              <w:t xml:space="preserve">Miestas neturi </w:t>
            </w:r>
            <w:r w:rsidR="0096498A">
              <w:rPr>
                <w:rFonts w:ascii="Times New Roman" w:hAnsi="Times New Roman"/>
              </w:rPr>
              <w:t>bendros</w:t>
            </w:r>
            <w:r w:rsidR="004B45FB" w:rsidRPr="005C0581">
              <w:rPr>
                <w:rFonts w:ascii="Times New Roman" w:hAnsi="Times New Roman"/>
              </w:rPr>
              <w:t xml:space="preserve"> įvaizdžio strategijos ir</w:t>
            </w:r>
            <w:r w:rsidRPr="005C0581">
              <w:rPr>
                <w:rFonts w:ascii="Times New Roman" w:hAnsi="Times New Roman"/>
              </w:rPr>
              <w:t xml:space="preserve">, </w:t>
            </w:r>
            <w:r w:rsidR="0071567A" w:rsidRPr="005C0581">
              <w:rPr>
                <w:rFonts w:ascii="Times New Roman" w:hAnsi="Times New Roman"/>
              </w:rPr>
              <w:t xml:space="preserve">priešingai nei kiti </w:t>
            </w:r>
            <w:r w:rsidRPr="005C0581">
              <w:rPr>
                <w:rFonts w:ascii="Times New Roman" w:hAnsi="Times New Roman"/>
              </w:rPr>
              <w:t xml:space="preserve">Lietuvos </w:t>
            </w:r>
            <w:r w:rsidR="0071567A" w:rsidRPr="005C0581">
              <w:rPr>
                <w:rFonts w:ascii="Times New Roman" w:hAnsi="Times New Roman"/>
              </w:rPr>
              <w:t>didmiesčiai, neturi</w:t>
            </w:r>
            <w:r w:rsidR="00DB7E68" w:rsidRPr="005C0581">
              <w:rPr>
                <w:rFonts w:ascii="Times New Roman" w:hAnsi="Times New Roman"/>
              </w:rPr>
              <w:t xml:space="preserve"> </w:t>
            </w:r>
            <w:r w:rsidR="0096498A">
              <w:rPr>
                <w:rFonts w:ascii="Times New Roman" w:hAnsi="Times New Roman"/>
              </w:rPr>
              <w:t>bendro</w:t>
            </w:r>
            <w:r w:rsidR="0071567A" w:rsidRPr="005C0581">
              <w:rPr>
                <w:rFonts w:ascii="Times New Roman" w:hAnsi="Times New Roman"/>
              </w:rPr>
              <w:t xml:space="preserve"> reprezentacinio simbolio. Tyrimas taip pat atskleidė efektyviai valdomų turimų išteklių ar modernesnių, inovatyvių valdymo būdų ir metodų naudojimo stoką bei n</w:t>
            </w:r>
            <w:r w:rsidR="008F6C67" w:rsidRPr="005C0581">
              <w:rPr>
                <w:rFonts w:ascii="Times New Roman" w:hAnsi="Times New Roman"/>
              </w:rPr>
              <w:t>epakankamai aukšt</w:t>
            </w:r>
            <w:r w:rsidR="0071567A" w:rsidRPr="005C0581">
              <w:rPr>
                <w:rFonts w:ascii="Times New Roman" w:hAnsi="Times New Roman"/>
              </w:rPr>
              <w:t>ą</w:t>
            </w:r>
            <w:r w:rsidR="008F6C67" w:rsidRPr="005C0581">
              <w:rPr>
                <w:rFonts w:ascii="Times New Roman" w:hAnsi="Times New Roman"/>
              </w:rPr>
              <w:t xml:space="preserve"> verslo aptarnavimo kokyb</w:t>
            </w:r>
            <w:r w:rsidR="0071567A" w:rsidRPr="005C0581">
              <w:rPr>
                <w:rFonts w:ascii="Times New Roman" w:hAnsi="Times New Roman"/>
              </w:rPr>
              <w:t>ę</w:t>
            </w:r>
            <w:r w:rsidR="008F6C67" w:rsidRPr="005C0581">
              <w:rPr>
                <w:rFonts w:ascii="Times New Roman" w:hAnsi="Times New Roman"/>
              </w:rPr>
              <w:t xml:space="preserve"> (ne</w:t>
            </w:r>
            <w:r w:rsidRPr="005C0581">
              <w:rPr>
                <w:rFonts w:ascii="Times New Roman" w:hAnsi="Times New Roman"/>
              </w:rPr>
              <w:t xml:space="preserve">pakankamai </w:t>
            </w:r>
            <w:r w:rsidR="008F6C67" w:rsidRPr="005C0581">
              <w:rPr>
                <w:rFonts w:ascii="Times New Roman" w:hAnsi="Times New Roman"/>
              </w:rPr>
              <w:t xml:space="preserve">vystomos vieno </w:t>
            </w:r>
            <w:r w:rsidR="0096498A">
              <w:rPr>
                <w:rFonts w:ascii="Times New Roman" w:hAnsi="Times New Roman"/>
              </w:rPr>
              <w:t>langelio</w:t>
            </w:r>
            <w:r w:rsidR="00D44C2A" w:rsidRPr="005C0581">
              <w:rPr>
                <w:rFonts w:ascii="Times New Roman" w:hAnsi="Times New Roman"/>
              </w:rPr>
              <w:t xml:space="preserve"> paslaugos</w:t>
            </w:r>
            <w:r w:rsidR="008F6C67" w:rsidRPr="005C0581">
              <w:rPr>
                <w:rFonts w:ascii="Times New Roman" w:hAnsi="Times New Roman"/>
              </w:rPr>
              <w:t xml:space="preserve">, </w:t>
            </w:r>
            <w:r w:rsidR="009B5846" w:rsidRPr="005C0581">
              <w:rPr>
                <w:rFonts w:ascii="Times New Roman" w:hAnsi="Times New Roman"/>
              </w:rPr>
              <w:t xml:space="preserve">nepakankama </w:t>
            </w:r>
            <w:r w:rsidR="008F6C67" w:rsidRPr="005C0581">
              <w:rPr>
                <w:rFonts w:ascii="Times New Roman" w:hAnsi="Times New Roman"/>
              </w:rPr>
              <w:t>komunikacija su viešuoju sektoriumi, žmogiškųjų išteklių kompetencijų stoka, lėtas svarbių dokumentų, pvz., teritorijų planavimo, rengimo bei priėmimo procesas ir kt.)</w:t>
            </w:r>
            <w:r w:rsidRPr="005C0581">
              <w:rPr>
                <w:rFonts w:ascii="Times New Roman" w:hAnsi="Times New Roman"/>
              </w:rPr>
              <w:t>.</w:t>
            </w:r>
          </w:p>
          <w:p w14:paraId="0C30ABA0" w14:textId="0D0738D0" w:rsidR="00E45ED7" w:rsidRPr="005C0581" w:rsidRDefault="00E45ED7" w:rsidP="009B5846">
            <w:pPr>
              <w:spacing w:before="60" w:afterLines="60" w:after="144"/>
              <w:jc w:val="both"/>
              <w:rPr>
                <w:rFonts w:ascii="Times New Roman" w:hAnsi="Times New Roman"/>
              </w:rPr>
            </w:pPr>
            <w:r w:rsidRPr="005C0581">
              <w:rPr>
                <w:rFonts w:ascii="Times New Roman" w:hAnsi="Times New Roman"/>
              </w:rPr>
              <w:t xml:space="preserve">Sutelktųjų grupių </w:t>
            </w:r>
            <w:r w:rsidR="009B5846" w:rsidRPr="005C0581">
              <w:rPr>
                <w:rFonts w:ascii="Times New Roman" w:hAnsi="Times New Roman"/>
              </w:rPr>
              <w:t>diskusijų metu buvo išreikšta nuomonė</w:t>
            </w:r>
            <w:r w:rsidRPr="005C0581">
              <w:rPr>
                <w:rFonts w:ascii="Times New Roman" w:hAnsi="Times New Roman"/>
              </w:rPr>
              <w:t>,</w:t>
            </w:r>
            <w:r w:rsidR="009B5846" w:rsidRPr="005C0581">
              <w:rPr>
                <w:rFonts w:ascii="Times New Roman" w:hAnsi="Times New Roman"/>
              </w:rPr>
              <w:t xml:space="preserve"> kad</w:t>
            </w:r>
            <w:r w:rsidRPr="005C0581">
              <w:rPr>
                <w:rFonts w:ascii="Times New Roman" w:hAnsi="Times New Roman"/>
              </w:rPr>
              <w:t xml:space="preserve"> Klaipėdoje itin opus institucijų bendradarbiavimo, dialogo ir miesto institucijų atvirumo, gyventojų įtraukties nepakankamumo klausimas (pvz., Klaipėdos miesto bendruomenių atstovai pastebi, kad esančias problemas ir rūpesčius dar labiau paaštrina nesusikalbėjimas tarp institucijų. Jų nuomone, gyventojai turėtų būti įtraukti į sprendimų priėmimo procesą nuo pat pradžių, o ne jam besibaigiant; </w:t>
            </w:r>
            <w:r w:rsidR="009B5846" w:rsidRPr="005C0581">
              <w:rPr>
                <w:rFonts w:ascii="Times New Roman" w:hAnsi="Times New Roman"/>
              </w:rPr>
              <w:t xml:space="preserve">savivaldybė </w:t>
            </w:r>
            <w:r w:rsidRPr="005C0581">
              <w:rPr>
                <w:rFonts w:ascii="Times New Roman" w:hAnsi="Times New Roman"/>
              </w:rPr>
              <w:t>turėtų skirti didesnį dėmesį aktyvinant visą Klaipėdos miesto bendruomenę. Svarbus bendruomeni</w:t>
            </w:r>
            <w:r w:rsidR="009B5846" w:rsidRPr="005C0581">
              <w:rPr>
                <w:rFonts w:ascii="Times New Roman" w:hAnsi="Times New Roman"/>
              </w:rPr>
              <w:t>ni</w:t>
            </w:r>
            <w:r w:rsidRPr="005C0581">
              <w:rPr>
                <w:rFonts w:ascii="Times New Roman" w:hAnsi="Times New Roman"/>
              </w:rPr>
              <w:t>ų namų kūrimas).</w:t>
            </w:r>
          </w:p>
        </w:tc>
      </w:tr>
      <w:tr w:rsidR="0039156E" w:rsidRPr="005C0581" w14:paraId="53B1F402" w14:textId="77777777" w:rsidTr="00E401E9">
        <w:trPr>
          <w:jc w:val="center"/>
        </w:trPr>
        <w:tc>
          <w:tcPr>
            <w:tcW w:w="2972" w:type="dxa"/>
            <w:vAlign w:val="center"/>
          </w:tcPr>
          <w:p w14:paraId="7B4E7D5C"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1</w:t>
            </w:r>
            <w:r w:rsidR="0039737B" w:rsidRPr="00AA7851">
              <w:rPr>
                <w:rFonts w:ascii="Times New Roman" w:hAnsi="Times New Roman"/>
                <w:b/>
                <w:bCs/>
                <w:u w:val="single"/>
              </w:rPr>
              <w:t xml:space="preserve">2 </w:t>
            </w:r>
            <w:r w:rsidRPr="00AA7851">
              <w:rPr>
                <w:rFonts w:ascii="Times New Roman" w:hAnsi="Times New Roman"/>
                <w:b/>
                <w:bCs/>
                <w:u w:val="single"/>
              </w:rPr>
              <w:t>PROBLEMA.</w:t>
            </w:r>
            <w:r w:rsidRPr="00AA7851">
              <w:rPr>
                <w:rFonts w:ascii="Times New Roman" w:hAnsi="Times New Roman"/>
              </w:rPr>
              <w:t xml:space="preserve"> </w:t>
            </w:r>
          </w:p>
          <w:p w14:paraId="7F1E3BAA" w14:textId="68BB7A44" w:rsidR="0039156E" w:rsidRPr="005C0581" w:rsidRDefault="0039156E" w:rsidP="00AA7851">
            <w:pPr>
              <w:jc w:val="center"/>
              <w:rPr>
                <w:rFonts w:ascii="Times New Roman" w:hAnsi="Times New Roman"/>
                <w:color w:val="000000" w:themeColor="text1"/>
              </w:rPr>
            </w:pPr>
            <w:r w:rsidRPr="005C0581">
              <w:rPr>
                <w:rFonts w:ascii="Times New Roman" w:hAnsi="Times New Roman"/>
                <w:color w:val="000000" w:themeColor="text1"/>
              </w:rPr>
              <w:t xml:space="preserve">JAUNŲ </w:t>
            </w:r>
            <w:r w:rsidR="0071121B" w:rsidRPr="005C0581">
              <w:rPr>
                <w:rFonts w:ascii="Times New Roman" w:hAnsi="Times New Roman"/>
                <w:color w:val="000000" w:themeColor="text1"/>
              </w:rPr>
              <w:t>ŽMONIŲ</w:t>
            </w:r>
            <w:r w:rsidRPr="005C0581">
              <w:rPr>
                <w:rFonts w:ascii="Times New Roman" w:hAnsi="Times New Roman"/>
                <w:color w:val="000000" w:themeColor="text1"/>
              </w:rPr>
              <w:t xml:space="preserve"> SKAIČIAUS MAŽĖJIMAS</w:t>
            </w:r>
          </w:p>
        </w:tc>
        <w:tc>
          <w:tcPr>
            <w:tcW w:w="6516" w:type="dxa"/>
            <w:vAlign w:val="center"/>
          </w:tcPr>
          <w:p w14:paraId="53D81E0D" w14:textId="33B4C71E" w:rsidR="0039156E" w:rsidRPr="005C0581" w:rsidRDefault="00B87A35"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T</w:t>
            </w:r>
            <w:r w:rsidR="0039156E" w:rsidRPr="005C0581">
              <w:rPr>
                <w:rFonts w:ascii="Times New Roman" w:hAnsi="Times New Roman"/>
                <w:b/>
                <w:color w:val="000000" w:themeColor="text1"/>
              </w:rPr>
              <w:t>rūksta patrauklių darbo vietų, ne</w:t>
            </w:r>
            <w:r w:rsidR="00C57EF1" w:rsidRPr="005C0581">
              <w:rPr>
                <w:rFonts w:ascii="Times New Roman" w:hAnsi="Times New Roman"/>
                <w:b/>
                <w:color w:val="000000" w:themeColor="text1"/>
              </w:rPr>
              <w:t xml:space="preserve">pakankamai </w:t>
            </w:r>
            <w:r w:rsidR="0039156E" w:rsidRPr="005C0581">
              <w:rPr>
                <w:rFonts w:ascii="Times New Roman" w:hAnsi="Times New Roman"/>
                <w:b/>
                <w:color w:val="000000" w:themeColor="text1"/>
              </w:rPr>
              <w:t xml:space="preserve">išplėtotos viešosios </w:t>
            </w:r>
            <w:r w:rsidR="00FF3C84" w:rsidRPr="005C0581">
              <w:rPr>
                <w:rFonts w:ascii="Times New Roman" w:hAnsi="Times New Roman"/>
                <w:b/>
                <w:color w:val="000000" w:themeColor="text1"/>
              </w:rPr>
              <w:t xml:space="preserve">jaunimui ir jaunoms šeimoms skirtos </w:t>
            </w:r>
            <w:r w:rsidR="0039156E" w:rsidRPr="005C0581">
              <w:rPr>
                <w:rFonts w:ascii="Times New Roman" w:hAnsi="Times New Roman"/>
                <w:b/>
                <w:color w:val="000000" w:themeColor="text1"/>
              </w:rPr>
              <w:t xml:space="preserve">paslaugos. </w:t>
            </w:r>
            <w:r w:rsidR="00C57EF1" w:rsidRPr="005C0581">
              <w:rPr>
                <w:rFonts w:ascii="Times New Roman" w:hAnsi="Times New Roman"/>
                <w:b/>
                <w:color w:val="000000" w:themeColor="text1"/>
              </w:rPr>
              <w:t>Ne visos s</w:t>
            </w:r>
            <w:r w:rsidR="0039156E" w:rsidRPr="005C0581">
              <w:rPr>
                <w:rFonts w:ascii="Times New Roman" w:hAnsi="Times New Roman"/>
                <w:b/>
                <w:color w:val="000000" w:themeColor="text1"/>
              </w:rPr>
              <w:t>tudijų ir mokymo program</w:t>
            </w:r>
            <w:r w:rsidR="00A8192D" w:rsidRPr="005C0581">
              <w:rPr>
                <w:rFonts w:ascii="Times New Roman" w:hAnsi="Times New Roman"/>
                <w:b/>
                <w:color w:val="000000" w:themeColor="text1"/>
              </w:rPr>
              <w:t xml:space="preserve">os </w:t>
            </w:r>
            <w:r w:rsidR="00C57EF1" w:rsidRPr="005C0581">
              <w:rPr>
                <w:rFonts w:ascii="Times New Roman" w:hAnsi="Times New Roman"/>
                <w:b/>
                <w:color w:val="000000" w:themeColor="text1"/>
              </w:rPr>
              <w:t>atitinka tikruosius</w:t>
            </w:r>
            <w:r w:rsidR="00A8192D" w:rsidRPr="005C0581">
              <w:rPr>
                <w:rFonts w:ascii="Times New Roman" w:hAnsi="Times New Roman"/>
                <w:b/>
                <w:color w:val="000000" w:themeColor="text1"/>
              </w:rPr>
              <w:t xml:space="preserve"> </w:t>
            </w:r>
            <w:r w:rsidR="00EE3312" w:rsidRPr="005C0581">
              <w:rPr>
                <w:rFonts w:ascii="Times New Roman" w:hAnsi="Times New Roman"/>
                <w:b/>
                <w:color w:val="000000" w:themeColor="text1"/>
              </w:rPr>
              <w:t>rinkos poreiki</w:t>
            </w:r>
            <w:r w:rsidR="00C57EF1" w:rsidRPr="005C0581">
              <w:rPr>
                <w:rFonts w:ascii="Times New Roman" w:hAnsi="Times New Roman"/>
                <w:b/>
                <w:color w:val="000000" w:themeColor="text1"/>
              </w:rPr>
              <w:t>us</w:t>
            </w:r>
            <w:r w:rsidR="00A8192D" w:rsidRPr="005C0581">
              <w:rPr>
                <w:rFonts w:ascii="Times New Roman" w:hAnsi="Times New Roman"/>
                <w:b/>
                <w:color w:val="000000" w:themeColor="text1"/>
              </w:rPr>
              <w:t>. Stokojama</w:t>
            </w:r>
            <w:r w:rsidR="0039156E" w:rsidRPr="005C0581">
              <w:rPr>
                <w:rFonts w:ascii="Times New Roman" w:hAnsi="Times New Roman"/>
                <w:b/>
                <w:color w:val="000000" w:themeColor="text1"/>
              </w:rPr>
              <w:t xml:space="preserve"> jaunimo centrų ar susibūrimo vietų. Aktuali būsto prieinamumo jauniems asmenims, jaunoms šeimoms problema.</w:t>
            </w:r>
          </w:p>
          <w:p w14:paraId="6B1D3586" w14:textId="2781A4DE" w:rsidR="003D36EE" w:rsidRPr="005C0581" w:rsidRDefault="003D36EE" w:rsidP="00F735CF">
            <w:pPr>
              <w:spacing w:before="60" w:afterLines="60" w:after="144"/>
              <w:jc w:val="both"/>
              <w:rPr>
                <w:rFonts w:ascii="Times New Roman" w:hAnsi="Times New Roman"/>
              </w:rPr>
            </w:pPr>
            <w:r w:rsidRPr="005C0581">
              <w:rPr>
                <w:rFonts w:ascii="Times New Roman" w:hAnsi="Times New Roman"/>
              </w:rPr>
              <w:t>2018 m. jaunimas Klaipėdoje sudarė 16,7 proc. visų Klaipėdos miesto gyventojų. Šis rodiklis buvo toks pats, kaip Šiauliuose, tačiau mažesnis</w:t>
            </w:r>
            <w:r w:rsidR="009E072F" w:rsidRPr="005C0581">
              <w:rPr>
                <w:rFonts w:ascii="Times New Roman" w:hAnsi="Times New Roman"/>
              </w:rPr>
              <w:t>,</w:t>
            </w:r>
            <w:r w:rsidRPr="005C0581">
              <w:rPr>
                <w:rFonts w:ascii="Times New Roman" w:hAnsi="Times New Roman"/>
              </w:rPr>
              <w:t xml:space="preserve"> nei kitose </w:t>
            </w:r>
            <w:r w:rsidR="00C57EF1" w:rsidRPr="005C0581">
              <w:rPr>
                <w:rFonts w:ascii="Times New Roman" w:hAnsi="Times New Roman"/>
              </w:rPr>
              <w:t xml:space="preserve">tyrimo metu </w:t>
            </w:r>
            <w:r w:rsidRPr="005C0581">
              <w:rPr>
                <w:rFonts w:ascii="Times New Roman" w:hAnsi="Times New Roman"/>
              </w:rPr>
              <w:t>nagrinėtose savivaldybėse (</w:t>
            </w:r>
            <w:r w:rsidR="00C57EF1" w:rsidRPr="005C0581">
              <w:rPr>
                <w:rFonts w:ascii="Times New Roman" w:hAnsi="Times New Roman"/>
              </w:rPr>
              <w:t>pvz., Kauno m. sav. – 17,9 proc.).</w:t>
            </w:r>
          </w:p>
          <w:p w14:paraId="45E3EAC2" w14:textId="130E8096" w:rsidR="009E072F" w:rsidRPr="005C0581" w:rsidRDefault="009E072F" w:rsidP="009E072F">
            <w:pPr>
              <w:spacing w:before="60" w:afterLines="60" w:after="144"/>
              <w:jc w:val="both"/>
              <w:rPr>
                <w:rFonts w:ascii="Times New Roman" w:hAnsi="Times New Roman"/>
              </w:rPr>
            </w:pPr>
            <w:r w:rsidRPr="005C0581">
              <w:rPr>
                <w:rFonts w:ascii="Times New Roman" w:hAnsi="Times New Roman"/>
              </w:rPr>
              <w:t xml:space="preserve">Klaipėda neturi suformavusi aiškios strategijos, kaip pritraukti jaunimą. </w:t>
            </w:r>
            <w:r w:rsidR="00726F81">
              <w:rPr>
                <w:rFonts w:ascii="Times New Roman" w:hAnsi="Times New Roman"/>
              </w:rPr>
              <w:t xml:space="preserve">Projekto </w:t>
            </w:r>
            <w:r w:rsidRPr="00726F81">
              <w:rPr>
                <w:rFonts w:ascii="Times New Roman" w:hAnsi="Times New Roman"/>
                <w:i/>
              </w:rPr>
              <w:t>CaSYPoT</w:t>
            </w:r>
            <w:r w:rsidRPr="005C0581">
              <w:rPr>
                <w:rFonts w:ascii="Times New Roman" w:hAnsi="Times New Roman"/>
              </w:rPr>
              <w:t xml:space="preserve"> tyrimo duomenimis, 71,0 proc. moksleivių planuoja išvykti iš Klaipėdos. Jaunimo teigim</w:t>
            </w:r>
            <w:r w:rsidRPr="005C0581">
              <w:rPr>
                <w:rFonts w:ascii="Times New Roman" w:hAnsi="Times New Roman"/>
                <w:color w:val="000000" w:themeColor="text1"/>
              </w:rPr>
              <w:t>u, Klaipėda nėra pakankamai patraukli jaunimui, miestui labai trūksta aktyvaus gyvenimo pulso, šiuolaikinių, jaunimo poreikiams pritaikytų viešųjų erdvių, jaunimui prieinamų renginių ir veiklų įvairovės, egzistuoja sezoniškumo problema.</w:t>
            </w:r>
            <w:r w:rsidR="00C57EF1" w:rsidRPr="005C0581">
              <w:rPr>
                <w:rFonts w:ascii="Times New Roman" w:hAnsi="Times New Roman"/>
              </w:rPr>
              <w:t xml:space="preserve"> Pastebima nepilnamečių užimtumo, jaunų, talentingų specialistų stoka ir centrų, teikiančių paslaugas jaunimo, bendruomeninėms, nevyriausybinėms organizacijoms, trūkumas.</w:t>
            </w:r>
          </w:p>
        </w:tc>
      </w:tr>
    </w:tbl>
    <w:p w14:paraId="3F4B76E5" w14:textId="13DC6B27" w:rsidR="009E072F" w:rsidRPr="00AE49C9" w:rsidRDefault="009E072F">
      <w:pPr>
        <w:suppressAutoHyphens w:val="0"/>
        <w:rPr>
          <w:b/>
          <w:spacing w:val="20"/>
        </w:rPr>
      </w:pPr>
      <w:bookmarkStart w:id="31" w:name="_Toc44325501"/>
    </w:p>
    <w:p w14:paraId="5137903A" w14:textId="77777777" w:rsidR="008D3B6F" w:rsidRPr="00AA7851" w:rsidRDefault="00A54305" w:rsidP="00AA7851">
      <w:pPr>
        <w:pStyle w:val="Antrat1"/>
        <w:tabs>
          <w:tab w:val="clear" w:pos="-643"/>
          <w:tab w:val="num" w:pos="0"/>
        </w:tabs>
        <w:ind w:left="0"/>
        <w:rPr>
          <w:spacing w:val="0"/>
          <w:szCs w:val="24"/>
        </w:rPr>
      </w:pPr>
      <w:r w:rsidRPr="00AA7851">
        <w:rPr>
          <w:caps w:val="0"/>
          <w:spacing w:val="0"/>
          <w:szCs w:val="24"/>
        </w:rPr>
        <w:t>I</w:t>
      </w:r>
      <w:r w:rsidR="00507719" w:rsidRPr="00AA7851">
        <w:rPr>
          <w:caps w:val="0"/>
          <w:spacing w:val="0"/>
          <w:szCs w:val="24"/>
        </w:rPr>
        <w:t>II</w:t>
      </w:r>
      <w:r w:rsidR="008D3B6F" w:rsidRPr="00AA7851">
        <w:rPr>
          <w:caps w:val="0"/>
          <w:spacing w:val="0"/>
          <w:szCs w:val="24"/>
        </w:rPr>
        <w:t xml:space="preserve"> SKYRIUS</w:t>
      </w:r>
    </w:p>
    <w:p w14:paraId="2A79A068" w14:textId="48BC573F" w:rsidR="00A54305" w:rsidRPr="00AA7851" w:rsidRDefault="00A54305" w:rsidP="00AA7851">
      <w:pPr>
        <w:pStyle w:val="Antrat1"/>
        <w:tabs>
          <w:tab w:val="clear" w:pos="-643"/>
          <w:tab w:val="num" w:pos="0"/>
        </w:tabs>
        <w:ind w:left="0"/>
        <w:rPr>
          <w:spacing w:val="0"/>
          <w:szCs w:val="24"/>
        </w:rPr>
      </w:pPr>
      <w:r w:rsidRPr="00AA7851">
        <w:rPr>
          <w:caps w:val="0"/>
          <w:spacing w:val="0"/>
          <w:szCs w:val="24"/>
        </w:rPr>
        <w:t>KLAIPĖDOS MIESTO VIZIJA IR PRIORITETAI</w:t>
      </w:r>
      <w:bookmarkEnd w:id="31"/>
    </w:p>
    <w:p w14:paraId="5301BACD" w14:textId="77777777" w:rsidR="00A54305" w:rsidRPr="005C0581" w:rsidRDefault="00A54305" w:rsidP="00A54305">
      <w:pPr>
        <w:tabs>
          <w:tab w:val="right" w:pos="9638"/>
        </w:tabs>
        <w:spacing w:after="120"/>
        <w:ind w:firstLine="851"/>
        <w:jc w:val="both"/>
      </w:pPr>
    </w:p>
    <w:p w14:paraId="7B0D4BC5" w14:textId="09B6A2A0" w:rsidR="00072D3A" w:rsidRPr="005C0581" w:rsidRDefault="008D3B6F" w:rsidP="00AA7851">
      <w:pPr>
        <w:tabs>
          <w:tab w:val="right" w:pos="9638"/>
        </w:tabs>
        <w:ind w:firstLine="567"/>
        <w:jc w:val="both"/>
      </w:pPr>
      <w:r w:rsidRPr="005C0581">
        <w:t xml:space="preserve">5. </w:t>
      </w:r>
      <w:r w:rsidR="00661AF4" w:rsidRPr="005C0581">
        <w:t>Savivaldybės plėtros vizija – tai idealus ateities paveikslas arba įsivaizduojama būklė, kuri gali būti pasiekta esant palankiausioms sąlygoms. Nustatant savivaldybės viziją, r</w:t>
      </w:r>
      <w:r w:rsidR="00431DD3" w:rsidRPr="005C0581">
        <w:t>ei</w:t>
      </w:r>
      <w:r w:rsidR="00315152" w:rsidRPr="005C0581">
        <w:t>kėtų</w:t>
      </w:r>
      <w:r w:rsidR="00661AF4" w:rsidRPr="005C0581">
        <w:t xml:space="preserve"> atsakyti į klausimą, kokia</w:t>
      </w:r>
      <w:r w:rsidR="007F5CAF" w:rsidRPr="005C0581">
        <w:t xml:space="preserve"> </w:t>
      </w:r>
      <w:r w:rsidR="00661AF4" w:rsidRPr="005C0581">
        <w:t xml:space="preserve">savivaldybė turėtų būti po 10–15 m. </w:t>
      </w:r>
      <w:r w:rsidR="00072D3A" w:rsidRPr="005C0581">
        <w:t>Koncepcijoje Klaipėdos miesto savivaldybės vizij</w:t>
      </w:r>
      <w:r w:rsidR="00431DD3" w:rsidRPr="005C0581">
        <w:t>a</w:t>
      </w:r>
      <w:r w:rsidR="00DD7EDA" w:rsidRPr="005C0581">
        <w:t xml:space="preserve"> apibrėžiama 15 m. laikotarpiui (iki 2035 m.), </w:t>
      </w:r>
      <w:r w:rsidR="00364562">
        <w:t>o</w:t>
      </w:r>
      <w:r w:rsidR="00DD7EDA" w:rsidRPr="005C0581">
        <w:t xml:space="preserve"> prioritetai, tikslai ir juos detalizuojantys aspektai – iki 2030 m</w:t>
      </w:r>
      <w:r w:rsidR="00072D3A" w:rsidRPr="005C0581">
        <w:t xml:space="preserve">. </w:t>
      </w:r>
    </w:p>
    <w:p w14:paraId="3FA215F7" w14:textId="0FA966D2" w:rsidR="00072D3A" w:rsidRPr="005C0581" w:rsidRDefault="00CC040A" w:rsidP="00AA7851">
      <w:pPr>
        <w:tabs>
          <w:tab w:val="right" w:pos="9638"/>
        </w:tabs>
        <w:ind w:firstLine="567"/>
        <w:jc w:val="both"/>
      </w:pPr>
      <w:r w:rsidRPr="005C0581">
        <w:t xml:space="preserve">6. </w:t>
      </w:r>
      <w:r w:rsidR="00072D3A" w:rsidRPr="005C0581">
        <w:t xml:space="preserve">Pagrindiniai vizijos bruožai </w:t>
      </w:r>
      <w:r w:rsidR="007C1F72" w:rsidRPr="005C0581">
        <w:t>yra šie</w:t>
      </w:r>
      <w:r w:rsidR="00072D3A" w:rsidRPr="005C0581">
        <w:t>:</w:t>
      </w:r>
    </w:p>
    <w:p w14:paraId="0E0793ED" w14:textId="1E14446E" w:rsidR="00072D3A"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vizijoje tur</w:t>
      </w:r>
      <w:r w:rsidR="00C23748" w:rsidRPr="005C0581">
        <w:rPr>
          <w:i/>
          <w:iCs/>
        </w:rPr>
        <w:t>i</w:t>
      </w:r>
      <w:r w:rsidR="00A106BE" w:rsidRPr="005C0581">
        <w:rPr>
          <w:i/>
          <w:iCs/>
        </w:rPr>
        <w:t xml:space="preserve"> būti užfiksuota</w:t>
      </w:r>
      <w:r w:rsidR="00C23748" w:rsidRPr="005C0581">
        <w:rPr>
          <w:i/>
          <w:iCs/>
        </w:rPr>
        <w:t>s</w:t>
      </w:r>
      <w:r w:rsidR="00A106BE" w:rsidRPr="005C0581">
        <w:rPr>
          <w:i/>
          <w:iCs/>
        </w:rPr>
        <w:t xml:space="preserve"> siekis, siekiamybė</w:t>
      </w:r>
      <w:r w:rsidR="008E2A2F" w:rsidRPr="005C0581">
        <w:rPr>
          <w:i/>
          <w:iCs/>
        </w:rPr>
        <w:t>:</w:t>
      </w:r>
      <w:r w:rsidR="00072D3A" w:rsidRPr="005C0581">
        <w:rPr>
          <w:i/>
          <w:iCs/>
        </w:rPr>
        <w:t xml:space="preserve"> </w:t>
      </w:r>
      <w:r w:rsidR="00A106BE" w:rsidRPr="005C0581">
        <w:t xml:space="preserve">miesto bendruomenės ir savivaldos lūkesčiai, kurie galėtų būti </w:t>
      </w:r>
      <w:r w:rsidR="008E2A2F" w:rsidRPr="005C0581">
        <w:t xml:space="preserve">patenkinti </w:t>
      </w:r>
      <w:r w:rsidR="00A106BE" w:rsidRPr="005C0581">
        <w:t>strategijos įgyvendinimo laikotarpiu;</w:t>
      </w:r>
    </w:p>
    <w:p w14:paraId="2751499B" w14:textId="76C78215" w:rsidR="00A106BE"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vizija turi būti reali</w:t>
      </w:r>
      <w:r w:rsidR="008E2A2F" w:rsidRPr="005C0581">
        <w:rPr>
          <w:i/>
          <w:iCs/>
        </w:rPr>
        <w:t>:</w:t>
      </w:r>
      <w:r w:rsidR="00A106BE" w:rsidRPr="005C0581">
        <w:rPr>
          <w:i/>
          <w:iCs/>
        </w:rPr>
        <w:t xml:space="preserve"> </w:t>
      </w:r>
      <w:r w:rsidR="00A106BE" w:rsidRPr="005C0581">
        <w:t xml:space="preserve">formuojant viziją, reikia įvertinti ir užfiksuoti tuos siekius, kurie </w:t>
      </w:r>
      <w:r w:rsidR="009231D4" w:rsidRPr="005C0581">
        <w:t xml:space="preserve">yra realūs ir </w:t>
      </w:r>
      <w:r w:rsidR="00A106BE" w:rsidRPr="005C0581">
        <w:t>gali būti</w:t>
      </w:r>
      <w:r w:rsidR="007C1F72" w:rsidRPr="005C0581">
        <w:t xml:space="preserve"> </w:t>
      </w:r>
      <w:r w:rsidR="00A106BE" w:rsidRPr="005C0581">
        <w:t xml:space="preserve">pasiekti strategijos įgyvendinimo laikotarpiu, atsižvelgiant į nustatytas savivaldybės </w:t>
      </w:r>
      <w:r w:rsidR="008E2A2F" w:rsidRPr="005C0581">
        <w:t>stiprybes ir</w:t>
      </w:r>
      <w:r w:rsidR="00A106BE" w:rsidRPr="005C0581">
        <w:t xml:space="preserve"> galimybes;</w:t>
      </w:r>
    </w:p>
    <w:p w14:paraId="30D483C3" w14:textId="0216473E" w:rsidR="00A106BE"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vizija turi parodyti, kas skiria dabartinę situaciją nuo siekiamybės</w:t>
      </w:r>
      <w:r w:rsidR="009231D4" w:rsidRPr="005C0581">
        <w:t>.</w:t>
      </w:r>
    </w:p>
    <w:p w14:paraId="410E906C" w14:textId="4D51CDE8" w:rsidR="00873E26" w:rsidRPr="005C0581" w:rsidRDefault="00CC040A" w:rsidP="00AA7851">
      <w:pPr>
        <w:pStyle w:val="Sraopastraipa"/>
        <w:tabs>
          <w:tab w:val="left" w:pos="993"/>
        </w:tabs>
        <w:ind w:left="0" w:firstLine="567"/>
        <w:jc w:val="both"/>
      </w:pPr>
      <w:r w:rsidRPr="005C0581">
        <w:t xml:space="preserve">7. </w:t>
      </w:r>
      <w:r w:rsidR="009231D4" w:rsidRPr="005C0581">
        <w:t>Klaipėdos miesto vizija formuojama SSGG pagrindu</w:t>
      </w:r>
      <w:r w:rsidR="00315152" w:rsidRPr="005C0581">
        <w:t>,</w:t>
      </w:r>
      <w:r w:rsidR="009E1185" w:rsidRPr="005C0581">
        <w:t xml:space="preserve"> atsižvelgiant į miesto bendruomenės poreikius</w:t>
      </w:r>
      <w:r w:rsidR="000763F8" w:rsidRPr="005C0581">
        <w:t xml:space="preserve">. </w:t>
      </w:r>
      <w:r w:rsidR="00873E26" w:rsidRPr="005C0581">
        <w:t>Formuojant miesto viziją:</w:t>
      </w:r>
    </w:p>
    <w:p w14:paraId="11DDFBE8" w14:textId="5D95982B" w:rsidR="00873E26" w:rsidRPr="005C0581" w:rsidRDefault="00CC040A" w:rsidP="00AA7851">
      <w:pPr>
        <w:pStyle w:val="Sraopastraipa"/>
        <w:numPr>
          <w:ilvl w:val="1"/>
          <w:numId w:val="35"/>
        </w:numPr>
        <w:tabs>
          <w:tab w:val="left" w:pos="993"/>
        </w:tabs>
        <w:ind w:left="0" w:firstLine="567"/>
        <w:jc w:val="both"/>
      </w:pPr>
      <w:r w:rsidRPr="005C0581">
        <w:t xml:space="preserve"> </w:t>
      </w:r>
      <w:r w:rsidR="00873E26" w:rsidRPr="005C0581">
        <w:t xml:space="preserve">vertintos identifikuotos </w:t>
      </w:r>
      <w:r w:rsidR="00271489" w:rsidRPr="005C0581">
        <w:t xml:space="preserve">miesto </w:t>
      </w:r>
      <w:r w:rsidR="00873E26" w:rsidRPr="005C0581">
        <w:t>problemos</w:t>
      </w:r>
      <w:r w:rsidR="00271489" w:rsidRPr="005C0581">
        <w:t xml:space="preserve"> (esamos būklės analizės dalis)</w:t>
      </w:r>
      <w:r w:rsidR="00873E26" w:rsidRPr="005C0581">
        <w:t>;</w:t>
      </w:r>
    </w:p>
    <w:p w14:paraId="2EC563D0" w14:textId="0DB4D1C6" w:rsidR="00873E26" w:rsidRPr="005C0581" w:rsidRDefault="00CC040A" w:rsidP="00AA7851">
      <w:pPr>
        <w:pStyle w:val="Sraopastraipa"/>
        <w:numPr>
          <w:ilvl w:val="1"/>
          <w:numId w:val="35"/>
        </w:numPr>
        <w:tabs>
          <w:tab w:val="left" w:pos="993"/>
        </w:tabs>
        <w:ind w:left="0" w:firstLine="567"/>
        <w:jc w:val="both"/>
      </w:pPr>
      <w:r w:rsidRPr="005C0581">
        <w:t xml:space="preserve"> </w:t>
      </w:r>
      <w:r w:rsidR="00873E26" w:rsidRPr="005C0581">
        <w:t>atsižvelgiama į pabrėžtas stiprybes</w:t>
      </w:r>
      <w:r w:rsidR="00271489" w:rsidRPr="005C0581">
        <w:t xml:space="preserve"> (esamos būklės analizės dalis)</w:t>
      </w:r>
      <w:r w:rsidR="00873E26" w:rsidRPr="005C0581">
        <w:t>;</w:t>
      </w:r>
    </w:p>
    <w:p w14:paraId="7C3DA2EB" w14:textId="29781A1A" w:rsidR="00873E26" w:rsidRPr="005C0581" w:rsidRDefault="00CC040A" w:rsidP="00AA7851">
      <w:pPr>
        <w:pStyle w:val="Sraopastraipa"/>
        <w:tabs>
          <w:tab w:val="left" w:pos="851"/>
          <w:tab w:val="right" w:pos="9638"/>
        </w:tabs>
        <w:ind w:left="0" w:firstLine="567"/>
        <w:jc w:val="both"/>
      </w:pPr>
      <w:r w:rsidRPr="005C0581">
        <w:t xml:space="preserve">7.3. </w:t>
      </w:r>
      <w:r w:rsidR="00873E26" w:rsidRPr="005C0581">
        <w:t>išlaikytas vizijos aspektų tęstinumas (naujai kuriamos Klaipėdos miesto vizijos iki</w:t>
      </w:r>
      <w:r w:rsidRPr="005C0581">
        <w:t xml:space="preserve"> </w:t>
      </w:r>
      <w:r w:rsidR="00873E26" w:rsidRPr="005C0581">
        <w:t>2035</w:t>
      </w:r>
      <w:r w:rsidR="00410CFF">
        <w:t> </w:t>
      </w:r>
      <w:r w:rsidR="00873E26" w:rsidRPr="005C0581">
        <w:t>m. aspektai neturi nutolti nuo esamos miesto vizijos</w:t>
      </w:r>
      <w:r w:rsidR="000148A8" w:rsidRPr="005C0581">
        <w:t>.</w:t>
      </w:r>
      <w:r w:rsidR="00873E26" w:rsidRPr="005C0581">
        <w:t xml:space="preserve"> </w:t>
      </w:r>
    </w:p>
    <w:p w14:paraId="75EABC3A" w14:textId="72E4FA50" w:rsidR="009D6905" w:rsidRPr="005C0581" w:rsidRDefault="00364562" w:rsidP="00AA7851">
      <w:pPr>
        <w:tabs>
          <w:tab w:val="right" w:pos="9638"/>
        </w:tabs>
        <w:ind w:firstLine="567"/>
        <w:jc w:val="both"/>
      </w:pPr>
      <w:r>
        <w:t>Kartu</w:t>
      </w:r>
      <w:r w:rsidR="00873E26" w:rsidRPr="005C0581">
        <w:t xml:space="preserve"> stengtasi išlaikyti vi</w:t>
      </w:r>
      <w:r w:rsidR="00976A23" w:rsidRPr="005C0581">
        <w:t>zijos formuluotės tikslingumą, atitiktį gyventojų lūkesčiams</w:t>
      </w:r>
      <w:r w:rsidR="009D6905" w:rsidRPr="005C0581">
        <w:t xml:space="preserve">. </w:t>
      </w:r>
      <w:r w:rsidR="00976A23" w:rsidRPr="005C0581">
        <w:t xml:space="preserve">Norima pabrėžti Klaipėdos išskirtinumą ir siekius, kartu išlaikant dėstymo lakoniškumą, kad kiekvienam miesto gyventojui vizija taptų </w:t>
      </w:r>
      <w:r w:rsidR="00976A23" w:rsidRPr="005C0581">
        <w:rPr>
          <w:i/>
        </w:rPr>
        <w:t>artima</w:t>
      </w:r>
      <w:r w:rsidR="00976A23" w:rsidRPr="005C0581">
        <w:t xml:space="preserve"> ir </w:t>
      </w:r>
      <w:r w:rsidR="00976A23" w:rsidRPr="005C0581">
        <w:rPr>
          <w:i/>
        </w:rPr>
        <w:t>atpažįstama</w:t>
      </w:r>
      <w:r w:rsidR="00976A23" w:rsidRPr="005C0581">
        <w:t>.</w:t>
      </w:r>
    </w:p>
    <w:p w14:paraId="33EBFF16" w14:textId="46843B35" w:rsidR="003118E9" w:rsidRPr="005C0581" w:rsidRDefault="00B424DA" w:rsidP="00B424DA">
      <w:pPr>
        <w:spacing w:after="120"/>
        <w:jc w:val="both"/>
      </w:pPr>
      <w:r w:rsidRPr="005C0581">
        <w:rPr>
          <w:noProof/>
          <w:lang w:eastAsia="lt-LT"/>
        </w:rPr>
        <w:drawing>
          <wp:inline distT="0" distB="0" distL="0" distR="0" wp14:anchorId="59E03585" wp14:editId="05229478">
            <wp:extent cx="5972175"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4AEA849" w14:textId="2D85856F" w:rsidR="0068292E" w:rsidRPr="005C0581" w:rsidRDefault="0068292E" w:rsidP="006A1D08">
      <w:pPr>
        <w:tabs>
          <w:tab w:val="right" w:pos="9638"/>
        </w:tabs>
        <w:spacing w:after="120"/>
        <w:jc w:val="both"/>
      </w:pPr>
    </w:p>
    <w:p w14:paraId="67DD6945" w14:textId="6CBDF96B" w:rsidR="0068292E" w:rsidRPr="005C0581" w:rsidRDefault="00271489" w:rsidP="0068292E">
      <w:pPr>
        <w:pBdr>
          <w:top w:val="single" w:sz="4" w:space="10" w:color="B43412"/>
          <w:bottom w:val="single" w:sz="4" w:space="10" w:color="B43412"/>
        </w:pBdr>
        <w:mirrorIndents/>
        <w:jc w:val="center"/>
        <w:rPr>
          <w:i/>
          <w:iCs/>
          <w:color w:val="B43412"/>
        </w:rPr>
      </w:pPr>
      <w:r w:rsidRPr="005C0581">
        <w:rPr>
          <w:i/>
          <w:iCs/>
          <w:color w:val="B43412"/>
        </w:rPr>
        <w:t>3</w:t>
      </w:r>
      <w:r w:rsidR="0068292E" w:rsidRPr="005C0581">
        <w:rPr>
          <w:i/>
          <w:iCs/>
          <w:color w:val="B43412"/>
        </w:rPr>
        <w:t xml:space="preserve"> pav. </w:t>
      </w:r>
      <w:r w:rsidR="0068292E" w:rsidRPr="00DE1FBB">
        <w:rPr>
          <w:bCs/>
          <w:i/>
          <w:iCs/>
          <w:color w:val="B43412"/>
        </w:rPr>
        <w:t>Klaipėdos SPP</w:t>
      </w:r>
      <w:r w:rsidR="0068292E" w:rsidRPr="005C0581">
        <w:rPr>
          <w:i/>
          <w:iCs/>
          <w:color w:val="B43412"/>
        </w:rPr>
        <w:t xml:space="preserve"> vizijos </w:t>
      </w:r>
      <w:r w:rsidR="00862BF4" w:rsidRPr="005C0581">
        <w:rPr>
          <w:i/>
          <w:iCs/>
          <w:color w:val="B43412"/>
        </w:rPr>
        <w:t>aspektų</w:t>
      </w:r>
      <w:r w:rsidR="0068292E" w:rsidRPr="005C0581">
        <w:rPr>
          <w:i/>
          <w:iCs/>
          <w:color w:val="B43412"/>
        </w:rPr>
        <w:t xml:space="preserve"> sąveika</w:t>
      </w:r>
    </w:p>
    <w:p w14:paraId="341C70F5" w14:textId="77777777" w:rsidR="0068292E" w:rsidRPr="005C0581" w:rsidRDefault="0068292E" w:rsidP="0068292E">
      <w:pPr>
        <w:tabs>
          <w:tab w:val="left" w:pos="1080"/>
        </w:tabs>
        <w:mirrorIndents/>
        <w:jc w:val="right"/>
        <w:rPr>
          <w:i/>
          <w:iCs/>
        </w:rPr>
      </w:pPr>
      <w:r w:rsidRPr="005C0581">
        <w:rPr>
          <w:i/>
          <w:iCs/>
        </w:rPr>
        <w:t xml:space="preserve">Šaltinis: sudaryta autorių </w:t>
      </w:r>
    </w:p>
    <w:p w14:paraId="24AEFE33" w14:textId="77777777" w:rsidR="008E1D32" w:rsidRPr="005C0581" w:rsidRDefault="008E1D32" w:rsidP="00B706D1">
      <w:pPr>
        <w:spacing w:before="120" w:after="120"/>
        <w:ind w:firstLine="851"/>
        <w:jc w:val="both"/>
        <w:rPr>
          <w:color w:val="000000"/>
        </w:rPr>
      </w:pPr>
    </w:p>
    <w:p w14:paraId="187F92CB" w14:textId="77942460" w:rsidR="00094C75" w:rsidRPr="00410CFF" w:rsidRDefault="008E1D32" w:rsidP="008E1D32">
      <w:pPr>
        <w:spacing w:before="120" w:after="120"/>
        <w:ind w:firstLine="567"/>
        <w:jc w:val="both"/>
      </w:pPr>
      <w:r w:rsidRPr="005C0581">
        <w:rPr>
          <w:color w:val="000000"/>
        </w:rPr>
        <w:t xml:space="preserve">8. </w:t>
      </w:r>
      <w:r w:rsidR="00094C75" w:rsidRPr="00410CFF">
        <w:t>Atsižvelgiant į šiuos aspektus</w:t>
      </w:r>
      <w:r w:rsidR="006B2F1A" w:rsidRPr="00410CFF">
        <w:t>,</w:t>
      </w:r>
      <w:r w:rsidR="00094C75" w:rsidRPr="00410CFF">
        <w:t xml:space="preserve"> suformuluota Klaipėdos miesto savivaldybės vizija:</w:t>
      </w:r>
    </w:p>
    <w:p w14:paraId="024B2B24" w14:textId="77777777" w:rsidR="00171751" w:rsidRPr="005C0581" w:rsidRDefault="00094C75" w:rsidP="00C35BF5">
      <w:pPr>
        <w:spacing w:after="120"/>
        <w:ind w:firstLine="567"/>
        <w:jc w:val="both"/>
        <w:rPr>
          <w:bCs/>
          <w:i/>
          <w:color w:val="000000"/>
        </w:rPr>
      </w:pPr>
      <w:r w:rsidRPr="00410CFF">
        <w:rPr>
          <w:b/>
          <w:bCs/>
          <w:u w:val="single"/>
        </w:rPr>
        <w:t>KLAIPĖDA 2035</w:t>
      </w:r>
      <w:r w:rsidRPr="00410CFF">
        <w:rPr>
          <w:b/>
          <w:bCs/>
        </w:rPr>
        <w:t xml:space="preserve"> </w:t>
      </w:r>
      <w:r w:rsidRPr="005C0581">
        <w:rPr>
          <w:b/>
          <w:bCs/>
          <w:color w:val="000000"/>
        </w:rPr>
        <w:t>–</w:t>
      </w:r>
      <w:r w:rsidR="00916902" w:rsidRPr="005C0581">
        <w:rPr>
          <w:b/>
          <w:bCs/>
          <w:i/>
          <w:color w:val="000000"/>
        </w:rPr>
        <w:t xml:space="preserve"> </w:t>
      </w:r>
      <w:r w:rsidR="00B54F95" w:rsidRPr="005C0581">
        <w:rPr>
          <w:b/>
          <w:bCs/>
          <w:i/>
          <w:color w:val="000000"/>
        </w:rPr>
        <w:t>veržli</w:t>
      </w:r>
      <w:r w:rsidRPr="005C0581">
        <w:rPr>
          <w:b/>
          <w:bCs/>
          <w:i/>
          <w:color w:val="000000"/>
        </w:rPr>
        <w:t>, suman</w:t>
      </w:r>
      <w:r w:rsidR="00916902" w:rsidRPr="005C0581">
        <w:rPr>
          <w:b/>
          <w:bCs/>
          <w:i/>
          <w:color w:val="000000"/>
        </w:rPr>
        <w:t>i</w:t>
      </w:r>
      <w:r w:rsidRPr="005C0581">
        <w:rPr>
          <w:b/>
          <w:bCs/>
          <w:i/>
          <w:color w:val="000000"/>
        </w:rPr>
        <w:t xml:space="preserve">, </w:t>
      </w:r>
      <w:r w:rsidR="002D0FE8" w:rsidRPr="005C0581">
        <w:rPr>
          <w:b/>
          <w:bCs/>
          <w:i/>
          <w:color w:val="000000"/>
        </w:rPr>
        <w:t>įtrauki</w:t>
      </w:r>
      <w:r w:rsidRPr="005C0581">
        <w:rPr>
          <w:b/>
          <w:bCs/>
          <w:i/>
          <w:color w:val="000000"/>
        </w:rPr>
        <w:t>.</w:t>
      </w:r>
      <w:r w:rsidRPr="005C0581">
        <w:rPr>
          <w:bCs/>
          <w:i/>
          <w:color w:val="000000"/>
        </w:rPr>
        <w:t xml:space="preserve"> </w:t>
      </w:r>
    </w:p>
    <w:p w14:paraId="3C3E7EC6" w14:textId="0FA13D7D" w:rsidR="00171751" w:rsidRPr="005C0581" w:rsidRDefault="00171751" w:rsidP="00171751">
      <w:pPr>
        <w:ind w:firstLine="567"/>
        <w:jc w:val="both"/>
      </w:pPr>
      <w:r w:rsidRPr="005C0581">
        <w:rPr>
          <w:bCs/>
          <w:color w:val="000000"/>
        </w:rPr>
        <w:t>8.1.</w:t>
      </w:r>
      <w:r w:rsidRPr="005C0581">
        <w:rPr>
          <w:bCs/>
          <w:i/>
          <w:color w:val="000000"/>
        </w:rPr>
        <w:t xml:space="preserve"> </w:t>
      </w:r>
      <w:r w:rsidR="00AD4790" w:rsidRPr="00C92140">
        <w:rPr>
          <w:b/>
        </w:rPr>
        <w:t xml:space="preserve">Klaipėda </w:t>
      </w:r>
      <w:r w:rsidR="009B5846" w:rsidRPr="00C92140">
        <w:rPr>
          <w:b/>
        </w:rPr>
        <w:t>–</w:t>
      </w:r>
      <w:r w:rsidR="00AD4790" w:rsidRPr="005C0581">
        <w:t xml:space="preserve"> </w:t>
      </w:r>
      <w:r w:rsidR="009B5846" w:rsidRPr="005C0581">
        <w:rPr>
          <w:b/>
        </w:rPr>
        <w:t>veržlus ir</w:t>
      </w:r>
      <w:r w:rsidR="009B5846" w:rsidRPr="005C0581">
        <w:t xml:space="preserve"> </w:t>
      </w:r>
      <w:r w:rsidR="00AD4790" w:rsidRPr="005C0581">
        <w:rPr>
          <w:b/>
        </w:rPr>
        <w:t>ambicingas, imlus naujovėms miestas</w:t>
      </w:r>
      <w:r w:rsidR="00AD4790" w:rsidRPr="005C0581">
        <w:t>,</w:t>
      </w:r>
      <w:r w:rsidR="009B5846" w:rsidRPr="005C0581">
        <w:t xml:space="preserve"> atvirai</w:t>
      </w:r>
      <w:r w:rsidR="00AD4790" w:rsidRPr="005C0581">
        <w:t xml:space="preserve"> priimantis naujus žmones, idėjas, verslus ir kultūras. </w:t>
      </w:r>
      <w:r w:rsidR="00DE7FC4" w:rsidRPr="005C0581">
        <w:t>Nebijantis iššūkių, ambicingų strateginių tikslų iškėlimo ir vykdymo</w:t>
      </w:r>
      <w:r w:rsidR="009B5846" w:rsidRPr="005C0581">
        <w:t xml:space="preserve">. Užtikrinantis </w:t>
      </w:r>
      <w:r w:rsidR="00DE7FC4" w:rsidRPr="005C0581">
        <w:t>gyvybingos ir veržlios ekonominės aplinkos patrauklumą, aktyvaus visuomeninio ir kultūrinio gyvenimo organizavimą</w:t>
      </w:r>
      <w:r w:rsidR="00C57EF1" w:rsidRPr="005C0581">
        <w:t>.</w:t>
      </w:r>
      <w:r w:rsidR="00D44C2A" w:rsidRPr="005C0581">
        <w:t xml:space="preserve"> </w:t>
      </w:r>
      <w:r w:rsidR="00DE7FC4" w:rsidRPr="005C0581">
        <w:t xml:space="preserve">Miestas, skatinantis </w:t>
      </w:r>
      <w:r w:rsidR="00196443" w:rsidRPr="005C0581">
        <w:t>verslo</w:t>
      </w:r>
      <w:r w:rsidR="00133D24" w:rsidRPr="005C0581">
        <w:t>, mokslo</w:t>
      </w:r>
      <w:r w:rsidR="00196443" w:rsidRPr="005C0581">
        <w:t xml:space="preserve"> ir bendruomenių iniciatyvas. Klaipėda</w:t>
      </w:r>
      <w:r w:rsidR="00AD4790" w:rsidRPr="005C0581">
        <w:t xml:space="preserve"> puoselėja</w:t>
      </w:r>
      <w:r w:rsidR="007C146E" w:rsidRPr="005C0581">
        <w:t xml:space="preserve"> </w:t>
      </w:r>
      <w:r w:rsidR="00AD4790" w:rsidRPr="005C0581">
        <w:t xml:space="preserve">žmonių aktyvumą, kūrybiškumą ir </w:t>
      </w:r>
      <w:r w:rsidR="00CA5F84">
        <w:t>pagarbą</w:t>
      </w:r>
      <w:r w:rsidR="007C146E" w:rsidRPr="005C0581">
        <w:t xml:space="preserve">. </w:t>
      </w:r>
      <w:r w:rsidR="00196443" w:rsidRPr="005C0581">
        <w:t xml:space="preserve">Čia </w:t>
      </w:r>
      <w:r w:rsidR="00AD4790" w:rsidRPr="005C0581">
        <w:t>užtenka erdvės mintims, sprendimams ir iniciatyvoms.</w:t>
      </w:r>
      <w:r w:rsidR="00B71682" w:rsidRPr="005C0581">
        <w:t xml:space="preserve"> </w:t>
      </w:r>
    </w:p>
    <w:p w14:paraId="29904CBC" w14:textId="77777777" w:rsidR="00171751" w:rsidRPr="005C0581" w:rsidRDefault="00596AB9" w:rsidP="00171751">
      <w:pPr>
        <w:ind w:firstLine="567"/>
        <w:jc w:val="both"/>
      </w:pPr>
      <w:r w:rsidRPr="005C0581">
        <w:t xml:space="preserve">Miesto </w:t>
      </w:r>
      <w:r w:rsidR="00CF69CA" w:rsidRPr="005C0581">
        <w:t>veržlumas atsiskleidžia</w:t>
      </w:r>
      <w:r w:rsidRPr="005C0581">
        <w:t xml:space="preserve"> per kryptingą verslo</w:t>
      </w:r>
      <w:r w:rsidR="00133D24" w:rsidRPr="005C0581">
        <w:t xml:space="preserve"> ir mokslo</w:t>
      </w:r>
      <w:r w:rsidRPr="005C0581">
        <w:t>, atvykstamojo turizmo ir jūrinę kultūrą puoselėjančių veiklų skatinimą</w:t>
      </w:r>
      <w:r w:rsidR="00CF69CA" w:rsidRPr="005C0581">
        <w:t>, ambicingų tikslų (ypač ekonomikos srityje) kėlimą ir jų realizavimą, žinomumo ir pripažinimo globalioje erdvėje siekimą</w:t>
      </w:r>
      <w:r w:rsidRPr="005C0581">
        <w:t xml:space="preserve">. </w:t>
      </w:r>
    </w:p>
    <w:p w14:paraId="454B71D0" w14:textId="24D20ED8" w:rsidR="00E57FA7" w:rsidRPr="005C0581" w:rsidRDefault="00596AB9" w:rsidP="00171751">
      <w:pPr>
        <w:ind w:firstLine="567"/>
        <w:jc w:val="both"/>
      </w:pPr>
      <w:r w:rsidRPr="005C0581">
        <w:t>Klaipėda atvira socialiai atsakingam verslui, kuris, turėdamas ambicijų ir galimybių plėtoti mėlynosios ekonomikos proveržio sritis (kryptis), prisideda prie darnaus miesto vystymo</w:t>
      </w:r>
      <w:r w:rsidR="004A662A" w:rsidRPr="005C0581">
        <w:t>.</w:t>
      </w:r>
    </w:p>
    <w:p w14:paraId="4A7176C7" w14:textId="5A8AB6E1" w:rsidR="002A7A6F" w:rsidRPr="005C0581" w:rsidRDefault="00171751" w:rsidP="00171751">
      <w:pPr>
        <w:ind w:firstLine="567"/>
        <w:jc w:val="both"/>
      </w:pPr>
      <w:r w:rsidRPr="005C0581">
        <w:t>8.2.</w:t>
      </w:r>
      <w:r w:rsidRPr="005C0581">
        <w:rPr>
          <w:b/>
        </w:rPr>
        <w:t xml:space="preserve"> </w:t>
      </w:r>
      <w:r w:rsidR="00B71682" w:rsidRPr="005C0581">
        <w:rPr>
          <w:b/>
        </w:rPr>
        <w:t>Klaipėda – sumanus miestas</w:t>
      </w:r>
      <w:r w:rsidR="00B71682" w:rsidRPr="005C0581">
        <w:t>. Miestas, kuriame technologij</w:t>
      </w:r>
      <w:r w:rsidR="00047F31" w:rsidRPr="005C0581">
        <w:t>ų</w:t>
      </w:r>
      <w:r w:rsidR="00133D24" w:rsidRPr="005C0581">
        <w:t xml:space="preserve"> kūrimo ir</w:t>
      </w:r>
      <w:r w:rsidR="00047F31" w:rsidRPr="005C0581">
        <w:t xml:space="preserve"> panaudojimo darnumas ir tvarumas</w:t>
      </w:r>
      <w:r w:rsidR="00B71682" w:rsidRPr="005C0581">
        <w:t xml:space="preserve"> yra mąstymo būdas ir įrankis aukštesnei gyvenimo kokybei </w:t>
      </w:r>
      <w:r w:rsidR="00133D24" w:rsidRPr="005C0581">
        <w:t>pasiekti</w:t>
      </w:r>
      <w:r w:rsidR="00B71682" w:rsidRPr="005C0581">
        <w:t xml:space="preserve">. </w:t>
      </w:r>
      <w:r w:rsidR="004A662A" w:rsidRPr="005C0581">
        <w:t>Klaipėdoje</w:t>
      </w:r>
      <w:r w:rsidR="00B71682" w:rsidRPr="005C0581">
        <w:t xml:space="preserve"> </w:t>
      </w:r>
      <w:r w:rsidR="00B71682" w:rsidRPr="00C92140">
        <w:t>sumaniai</w:t>
      </w:r>
      <w:r w:rsidR="00B71682" w:rsidRPr="005C0581">
        <w:t xml:space="preserve"> diegiamos technologijos procesų valdymui – nuo eismo valdymo, energijos gamybos ir paskirstymo iki sumaniosios savivaldos ir aukštąją pridėtinę vertę kuriančių verslų.</w:t>
      </w:r>
      <w:r w:rsidR="002A7A6F" w:rsidRPr="005C0581">
        <w:t xml:space="preserve"> </w:t>
      </w:r>
    </w:p>
    <w:p w14:paraId="2BAD70D6" w14:textId="4FF192E6" w:rsidR="00171751" w:rsidRPr="005C0581" w:rsidRDefault="002A7A6F" w:rsidP="005871A2">
      <w:pPr>
        <w:ind w:firstLine="567"/>
        <w:jc w:val="both"/>
      </w:pPr>
      <w:r w:rsidRPr="005C0581">
        <w:t xml:space="preserve">Sumanių priemonių ir įrankių naudojimas kasdieniame gyvenime </w:t>
      </w:r>
      <w:r w:rsidR="004A662A" w:rsidRPr="005C0581">
        <w:t xml:space="preserve">padeda mieste </w:t>
      </w:r>
      <w:r w:rsidRPr="005C0581">
        <w:t>užtikrinti švarią aplinką, plėtoti</w:t>
      </w:r>
      <w:r w:rsidR="00C92140">
        <w:t xml:space="preserve"> žiedinę ekonomiką ir </w:t>
      </w:r>
      <w:r w:rsidRPr="005C0581">
        <w:t xml:space="preserve">žaliąją infrastruktūrą. Tai </w:t>
      </w:r>
      <w:r w:rsidR="009B5058" w:rsidRPr="005C0581">
        <w:t>įgalina</w:t>
      </w:r>
      <w:r w:rsidR="00601E30" w:rsidRPr="005C0581">
        <w:t xml:space="preserve"> aukštą </w:t>
      </w:r>
      <w:r w:rsidRPr="005C0581">
        <w:t xml:space="preserve">gyvenimo kokybę, </w:t>
      </w:r>
      <w:r w:rsidR="00601E30" w:rsidRPr="005C0581">
        <w:t xml:space="preserve">stiprina </w:t>
      </w:r>
      <w:r w:rsidRPr="005C0581">
        <w:t>gyventojų sveikatą, o miestas vyst</w:t>
      </w:r>
      <w:r w:rsidR="00601E30" w:rsidRPr="005C0581">
        <w:t xml:space="preserve">osi </w:t>
      </w:r>
      <w:r w:rsidRPr="005C0581">
        <w:t>tvariai ir darniai.</w:t>
      </w:r>
    </w:p>
    <w:p w14:paraId="6CB6CBF6" w14:textId="2DD6B7B2" w:rsidR="00916902" w:rsidRPr="005C0581" w:rsidRDefault="00171751" w:rsidP="00171751">
      <w:pPr>
        <w:ind w:firstLine="567"/>
        <w:jc w:val="both"/>
      </w:pPr>
      <w:r w:rsidRPr="005C0581">
        <w:t xml:space="preserve">8.3. </w:t>
      </w:r>
      <w:r w:rsidR="00B71682" w:rsidRPr="005C0581">
        <w:rPr>
          <w:b/>
        </w:rPr>
        <w:t>Klaipėda – įtraukus miestas</w:t>
      </w:r>
      <w:r w:rsidR="00B71682" w:rsidRPr="005C0581">
        <w:t xml:space="preserve">. Tai miestas, kuriame tiek </w:t>
      </w:r>
      <w:r w:rsidR="009B5058" w:rsidRPr="005C0581">
        <w:t xml:space="preserve">pavieniai </w:t>
      </w:r>
      <w:r w:rsidR="00601E30" w:rsidRPr="005C0581">
        <w:t>asmenys</w:t>
      </w:r>
      <w:r w:rsidR="00B71682" w:rsidRPr="005C0581">
        <w:t xml:space="preserve">, tiek bendruomenė ar jos atskiros grupės įsiklauso, vertina, diskutuoja, bendrauja ir bendradarbiauja, konstruktyviai ieško sprendimų ir kryptingai juos įgyvendina. Miestas, patrauklus mokytis, dirbti, kurti šeimą – gyventi besikeičiančioje, bet saugioje aplinkoje. Miestas, įtraukiantis </w:t>
      </w:r>
      <w:r w:rsidR="00B71682" w:rsidRPr="002E344C">
        <w:t xml:space="preserve">kartu </w:t>
      </w:r>
      <w:r w:rsidR="00B71682" w:rsidRPr="005C0581">
        <w:t>svajoti, jungtis, kurti, drįsti, įgyvendinti, džiaugtis.</w:t>
      </w:r>
    </w:p>
    <w:p w14:paraId="64DD816D" w14:textId="3036F6FC" w:rsidR="002A7A6F" w:rsidRPr="005C0581" w:rsidRDefault="002A7A6F" w:rsidP="00171751">
      <w:pPr>
        <w:pBdr>
          <w:bottom w:val="single" w:sz="4" w:space="1" w:color="auto"/>
        </w:pBdr>
        <w:spacing w:after="120"/>
        <w:ind w:firstLine="567"/>
        <w:jc w:val="both"/>
      </w:pPr>
      <w:r w:rsidRPr="005C0581">
        <w:t xml:space="preserve">Klaipėda </w:t>
      </w:r>
      <w:r w:rsidR="00601E30" w:rsidRPr="005C0581">
        <w:t xml:space="preserve">skatina </w:t>
      </w:r>
      <w:r w:rsidR="009B5058" w:rsidRPr="005C0581">
        <w:t>aktyvius, kūrybingus</w:t>
      </w:r>
      <w:r w:rsidRPr="005C0581">
        <w:t xml:space="preserve"> ir iniciatyvius žmones idėjomis ir darbais </w:t>
      </w:r>
      <w:r w:rsidR="00601E30" w:rsidRPr="005C0581">
        <w:t>įsitraukti į bendruomenei reikšmingas veiklas.</w:t>
      </w:r>
      <w:r w:rsidR="00601E30" w:rsidRPr="005C0581">
        <w:rPr>
          <w:i/>
          <w:iCs/>
        </w:rPr>
        <w:t xml:space="preserve"> </w:t>
      </w:r>
      <w:r w:rsidR="00601E30" w:rsidRPr="005C0581">
        <w:rPr>
          <w:iCs/>
        </w:rPr>
        <w:t>Siekiama</w:t>
      </w:r>
      <w:r w:rsidR="00601E30" w:rsidRPr="005C0581">
        <w:rPr>
          <w:i/>
          <w:iCs/>
        </w:rPr>
        <w:t xml:space="preserve"> </w:t>
      </w:r>
      <w:r w:rsidRPr="005C0581">
        <w:t xml:space="preserve">ugdyti bendruomenės sąmoningumą, aktyvumą, skatinti dalyvavimą </w:t>
      </w:r>
      <w:r w:rsidR="002E344C" w:rsidRPr="005C0581">
        <w:t>pri</w:t>
      </w:r>
      <w:r w:rsidR="002E344C">
        <w:t>i</w:t>
      </w:r>
      <w:r w:rsidR="002E344C" w:rsidRPr="005C0581">
        <w:t>m</w:t>
      </w:r>
      <w:r w:rsidR="002E344C">
        <w:t>ant</w:t>
      </w:r>
      <w:r w:rsidR="002E344C" w:rsidRPr="005C0581">
        <w:t xml:space="preserve"> </w:t>
      </w:r>
      <w:r w:rsidRPr="005C0581">
        <w:t>svarbi</w:t>
      </w:r>
      <w:r w:rsidR="002E344C">
        <w:t>us</w:t>
      </w:r>
      <w:r w:rsidRPr="005C0581">
        <w:t xml:space="preserve"> sprendim</w:t>
      </w:r>
      <w:r w:rsidR="002E344C">
        <w:t>us</w:t>
      </w:r>
      <w:r w:rsidR="00601E30" w:rsidRPr="005C0581">
        <w:t>: tiek planuojant miestą</w:t>
      </w:r>
      <w:r w:rsidRPr="005C0581">
        <w:t xml:space="preserve">, </w:t>
      </w:r>
      <w:r w:rsidR="00601E30" w:rsidRPr="005C0581">
        <w:t xml:space="preserve">tiek tobulinant viešąsias </w:t>
      </w:r>
      <w:r w:rsidRPr="005C0581">
        <w:t>paslaug</w:t>
      </w:r>
      <w:r w:rsidR="00601E30" w:rsidRPr="005C0581">
        <w:t>as</w:t>
      </w:r>
      <w:r w:rsidRPr="005C0581">
        <w:t xml:space="preserve">. Miesto bendruomenė, įsitraukdama į šiuos procesus, savo ruožtu ir </w:t>
      </w:r>
      <w:r w:rsidR="00601E30" w:rsidRPr="005C0581">
        <w:t xml:space="preserve">savivaldos institucijas </w:t>
      </w:r>
      <w:r w:rsidRPr="005C0581">
        <w:t xml:space="preserve">skatina tapti </w:t>
      </w:r>
      <w:r w:rsidR="00601E30" w:rsidRPr="005C0581">
        <w:t>kompetenting</w:t>
      </w:r>
      <w:r w:rsidR="00F843C4">
        <w:t>esn</w:t>
      </w:r>
      <w:r w:rsidR="00905CF1">
        <w:t>es</w:t>
      </w:r>
      <w:r w:rsidR="00601E30" w:rsidRPr="005C0581">
        <w:t xml:space="preserve"> </w:t>
      </w:r>
      <w:r w:rsidRPr="005C0581">
        <w:t xml:space="preserve">ir </w:t>
      </w:r>
      <w:r w:rsidR="00601E30" w:rsidRPr="005C0581">
        <w:t>skaidr</w:t>
      </w:r>
      <w:r w:rsidR="00F843C4">
        <w:t>esn</w:t>
      </w:r>
      <w:r w:rsidR="00905CF1">
        <w:t>e</w:t>
      </w:r>
      <w:r w:rsidR="00F843C4">
        <w:t>s</w:t>
      </w:r>
      <w:r w:rsidRPr="005C0581">
        <w:t>. Pokyčiai planuojami ir įgyv</w:t>
      </w:r>
      <w:r w:rsidR="00C57EF1" w:rsidRPr="005C0581">
        <w:t xml:space="preserve">endinami bendromis </w:t>
      </w:r>
      <w:r w:rsidR="00133D24" w:rsidRPr="005C0581">
        <w:t xml:space="preserve">visų </w:t>
      </w:r>
      <w:r w:rsidR="00C57EF1" w:rsidRPr="005C0581">
        <w:t>pastangomis.</w:t>
      </w:r>
      <w:r w:rsidR="000844A3" w:rsidRPr="005C0581">
        <w:t xml:space="preserve"> </w:t>
      </w:r>
    </w:p>
    <w:p w14:paraId="13EA4938" w14:textId="77777777" w:rsidR="000844A3" w:rsidRPr="005C0581" w:rsidRDefault="000844A3" w:rsidP="00171751">
      <w:pPr>
        <w:pBdr>
          <w:bottom w:val="single" w:sz="4" w:space="1" w:color="auto"/>
        </w:pBdr>
        <w:spacing w:after="120"/>
        <w:ind w:firstLine="567"/>
        <w:jc w:val="both"/>
      </w:pPr>
    </w:p>
    <w:p w14:paraId="1767FF8C" w14:textId="0CF67C7E" w:rsidR="00873E26" w:rsidRPr="005C0581" w:rsidRDefault="000844A3" w:rsidP="002E344C">
      <w:pPr>
        <w:ind w:firstLine="567"/>
        <w:jc w:val="both"/>
        <w:rPr>
          <w:bCs/>
          <w:color w:val="000000"/>
        </w:rPr>
      </w:pPr>
      <w:r w:rsidRPr="005C0581">
        <w:rPr>
          <w:bCs/>
          <w:color w:val="000000"/>
        </w:rPr>
        <w:t xml:space="preserve">8.4. </w:t>
      </w:r>
      <w:r w:rsidR="00916902" w:rsidRPr="005C0581">
        <w:rPr>
          <w:bCs/>
          <w:color w:val="000000"/>
        </w:rPr>
        <w:t>Klaipėda – aktyvių, iniciatyvių</w:t>
      </w:r>
      <w:r w:rsidR="00873E26" w:rsidRPr="005C0581">
        <w:rPr>
          <w:bCs/>
          <w:color w:val="000000"/>
        </w:rPr>
        <w:t xml:space="preserve"> ir kūrybiškų žmonių miestas:</w:t>
      </w:r>
    </w:p>
    <w:p w14:paraId="2C65348E" w14:textId="358B19F1" w:rsidR="00873E26" w:rsidRPr="005C0581" w:rsidRDefault="000844A3" w:rsidP="002E344C">
      <w:pPr>
        <w:tabs>
          <w:tab w:val="right" w:pos="9638"/>
        </w:tabs>
        <w:ind w:firstLine="567"/>
        <w:jc w:val="both"/>
      </w:pPr>
      <w:r w:rsidRPr="005C0581">
        <w:rPr>
          <w:bCs/>
          <w:color w:val="000000"/>
        </w:rPr>
        <w:t xml:space="preserve">8.4.1. </w:t>
      </w:r>
      <w:r w:rsidR="00873E26" w:rsidRPr="005C0581">
        <w:rPr>
          <w:bCs/>
          <w:color w:val="000000"/>
        </w:rPr>
        <w:t>puoselėjantis savo gyventojų bendruomeniškumą ir socialinę įtrauktį</w:t>
      </w:r>
      <w:r w:rsidRPr="005C0581">
        <w:rPr>
          <w:bCs/>
          <w:color w:val="000000"/>
        </w:rPr>
        <w:t>;</w:t>
      </w:r>
    </w:p>
    <w:p w14:paraId="33738864" w14:textId="176ED705" w:rsidR="00873E26" w:rsidRPr="005C0581" w:rsidRDefault="000844A3" w:rsidP="002E344C">
      <w:pPr>
        <w:pStyle w:val="Sraopastraipa"/>
        <w:tabs>
          <w:tab w:val="right" w:pos="9638"/>
        </w:tabs>
        <w:ind w:left="0" w:firstLine="567"/>
        <w:jc w:val="both"/>
      </w:pPr>
      <w:r w:rsidRPr="005C0581">
        <w:rPr>
          <w:bCs/>
          <w:color w:val="000000"/>
        </w:rPr>
        <w:t xml:space="preserve">8.4.2. </w:t>
      </w:r>
      <w:r w:rsidR="00916902" w:rsidRPr="005C0581">
        <w:rPr>
          <w:bCs/>
          <w:color w:val="000000"/>
        </w:rPr>
        <w:t>vystanti</w:t>
      </w:r>
      <w:r w:rsidRPr="005C0581">
        <w:rPr>
          <w:bCs/>
          <w:color w:val="000000"/>
        </w:rPr>
        <w:t>s mėlynojo proveržio ekonomiką;</w:t>
      </w:r>
    </w:p>
    <w:p w14:paraId="3AAAFBFD" w14:textId="1CAB00EF" w:rsidR="00873E26" w:rsidRPr="005C0581" w:rsidRDefault="000844A3" w:rsidP="002E344C">
      <w:pPr>
        <w:pStyle w:val="Sraopastraipa"/>
        <w:tabs>
          <w:tab w:val="right" w:pos="9638"/>
        </w:tabs>
        <w:ind w:left="0" w:firstLine="567"/>
        <w:jc w:val="both"/>
      </w:pPr>
      <w:r w:rsidRPr="005C0581">
        <w:rPr>
          <w:bCs/>
          <w:color w:val="000000"/>
        </w:rPr>
        <w:t xml:space="preserve">8.4.3. </w:t>
      </w:r>
      <w:r w:rsidR="00916902" w:rsidRPr="005C0581">
        <w:rPr>
          <w:bCs/>
          <w:color w:val="000000"/>
        </w:rPr>
        <w:t>skatinantis tvarią ir darnią urbanistinę plėtrą</w:t>
      </w:r>
      <w:r w:rsidR="009D25F9" w:rsidRPr="005C0581">
        <w:rPr>
          <w:bCs/>
          <w:color w:val="000000"/>
        </w:rPr>
        <w:t>;</w:t>
      </w:r>
    </w:p>
    <w:p w14:paraId="005E183C" w14:textId="06BCC1AB" w:rsidR="00916902" w:rsidRPr="005C0581" w:rsidRDefault="009D25F9" w:rsidP="002E344C">
      <w:pPr>
        <w:pStyle w:val="Sraopastraipa"/>
        <w:tabs>
          <w:tab w:val="right" w:pos="9638"/>
        </w:tabs>
        <w:ind w:left="0" w:firstLine="567"/>
        <w:jc w:val="both"/>
      </w:pPr>
      <w:r w:rsidRPr="005C0581">
        <w:rPr>
          <w:bCs/>
          <w:color w:val="000000"/>
        </w:rPr>
        <w:t xml:space="preserve">8.4.4. </w:t>
      </w:r>
      <w:r w:rsidR="00873E26" w:rsidRPr="005C0581">
        <w:rPr>
          <w:bCs/>
          <w:color w:val="000000"/>
        </w:rPr>
        <w:t xml:space="preserve">pasiruošęs </w:t>
      </w:r>
      <w:r w:rsidR="00F0396D" w:rsidRPr="005C0581">
        <w:rPr>
          <w:bCs/>
          <w:color w:val="000000"/>
        </w:rPr>
        <w:t>kurti,</w:t>
      </w:r>
      <w:r w:rsidR="00873E26" w:rsidRPr="005C0581">
        <w:rPr>
          <w:bCs/>
          <w:color w:val="000000"/>
        </w:rPr>
        <w:t xml:space="preserve"> diegti </w:t>
      </w:r>
      <w:r w:rsidR="00F0396D" w:rsidRPr="005C0581">
        <w:rPr>
          <w:bCs/>
          <w:color w:val="000000"/>
        </w:rPr>
        <w:t xml:space="preserve">bei palaikyti </w:t>
      </w:r>
      <w:r w:rsidR="00873E26" w:rsidRPr="005C0581">
        <w:rPr>
          <w:bCs/>
          <w:color w:val="000000"/>
        </w:rPr>
        <w:t xml:space="preserve">naujoves ir technologijas, </w:t>
      </w:r>
      <w:r w:rsidR="00905CF1">
        <w:rPr>
          <w:bCs/>
          <w:color w:val="000000"/>
        </w:rPr>
        <w:t>skirtas</w:t>
      </w:r>
      <w:r w:rsidR="00873E26" w:rsidRPr="005C0581">
        <w:rPr>
          <w:bCs/>
          <w:color w:val="000000"/>
        </w:rPr>
        <w:t xml:space="preserve"> gyvenimo kokybės gerinim</w:t>
      </w:r>
      <w:r w:rsidR="00905CF1">
        <w:rPr>
          <w:bCs/>
          <w:color w:val="000000"/>
        </w:rPr>
        <w:t>ui</w:t>
      </w:r>
      <w:r w:rsidR="00916902" w:rsidRPr="005C0581">
        <w:rPr>
          <w:bCs/>
          <w:color w:val="000000"/>
        </w:rPr>
        <w:t>.</w:t>
      </w:r>
    </w:p>
    <w:p w14:paraId="2293CE1C" w14:textId="7F624614" w:rsidR="00596AB9" w:rsidRPr="005C0581" w:rsidRDefault="00596AB9" w:rsidP="002E344C">
      <w:pPr>
        <w:spacing w:after="120"/>
        <w:ind w:firstLine="567"/>
        <w:jc w:val="both"/>
      </w:pPr>
      <w:r w:rsidRPr="005C0581">
        <w:t xml:space="preserve">Būdama atvira, Klaipėda išugdys ir pritrauks </w:t>
      </w:r>
      <w:r w:rsidR="001F5FCA" w:rsidRPr="005C0581">
        <w:t xml:space="preserve">nuolat </w:t>
      </w:r>
      <w:r w:rsidRPr="005C0581">
        <w:t>besimokančius specialistus, socialiai atsakingus verslus, priims sumanaus darnaus ir tvaraus vystymo principus, tad sugebės kiekvienam žmogui užtikrinti aukštą gyvenimo kokybę,</w:t>
      </w:r>
      <w:r w:rsidR="002A7A6F" w:rsidRPr="005C0581">
        <w:t xml:space="preserve"> </w:t>
      </w:r>
      <w:r w:rsidR="00AB4DB6" w:rsidRPr="005C0581">
        <w:t>sudaryti sąlygas</w:t>
      </w:r>
      <w:r w:rsidR="002A7A6F" w:rsidRPr="005C0581">
        <w:t xml:space="preserve"> jaustis saugiai ir užtikrintai </w:t>
      </w:r>
      <w:r w:rsidR="002A7A6F" w:rsidRPr="00905CF1">
        <w:t>savam</w:t>
      </w:r>
      <w:r w:rsidR="00905CF1" w:rsidRPr="00905CF1">
        <w:t>e</w:t>
      </w:r>
      <w:r w:rsidR="002A7A6F" w:rsidRPr="00905CF1">
        <w:t xml:space="preserve"> </w:t>
      </w:r>
      <w:r w:rsidR="002A7A6F" w:rsidRPr="005C0581">
        <w:t>mieste.</w:t>
      </w:r>
    </w:p>
    <w:p w14:paraId="3AAAD0C9" w14:textId="3F29705D" w:rsidR="00271489" w:rsidRPr="005C0581" w:rsidRDefault="009D25F9" w:rsidP="009D25F9">
      <w:pPr>
        <w:tabs>
          <w:tab w:val="right" w:pos="9638"/>
        </w:tabs>
        <w:ind w:firstLine="567"/>
        <w:jc w:val="both"/>
      </w:pPr>
      <w:r w:rsidRPr="005C0581">
        <w:t xml:space="preserve">9. </w:t>
      </w:r>
      <w:r w:rsidR="00271489" w:rsidRPr="005C0581">
        <w:t>Klaipėdos miesto plėtros vizijos atskiriems aspektams pabrėžti išskiriami šie raktiniai žodžiai:</w:t>
      </w:r>
    </w:p>
    <w:p w14:paraId="46187933" w14:textId="488487ED" w:rsidR="00271489" w:rsidRPr="005C0581" w:rsidRDefault="009D25F9" w:rsidP="009D25F9">
      <w:pPr>
        <w:tabs>
          <w:tab w:val="right" w:pos="9638"/>
        </w:tabs>
        <w:ind w:firstLine="567"/>
        <w:jc w:val="both"/>
      </w:pPr>
      <w:r w:rsidRPr="005C0581">
        <w:t xml:space="preserve">9.1. </w:t>
      </w:r>
      <w:r w:rsidR="00271489" w:rsidRPr="005C0581">
        <w:t>jūrinis miestas / jūrinė kultūra;</w:t>
      </w:r>
    </w:p>
    <w:p w14:paraId="2E58EEF9" w14:textId="6B7EE4AA" w:rsidR="00905CF1" w:rsidRDefault="009D25F9" w:rsidP="009D25F9">
      <w:pPr>
        <w:tabs>
          <w:tab w:val="right" w:pos="9638"/>
        </w:tabs>
        <w:ind w:firstLine="567"/>
        <w:jc w:val="both"/>
      </w:pPr>
      <w:r w:rsidRPr="005C0581">
        <w:t xml:space="preserve">9.2. </w:t>
      </w:r>
      <w:r w:rsidR="00271489" w:rsidRPr="005C0581">
        <w:t>jūrinis klasteris</w:t>
      </w:r>
      <w:r w:rsidR="00271489" w:rsidRPr="005C0581">
        <w:rPr>
          <w:rStyle w:val="Puslapioinaosnuoroda"/>
        </w:rPr>
        <w:footnoteReference w:id="4"/>
      </w:r>
      <w:r w:rsidR="005871A2">
        <w:t xml:space="preserve"> </w:t>
      </w:r>
      <w:r w:rsidR="00271489" w:rsidRPr="005C0581">
        <w:t xml:space="preserve">/ mėlynojo proveržio ekonominės veiklos kryptys / socialiai atsakingas ir tvarus </w:t>
      </w:r>
      <w:r w:rsidR="00302A97">
        <w:t>verslas;</w:t>
      </w:r>
    </w:p>
    <w:p w14:paraId="33EE6CA0" w14:textId="3553F7D7" w:rsidR="00271489" w:rsidRPr="005C0581" w:rsidRDefault="00905CF1" w:rsidP="009D25F9">
      <w:pPr>
        <w:tabs>
          <w:tab w:val="right" w:pos="9638"/>
        </w:tabs>
        <w:ind w:firstLine="567"/>
        <w:jc w:val="both"/>
      </w:pPr>
      <w:r w:rsidRPr="005C0581">
        <w:t xml:space="preserve">9.3. </w:t>
      </w:r>
      <w:r w:rsidR="00271489" w:rsidRPr="005C0581">
        <w:t>tarptautiškas miestas / sumanus miestas, esantis tarp Baltijos jūros regiono</w:t>
      </w:r>
      <w:r w:rsidR="00271489" w:rsidRPr="005C0581">
        <w:rPr>
          <w:rStyle w:val="Puslapioinaosnuoroda"/>
        </w:rPr>
        <w:footnoteReference w:id="5"/>
      </w:r>
      <w:r w:rsidR="00271489" w:rsidRPr="005C0581">
        <w:t xml:space="preserve"> lyderių / universalus įvairiarūšio transporto mazgas / K</w:t>
      </w:r>
      <w:r w:rsidR="00302A97">
        <w:t>laipėdos valstybinis jūrų uostas / Klaipėdos laisvoji ekonominė zona</w:t>
      </w:r>
      <w:r w:rsidR="00271489" w:rsidRPr="005C0581">
        <w:t>;</w:t>
      </w:r>
    </w:p>
    <w:p w14:paraId="5CC9FA75" w14:textId="079EBA44" w:rsidR="00271489" w:rsidRPr="005C0581" w:rsidRDefault="009D25F9" w:rsidP="009D25F9">
      <w:pPr>
        <w:tabs>
          <w:tab w:val="right" w:pos="9638"/>
        </w:tabs>
        <w:ind w:firstLine="567"/>
        <w:jc w:val="both"/>
      </w:pPr>
      <w:r w:rsidRPr="005C0581">
        <w:t xml:space="preserve">9.4. </w:t>
      </w:r>
      <w:r w:rsidR="00271489" w:rsidRPr="005C0581">
        <w:t>aukštą pridėtinę vertę kuriantys specialistai / aukštasis mokslas / akademinis miestas;</w:t>
      </w:r>
    </w:p>
    <w:p w14:paraId="4B9A4D85" w14:textId="5631E702" w:rsidR="00271489" w:rsidRPr="005C0581" w:rsidRDefault="00302A97" w:rsidP="009D25F9">
      <w:pPr>
        <w:tabs>
          <w:tab w:val="right" w:pos="9638"/>
        </w:tabs>
        <w:ind w:firstLine="567"/>
        <w:jc w:val="both"/>
      </w:pPr>
      <w:r>
        <w:t xml:space="preserve">9.5. </w:t>
      </w:r>
      <w:r w:rsidR="00271489" w:rsidRPr="005C0581">
        <w:t>rekreacinis verslas / rekreaciniai, gamtiniai ištekliai, paveldas / tradiciniai kultūros renginiai / aukštas kultūros produktų lygis;</w:t>
      </w:r>
    </w:p>
    <w:p w14:paraId="799CBA2F" w14:textId="752BFDE4" w:rsidR="00271489" w:rsidRPr="005C0581" w:rsidRDefault="009D25F9" w:rsidP="009D25F9">
      <w:pPr>
        <w:tabs>
          <w:tab w:val="right" w:pos="9638"/>
        </w:tabs>
        <w:ind w:firstLine="567"/>
        <w:jc w:val="both"/>
      </w:pPr>
      <w:r w:rsidRPr="005C0581">
        <w:t>9.</w:t>
      </w:r>
      <w:r w:rsidR="00302A97">
        <w:t>6</w:t>
      </w:r>
      <w:r w:rsidRPr="005C0581">
        <w:t xml:space="preserve">. </w:t>
      </w:r>
      <w:r w:rsidR="00271489" w:rsidRPr="005C0581">
        <w:t>švari aplinka / žalias miestas / žalioji klimatui draugiška infrastruktūra / sveikata, fizinis aktyvumas / sveiko miesto koncepcija;</w:t>
      </w:r>
    </w:p>
    <w:p w14:paraId="7221C008" w14:textId="4AC30CDA" w:rsidR="00C83E44" w:rsidRPr="005C0581" w:rsidRDefault="009D25F9" w:rsidP="009D25F9">
      <w:pPr>
        <w:tabs>
          <w:tab w:val="right" w:pos="9638"/>
        </w:tabs>
        <w:ind w:firstLine="567"/>
        <w:jc w:val="both"/>
      </w:pPr>
      <w:r w:rsidRPr="005C0581">
        <w:t>9.</w:t>
      </w:r>
      <w:r w:rsidR="00302A97">
        <w:t>7</w:t>
      </w:r>
      <w:r w:rsidRPr="005C0581">
        <w:t xml:space="preserve">. </w:t>
      </w:r>
      <w:r w:rsidR="00271489" w:rsidRPr="005C0581">
        <w:t>įtrauki, kūrybiška, aktyvi vietos bendruomenė / kompetentingas ir skaidrus viešasis valdymas / stiprus tarpinstitucinis bendradarbiavimas</w:t>
      </w:r>
      <w:r w:rsidR="00C83E44" w:rsidRPr="005C0581">
        <w:t>;</w:t>
      </w:r>
    </w:p>
    <w:p w14:paraId="0C9F993C" w14:textId="6287F08E" w:rsidR="00271489" w:rsidRPr="005C0581" w:rsidRDefault="009D25F9" w:rsidP="009D25F9">
      <w:pPr>
        <w:tabs>
          <w:tab w:val="right" w:pos="9638"/>
        </w:tabs>
        <w:ind w:firstLine="567"/>
        <w:jc w:val="both"/>
      </w:pPr>
      <w:r w:rsidRPr="005C0581">
        <w:t>9.</w:t>
      </w:r>
      <w:r w:rsidR="00302A97">
        <w:t>8</w:t>
      </w:r>
      <w:r w:rsidRPr="005C0581">
        <w:t xml:space="preserve">. </w:t>
      </w:r>
      <w:r w:rsidR="00C83E44" w:rsidRPr="005C0581">
        <w:t>aukšta gyvenimo kokybė / tvarus ir darnus vystymas / viešųjų paslaugų kokybė ir prieinamumas.</w:t>
      </w:r>
      <w:r w:rsidR="00271489" w:rsidRPr="005C0581">
        <w:t xml:space="preserve"> </w:t>
      </w:r>
    </w:p>
    <w:p w14:paraId="61C64586" w14:textId="6A7C0B59" w:rsidR="00271489" w:rsidRPr="005C0581" w:rsidRDefault="009D25F9" w:rsidP="009D25F9">
      <w:pPr>
        <w:tabs>
          <w:tab w:val="right" w:pos="9638"/>
        </w:tabs>
        <w:spacing w:after="120"/>
        <w:ind w:firstLine="567"/>
        <w:jc w:val="both"/>
      </w:pPr>
      <w:r w:rsidRPr="005C0581">
        <w:t xml:space="preserve">10. </w:t>
      </w:r>
      <w:r w:rsidR="00271489" w:rsidRPr="005C0581">
        <w:t>Raktinių vizijos žodžių ir jų sąsajų su nustatytomis esminėmis problemomis pateikiamas 4</w:t>
      </w:r>
      <w:r w:rsidR="001F3AA0">
        <w:t xml:space="preserve"> ir </w:t>
      </w:r>
      <w:r w:rsidR="00271489" w:rsidRPr="005C0581">
        <w:t xml:space="preserve">5 paveiksluose. Raktažodžiai buvo įvertinti ir aptarti </w:t>
      </w:r>
      <w:r w:rsidR="00271489" w:rsidRPr="00DE1FBB">
        <w:rPr>
          <w:bCs/>
        </w:rPr>
        <w:t>Klaipėdos SPP</w:t>
      </w:r>
      <w:r w:rsidR="00271489" w:rsidRPr="001D6651">
        <w:t xml:space="preserve"> </w:t>
      </w:r>
      <w:r w:rsidR="00271489" w:rsidRPr="005C0581">
        <w:t>rengimo darbo grupių susitikimuose.</w:t>
      </w:r>
    </w:p>
    <w:p w14:paraId="44B8AA94" w14:textId="326F5843" w:rsidR="001F3AA0" w:rsidRDefault="001F3AA0">
      <w:pPr>
        <w:suppressAutoHyphens w:val="0"/>
      </w:pPr>
      <w:r>
        <w:br w:type="page"/>
      </w:r>
    </w:p>
    <w:p w14:paraId="7499CB78" w14:textId="3AB111EB" w:rsidR="00271489" w:rsidRPr="005C0581" w:rsidRDefault="001F3AA0" w:rsidP="00271489">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2225536" behindDoc="0" locked="0" layoutInCell="1" allowOverlap="1" wp14:anchorId="216C9D5C" wp14:editId="1C69A594">
                <wp:simplePos x="0" y="0"/>
                <wp:positionH relativeFrom="column">
                  <wp:posOffset>3579329</wp:posOffset>
                </wp:positionH>
                <wp:positionV relativeFrom="paragraph">
                  <wp:posOffset>242018</wp:posOffset>
                </wp:positionV>
                <wp:extent cx="2202180" cy="746760"/>
                <wp:effectExtent l="0" t="0" r="26670" b="15240"/>
                <wp:wrapNone/>
                <wp:docPr id="249" name="Rectangle: Rounded Corners 249"/>
                <wp:cNvGraphicFramePr/>
                <a:graphic xmlns:a="http://schemas.openxmlformats.org/drawingml/2006/main">
                  <a:graphicData uri="http://schemas.microsoft.com/office/word/2010/wordprocessingShape">
                    <wps:wsp>
                      <wps:cNvSpPr/>
                      <wps:spPr>
                        <a:xfrm>
                          <a:off x="0" y="0"/>
                          <a:ext cx="2202180" cy="74676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37CAE" w14:textId="0C6C33A2" w:rsidR="00534A3B" w:rsidRPr="00381A3A" w:rsidRDefault="00534A3B" w:rsidP="00271489">
                            <w:pPr>
                              <w:jc w:val="center"/>
                              <w:rPr>
                                <w:b/>
                                <w:bCs/>
                              </w:rPr>
                            </w:pPr>
                            <w:r w:rsidRPr="00381A3A">
                              <w:rPr>
                                <w:b/>
                                <w:bCs/>
                              </w:rPr>
                              <w:t>KONCEPCIJOS APIBRĖŽTIS*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C9D5C" id="Rectangle: Rounded Corners 249" o:spid="_x0000_s1052" style="position:absolute;left:0;text-align:left;margin-left:281.85pt;margin-top:19.05pt;width:173.4pt;height:58.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kJnGrQIAANsFAAAOAAAAZHJzL2Uyb0RvYy54bWysVN1PGzEMf5+0/yHK+7j2VAqcuKKqiGkS AgRMPKe5pD0pF2dJ+rW/fnbug8LQHtD6kMZn+2f7F9uXV/vGsK3yoQZb8vHJiDNlJVS1XZX85/PN t3POQhS2EgasKvlBBX41+/rlcucKlcMaTKU8QxAbip0r+TpGV2RZkGvViHACTllUavCNiCj6VVZ5 sUP0xmT5aDTNduAr50GqEPDrdavks4SvtZLxXuugIjMlx9xiOn06l3Rms0tRrLxw61p2aYhPZNGI 2mLQAepaRME2vv4LqqmlhwA6nkhoMtC6lirVgNWMR++qeVoLp1ItSE5wA03h/8HKu+2DZ3VV8nxy wZkVDT7SI9Im7Mqogj3CxlaqYgvwFl+ZkRVytnOhQNcn9+A7KeCVCNhr39A/lsb2iefDwLPaRybx Y56P8vE5PodE3dlkejZND5G9ejsf4ncFDaNLyT1lQVkljsX2NkQMi/a9HUUMYOrqpjYmCX61XBjP tgIffjGiH+WNLm/MjP2cJ+KQa0Y8tJWnWzwYRYDGPiqNrFKtKeXUz2pISEipbBy3qrWoVJvn6XGa NAHkkZJOgISssb4BuwPoLVuQHruttrMnV5XGYXAe/Sux1nnwSJHBxsG5qS34jwAMVtVFbu17klpq iKW4X+7bjpv2rbSE6oBt6KGdz+DkTY0PfytCfBAeBxJ7BZdMvMdDG9iVHLobZ2vwvz/6TvY4J6jl bIcDXvLwayO84sz8sDhBF+PJhDZCEianZzkK/lizPNbYTbMAbKUxrjMn05Xso+mv2kPzgrtoTlFR JazE2CWX0ffCIraLB7eZVPN5MsMt4ES8tU9OEjgRTT39vH8R3nXdH3Fu7qBfBqJ41/+tLXlamG8i 6DoNB1Hd8to9AW6Q1EvdtqMVdSwnq9edPPsDAAD//wMAUEsDBBQABgAIAAAAIQDjziJ43wAAAAoB AAAPAAAAZHJzL2Rvd25yZXYueG1sTI9BT4NAEIXvJv6HzTTxZhdooJWyNMak8eTBSmK8LTBlSdlZ wi4t/nvHkx4n78t73xSHxQ7iipPvHSmI1xEIpMa1PXUKqo/j4w6ED5paPThCBd/o4VDe3xU6b92N 3vF6Cp3gEvK5VmBCGHMpfWPQar92IxJnZzdZHficOtlO+sbldpBJFGXS6p54wegRXww2l9NsFRyb qnozX5TNY51cki6Tr5/9WamH1fK8BxFwCX8w/OqzOpTsVLuZWi8GBWm22TKqYLOLQTDwFEcpiJrJ NN2CLAv5/4XyBwAA//8DAFBLAQItABQABgAIAAAAIQC2gziS/gAAAOEBAAATAAAAAAAAAAAAAAAA AAAAAABbQ29udGVudF9UeXBlc10ueG1sUEsBAi0AFAAGAAgAAAAhADj9If/WAAAAlAEAAAsAAAAA AAAAAAAAAAAALwEAAF9yZWxzLy5yZWxzUEsBAi0AFAAGAAgAAAAhADOQmcatAgAA2wUAAA4AAAAA AAAAAAAAAAAALgIAAGRycy9lMm9Eb2MueG1sUEsBAi0AFAAGAAgAAAAhAOPOInjfAAAACgEAAA8A AAAAAAAAAAAAAAAABwUAAGRycy9kb3ducmV2LnhtbFBLBQYAAAAABAAEAPMAAAATBgAAAAA= " fillcolor="#c00000" strokecolor="#c00000" strokeweight="1pt">
                <v:stroke joinstyle="miter"/>
                <v:textbox>
                  <w:txbxContent>
                    <w:p w14:paraId="19537CAE" w14:textId="0C6C33A2" w:rsidR="00534A3B" w:rsidRPr="00381A3A" w:rsidRDefault="00534A3B" w:rsidP="00271489">
                      <w:pPr>
                        <w:jc w:val="center"/>
                        <w:rPr>
                          <w:b/>
                          <w:bCs/>
                        </w:rPr>
                      </w:pPr>
                      <w:r w:rsidRPr="00381A3A">
                        <w:rPr>
                          <w:b/>
                          <w:bCs/>
                        </w:rPr>
                        <w:t>KONCEPCIJOS APIBRĖŽTIS*</w:t>
                      </w:r>
                    </w:p>
                  </w:txbxContent>
                </v:textbox>
              </v:roundrect>
            </w:pict>
          </mc:Fallback>
        </mc:AlternateContent>
      </w:r>
      <w:r w:rsidRPr="005C0581">
        <w:rPr>
          <w:noProof/>
          <w:lang w:eastAsia="lt-LT"/>
        </w:rPr>
        <mc:AlternateContent>
          <mc:Choice Requires="wps">
            <w:drawing>
              <wp:anchor distT="0" distB="0" distL="114300" distR="114300" simplePos="0" relativeHeight="252222464" behindDoc="0" locked="0" layoutInCell="1" allowOverlap="1" wp14:anchorId="73EAD446" wp14:editId="40C6BFBA">
                <wp:simplePos x="0" y="0"/>
                <wp:positionH relativeFrom="margin">
                  <wp:posOffset>1242</wp:posOffset>
                </wp:positionH>
                <wp:positionV relativeFrom="paragraph">
                  <wp:posOffset>242018</wp:posOffset>
                </wp:positionV>
                <wp:extent cx="2827020" cy="747257"/>
                <wp:effectExtent l="0" t="0" r="11430" b="15240"/>
                <wp:wrapNone/>
                <wp:docPr id="247" name="Rectangle: Rounded Corners 247"/>
                <wp:cNvGraphicFramePr/>
                <a:graphic xmlns:a="http://schemas.openxmlformats.org/drawingml/2006/main">
                  <a:graphicData uri="http://schemas.microsoft.com/office/word/2010/wordprocessingShape">
                    <wps:wsp>
                      <wps:cNvSpPr/>
                      <wps:spPr>
                        <a:xfrm>
                          <a:off x="0" y="0"/>
                          <a:ext cx="2827020" cy="747257"/>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2E678" w14:textId="77777777" w:rsidR="00534A3B" w:rsidRPr="00381A3A" w:rsidRDefault="00534A3B" w:rsidP="00271489">
                            <w:pPr>
                              <w:jc w:val="center"/>
                              <w:rPr>
                                <w:b/>
                                <w:bCs/>
                              </w:rPr>
                            </w:pPr>
                            <w:r w:rsidRPr="00381A3A">
                              <w:rPr>
                                <w:b/>
                                <w:bCs/>
                              </w:rPr>
                              <w:t>RAKTINIAI ŽODŽIAI IR PROBLEMA, SU KURIOS SPRENDIMU JIE SUSIJĘ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AD446" id="Rectangle: Rounded Corners 247" o:spid="_x0000_s1053" style="position:absolute;left:0;text-align:left;margin-left:.1pt;margin-top:19.05pt;width:222.6pt;height:58.85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aGcrAIAANsFAAAOAAAAZHJzL2Uyb0RvYy54bWysVE1v2zAMvQ/YfxB0X50Y6dIZdYogRYcB RVe0HXpWZDk2IIuapMTOfv1I+aNZV+xQLAeFMslH8onk5VXXaHZQztdgcj4/m3GmjISiNruc/3i6 +XTBmQ/CFEKDUTk/Ks+vVh8/XLY2UylUoAvlGIIYn7U251UINksSLyvVCH8GVhlUluAaEfDqdknh RIvojU7S2exz0oIrrAOpvMev172SryJ+WSoZvpelV4HpnGNuIZ4unls6k9WlyHZO2KqWQxriHVk0 ojYYdIK6FkGwvav/gmpq6cBDGc4kNAmUZS1VrAGrmc9eVfNYCatiLUiOtxNN/v/ByrvDvWN1kfN0 seTMiAYf6QFpE2anVcYeYG8KVbANOIOvzMgKOWutz9D10d674eZRJAK60jX0j6WxLvJ8nHhWXWAS P6YX6XKW4nNI1C0Xy/Q8giYv3tb58FVBw0jIuaMsKKvIsTjc+oBh0X60o4gedF3c1FrHi9ttN9qx g8CH38zoR3mjyx9m2rzPE3HINSEe+sqjFI5aEaA2D6pEVqnWmHLsZzUlJKRUJsx7VSUK1ed5fpom TQB5xKQjICGXWN+EPQCMlj3IiN1XO9iTq4rjMDnP/pVY7zx5xMhgwuTc1AbcWwAaqxoi9/YjST01 xFLotl3fcVMrbaE4Yhs66OfTW3lT48PfCh/uhcOBxF7BJRO+41FqaHMOg8RZBe7XW9/JHucEtZy1 OOA59z/3winO9DeDE/RlvljQRoiXxfmS+tGdaranGrNvNoCtNMd1ZmUUyT7oUSwdNM+4i9YUFVXC SIydcxnceNmEfvHgNpNqvY5muAWsCLfm0UoCJ6Kpp5+6Z+Hs0P0B5+YOxmUgslf939uSp4H1PkBZ x+EgqntehyfADRJ7adh2tKJO79HqZSevfgMAAP//AwBQSwMEFAAGAAgAAAAhAJM6f1zcAAAABwEA AA8AAABkcnMvZG93bnJldi54bWxMjsFqg0AURfeF/MPwCt01Y6yKWMcQCqGrLpoKpbvReVGJ80ac MbF/39dVu7zcw72n3K92FFec/eBIwW4bgUBqnRmoU1B/HB9zED5oMnp0hAq+0cO+2tyVujDuRu94 PYVO8Aj5QivoQ5gKKX3bo9V+6yYk7s5utjpwnDtpZn3jcTvKOIoyafVA/NDrCV96bC+nxSo4tnX9 1n9RtkxNfIm7TL5+DmelHu7XwzOIgGv4g+FXn9WhYqfGLWS8GBXEzCl4yncguE2SNAHRMJamOciq lP/9qx8AAAD//wMAUEsBAi0AFAAGAAgAAAAhALaDOJL+AAAA4QEAABMAAAAAAAAAAAAAAAAAAAAA AFtDb250ZW50X1R5cGVzXS54bWxQSwECLQAUAAYACAAAACEAOP0h/9YAAACUAQAACwAAAAAAAAAA AAAAAAAvAQAAX3JlbHMvLnJlbHNQSwECLQAUAAYACAAAACEAkAGhnKwCAADbBQAADgAAAAAAAAAA AAAAAAAuAgAAZHJzL2Uyb0RvYy54bWxQSwECLQAUAAYACAAAACEAkzp/XNwAAAAHAQAADwAAAAAA AAAAAAAAAAAGBQAAZHJzL2Rvd25yZXYueG1sUEsFBgAAAAAEAAQA8wAAAA8GAAAAAA== " fillcolor="#c00000" strokecolor="#c00000" strokeweight="1pt">
                <v:stroke joinstyle="miter"/>
                <v:textbox>
                  <w:txbxContent>
                    <w:p w14:paraId="32E2E678" w14:textId="77777777" w:rsidR="00534A3B" w:rsidRPr="00381A3A" w:rsidRDefault="00534A3B" w:rsidP="00271489">
                      <w:pPr>
                        <w:jc w:val="center"/>
                        <w:rPr>
                          <w:b/>
                          <w:bCs/>
                        </w:rPr>
                      </w:pPr>
                      <w:r w:rsidRPr="00381A3A">
                        <w:rPr>
                          <w:b/>
                          <w:bCs/>
                        </w:rPr>
                        <w:t>RAKTINIAI ŽODŽIAI IR PROBLEMA, SU KURIOS SPRENDIMU JIE SUSIJĘ</w:t>
                      </w:r>
                    </w:p>
                  </w:txbxContent>
                </v:textbox>
                <w10:wrap anchorx="margin"/>
              </v:roundrect>
            </w:pict>
          </mc:Fallback>
        </mc:AlternateContent>
      </w:r>
    </w:p>
    <w:p w14:paraId="7FE52A0F" w14:textId="3EA0D250" w:rsidR="00271489" w:rsidRPr="005C0581" w:rsidRDefault="00271489" w:rsidP="00271489">
      <w:pPr>
        <w:tabs>
          <w:tab w:val="right" w:pos="9638"/>
        </w:tabs>
        <w:spacing w:after="120"/>
        <w:ind w:firstLine="851"/>
        <w:jc w:val="both"/>
      </w:pPr>
    </w:p>
    <w:p w14:paraId="158B8EFE" w14:textId="77777777" w:rsidR="00271489" w:rsidRPr="005C0581" w:rsidRDefault="00271489" w:rsidP="00271489">
      <w:pPr>
        <w:tabs>
          <w:tab w:val="right" w:pos="9638"/>
        </w:tabs>
        <w:spacing w:after="120"/>
        <w:ind w:firstLine="851"/>
        <w:jc w:val="both"/>
        <w:rPr>
          <w:b/>
          <w:bCs/>
          <w:color w:val="C00000"/>
        </w:rPr>
      </w:pPr>
    </w:p>
    <w:p w14:paraId="25F95E66" w14:textId="77777777" w:rsidR="00271489" w:rsidRPr="005C0581" w:rsidRDefault="00271489" w:rsidP="00271489">
      <w:pPr>
        <w:tabs>
          <w:tab w:val="right" w:pos="9638"/>
        </w:tabs>
        <w:spacing w:after="120"/>
        <w:ind w:firstLine="851"/>
        <w:jc w:val="both"/>
        <w:rPr>
          <w:color w:val="C00000"/>
        </w:rPr>
      </w:pPr>
    </w:p>
    <w:p w14:paraId="6AA72467" w14:textId="77777777" w:rsidR="00271489" w:rsidRPr="005C0581" w:rsidRDefault="00271489" w:rsidP="00271489">
      <w:pPr>
        <w:pStyle w:val="Sraopastraipa"/>
        <w:numPr>
          <w:ilvl w:val="0"/>
          <w:numId w:val="17"/>
        </w:numPr>
        <w:tabs>
          <w:tab w:val="right" w:pos="9638"/>
        </w:tabs>
        <w:spacing w:before="120"/>
        <w:ind w:left="142" w:hanging="357"/>
        <w:rPr>
          <w:b/>
          <w:bCs/>
        </w:rPr>
      </w:pPr>
      <w:r w:rsidRPr="005C0581">
        <w:rPr>
          <w:b/>
          <w:bCs/>
          <w:color w:val="C00000"/>
        </w:rPr>
        <w:t>Rekreacinis verslas</w:t>
      </w:r>
    </w:p>
    <w:p w14:paraId="292C69D9" w14:textId="77777777" w:rsidR="00271489" w:rsidRPr="005C0581" w:rsidRDefault="00271489" w:rsidP="00271489">
      <w:pPr>
        <w:tabs>
          <w:tab w:val="right" w:pos="9638"/>
        </w:tabs>
        <w:rPr>
          <w:i/>
          <w:iCs/>
        </w:rPr>
      </w:pPr>
      <w:r w:rsidRPr="005C0581">
        <w:rPr>
          <w:noProof/>
          <w:color w:val="C00000"/>
          <w:sz w:val="20"/>
          <w:szCs w:val="20"/>
          <w:lang w:eastAsia="lt-LT"/>
        </w:rPr>
        <mc:AlternateContent>
          <mc:Choice Requires="wps">
            <w:drawing>
              <wp:anchor distT="0" distB="0" distL="114300" distR="114300" simplePos="0" relativeHeight="252224512" behindDoc="0" locked="0" layoutInCell="1" allowOverlap="1" wp14:anchorId="7D64F27E" wp14:editId="24B7BC51">
                <wp:simplePos x="0" y="0"/>
                <wp:positionH relativeFrom="margin">
                  <wp:posOffset>3270885</wp:posOffset>
                </wp:positionH>
                <wp:positionV relativeFrom="paragraph">
                  <wp:posOffset>5080</wp:posOffset>
                </wp:positionV>
                <wp:extent cx="2819400" cy="487680"/>
                <wp:effectExtent l="0" t="0" r="0" b="7620"/>
                <wp:wrapNone/>
                <wp:docPr id="586" name="Text Box 586"/>
                <wp:cNvGraphicFramePr/>
                <a:graphic xmlns:a="http://schemas.openxmlformats.org/drawingml/2006/main">
                  <a:graphicData uri="http://schemas.microsoft.com/office/word/2010/wordprocessingShape">
                    <wps:wsp>
                      <wps:cNvSpPr txBox="1"/>
                      <wps:spPr>
                        <a:xfrm>
                          <a:off x="0" y="0"/>
                          <a:ext cx="2819400" cy="487680"/>
                        </a:xfrm>
                        <a:prstGeom prst="rect">
                          <a:avLst/>
                        </a:prstGeom>
                        <a:noFill/>
                        <a:ln w="6350">
                          <a:noFill/>
                        </a:ln>
                      </wps:spPr>
                      <wps:txbx>
                        <w:txbxContent>
                          <w:p w14:paraId="45B05978" w14:textId="1EF89804" w:rsidR="00534A3B" w:rsidRPr="00A10BFB" w:rsidRDefault="00534A3B" w:rsidP="00271489">
                            <w:pPr>
                              <w:tabs>
                                <w:tab w:val="right" w:pos="9638"/>
                              </w:tabs>
                              <w:spacing w:after="120"/>
                              <w:jc w:val="both"/>
                              <w:rPr>
                                <w:i/>
                                <w:iCs/>
                                <w:color w:val="000000" w:themeColor="text1"/>
                                <w:sz w:val="22"/>
                                <w:szCs w:val="22"/>
                              </w:rPr>
                            </w:pPr>
                            <w:r w:rsidRPr="00A10BFB">
                              <w:rPr>
                                <w:i/>
                                <w:iCs/>
                                <w:color w:val="000000" w:themeColor="text1"/>
                                <w:sz w:val="22"/>
                                <w:szCs w:val="22"/>
                              </w:rPr>
                              <w:t>Koncepcijoje turi atsispindėti siekis vystyti rekreacinį verslą ir jūrinę kultūrą.</w:t>
                            </w:r>
                          </w:p>
                          <w:p w14:paraId="19651C33" w14:textId="77777777" w:rsidR="00534A3B" w:rsidRPr="00381A3A" w:rsidRDefault="00534A3B"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4F27E" id="Text Box 586" o:spid="_x0000_s1054" type="#_x0000_t202" style="position:absolute;margin-left:257.55pt;margin-top:.4pt;width:222pt;height:38.4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8PpUNAIAAF0EAAAOAAAAZHJzL2Uyb0RvYy54bWysVFFv2jAQfp+0/2D5fSQwoGlEqFgrpklV WwmqPhvHJpFin2cbEvbrd3YIRd2epr045/vO57vvO2dx16mGHIV1NeiCjkcpJUJzKGu9L+jrdv0l o8R5pkvWgBYFPQlH75afPy1ak4sJVNCUwhJMol3emoJW3ps8SRyvhGJuBEZoBCVYxTxu7T4pLWsx u2qSSZrOkxZsaSxw4Rx6H3qQLmN+KQX3z1I64UlTUKzNx9XGdRfWZLlg+d4yU9X8XAb7hyoUqzVe ekn1wDwjB1v/kUrV3IID6UccVAJS1lzEHrCbcfqhm03FjIi9IDnOXGhy/y8tfzq+WFKXBZ1lc0o0 UyjSVnSefIOOBB8y1BqXY+DGYKjvEEClB79DZ2i8k1aFL7ZEEEeuTxd+QzqOzkk2vp2mCHHEptnN PIsCJO+njXX+uwBFglFQi/pFWtnx0XmsBEOHkHCZhnXdNFHDRpO2oPOvszQeuCB4otF4MPTQ1xos 3+262PUkGxrZQXnC/iz0M+IMX9dYxCNz/oVZHAqsGwfdP+MiG8DL4GxRUoH99Td/iEetEKWkxSEr qPt5YFZQ0vzQqOLteDoNUxk309nNBDf2GtldI/qg7gHneIxPyvBohnjfDKa0oN7wPazCrQgxzfHu gvrBvPf96ON74mK1ikE4h4b5R70xPKQOtAaKt90bs+asg0cFn2AYR5Z/kKOP7QVZHTzIOmoViO5Z PfOPMxwlPL+38Eiu9zHq/a+w/A0AAP//AwBQSwMEFAAGAAgAAAAhAJGb2RzeAAAABwEAAA8AAABk cnMvZG93bnJldi54bWxMj81OwzAQhO9IvIO1SNyok0rpT4hTVZEqJASHll64bWI3ibDXIXbbwNOz nOA4mtHMN8VmclZczBh6TwrSWQLCUON1T62C49vuYQUiRCSN1pNR8GUCbMrbmwJz7a+0N5dDbAWX UMhRQRfjkEsZms44DDM/GGLv5EeHkeXYSj3ilcudlfMkWUiHPfFCh4OpOtN8HM5OwXO1e8V9PXer b1s9vZy2w+fxPVPq/m7aPoKIZop/YfjFZ3Qoman2Z9JBWAVZmqUcVcAH2F5na5a1guVyAbIs5H/+ 8gcAAP//AwBQSwECLQAUAAYACAAAACEAtoM4kv4AAADhAQAAEwAAAAAAAAAAAAAAAAAAAAAAW0Nv bnRlbnRfVHlwZXNdLnhtbFBLAQItABQABgAIAAAAIQA4/SH/1gAAAJQBAAALAAAAAAAAAAAAAAAA AC8BAABfcmVscy8ucmVsc1BLAQItABQABgAIAAAAIQBe8PpUNAIAAF0EAAAOAAAAAAAAAAAAAAAA AC4CAABkcnMvZTJvRG9jLnhtbFBLAQItABQABgAIAAAAIQCRm9kc3gAAAAcBAAAPAAAAAAAAAAAA AAAAAI4EAABkcnMvZG93bnJldi54bWxQSwUGAAAAAAQABADzAAAAmQUAAAAA " filled="f" stroked="f" strokeweight=".5pt">
                <v:textbox>
                  <w:txbxContent>
                    <w:p w14:paraId="45B05978" w14:textId="1EF89804" w:rsidR="00534A3B" w:rsidRPr="00A10BFB" w:rsidRDefault="00534A3B" w:rsidP="00271489">
                      <w:pPr>
                        <w:tabs>
                          <w:tab w:val="right" w:pos="9638"/>
                        </w:tabs>
                        <w:spacing w:after="120"/>
                        <w:jc w:val="both"/>
                        <w:rPr>
                          <w:i/>
                          <w:iCs/>
                          <w:color w:val="000000" w:themeColor="text1"/>
                          <w:sz w:val="22"/>
                          <w:szCs w:val="22"/>
                        </w:rPr>
                      </w:pPr>
                      <w:r w:rsidRPr="00A10BFB">
                        <w:rPr>
                          <w:i/>
                          <w:iCs/>
                          <w:color w:val="000000" w:themeColor="text1"/>
                          <w:sz w:val="22"/>
                          <w:szCs w:val="22"/>
                        </w:rPr>
                        <w:t>Koncepcijoje turi atsispindėti siekis vystyti rekreacinį verslą ir jūrinę kultūrą.</w:t>
                      </w:r>
                    </w:p>
                    <w:p w14:paraId="19651C33" w14:textId="77777777" w:rsidR="00534A3B" w:rsidRPr="00381A3A" w:rsidRDefault="00534A3B" w:rsidP="00271489">
                      <w:pPr>
                        <w:rPr>
                          <w:color w:val="000000" w:themeColor="text1"/>
                        </w:rPr>
                      </w:pPr>
                    </w:p>
                  </w:txbxContent>
                </v:textbox>
                <w10:wrap anchorx="margin"/>
              </v:shape>
            </w:pict>
          </mc:Fallback>
        </mc:AlternateContent>
      </w:r>
      <w:r w:rsidRPr="005C0581">
        <w:rPr>
          <w:noProof/>
          <w:color w:val="C00000"/>
          <w:sz w:val="20"/>
          <w:szCs w:val="20"/>
          <w:lang w:eastAsia="lt-LT"/>
        </w:rPr>
        <mc:AlternateContent>
          <mc:Choice Requires="wps">
            <w:drawing>
              <wp:anchor distT="0" distB="0" distL="114300" distR="114300" simplePos="0" relativeHeight="252223488" behindDoc="0" locked="0" layoutInCell="1" allowOverlap="1" wp14:anchorId="37C042AC" wp14:editId="65CA92C1">
                <wp:simplePos x="0" y="0"/>
                <wp:positionH relativeFrom="margin">
                  <wp:posOffset>2927985</wp:posOffset>
                </wp:positionH>
                <wp:positionV relativeFrom="paragraph">
                  <wp:posOffset>8890</wp:posOffset>
                </wp:positionV>
                <wp:extent cx="281940" cy="518160"/>
                <wp:effectExtent l="0" t="38100" r="41910" b="53340"/>
                <wp:wrapNone/>
                <wp:docPr id="248" name="Arrow: Right 248"/>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C3644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8" o:spid="_x0000_s1026" type="#_x0000_t13" style="position:absolute;margin-left:230.55pt;margin-top:.7pt;width:22.2pt;height:40.8pt;z-index:252223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9LAGoAIAAAAGAAAOAAAAZHJzL2Uyb0RvYy54bWy0VFFPGzEMfp+0/xDlfVyvK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2nM/xU lhn8SAvvoavIg1q1kaR3ZKlzoULjR3fvByngNZW8ld6kfyyGbDOzu5FZsY2E4+P0tDybIf8cVcfl aXmSmS9enJ0P8ZMAQ9Klpj6FzmlkVtnmJkQMiw57wxQxgFbNtdI6C6llxKX2ZMPwYy9XZXbVa/MF mv7teIK/VAzi5A5L5r10iKTtfwPHwAm9SGz2/OVb3GmRYmr7ICR+jcRYzn7Msi+AcS5s7AsLLWvE n+rKgAlZIksj9gDwM2F77J6ewT65ijxGo/Pkd4n1zqNHjgw2js5GWfBvAWisaojc2+9J6qlJLC2h 2WGveuiHODh+rbBZbliI98zj1GJ/4SaKd3hIDV1NYbhR0oL//tZ7ssdhQi0lHW6BmoZva+YFJfqz xTE7K2epbWMWZscfpyj4Q83yUGPX5hKw90rceY7na7KPen+VHswzLqxFiooqZjnGrimPfi9cxn47 4crjYrHIZrgqHIs39tHxBJ5YTWPwtH1m3g0TE3HUbmG/MVj1amR62+RpYbGOIFWepxdeB75xzeSB GFZi2mOHcrZ6WdzzHwAAAP//AwBQSwMEFAAGAAgAAAAhACJ+umXeAAAACAEAAA8AAABkcnMvZG93 bnJldi54bWxMjzFPwzAQhXck/oN1SGzUdttUVYhTIUQHOkELA5sbH0lEfA6xmwZ+PccE4+l7eu+7 YjP5Tow4xDaQAT1TIJCq4FqqDbwctjdrEDFZcrYLhAa+MMKmvLwobO7CmZ5x3KdacAnF3BpoUupz KWPVoLdxFnokZu9h8DbxOdTSDfbM5b6Tc6VW0tuWeKGxPd43WH3sT97Aq66r8Lh9eJPjTu+GxecB n+bfxlxfTXe3IBJO6S8Mv/qsDiU7HcOJXBSdgeVKa44yWIJgnqksA3E0sF4okGUh/z9Q/gAAAP// AwBQSwECLQAUAAYACAAAACEAtoM4kv4AAADhAQAAEwAAAAAAAAAAAAAAAAAAAAAAW0NvbnRlbnRf VHlwZXNdLnhtbFBLAQItABQABgAIAAAAIQA4/SH/1gAAAJQBAAALAAAAAAAAAAAAAAAAAC8BAABf cmVscy8ucmVsc1BLAQItABQABgAIAAAAIQCO9LAGoAIAAAAGAAAOAAAAAAAAAAAAAAAAAC4CAABk cnMvZTJvRG9jLnhtbFBLAQItABQABgAIAAAAIQAifrpl3gAAAAgBAAAPAAAAAAAAAAAAAAAAAPoE AABkcnMvZG93bnJldi54bWxQSwUGAAAAAAQABADzAAAABQYAAAAA " adj="10800" fillcolor="#7f7f7f [1612]" strokecolor="#7f7f7f [1612]" strokeweight="1pt">
                <w10:wrap anchorx="margin"/>
              </v:shape>
            </w:pict>
          </mc:Fallback>
        </mc:AlternateContent>
      </w:r>
      <w:r w:rsidRPr="005C0581">
        <w:rPr>
          <w:i/>
          <w:iCs/>
          <w:sz w:val="20"/>
          <w:szCs w:val="20"/>
        </w:rPr>
        <w:t>(2 problema, prisidėtų prie 5 problemos sprendimo</w:t>
      </w:r>
      <w:r w:rsidRPr="005C0581">
        <w:rPr>
          <w:i/>
          <w:iCs/>
        </w:rPr>
        <w:t>)</w:t>
      </w:r>
    </w:p>
    <w:p w14:paraId="27E568EC" w14:textId="77777777" w:rsidR="00271489" w:rsidRPr="005C0581" w:rsidRDefault="00271489" w:rsidP="00271489">
      <w:pPr>
        <w:pStyle w:val="Sraopastraipa"/>
        <w:numPr>
          <w:ilvl w:val="0"/>
          <w:numId w:val="17"/>
        </w:numPr>
        <w:tabs>
          <w:tab w:val="right" w:pos="9638"/>
        </w:tabs>
        <w:spacing w:before="120"/>
        <w:ind w:left="142"/>
        <w:rPr>
          <w:b/>
          <w:bCs/>
          <w:color w:val="C00000"/>
        </w:rPr>
      </w:pPr>
      <w:r w:rsidRPr="005C0581">
        <w:rPr>
          <w:b/>
          <w:bCs/>
          <w:color w:val="C00000"/>
        </w:rPr>
        <w:t>Jūrinė kultūra</w:t>
      </w:r>
      <w:r w:rsidRPr="005C0581">
        <w:rPr>
          <w:color w:val="C00000"/>
        </w:rPr>
        <w:t xml:space="preserve"> </w:t>
      </w:r>
    </w:p>
    <w:p w14:paraId="26F6FD54" w14:textId="77777777" w:rsidR="00271489" w:rsidRPr="005C0581" w:rsidRDefault="00271489" w:rsidP="00271489">
      <w:pPr>
        <w:tabs>
          <w:tab w:val="right" w:pos="9638"/>
        </w:tabs>
        <w:spacing w:after="120"/>
        <w:rPr>
          <w:i/>
          <w:iCs/>
          <w:sz w:val="22"/>
          <w:szCs w:val="22"/>
        </w:rPr>
      </w:pPr>
      <w:r w:rsidRPr="005C0581">
        <w:rPr>
          <w:i/>
          <w:iCs/>
          <w:sz w:val="22"/>
          <w:szCs w:val="22"/>
        </w:rPr>
        <w:t>(4 problema, prisidėtų prie 2 problemos sprendimo)</w:t>
      </w:r>
    </w:p>
    <w:p w14:paraId="6C613FF4" w14:textId="4FE8AD77" w:rsidR="00271489" w:rsidRPr="005C0581" w:rsidRDefault="00271489" w:rsidP="00271489">
      <w:pPr>
        <w:pStyle w:val="Sraopastraipa"/>
        <w:numPr>
          <w:ilvl w:val="0"/>
          <w:numId w:val="17"/>
        </w:numPr>
        <w:tabs>
          <w:tab w:val="right" w:pos="9638"/>
        </w:tabs>
        <w:spacing w:before="600"/>
        <w:ind w:left="142" w:hanging="357"/>
        <w:rPr>
          <w:b/>
          <w:bCs/>
          <w:color w:val="C00000"/>
        </w:rPr>
      </w:pPr>
      <w:r w:rsidRPr="005C0581">
        <w:rPr>
          <w:i/>
          <w:iCs/>
          <w:noProof/>
          <w:lang w:eastAsia="lt-LT"/>
        </w:rPr>
        <mc:AlternateContent>
          <mc:Choice Requires="wps">
            <w:drawing>
              <wp:anchor distT="0" distB="0" distL="114300" distR="114300" simplePos="0" relativeHeight="252227584" behindDoc="0" locked="0" layoutInCell="1" allowOverlap="1" wp14:anchorId="276CE0E3" wp14:editId="095BBC2E">
                <wp:simplePos x="0" y="0"/>
                <wp:positionH relativeFrom="column">
                  <wp:posOffset>-127635</wp:posOffset>
                </wp:positionH>
                <wp:positionV relativeFrom="paragraph">
                  <wp:posOffset>137795</wp:posOffset>
                </wp:positionV>
                <wp:extent cx="5958840" cy="7620"/>
                <wp:effectExtent l="0" t="0" r="22860" b="30480"/>
                <wp:wrapNone/>
                <wp:docPr id="254" name="Straight Connector 254"/>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7B09F22" id="Straight Connector 254" o:spid="_x0000_s1026" style="position:absolute;flip:y;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0.85pt" to="459.15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whqP9QEAADcEAAAOAAAAZHJzL2Uyb0RvYy54bWysU02P0zAQvSPxHyzfadJou1uipntotVwQ VCxwdx07seQvjU2T/nvGThpYEAcQOVi2582bec+T3eNoNLkICMrZhq5XJSXCctcq2zX0y+enN1tK QmS2ZdpZ0dCrCPRx//rVbvC1qFzvdCuAIIkN9eAb2sfo66IIvBeGhZXzwmJQOjAs4hG6ogU2ILvR RVWW98XgoPXguAgBb49TkO4zv5SCx49SBhGJbij2FvMKeT2ntdjvWN0B873icxvsH7owTFksulAd WWTkG6jfqIzi4IKTccWdKZyUiousAdWsy1/UPPfMi6wFzQl+sSn8P1r+4XICotqGVps7Siwz+EjP EZjq+kgOzlq00AFJUfRq8KHGlIM9wXwK/gRJ+CjBEKmV/4pjkK1AcWTMTl8Xp8UYCcfLzdvNdnuH D8Ix9nBf5YcoJpbE5iHEd8IZkjYN1comH1jNLu9DxMoIvUHStbZkwLLVQ1lmWHBatU9K6xQM0J0P GsiF4QwcyvQlKUjxApb4jiz0E67F3YzSFsFJ+CQ17+JVi6nwJyHRPpQ0ic6DK5ZyjHNh43phQnRK k9jakji3nCb+T4kzPqWKPNR/k7xk5MrOxiXZKOtgMuxl9TjeWpYT/ubApDtZcHbtNQ9BtganMzs6 /0lp/H8+5/Qf//v+OwAAAP//AwBQSwMEFAAGAAgAAAAhAEPXjtDeAAAACQEAAA8AAABkcnMvZG93 bnJldi54bWxMj8tOwzAQRfdI/IM1SOxaO0ZAG+JUgAqrsqDtB7j25CHicWQ7bfh7zAqWM3N059xq M7uBnTHE3pOCYimAIRlve2oVHA9vixWwmDRZPXhCBd8YYVNfX1W6tP5Cn3jep5blEIqlVtClNJac R9Oh03HpR6R8a3xwOuUxtNwGfcnhbuBSiAfudE/5Q6dHfO3QfO0np0Bse9O8vPtwPHw0k0xbs0v3 O6Vub+bnJ2AJ5/QHw69+Voc6O538RDayQcFCiiKjCmTxCCwD62J1B+yUF3INvK74/wb1DwAAAP// AwBQSwECLQAUAAYACAAAACEAtoM4kv4AAADhAQAAEwAAAAAAAAAAAAAAAAAAAAAAW0NvbnRlbnRf VHlwZXNdLnhtbFBLAQItABQABgAIAAAAIQA4/SH/1gAAAJQBAAALAAAAAAAAAAAAAAAAAC8BAABf cmVscy8ucmVsc1BLAQItABQABgAIAAAAIQB2whqP9QEAADcEAAAOAAAAAAAAAAAAAAAAAC4CAABk cnMvZTJvRG9jLnhtbFBLAQItABQABgAIAAAAIQBD147Q3gAAAAkBAAAPAAAAAAAAAAAAAAAAAE8E AABkcnMvZG93bnJldi54bWxQSwUGAAAAAAQABADzAAAAWgUAAAAA " strokecolor="#c00000" strokeweight="1pt">
                <v:stroke dashstyle="dash" joinstyle="miter"/>
              </v:line>
            </w:pict>
          </mc:Fallback>
        </mc:AlternateContent>
      </w:r>
      <w:r w:rsidRPr="005C0581">
        <w:rPr>
          <w:b/>
          <w:bCs/>
          <w:color w:val="C00000"/>
        </w:rPr>
        <w:t xml:space="preserve">Mėlynojo proveržio ekonominės veiklos </w:t>
      </w:r>
    </w:p>
    <w:p w14:paraId="69DF5592" w14:textId="2C539A47" w:rsidR="00271489" w:rsidRPr="005C0581" w:rsidRDefault="00381A3A" w:rsidP="00271489">
      <w:pPr>
        <w:pStyle w:val="Sraopastraipa"/>
        <w:tabs>
          <w:tab w:val="right" w:pos="9638"/>
        </w:tabs>
        <w:spacing w:before="120"/>
        <w:ind w:left="142"/>
        <w:rPr>
          <w:b/>
          <w:bCs/>
          <w:color w:val="C00000"/>
        </w:rPr>
      </w:pPr>
      <w:r w:rsidRPr="005C0581">
        <w:rPr>
          <w:noProof/>
          <w:lang w:eastAsia="lt-LT"/>
        </w:rPr>
        <mc:AlternateContent>
          <mc:Choice Requires="wps">
            <w:drawing>
              <wp:anchor distT="0" distB="0" distL="114300" distR="114300" simplePos="0" relativeHeight="252229632" behindDoc="0" locked="0" layoutInCell="1" allowOverlap="1" wp14:anchorId="650072BD" wp14:editId="1CFCC546">
                <wp:simplePos x="0" y="0"/>
                <wp:positionH relativeFrom="column">
                  <wp:posOffset>3387090</wp:posOffset>
                </wp:positionH>
                <wp:positionV relativeFrom="paragraph">
                  <wp:posOffset>10160</wp:posOffset>
                </wp:positionV>
                <wp:extent cx="2887980" cy="1381125"/>
                <wp:effectExtent l="0" t="0" r="0" b="0"/>
                <wp:wrapNone/>
                <wp:docPr id="589" name="Text Box 589"/>
                <wp:cNvGraphicFramePr/>
                <a:graphic xmlns:a="http://schemas.openxmlformats.org/drawingml/2006/main">
                  <a:graphicData uri="http://schemas.microsoft.com/office/word/2010/wordprocessingShape">
                    <wps:wsp>
                      <wps:cNvSpPr txBox="1"/>
                      <wps:spPr>
                        <a:xfrm>
                          <a:off x="0" y="0"/>
                          <a:ext cx="2887980" cy="1381125"/>
                        </a:xfrm>
                        <a:prstGeom prst="rect">
                          <a:avLst/>
                        </a:prstGeom>
                        <a:noFill/>
                        <a:ln w="6350">
                          <a:noFill/>
                        </a:ln>
                      </wps:spPr>
                      <wps:txbx>
                        <w:txbxContent>
                          <w:p w14:paraId="722539CC" w14:textId="0813C689" w:rsidR="00534A3B" w:rsidRPr="00A10BFB" w:rsidRDefault="00534A3B" w:rsidP="00CF69CA">
                            <w:pPr>
                              <w:tabs>
                                <w:tab w:val="right" w:pos="9638"/>
                              </w:tabs>
                              <w:spacing w:after="120"/>
                              <w:jc w:val="both"/>
                              <w:rPr>
                                <w:rFonts w:asciiTheme="minorHAnsi" w:hAnsiTheme="minorHAnsi" w:cstheme="minorHAnsi"/>
                                <w:i/>
                                <w:iCs/>
                                <w:sz w:val="22"/>
                                <w:szCs w:val="22"/>
                              </w:rPr>
                            </w:pPr>
                            <w:bookmarkStart w:id="32" w:name="_Hlk40796332"/>
                            <w:r w:rsidRPr="00A10BFB">
                              <w:rPr>
                                <w:rFonts w:asciiTheme="minorHAnsi" w:hAnsiTheme="minorHAnsi" w:cstheme="minorHAnsi"/>
                                <w:i/>
                                <w:iCs/>
                                <w:sz w:val="22"/>
                                <w:szCs w:val="22"/>
                              </w:rPr>
                              <w:t xml:space="preserve">Koncepcijoje turi atsispindėti siekis vystyti mėlynojo proveržio ekonominės veiklos kryptis, tvarų verslą ir stiprinti jo socialinę atsakomybę. Klaipėda sieks tapti tarptautišku, sumaniu miestu, vienu iš Baltijos jūros regiono lyderių. Šiam siekiui įgyvendinti reikia ugdyti aukštą pridėtinę vertę kuriančius specialistus.  </w:t>
                            </w:r>
                            <w:bookmarkEnd w:id="3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72BD" id="Text Box 589" o:spid="_x0000_s1055" type="#_x0000_t202" style="position:absolute;left:0;text-align:left;margin-left:266.7pt;margin-top:.8pt;width:227.4pt;height:108.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zVvtMwIAAF4EAAAOAAAAZHJzL2Uyb0RvYy54bWysVN9v2jAQfp+0/8Hy+whJoQ0RoWKtmCZV bSWY+mwcm0SKfZ5tSNhfv7MDFHV7mvZizvdd7sf3nZnf96olB2FdA7qk6WhMidAcqkbvSvpjs/qS U+I80xVrQYuSHoWj94vPn+adKUQGNbSVsASTaFd0pqS196ZIEsdroZgbgREaQQlWMY9Xu0sqyzrM rtokG49vkw5sZSxw4Rx6HweQLmJ+KQX3L1I64UlbUuzNx9PGcxvOZDFnxc4yUzf81Ab7hy4UazQW vaR6ZJ6RvW3+SKUabsGB9CMOKgEpGy7iDDhNOv4wzbpmRsRZkBxnLjS5/5eWPx9eLWmqkk7zGSWa KRRpI3pPvkJPgg8Z6owrMHBtMNT3CKDSZ79DZxi8l1aFXxyJII5cHy/8hnQcnVme381yhDhi6U2e ptk05EnePzfW+W8CFAlGSS0KGHllhyfnh9BzSKimYdW0bRSx1aQr6e3NdBw/uCCYvNVYIwwxNBss 32/7OHZ2mXAL1REHtDAsiTN81WATT8z5V2ZxK7Bx3HT/godsAYvByaKkBvvrb/4Qj2IhSkmHW1ZS 93PPrKCk/a5Rxlk6mYS1jJfJ9C7Di71GtteI3qsHwEVO8U0ZHs0Q79uzKS2oN3wQy1AVIaY51i6p P5sPfth9fFBcLJcxCBfRMP+k14aH1IHWQPGmf2PWnHTwKOEznPeRFR/kGGIHQZZ7D7KJWgWiB1ZP /OMSR7VPDy68kut7jHr/W1j8BgAA//8DAFBLAwQUAAYACAAAACEAbrLpCuEAAAAJAQAADwAAAGRy cy9kb3ducmV2LnhtbEyPQUvDQBCF74L/YRnBm90ktSWN2ZQSKILoobUXb5vsNAlmZ2N220Z/veOp Hofv8d43+XqyvTjj6DtHCuJZBAKpdqajRsHhffuQgvBBk9G9I1TwjR7Wxe1NrjPjLrTD8z40gkvI Z1pBG8KQSenrFq32MzcgMTu60erA59hIM+oLl9teJlG0lFZ3xAutHrBssf7cn6yCl3L7pndVYtOf vnx+PW6Gr8PHQqn7u2nzBCLgFK5h+NNndSjYqXInMl70Chbz+SNHGSxBMF+laQKiUpDEqxhkkcv/ HxS/AAAA//8DAFBLAQItABQABgAIAAAAIQC2gziS/gAAAOEBAAATAAAAAAAAAAAAAAAAAAAAAABb Q29udGVudF9UeXBlc10ueG1sUEsBAi0AFAAGAAgAAAAhADj9If/WAAAAlAEAAAsAAAAAAAAAAAAA AAAALwEAAF9yZWxzLy5yZWxzUEsBAi0AFAAGAAgAAAAhALrNW+0zAgAAXgQAAA4AAAAAAAAAAAAA AAAALgIAAGRycy9lMm9Eb2MueG1sUEsBAi0AFAAGAAgAAAAhAG6y6QrhAAAACQEAAA8AAAAAAAAA AAAAAAAAjQQAAGRycy9kb3ducmV2LnhtbFBLBQYAAAAABAAEAPMAAACbBQAAAAA= " filled="f" stroked="f" strokeweight=".5pt">
                <v:textbox>
                  <w:txbxContent>
                    <w:p w14:paraId="722539CC" w14:textId="0813C689" w:rsidR="00534A3B" w:rsidRPr="00A10BFB" w:rsidRDefault="00534A3B" w:rsidP="00CF69CA">
                      <w:pPr>
                        <w:tabs>
                          <w:tab w:val="right" w:pos="9638"/>
                        </w:tabs>
                        <w:spacing w:after="120"/>
                        <w:jc w:val="both"/>
                        <w:rPr>
                          <w:rFonts w:asciiTheme="minorHAnsi" w:hAnsiTheme="minorHAnsi" w:cstheme="minorHAnsi"/>
                          <w:i/>
                          <w:iCs/>
                          <w:sz w:val="22"/>
                          <w:szCs w:val="22"/>
                        </w:rPr>
                      </w:pPr>
                      <w:bookmarkStart w:id="32" w:name="_Hlk40796332"/>
                      <w:r w:rsidRPr="00A10BFB">
                        <w:rPr>
                          <w:rFonts w:asciiTheme="minorHAnsi" w:hAnsiTheme="minorHAnsi" w:cstheme="minorHAnsi"/>
                          <w:i/>
                          <w:iCs/>
                          <w:sz w:val="22"/>
                          <w:szCs w:val="22"/>
                        </w:rPr>
                        <w:t xml:space="preserve">Koncepcijoje turi atsispindėti siekis vystyti mėlynojo proveržio ekonominės veiklos kryptis, tvarų verslą ir stiprinti jo socialinę atsakomybę. Klaipėda sieks tapti </w:t>
                      </w:r>
                      <w:proofErr w:type="spellStart"/>
                      <w:r w:rsidRPr="00A10BFB">
                        <w:rPr>
                          <w:rFonts w:asciiTheme="minorHAnsi" w:hAnsiTheme="minorHAnsi" w:cstheme="minorHAnsi"/>
                          <w:i/>
                          <w:iCs/>
                          <w:sz w:val="22"/>
                          <w:szCs w:val="22"/>
                        </w:rPr>
                        <w:t>tarptautišku</w:t>
                      </w:r>
                      <w:proofErr w:type="spellEnd"/>
                      <w:r w:rsidRPr="00A10BFB">
                        <w:rPr>
                          <w:rFonts w:asciiTheme="minorHAnsi" w:hAnsiTheme="minorHAnsi" w:cstheme="minorHAnsi"/>
                          <w:i/>
                          <w:iCs/>
                          <w:sz w:val="22"/>
                          <w:szCs w:val="22"/>
                        </w:rPr>
                        <w:t xml:space="preserve">, sumaniu miestu, vienu iš Baltijos jūros regiono lyderių. Šiam siekiui įgyvendinti reikia ugdyti aukštą pridėtinę vertę kuriančius specialistus.  </w:t>
                      </w:r>
                      <w:bookmarkEnd w:id="32"/>
                    </w:p>
                  </w:txbxContent>
                </v:textbox>
              </v:shape>
            </w:pict>
          </mc:Fallback>
        </mc:AlternateContent>
      </w:r>
      <w:r w:rsidR="00271489" w:rsidRPr="005C0581">
        <w:rPr>
          <w:b/>
          <w:bCs/>
          <w:color w:val="C00000"/>
        </w:rPr>
        <w:t>kryptys ir socialiai atsakingas, tvarus verslas</w:t>
      </w:r>
      <w:r w:rsidR="00271489" w:rsidRPr="005C0581">
        <w:rPr>
          <w:color w:val="C00000"/>
        </w:rPr>
        <w:t xml:space="preserve"> </w:t>
      </w:r>
    </w:p>
    <w:p w14:paraId="37E2AB77" w14:textId="3598C707" w:rsidR="00271489" w:rsidRPr="005C0581" w:rsidRDefault="00381A3A" w:rsidP="00271489">
      <w:pPr>
        <w:tabs>
          <w:tab w:val="right" w:pos="9638"/>
        </w:tabs>
        <w:ind w:left="142"/>
        <w:rPr>
          <w:i/>
          <w:iCs/>
          <w:sz w:val="22"/>
          <w:szCs w:val="22"/>
        </w:rPr>
      </w:pPr>
      <w:r w:rsidRPr="005C0581">
        <w:rPr>
          <w:noProof/>
          <w:color w:val="C00000"/>
          <w:lang w:eastAsia="lt-LT"/>
        </w:rPr>
        <mc:AlternateContent>
          <mc:Choice Requires="wps">
            <w:drawing>
              <wp:anchor distT="0" distB="0" distL="114300" distR="114300" simplePos="0" relativeHeight="252226560" behindDoc="0" locked="0" layoutInCell="1" allowOverlap="1" wp14:anchorId="4A53624B" wp14:editId="493323AA">
                <wp:simplePos x="0" y="0"/>
                <wp:positionH relativeFrom="margin">
                  <wp:posOffset>3068955</wp:posOffset>
                </wp:positionH>
                <wp:positionV relativeFrom="paragraph">
                  <wp:posOffset>124460</wp:posOffset>
                </wp:positionV>
                <wp:extent cx="266700" cy="518160"/>
                <wp:effectExtent l="0" t="38100" r="38100" b="53340"/>
                <wp:wrapNone/>
                <wp:docPr id="250" name="Arrow: Right 250"/>
                <wp:cNvGraphicFramePr/>
                <a:graphic xmlns:a="http://schemas.openxmlformats.org/drawingml/2006/main">
                  <a:graphicData uri="http://schemas.microsoft.com/office/word/2010/wordprocessingShape">
                    <wps:wsp>
                      <wps:cNvSpPr/>
                      <wps:spPr>
                        <a:xfrm>
                          <a:off x="0" y="0"/>
                          <a:ext cx="26670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AD4F4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0" o:spid="_x0000_s1026" type="#_x0000_t13" style="position:absolute;margin-left:241.65pt;margin-top:9.8pt;width:21pt;height:40.8pt;z-index:252226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16RYoAIAAAAGAAAOAAAAZHJzL2Uyb0RvYy54bWy0VMFu2zAMvQ/YPwi6r7aDJu2MOkXQosOA rg3aDj0rshQLkEVNUuJkXz9KdtysKzZg2HJQRJF8JJ9JXlzuWk22wnkFpqLFSU6JMBxqZdYV/fp0 8+GcEh+YqZkGIyq6F55ezt+/u+hsKSbQgK6FIwhifNnZijYh2DLLPG9Ey/wJWGFQKcG1LKDo1lnt WIforc4meT7LOnC1dcCF9/h63SvpPOFLKXi4l9KLQHRFMbeQTpfOVTyz+QUr147ZRvEhDfYXWbRM GQw6Ql2zwMjGqV+gWsUdeJDhhEObgZSKi1QDVlPkr6p5bJgVqRYkx9uRJv/vYPnddumIqis6mSI/ hrX4kRbOQVeSB7VuAonvyFJnfYnGj3bpBsnjNZa8k66N/1gM2SVm9yOzYhcIx8fJbHaWIz5H1bQ4 L2YJM3txts6HTwJaEi8VdTF0SiOxyra3PmBYdDgYxogetKpvlNZJiC0jrrQjW4Yfe7UukqvetF+g 7t+mOf5iMYiTOiya99Ixkjb/DRwDR/Qsstnzl25hr0WMqc2DkPg1ImMp+zHLvgDGuTChL8w3rBZ/ qisBRmSJLI3YA8DPhB2we3oG++gq0hiNzvnvEuudR48UGUwYnVtlwL0FoLGqIXJvfyCppyaytIJ6 j73qoB9ib/mNwma5ZT4smcOpxf7CTRTu8ZAauorCcKOkAff9rfdoj8OEWko63AIV9d82zAlK9GeD Y/axOD2NayMJp9OzCQruWLM61phNewXYewXuPMvTNdoHfbhKB+0zLqxFjIoqZjjGrigP7iBchX47 4crjYrFIZrgqLAu35tHyCB5ZjWPwtHtmzg4TE3DU7uCwMVj5amR62+hpYLEJIFWapxdeB75xzaSB GFZi3GPHcrJ6WdzzHwAAAP//AwBQSwMEFAAGAAgAAAAhAGHdBpTfAAAACgEAAA8AAABkcnMvZG93 bnJldi54bWxMj81OwzAQhO9IvIO1SNyo80OrEuJUCNEDPUFLD7258ZJExOtgu2ng6VlOcNyZT7Mz 5WqyvRjRh86RgnSWgECqnemoUfC2W98sQYSoyejeESr4wgCr6vKi1IVxZ3rFcRsbwSEUCq2gjXEo pAx1i1aHmRuQ2Ht33urIp2+k8frM4baXWZIspNUd8YdWD/jYYv2xPVkF+7Sp3fP66SDHTbrx+ecO X7Jvpa6vpod7EBGn+AfDb32uDhV3OroTmSB6BbfLPGeUjbsFCAbm2ZyFIwtJmoGsSvl/QvUDAAD/ /wMAUEsBAi0AFAAGAAgAAAAhALaDOJL+AAAA4QEAABMAAAAAAAAAAAAAAAAAAAAAAFtDb250ZW50 X1R5cGVzXS54bWxQSwECLQAUAAYACAAAACEAOP0h/9YAAACUAQAACwAAAAAAAAAAAAAAAAAvAQAA X3JlbHMvLnJlbHNQSwECLQAUAAYACAAAACEAZdekWKACAAAABgAADgAAAAAAAAAAAAAAAAAuAgAA ZHJzL2Uyb0RvYy54bWxQSwECLQAUAAYACAAAACEAYd0GlN8AAAAKAQAADwAAAAAAAAAAAAAAAAD6 BAAAZHJzL2Rvd25yZXYueG1sUEsFBgAAAAAEAAQA8wAAAAYGAAAAAA== " adj="10800" fillcolor="#7f7f7f [1612]" strokecolor="#7f7f7f [1612]" strokeweight="1pt">
                <w10:wrap anchorx="margin"/>
              </v:shape>
            </w:pict>
          </mc:Fallback>
        </mc:AlternateContent>
      </w:r>
      <w:r w:rsidR="00271489" w:rsidRPr="005C0581">
        <w:rPr>
          <w:i/>
          <w:iCs/>
          <w:sz w:val="22"/>
          <w:szCs w:val="22"/>
        </w:rPr>
        <w:t>(1 problema, prisidėtų prie 3 problemos sprendimo)</w:t>
      </w:r>
    </w:p>
    <w:p w14:paraId="0DD8BD84" w14:textId="0B0ABA46" w:rsidR="00271489" w:rsidRPr="005C0581" w:rsidRDefault="00271489" w:rsidP="00271489">
      <w:pPr>
        <w:pStyle w:val="Sraopastraipa"/>
        <w:numPr>
          <w:ilvl w:val="0"/>
          <w:numId w:val="17"/>
        </w:numPr>
        <w:tabs>
          <w:tab w:val="right" w:pos="9638"/>
        </w:tabs>
        <w:spacing w:before="120"/>
        <w:ind w:left="142"/>
        <w:rPr>
          <w:b/>
          <w:bCs/>
          <w:color w:val="C00000"/>
        </w:rPr>
      </w:pPr>
      <w:r w:rsidRPr="005C0581">
        <w:rPr>
          <w:b/>
          <w:bCs/>
          <w:color w:val="C00000"/>
        </w:rPr>
        <w:t xml:space="preserve">Tarptautiškas sumanus miestas, vienas </w:t>
      </w:r>
    </w:p>
    <w:p w14:paraId="4EEB16CB" w14:textId="77777777" w:rsidR="00271489" w:rsidRPr="005C0581" w:rsidRDefault="00271489" w:rsidP="00271489">
      <w:pPr>
        <w:pStyle w:val="Sraopastraipa"/>
        <w:tabs>
          <w:tab w:val="right" w:pos="9638"/>
        </w:tabs>
        <w:spacing w:before="120"/>
        <w:ind w:left="142"/>
        <w:rPr>
          <w:b/>
          <w:bCs/>
          <w:color w:val="C00000"/>
        </w:rPr>
      </w:pPr>
      <w:r w:rsidRPr="005C0581">
        <w:rPr>
          <w:b/>
          <w:bCs/>
          <w:color w:val="C00000"/>
        </w:rPr>
        <w:t>Baltijos jūros regiono lyderių</w:t>
      </w:r>
      <w:r w:rsidRPr="005C0581">
        <w:rPr>
          <w:color w:val="C00000"/>
        </w:rPr>
        <w:t xml:space="preserve"> </w:t>
      </w:r>
    </w:p>
    <w:p w14:paraId="2BD6392C" w14:textId="77777777" w:rsidR="00271489" w:rsidRPr="005C0581" w:rsidRDefault="00271489" w:rsidP="00271489">
      <w:pPr>
        <w:tabs>
          <w:tab w:val="right" w:pos="9638"/>
        </w:tabs>
        <w:spacing w:after="120"/>
        <w:ind w:left="142"/>
        <w:rPr>
          <w:sz w:val="22"/>
          <w:szCs w:val="22"/>
        </w:rPr>
      </w:pPr>
      <w:r w:rsidRPr="005C0581">
        <w:rPr>
          <w:i/>
          <w:iCs/>
          <w:sz w:val="22"/>
          <w:szCs w:val="22"/>
        </w:rPr>
        <w:t>(prisidėtų prie 1, 2, 3, 4, 9, 11 ir 12 problemų sprendimo)</w:t>
      </w:r>
      <w:r w:rsidRPr="005C0581">
        <w:rPr>
          <w:sz w:val="22"/>
          <w:szCs w:val="22"/>
        </w:rPr>
        <w:t xml:space="preserve"> </w:t>
      </w:r>
    </w:p>
    <w:p w14:paraId="545C1524" w14:textId="77777777" w:rsidR="00271489" w:rsidRPr="005C0581" w:rsidRDefault="00271489" w:rsidP="00271489">
      <w:pPr>
        <w:pStyle w:val="Sraopastraipa"/>
        <w:numPr>
          <w:ilvl w:val="0"/>
          <w:numId w:val="17"/>
        </w:numPr>
        <w:tabs>
          <w:tab w:val="right" w:pos="9638"/>
        </w:tabs>
        <w:ind w:left="142"/>
        <w:rPr>
          <w:b/>
          <w:bCs/>
          <w:color w:val="C00000"/>
        </w:rPr>
      </w:pPr>
      <w:r w:rsidRPr="005C0581">
        <w:rPr>
          <w:b/>
          <w:bCs/>
          <w:color w:val="C00000"/>
        </w:rPr>
        <w:t xml:space="preserve">Aukštą pridėtinę vertę kuriantys </w:t>
      </w:r>
    </w:p>
    <w:p w14:paraId="6BA3DCD8" w14:textId="77777777" w:rsidR="00271489" w:rsidRPr="005C0581" w:rsidRDefault="00271489" w:rsidP="00271489">
      <w:pPr>
        <w:pStyle w:val="Sraopastraipa"/>
        <w:tabs>
          <w:tab w:val="right" w:pos="9638"/>
        </w:tabs>
        <w:ind w:left="142"/>
        <w:rPr>
          <w:b/>
          <w:bCs/>
          <w:color w:val="C00000"/>
        </w:rPr>
      </w:pPr>
      <w:r w:rsidRPr="005C0581">
        <w:rPr>
          <w:b/>
          <w:bCs/>
          <w:color w:val="C00000"/>
        </w:rPr>
        <w:t>specialistai</w:t>
      </w:r>
    </w:p>
    <w:p w14:paraId="085C3159" w14:textId="657EFB7E" w:rsidR="00271489" w:rsidRPr="005C0581" w:rsidRDefault="00271489" w:rsidP="00271489">
      <w:pPr>
        <w:tabs>
          <w:tab w:val="right" w:pos="9638"/>
        </w:tabs>
        <w:rPr>
          <w:i/>
          <w:iCs/>
          <w:sz w:val="22"/>
          <w:szCs w:val="22"/>
        </w:rPr>
      </w:pPr>
      <w:r w:rsidRPr="005C0581">
        <w:rPr>
          <w:i/>
          <w:iCs/>
        </w:rPr>
        <w:t xml:space="preserve">   </w:t>
      </w:r>
      <w:r w:rsidRPr="005C0581">
        <w:rPr>
          <w:i/>
          <w:iCs/>
          <w:sz w:val="22"/>
          <w:szCs w:val="22"/>
        </w:rPr>
        <w:t>(3 problema, prisidėtų prie 1 problemos sprendimo)</w:t>
      </w:r>
    </w:p>
    <w:p w14:paraId="53DDE5F1" w14:textId="4AB88FD1" w:rsidR="00271489" w:rsidRPr="005C0581" w:rsidRDefault="009D25F9" w:rsidP="00F363BF">
      <w:pPr>
        <w:tabs>
          <w:tab w:val="right" w:pos="9638"/>
        </w:tabs>
        <w:spacing w:before="720"/>
        <w:rPr>
          <w:b/>
          <w:bCs/>
          <w:color w:val="C00000"/>
        </w:rPr>
      </w:pPr>
      <w:r w:rsidRPr="005C0581">
        <w:rPr>
          <w:i/>
          <w:iCs/>
          <w:noProof/>
          <w:lang w:eastAsia="lt-LT"/>
        </w:rPr>
        <mc:AlternateContent>
          <mc:Choice Requires="wps">
            <w:drawing>
              <wp:anchor distT="0" distB="0" distL="114300" distR="114300" simplePos="0" relativeHeight="252249088" behindDoc="0" locked="0" layoutInCell="1" allowOverlap="1" wp14:anchorId="4C36E114" wp14:editId="70658DB6">
                <wp:simplePos x="0" y="0"/>
                <wp:positionH relativeFrom="column">
                  <wp:posOffset>0</wp:posOffset>
                </wp:positionH>
                <wp:positionV relativeFrom="paragraph">
                  <wp:posOffset>0</wp:posOffset>
                </wp:positionV>
                <wp:extent cx="5958840" cy="7620"/>
                <wp:effectExtent l="0" t="0" r="22860" b="30480"/>
                <wp:wrapNone/>
                <wp:docPr id="255" name="Straight Connector 255"/>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BFF5166" id="Straight Connector 255" o:spid="_x0000_s1026" style="position:absolute;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9.2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CRC9AEAADcEAAAOAAAAZHJzL2Uyb0RvYy54bWysU02P0zAQvSPxHyzfadKI7pao6R5aLRcE Fbtwdx07seQvjU2T/nvGThpYEAcQOVi2582bec+T3cNoNLkICMrZhq5XJSXCctcq2zX0y/Pjmy0l ITLbMu2saOhVBPqwf/1qN/haVK53uhVAkMSGevAN7WP0dVEE3gvDwsp5YTEoHRgW8Qhd0QIbkN3o oirLu2Jw0HpwXISAt8cpSPeZX0rB4ycpg4hENxR7i3mFvJ7TWux3rO6A+V7xuQ32D10YpiwWXaiO LDLyDdRvVEZxcMHJuOLOFE5KxUXWgGrW5S9qnnrmRdaC5gS/2BT+Hy3/eDkBUW1Dq82GEssMPtJT BKa6PpKDsxYtdEBSFL0afKgx5WBPMJ+CP0ESPkowRGrlv+IYZCtQHBmz09fFaTFGwvFy826z3b7F B+EYu7+r8kMUE0ti8xDie+EMSZuGamWTD6xmlw8hYmWE3iDpWlsyYNnqviwzLDit2keldQoG6M4H DeTCcAYOZfqSFKR4AUt8Rxb6CdfibkZpi+AkfJKad/GqxVT4s5BoH0qaROfBFUs5xrmwcb0wITql SWxtSZxbThP/p8QZn1JFHuq/SV4ycmVn45JslHUwGfayehxvLcsJf3Ng0p0sOLv2mocgW4PTmR2d /6Q0/j+fc/qP/33/HQAA//8DAFBLAwQUAAYACAAAACEAjbznO9gAAAADAQAADwAAAGRycy9kb3du cmV2LnhtbEyOy07DMBBF90j8gzWVuqNOU0AlxKkAFVZlQdsPcO3JQ8TjyHba8PcMbGAz0tU9unPK zeR6ccYQO08KlosMBJLxtqNGwfHwerMGEZMmq3tPqOALI2yq66tSF9Zf6APP+9QIHqFYaAVtSkMh ZTQtOh0XfkDirvbB6cQxNNIGfeFx18s8y+6l0x3xh1YP+NKi+dyPTkG27Uz9/ObD8fBej3naml26 2yk1n01PjyASTukPhh99VoeKnU5+JBtFzxvM/V7uHlbrWxAnhnKQVSn/u1ffAAAA//8DAFBLAQIt ABQABgAIAAAAIQC2gziS/gAAAOEBAAATAAAAAAAAAAAAAAAAAAAAAABbQ29udGVudF9UeXBlc10u eG1sUEsBAi0AFAAGAAgAAAAhADj9If/WAAAAlAEAAAsAAAAAAAAAAAAAAAAALwEAAF9yZWxzLy5y ZWxzUEsBAi0AFAAGAAgAAAAhAJh8JEL0AQAANwQAAA4AAAAAAAAAAAAAAAAALgIAAGRycy9lMm9E b2MueG1sUEsBAi0AFAAGAAgAAAAhAI285zvYAAAAAwEAAA8AAAAAAAAAAAAAAAAATgQAAGRycy9k b3ducmV2LnhtbFBLBQYAAAAABAAEAPMAAABTBQAAAAA= " strokecolor="#c00000" strokeweight="1pt">
                <v:stroke dashstyle="dash" joinstyle="miter"/>
              </v:line>
            </w:pict>
          </mc:Fallback>
        </mc:AlternateContent>
      </w:r>
      <w:r w:rsidR="00271489" w:rsidRPr="005C0581">
        <w:rPr>
          <w:b/>
          <w:bCs/>
          <w:color w:val="C00000"/>
        </w:rPr>
        <w:t>Švari aplinka</w:t>
      </w:r>
      <w:r w:rsidR="00271489" w:rsidRPr="005C0581">
        <w:rPr>
          <w:color w:val="C00000"/>
        </w:rPr>
        <w:t xml:space="preserve"> </w:t>
      </w:r>
    </w:p>
    <w:p w14:paraId="02CB3AC0" w14:textId="49DE8250" w:rsidR="00271489" w:rsidRPr="005C0581" w:rsidRDefault="00CF69CA" w:rsidP="00271489">
      <w:pPr>
        <w:tabs>
          <w:tab w:val="right" w:pos="9638"/>
        </w:tabs>
        <w:ind w:left="142"/>
        <w:rPr>
          <w:i/>
          <w:iCs/>
          <w:sz w:val="22"/>
          <w:szCs w:val="22"/>
        </w:rPr>
      </w:pPr>
      <w:r w:rsidRPr="005C0581">
        <w:rPr>
          <w:noProof/>
          <w:sz w:val="22"/>
          <w:szCs w:val="22"/>
          <w:lang w:eastAsia="lt-LT"/>
        </w:rPr>
        <mc:AlternateContent>
          <mc:Choice Requires="wps">
            <w:drawing>
              <wp:anchor distT="0" distB="0" distL="114300" distR="114300" simplePos="0" relativeHeight="252231680" behindDoc="0" locked="0" layoutInCell="1" allowOverlap="1" wp14:anchorId="107F39FC" wp14:editId="0C2E3101">
                <wp:simplePos x="0" y="0"/>
                <wp:positionH relativeFrom="margin">
                  <wp:align>right</wp:align>
                </wp:positionH>
                <wp:positionV relativeFrom="paragraph">
                  <wp:posOffset>1905</wp:posOffset>
                </wp:positionV>
                <wp:extent cx="2755900" cy="944880"/>
                <wp:effectExtent l="0" t="0" r="0" b="7620"/>
                <wp:wrapNone/>
                <wp:docPr id="613" name="Text Box 613"/>
                <wp:cNvGraphicFramePr/>
                <a:graphic xmlns:a="http://schemas.openxmlformats.org/drawingml/2006/main">
                  <a:graphicData uri="http://schemas.microsoft.com/office/word/2010/wordprocessingShape">
                    <wps:wsp>
                      <wps:cNvSpPr txBox="1"/>
                      <wps:spPr>
                        <a:xfrm>
                          <a:off x="0" y="0"/>
                          <a:ext cx="2755900" cy="944880"/>
                        </a:xfrm>
                        <a:prstGeom prst="rect">
                          <a:avLst/>
                        </a:prstGeom>
                        <a:noFill/>
                        <a:ln w="6350">
                          <a:noFill/>
                        </a:ln>
                      </wps:spPr>
                      <wps:txbx>
                        <w:txbxContent>
                          <w:p w14:paraId="1927413F" w14:textId="2A8734B8" w:rsidR="00534A3B" w:rsidRPr="00A10BFB" w:rsidRDefault="00534A3B" w:rsidP="00271489">
                            <w:pPr>
                              <w:tabs>
                                <w:tab w:val="right" w:pos="9638"/>
                              </w:tabs>
                              <w:spacing w:after="120"/>
                              <w:jc w:val="both"/>
                              <w:rPr>
                                <w:i/>
                                <w:iCs/>
                                <w:sz w:val="22"/>
                                <w:szCs w:val="22"/>
                              </w:rPr>
                            </w:pPr>
                            <w:r w:rsidRPr="00A10BFB">
                              <w:rPr>
                                <w:i/>
                                <w:iCs/>
                                <w:sz w:val="22"/>
                                <w:szCs w:val="22"/>
                              </w:rPr>
                              <w:t xml:space="preserve">Koncepcijoje turi atsispindėti siekis užtikrinti mieste švarią aplinką, plėtoti žaliąją klimatui draugišką infrastruktūrą. Tai gerintų gyvenimo kokybę, stiprintų gyventojų sveikatą, o miestas vystytųsi tvariai ir darniai. </w:t>
                            </w:r>
                          </w:p>
                          <w:p w14:paraId="11FEC45D" w14:textId="77777777" w:rsidR="00534A3B" w:rsidRPr="00C24850" w:rsidRDefault="00534A3B"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39FC" id="Text Box 613" o:spid="_x0000_s1056" type="#_x0000_t202" style="position:absolute;left:0;text-align:left;margin-left:165.8pt;margin-top:.15pt;width:217pt;height:74.4pt;z-index:252231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ZDjMQIAAF0EAAAOAAAAZHJzL2Uyb0RvYy54bWysVMlu2zAQvRfoPxC815K3xDYsB24CFwWC JIBd5ExTlC1A4rAkbcn9+j7SK9Keil6o4bzhbG9G04e2rtheWVeSzni3k3KmtKS81JuM/1gtvow4 c17oXFSkVcYPyvGH2edP08ZMVI+2VOXKMjjRbtKYjG+9N5MkcXKrauE6ZJQGWJCthcfVbpLcigbe 6yrppeld0pDNjSWpnIP26QjyWfRfFEr616JwyrMq48jNx9PGcx3OZDYVk40VZlvKUxriH7KoRakR 9OLqSXjBdrb8w1VdSkuOCt+RVCdUFKVUsQZU000/VLPcCqNiLWiOM5c2uf/nVr7s3ywr84zfdfuc aVGDpJVqPftKLQs6dKgxbgLDpYGpbwGA6bPeQRkKbwtbhy9KYsDR68Olv8GdhLJ3PxyOU0AS2Hgw GI0iAcn1tbHOf1NUsyBk3IK/2Faxf3YemcD0bBKCaVqUVRU5rDRrUER/mMYHFwQvKo2HoYZjrkHy 7bqNVfdjBkG1pvyA+iwdZ8QZuSiRxLNw/k1YDAXyxqD7VxxFRQhGJ4mzLdlff9MHe3AFlLMGQ5Zx 93MnrOKs+q7B4rg7GISpjJfB8L6Hi71F1reI3tWPhDnuYqWMjGKw99VZLCzV79iHeYgKSGiJ2Bn3 Z/HRH0cf+yTVfB6NMIdG+Ge9NDK4Dm0NLV6178KaEw8eDL7QeRzF5AMdR9sjIfOdp6KMXF27euo/ ZjhSeNq3sCS392h1/SvMfgMAAP//AwBQSwMEFAAGAAgAAAAhAAJBIZjdAAAABQEAAA8AAABkcnMv ZG93bnJldi54bWxMj09PwkAUxO8mfofNM/EmW6AaKN0S0oSYGD2AXLy9dh9t4/6p3QWqn97nCY+T mcz8Jl+P1ogzDaHzTsF0koAgV3vduUbB4X37sAARIjqNxjtS8E0B1sXtTY6Z9he3o/M+NoJLXMhQ QRtjn0kZ6pYshonvybF39IPFyHJopB7wwuXWyFmSPEmLneOFFnsqW6o/9yer4KXcvuGumtnFjymf X4+b/uvw8ajU/d24WYGINMZrGP7wGR0KZqr8yekgjAI+EhXMQbCXzlOWFYfS5RRkkcv/9MUvAAAA //8DAFBLAQItABQABgAIAAAAIQC2gziS/gAAAOEBAAATAAAAAAAAAAAAAAAAAAAAAABbQ29udGVu dF9UeXBlc10ueG1sUEsBAi0AFAAGAAgAAAAhADj9If/WAAAAlAEAAAsAAAAAAAAAAAAAAAAALwEA AF9yZWxzLy5yZWxzUEsBAi0AFAAGAAgAAAAhAFfxkOMxAgAAXQQAAA4AAAAAAAAAAAAAAAAALgIA AGRycy9lMm9Eb2MueG1sUEsBAi0AFAAGAAgAAAAhAAJBIZjdAAAABQEAAA8AAAAAAAAAAAAAAAAA iwQAAGRycy9kb3ducmV2LnhtbFBLBQYAAAAABAAEAPMAAACVBQAAAAA= " filled="f" stroked="f" strokeweight=".5pt">
                <v:textbox>
                  <w:txbxContent>
                    <w:p w14:paraId="1927413F" w14:textId="2A8734B8" w:rsidR="00534A3B" w:rsidRPr="00A10BFB" w:rsidRDefault="00534A3B" w:rsidP="00271489">
                      <w:pPr>
                        <w:tabs>
                          <w:tab w:val="right" w:pos="9638"/>
                        </w:tabs>
                        <w:spacing w:after="120"/>
                        <w:jc w:val="both"/>
                        <w:rPr>
                          <w:i/>
                          <w:iCs/>
                          <w:sz w:val="22"/>
                          <w:szCs w:val="22"/>
                        </w:rPr>
                      </w:pPr>
                      <w:r w:rsidRPr="00A10BFB">
                        <w:rPr>
                          <w:i/>
                          <w:iCs/>
                          <w:sz w:val="22"/>
                          <w:szCs w:val="22"/>
                        </w:rPr>
                        <w:t xml:space="preserve">Koncepcijoje turi atsispindėti siekis užtikrinti mieste švarią aplinką, plėtoti žaliąją klimatui draugišką infrastruktūrą. Tai gerintų gyvenimo kokybę, stiprintų gyventojų sveikatą, o miestas vystytųsi tvariai ir darniai. </w:t>
                      </w:r>
                    </w:p>
                    <w:p w14:paraId="11FEC45D" w14:textId="77777777" w:rsidR="00534A3B" w:rsidRPr="00C24850" w:rsidRDefault="00534A3B" w:rsidP="00271489">
                      <w:pPr>
                        <w:rPr>
                          <w:color w:val="000000" w:themeColor="text1"/>
                        </w:rPr>
                      </w:pPr>
                    </w:p>
                  </w:txbxContent>
                </v:textbox>
                <w10:wrap anchorx="margin"/>
              </v:shape>
            </w:pict>
          </mc:Fallback>
        </mc:AlternateContent>
      </w:r>
      <w:r w:rsidR="00271489" w:rsidRPr="005C0581">
        <w:rPr>
          <w:noProof/>
          <w:color w:val="C00000"/>
          <w:sz w:val="22"/>
          <w:szCs w:val="22"/>
          <w:lang w:eastAsia="lt-LT"/>
        </w:rPr>
        <mc:AlternateContent>
          <mc:Choice Requires="wps">
            <w:drawing>
              <wp:anchor distT="0" distB="0" distL="114300" distR="114300" simplePos="0" relativeHeight="252232704" behindDoc="0" locked="0" layoutInCell="1" allowOverlap="1" wp14:anchorId="552FD53F" wp14:editId="2714B279">
                <wp:simplePos x="0" y="0"/>
                <wp:positionH relativeFrom="margin">
                  <wp:posOffset>2958465</wp:posOffset>
                </wp:positionH>
                <wp:positionV relativeFrom="paragraph">
                  <wp:posOffset>29210</wp:posOffset>
                </wp:positionV>
                <wp:extent cx="281940" cy="518160"/>
                <wp:effectExtent l="0" t="38100" r="41910" b="53340"/>
                <wp:wrapNone/>
                <wp:docPr id="650" name="Arrow: Right 650"/>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4D0C46" id="Arrow: Right 650" o:spid="_x0000_s1026" type="#_x0000_t13" style="position:absolute;margin-left:232.95pt;margin-top:2.3pt;width:22.2pt;height:40.8pt;z-index:252232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u4ynwIAAAAGAAAOAAAAZHJzL2Uyb0RvYy54bWy0VFFPGzEMfp+0/xDlfVyvo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1PZsiP ZQY/0sJ76CryoFZtJOkdWepcqND40d37QQp4TSVvpTfpH4sh28zsbmRWbCPh+Dg9Lc+OEZ+jalae licZs3hxdj7ETwIMSZea+hQ6p5FZZZubEDEsOuwNU8QAWjXXSusspJYRl9qTDcOPvVyV2VWvzRdo +rfZBH+pGMTJHZbMe+kQSdv/Bo6BE3qR2Oz5y7e40yLF1PZBSPwaibGc/ZhlXwDjXNjYFxZa1og/ 1ZUBE7JElkbsAeBnwvbYPT2DfXIVeYxG58nvEuudR48cGWwcnY2y4N8C0FjVELm335PUU5NYWkKz w1710A9xcPxaYbPcsBDvmcepxf7CTRTv8JAauprCcKOkBf/9rfdkj8OEWko63AI1Dd/WzAtK9GeL Y3ZWHqe2jVk4nn2couAPNctDjV2bS8DeK3HnOZ6vyT7q/VV6MM+4sBYpKqqY5Ri7pjz6vXAZ++2E K4+LxSKb4apwLN7YR8cTeGI1jcHT9pl5N0xMxFG7hf3GYNWrkeltk6eFxTqCVHmeXngd+MY1kwdi WIlpjx3K2eplcc9/AAAA//8DAFBLAwQUAAYACAAAACEAHpcnAN8AAAAIAQAADwAAAGRycy9kb3du cmV2LnhtbEyPwU7DMBBE70j8g7VI3KiTlEYlxKkQogd6oi0cuLnxkkTE62C7aeDr2Z7gNqsZzbwt V5PtxYg+dI4UpLMEBFLtTEeNgtf9+mYJIkRNRveOUME3BlhVlxelLow70RbHXWwEl1AotII2xqGQ MtQtWh1mbkBi78N5qyOfvpHG6xOX215mSZJLqzvihVYP+Nhi/bk7WgVvaVO75/XTuxw36cbPv/b4 kv0odX01PdyDiDjFvzCc8RkdKmY6uCOZIHoFt/nijqNnAYL9RZrMQRwULPMMZFXK/w9UvwAAAP// AwBQSwECLQAUAAYACAAAACEAtoM4kv4AAADhAQAAEwAAAAAAAAAAAAAAAAAAAAAAW0NvbnRlbnRf VHlwZXNdLnhtbFBLAQItABQABgAIAAAAIQA4/SH/1gAAAJQBAAALAAAAAAAAAAAAAAAAAC8BAABf cmVscy8ucmVsc1BLAQItABQABgAIAAAAIQBvOu4ynwIAAAAGAAAOAAAAAAAAAAAAAAAAAC4CAABk cnMvZTJvRG9jLnhtbFBLAQItABQABgAIAAAAIQAelycA3wAAAAgBAAAPAAAAAAAAAAAAAAAAAPkE AABkcnMvZG93bnJldi54bWxQSwUGAAAAAAQABADzAAAABQYAAAAA " adj="10800" fillcolor="#7f7f7f [1612]" strokecolor="#7f7f7f [1612]" strokeweight="1pt">
                <w10:wrap anchorx="margin"/>
              </v:shape>
            </w:pict>
          </mc:Fallback>
        </mc:AlternateContent>
      </w:r>
      <w:r w:rsidR="00271489" w:rsidRPr="005C0581">
        <w:rPr>
          <w:i/>
          <w:iCs/>
          <w:sz w:val="22"/>
          <w:szCs w:val="22"/>
        </w:rPr>
        <w:t xml:space="preserve">(8 ir 10 problema, prisidėtų prie 6 problemos </w:t>
      </w:r>
    </w:p>
    <w:p w14:paraId="49999651" w14:textId="77777777" w:rsidR="00271489" w:rsidRPr="005C0581" w:rsidRDefault="00271489" w:rsidP="00271489">
      <w:pPr>
        <w:tabs>
          <w:tab w:val="right" w:pos="9638"/>
        </w:tabs>
        <w:spacing w:after="120"/>
        <w:ind w:left="142"/>
        <w:rPr>
          <w:sz w:val="22"/>
          <w:szCs w:val="22"/>
        </w:rPr>
      </w:pPr>
      <w:r w:rsidRPr="005C0581">
        <w:rPr>
          <w:i/>
          <w:iCs/>
          <w:sz w:val="22"/>
          <w:szCs w:val="22"/>
        </w:rPr>
        <w:t>sprendimo)</w:t>
      </w:r>
      <w:r w:rsidRPr="005C0581">
        <w:rPr>
          <w:sz w:val="22"/>
          <w:szCs w:val="22"/>
        </w:rPr>
        <w:t xml:space="preserve"> </w:t>
      </w:r>
    </w:p>
    <w:p w14:paraId="24286E9B" w14:textId="77777777" w:rsidR="00271489" w:rsidRPr="005C0581" w:rsidRDefault="00271489" w:rsidP="00271489">
      <w:pPr>
        <w:pStyle w:val="Sraopastraipa"/>
        <w:numPr>
          <w:ilvl w:val="0"/>
          <w:numId w:val="17"/>
        </w:numPr>
        <w:tabs>
          <w:tab w:val="right" w:pos="9638"/>
        </w:tabs>
        <w:ind w:left="142" w:hanging="357"/>
        <w:rPr>
          <w:color w:val="C00000"/>
        </w:rPr>
      </w:pPr>
      <w:r w:rsidRPr="005C0581">
        <w:rPr>
          <w:b/>
          <w:bCs/>
          <w:color w:val="C00000"/>
        </w:rPr>
        <w:t>Žalioji klimatui draugiška infrastruktūra</w:t>
      </w:r>
      <w:r w:rsidRPr="005C0581">
        <w:rPr>
          <w:color w:val="C00000"/>
        </w:rPr>
        <w:t xml:space="preserve"> </w:t>
      </w:r>
    </w:p>
    <w:p w14:paraId="3E27FE3C" w14:textId="77777777" w:rsidR="00271489" w:rsidRPr="005C0581" w:rsidRDefault="00271489" w:rsidP="00271489">
      <w:pPr>
        <w:tabs>
          <w:tab w:val="right" w:pos="9638"/>
        </w:tabs>
        <w:ind w:left="142"/>
        <w:rPr>
          <w:i/>
          <w:iCs/>
          <w:sz w:val="22"/>
          <w:szCs w:val="22"/>
        </w:rPr>
      </w:pPr>
      <w:r w:rsidRPr="005C0581">
        <w:rPr>
          <w:i/>
          <w:iCs/>
          <w:sz w:val="22"/>
          <w:szCs w:val="22"/>
        </w:rPr>
        <w:t xml:space="preserve">(8 ir 9 problema, prisidėtų prie 6 problemos </w:t>
      </w:r>
    </w:p>
    <w:p w14:paraId="1F511A0B" w14:textId="77777777" w:rsidR="00271489" w:rsidRPr="005C0581" w:rsidRDefault="00271489" w:rsidP="00271489">
      <w:pPr>
        <w:tabs>
          <w:tab w:val="right" w:pos="9638"/>
        </w:tabs>
        <w:spacing w:after="120"/>
        <w:ind w:left="142"/>
        <w:rPr>
          <w:sz w:val="22"/>
          <w:szCs w:val="22"/>
        </w:rPr>
      </w:pPr>
      <w:r w:rsidRPr="005C0581">
        <w:rPr>
          <w:i/>
          <w:iCs/>
          <w:sz w:val="22"/>
          <w:szCs w:val="22"/>
        </w:rPr>
        <w:t>sprendimo)</w:t>
      </w:r>
    </w:p>
    <w:p w14:paraId="0560CE19" w14:textId="7D1BD6F3" w:rsidR="00271489" w:rsidRPr="005C0581" w:rsidRDefault="00A10BFB" w:rsidP="00271489">
      <w:pPr>
        <w:pStyle w:val="Sraopastraipa"/>
        <w:numPr>
          <w:ilvl w:val="0"/>
          <w:numId w:val="17"/>
        </w:numPr>
        <w:tabs>
          <w:tab w:val="right" w:pos="9638"/>
        </w:tabs>
        <w:spacing w:before="720"/>
        <w:ind w:left="142" w:hanging="357"/>
        <w:rPr>
          <w:color w:val="C00000"/>
        </w:rPr>
      </w:pPr>
      <w:r w:rsidRPr="005C0581">
        <w:rPr>
          <w:noProof/>
          <w:lang w:eastAsia="lt-LT"/>
        </w:rPr>
        <mc:AlternateContent>
          <mc:Choice Requires="wps">
            <w:drawing>
              <wp:anchor distT="0" distB="0" distL="114300" distR="114300" simplePos="0" relativeHeight="252234752" behindDoc="0" locked="0" layoutInCell="1" allowOverlap="1" wp14:anchorId="2AE0187C" wp14:editId="1F6C3FC2">
                <wp:simplePos x="0" y="0"/>
                <wp:positionH relativeFrom="margin">
                  <wp:align>right</wp:align>
                </wp:positionH>
                <wp:positionV relativeFrom="paragraph">
                  <wp:posOffset>263525</wp:posOffset>
                </wp:positionV>
                <wp:extent cx="2743200" cy="1162050"/>
                <wp:effectExtent l="0" t="0" r="0" b="0"/>
                <wp:wrapNone/>
                <wp:docPr id="615" name="Text Box 615"/>
                <wp:cNvGraphicFramePr/>
                <a:graphic xmlns:a="http://schemas.openxmlformats.org/drawingml/2006/main">
                  <a:graphicData uri="http://schemas.microsoft.com/office/word/2010/wordprocessingShape">
                    <wps:wsp>
                      <wps:cNvSpPr txBox="1"/>
                      <wps:spPr>
                        <a:xfrm>
                          <a:off x="0" y="0"/>
                          <a:ext cx="2743200" cy="1162050"/>
                        </a:xfrm>
                        <a:prstGeom prst="rect">
                          <a:avLst/>
                        </a:prstGeom>
                        <a:noFill/>
                        <a:ln w="6350">
                          <a:noFill/>
                        </a:ln>
                      </wps:spPr>
                      <wps:txbx>
                        <w:txbxContent>
                          <w:p w14:paraId="75BFD948" w14:textId="7B5E02D5" w:rsidR="00534A3B" w:rsidRPr="00A10BFB" w:rsidRDefault="00534A3B" w:rsidP="00271489">
                            <w:pPr>
                              <w:tabs>
                                <w:tab w:val="right" w:pos="9638"/>
                              </w:tabs>
                              <w:spacing w:after="120"/>
                              <w:jc w:val="both"/>
                              <w:rPr>
                                <w:i/>
                                <w:iCs/>
                                <w:sz w:val="22"/>
                                <w:szCs w:val="22"/>
                              </w:rPr>
                            </w:pPr>
                            <w:r w:rsidRPr="00A10BFB">
                              <w:rPr>
                                <w:i/>
                                <w:iCs/>
                                <w:sz w:val="22"/>
                                <w:szCs w:val="22"/>
                              </w:rPr>
                              <w:t>Koncepcijoje turi atsispindėti siekis į visas valdymo ir viešųjų paslaugų teikimo sritis įtraukti bendruomenę, ugdyti jos aktyvumą, kūrybiškumą, iniciatyvumą</w:t>
                            </w:r>
                            <w:bookmarkStart w:id="33" w:name="_Hlk41918445"/>
                            <w:r w:rsidRPr="00A10BFB">
                              <w:rPr>
                                <w:i/>
                                <w:iCs/>
                                <w:sz w:val="22"/>
                                <w:szCs w:val="22"/>
                              </w:rPr>
                              <w:t xml:space="preserve">. </w:t>
                            </w:r>
                            <w:bookmarkStart w:id="34" w:name="_Hlk41918472"/>
                            <w:r w:rsidRPr="00A10BFB">
                              <w:rPr>
                                <w:i/>
                                <w:iCs/>
                                <w:sz w:val="22"/>
                                <w:szCs w:val="22"/>
                              </w:rPr>
                              <w:t>Savo ruožtu savivaldybė sieks tapti kompetentin</w:t>
                            </w:r>
                            <w:r>
                              <w:rPr>
                                <w:i/>
                                <w:iCs/>
                                <w:sz w:val="22"/>
                                <w:szCs w:val="22"/>
                              </w:rPr>
                              <w:t>gesnė</w:t>
                            </w:r>
                            <w:r w:rsidRPr="00A10BFB">
                              <w:rPr>
                                <w:i/>
                                <w:iCs/>
                                <w:sz w:val="22"/>
                                <w:szCs w:val="22"/>
                              </w:rPr>
                              <w:t xml:space="preserve"> ir skaidr</w:t>
                            </w:r>
                            <w:bookmarkEnd w:id="34"/>
                            <w:r>
                              <w:rPr>
                                <w:i/>
                                <w:iCs/>
                                <w:sz w:val="22"/>
                                <w:szCs w:val="22"/>
                              </w:rPr>
                              <w:t>esnė</w:t>
                            </w:r>
                            <w:r w:rsidRPr="00A10BFB">
                              <w:rPr>
                                <w:i/>
                                <w:iCs/>
                                <w:sz w:val="22"/>
                                <w:szCs w:val="22"/>
                              </w:rPr>
                              <w:t xml:space="preserve">. </w:t>
                            </w:r>
                          </w:p>
                          <w:bookmarkEnd w:id="33"/>
                          <w:p w14:paraId="5BFF9385" w14:textId="77777777" w:rsidR="00534A3B" w:rsidRPr="00A10BFB" w:rsidRDefault="00534A3B" w:rsidP="00271489">
                            <w:pPr>
                              <w:tabs>
                                <w:tab w:val="right" w:pos="9638"/>
                              </w:tabs>
                              <w:spacing w:after="120"/>
                              <w:jc w:val="both"/>
                              <w:rPr>
                                <w:i/>
                                <w:iCs/>
                                <w:color w:val="000000" w:themeColor="text1"/>
                              </w:rPr>
                            </w:pPr>
                          </w:p>
                          <w:p w14:paraId="76CB3299" w14:textId="77777777" w:rsidR="00534A3B" w:rsidRPr="00C24850" w:rsidRDefault="00534A3B"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187C" id="Text Box 615" o:spid="_x0000_s1057" type="#_x0000_t202" style="position:absolute;left:0;text-align:left;margin-left:164.8pt;margin-top:20.75pt;width:3in;height:91.5pt;z-index:252234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jcSDMgIAAF4EAAAOAAAAZHJzL2Uyb0RvYy54bWysVE1v2zAMvQ/YfxB0Xxznq10Qp8haZBhQ tAWSoWdFlhMDtqhJSuzs1+9JTtKs22nYRaZIiuJ7j/Lsrq0rdlDWlaQznvb6nCktKS/1NuPf18tP t5w5L3QuKtIq40fl+N3844dZY6ZqQDuqcmUZimg3bUzGd96baZI4uVO1cD0ySiNYkK2Fx9Zuk9yK BtXrKhn0+5OkIZsbS1I5B+9DF+TzWL8olPTPReGUZ1XG0ZuPq43rJqzJfCamWyvMrpSnNsQ/dFGL UuPSS6kH4QXb2/KPUnUpLTkqfE9SnVBRlFJFDECT9t+hWe2EURELyHHmQpP7f2Xl0+HFsjLP+CQd c6ZFDZHWqvXsC7Us+MBQY9wUiSuDVN8iAKXPfgdnAN4Wtg5fQGKIg+vjhd9QTsI5uBkNIRpnErE0 nQz646hA8nbcWOe/KqpZMDJuIWDkVRwenUcrSD2nhNs0LcuqiiJWmjVAMUTJ3yI4UWkcDCC6ZoPl 200bYQ8vSDaUHwHQUjckzshliSYehfMvwmIq0Dgm3T9jKSrCZXSyONuR/fk3f8iHWIhy1mDKMu5+ 7IVVnFXfNGT8nI5GYSzjZjS+GWBjryOb64je1/eEQU7xpoyMZsj31dksLNWveBCLcCtCQkvcnXF/ Nu99N/t4UFItFjEJg2iEf9QrI0PpQF6geN2+CmtOOnhI+ETneRTTd3J0uR3ti72nooxaBaI7Vk/8 Y4ijhKcHF17J9T5mvf0W5r8AAAD//wMAUEsDBBQABgAIAAAAIQAna0tV3wAAAAcBAAAPAAAAZHJz L2Rvd25yZXYueG1sTI/BTsMwEETvSPyDtUjcqFOToCpkU1WRKiQEh5ZeuDmxm0TE6xC7beDrWU5w 3JnRzNtiPbtBnO0Uek8Iy0UCwlLjTU8twuFte7cCEaImowdPFuHLBliX11eFzo2/0M6e97EVXEIh 1whdjGMuZWg663RY+NESe0c/OR35nFppJn3hcjdIlSQP0umeeKHTo60623zsTw7hudq+6l2t3Op7 qJ5ejpvx8/CeId7ezJtHENHO8S8Mv/iMDiUz1f5EJogBgR+JCOkyA8Fueq9YqBGUSjOQZSH/85c/ AAAA//8DAFBLAQItABQABgAIAAAAIQC2gziS/gAAAOEBAAATAAAAAAAAAAAAAAAAAAAAAABbQ29u dGVudF9UeXBlc10ueG1sUEsBAi0AFAAGAAgAAAAhADj9If/WAAAAlAEAAAsAAAAAAAAAAAAAAAAA LwEAAF9yZWxzLy5yZWxzUEsBAi0AFAAGAAgAAAAhAPWNxIMyAgAAXgQAAA4AAAAAAAAAAAAAAAAA LgIAAGRycy9lMm9Eb2MueG1sUEsBAi0AFAAGAAgAAAAhACdrS1XfAAAABwEAAA8AAAAAAAAAAAAA AAAAjAQAAGRycy9kb3ducmV2LnhtbFBLBQYAAAAABAAEAPMAAACYBQAAAAA= " filled="f" stroked="f" strokeweight=".5pt">
                <v:textbox>
                  <w:txbxContent>
                    <w:p w14:paraId="75BFD948" w14:textId="7B5E02D5" w:rsidR="00534A3B" w:rsidRPr="00A10BFB" w:rsidRDefault="00534A3B" w:rsidP="00271489">
                      <w:pPr>
                        <w:tabs>
                          <w:tab w:val="right" w:pos="9638"/>
                        </w:tabs>
                        <w:spacing w:after="120"/>
                        <w:jc w:val="both"/>
                        <w:rPr>
                          <w:i/>
                          <w:iCs/>
                          <w:sz w:val="22"/>
                          <w:szCs w:val="22"/>
                        </w:rPr>
                      </w:pPr>
                      <w:r w:rsidRPr="00A10BFB">
                        <w:rPr>
                          <w:i/>
                          <w:iCs/>
                          <w:sz w:val="22"/>
                          <w:szCs w:val="22"/>
                        </w:rPr>
                        <w:t>Koncepcijoje turi atsispindėti siekis į visas valdymo ir viešųjų paslaugų teikimo sritis įtraukti bendruomenę, ugdyti jos aktyvumą, kūrybiškumą, iniciatyvumą</w:t>
                      </w:r>
                      <w:bookmarkStart w:id="35" w:name="_Hlk41918445"/>
                      <w:r w:rsidRPr="00A10BFB">
                        <w:rPr>
                          <w:i/>
                          <w:iCs/>
                          <w:sz w:val="22"/>
                          <w:szCs w:val="22"/>
                        </w:rPr>
                        <w:t xml:space="preserve">. </w:t>
                      </w:r>
                      <w:bookmarkStart w:id="36" w:name="_Hlk41918472"/>
                      <w:r w:rsidRPr="00A10BFB">
                        <w:rPr>
                          <w:i/>
                          <w:iCs/>
                          <w:sz w:val="22"/>
                          <w:szCs w:val="22"/>
                        </w:rPr>
                        <w:t>Savo ruožtu savivaldybė sieks tapti kompetentin</w:t>
                      </w:r>
                      <w:r>
                        <w:rPr>
                          <w:i/>
                          <w:iCs/>
                          <w:sz w:val="22"/>
                          <w:szCs w:val="22"/>
                        </w:rPr>
                        <w:t>gesnė</w:t>
                      </w:r>
                      <w:r w:rsidRPr="00A10BFB">
                        <w:rPr>
                          <w:i/>
                          <w:iCs/>
                          <w:sz w:val="22"/>
                          <w:szCs w:val="22"/>
                        </w:rPr>
                        <w:t xml:space="preserve"> ir skaidr</w:t>
                      </w:r>
                      <w:bookmarkEnd w:id="36"/>
                      <w:r>
                        <w:rPr>
                          <w:i/>
                          <w:iCs/>
                          <w:sz w:val="22"/>
                          <w:szCs w:val="22"/>
                        </w:rPr>
                        <w:t>esnė</w:t>
                      </w:r>
                      <w:r w:rsidRPr="00A10BFB">
                        <w:rPr>
                          <w:i/>
                          <w:iCs/>
                          <w:sz w:val="22"/>
                          <w:szCs w:val="22"/>
                        </w:rPr>
                        <w:t xml:space="preserve">. </w:t>
                      </w:r>
                    </w:p>
                    <w:bookmarkEnd w:id="35"/>
                    <w:p w14:paraId="5BFF9385" w14:textId="77777777" w:rsidR="00534A3B" w:rsidRPr="00A10BFB" w:rsidRDefault="00534A3B" w:rsidP="00271489">
                      <w:pPr>
                        <w:tabs>
                          <w:tab w:val="right" w:pos="9638"/>
                        </w:tabs>
                        <w:spacing w:after="120"/>
                        <w:jc w:val="both"/>
                        <w:rPr>
                          <w:i/>
                          <w:iCs/>
                          <w:color w:val="000000" w:themeColor="text1"/>
                        </w:rPr>
                      </w:pPr>
                    </w:p>
                    <w:p w14:paraId="76CB3299" w14:textId="77777777" w:rsidR="00534A3B" w:rsidRPr="00C24850" w:rsidRDefault="00534A3B" w:rsidP="00271489">
                      <w:pPr>
                        <w:rPr>
                          <w:color w:val="000000" w:themeColor="text1"/>
                        </w:rPr>
                      </w:pPr>
                    </w:p>
                  </w:txbxContent>
                </v:textbox>
                <w10:wrap anchorx="margin"/>
              </v:shape>
            </w:pict>
          </mc:Fallback>
        </mc:AlternateContent>
      </w:r>
      <w:r w:rsidR="00271489" w:rsidRPr="005C0581">
        <w:rPr>
          <w:noProof/>
          <w:color w:val="C00000"/>
          <w:lang w:eastAsia="lt-LT"/>
        </w:rPr>
        <mc:AlternateContent>
          <mc:Choice Requires="wps">
            <w:drawing>
              <wp:anchor distT="0" distB="0" distL="114300" distR="114300" simplePos="0" relativeHeight="252233728" behindDoc="0" locked="0" layoutInCell="1" allowOverlap="1" wp14:anchorId="600F849A" wp14:editId="556FACD0">
                <wp:simplePos x="0" y="0"/>
                <wp:positionH relativeFrom="margin">
                  <wp:posOffset>3004185</wp:posOffset>
                </wp:positionH>
                <wp:positionV relativeFrom="paragraph">
                  <wp:posOffset>461645</wp:posOffset>
                </wp:positionV>
                <wp:extent cx="281940" cy="518160"/>
                <wp:effectExtent l="0" t="38100" r="41910" b="53340"/>
                <wp:wrapNone/>
                <wp:docPr id="652" name="Arrow: Right 652"/>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5244C1" id="Arrow: Right 652" o:spid="_x0000_s1026" type="#_x0000_t13" style="position:absolute;margin-left:236.55pt;margin-top:36.35pt;width:22.2pt;height:40.8pt;z-index:252233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gfrmoAIAAAAGAAAOAAAAZHJzL2Uyb0RvYy54bWy0VFFPGzEMfp+0/xDlfVyvo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1PZlNK LDP4kRbeQ1eRB7VqI0nvyFLnQoXGj+7eD1LAayp5K71J/1gM2WZmdyOzYhsJx8fpaXl2jPxzVM3K 0/IkM1+8ODsf4icBhqRLTX0KndPIrLLNTYgYFh32hiliAK2aa6V1FlLLiEvtyYbhx16uyuyq1+YL NP3bbIK/VAzi5A5L5r10iKTtfwPHwAm9SGz2/OVb3GmRYmr7ICR+jcRYzn7Msi+AcS5s7AsLLWvE n+rKgAlZIksj9gDwM2F77J6ewT65ijxGo/Pkd4n1zqNHjgw2js5GWfBvAWisaojc2+9J6qlJLC2h 2WGveuiHODh+rbBZbliI98zj1GJ/4SaKd3hIDV1NYbhR0oL//tZ7ssdhQi0lHW6BmoZva+YFJfqz xTE7K49T28YsHM8+TlHwh5rlocauzSVg75W48xzP12Qf9f4qPZhnXFiLFBVVzHKMXVMe/V64jP12 wpXHxWKRzXBVOBZv7KPjCTyxmsbgafvMvBsmJuKo3cJ+Y7Dq1cj0tsnTwmIdQao8Ty+8DnzjmskD MazEtMcO5Wz1srjnPwAAAP//AwBQSwMEFAAGAAgAAAAhAE12CMDgAAAACgEAAA8AAABkcnMvZG93 bnJldi54bWxMjzFPwzAQhXck/oN1SGzUcdIQFOJUCNGBTtDSoZsbH0lEbAfbTQO/nmOC8fQ+vfdd tZrNwCb0oXdWglgkwNA2Tve2lfC2W9/cAQtRWa0GZ1HCFwZY1ZcXlSq1O9tXnLaxZVRiQ6kkdDGO Jeeh6dCosHAjWsrenTcq0ulbrr06U7kZeJokt9yo3tJCp0Z87LD52J6MhL1oG/e8fjrwaSM2Pvvc 4Uv6LeX11fxwDyziHP9g+NUndajJ6ehOVgc2SFgWmSBUQpEWwAjIRZEDOxKZLzPgdcX/v1D/AAAA //8DAFBLAQItABQABgAIAAAAIQC2gziS/gAAAOEBAAATAAAAAAAAAAAAAAAAAAAAAABbQ29udGVu dF9UeXBlc10ueG1sUEsBAi0AFAAGAAgAAAAhADj9If/WAAAAlAEAAAsAAAAAAAAAAAAAAAAALwEA AF9yZWxzLy5yZWxzUEsBAi0AFAAGAAgAAAAhAAOB+uagAgAAAAYAAA4AAAAAAAAAAAAAAAAALgIA AGRycy9lMm9Eb2MueG1sUEsBAi0AFAAGAAgAAAAhAE12CMDgAAAACgEAAA8AAAAAAAAAAAAAAAAA +gQAAGRycy9kb3ducmV2LnhtbFBLBQYAAAAABAAEAPMAAAAHBgAAAAA= " adj="10800" fillcolor="#7f7f7f [1612]" strokecolor="#7f7f7f [1612]" strokeweight="1pt">
                <w10:wrap anchorx="margin"/>
              </v:shape>
            </w:pict>
          </mc:Fallback>
        </mc:AlternateContent>
      </w:r>
      <w:r w:rsidR="00271489" w:rsidRPr="005C0581">
        <w:rPr>
          <w:i/>
          <w:iCs/>
          <w:noProof/>
          <w:color w:val="C00000"/>
          <w:lang w:eastAsia="lt-LT"/>
        </w:rPr>
        <mc:AlternateContent>
          <mc:Choice Requires="wps">
            <w:drawing>
              <wp:anchor distT="0" distB="0" distL="114300" distR="114300" simplePos="0" relativeHeight="252230656" behindDoc="0" locked="0" layoutInCell="1" allowOverlap="1" wp14:anchorId="1FFB0DC8" wp14:editId="7D4C7B4F">
                <wp:simplePos x="0" y="0"/>
                <wp:positionH relativeFrom="column">
                  <wp:posOffset>-135255</wp:posOffset>
                </wp:positionH>
                <wp:positionV relativeFrom="paragraph">
                  <wp:posOffset>95885</wp:posOffset>
                </wp:positionV>
                <wp:extent cx="5958840" cy="7620"/>
                <wp:effectExtent l="0" t="0" r="22860" b="30480"/>
                <wp:wrapNone/>
                <wp:docPr id="649" name="Straight Connector 649"/>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EA3E492" id="Straight Connector 649" o:spid="_x0000_s1026" style="position:absolute;flip:y;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7.55pt" to="458.5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XNe9gEAADcEAAAOAAAAZHJzL2Uyb0RvYy54bWysU8tu2zAQvBfoPxC815KNxHEEyznYSC9F azRt7zRFSgT4wpK15L/vkpKVpkUOKaoDQXJnZ3eGq+3DYDQ5CwjK2ZouFyUlwnLXKNvW9Pu3xw8b SkJktmHaWVHTiwj0Yff+3bb3lVi5zulGAEESG6re17SL0VdFEXgnDAsL54XFoHRgWMQjtEUDrEd2 o4tVWa6L3kHjwXERAt4exiDdZX4pBY9fpAwiEl1T7C3mFfJ6Smux27KqBeY7xac22D90YZiyWHSm OrDIyE9Qf1EZxcEFJ+OCO1M4KRUXWQOqWZZ/qHnqmBdZC5oT/GxT+H+0/PP5CEQ1NV3f3FNimcFH eorAVNtFsnfWooUOSIqiV70PFabs7RGmU/BHSMIHCYZIrfwPHINsBYojQ3b6Mjsthkg4Xt7e3242 N/ggHGN361V+iGJkSWweQvwonCFpU1OtbPKBVez8KUSsjNArJF1rS3osu7orywwLTqvmUWmdggHa 014DOTOcgX2ZviQFKV7AEt+BhW7ENbibUNoiOAkfpeZdvGgxFv4qJNqHkkbReXDFXI5xLmxczkyI TmkSW5sTp5bTxL+WOOFTqshD/ZbkOSNXdjbOyUZZB6NhL6vH4dqyHPFXB0bdyYKTay55CLI1OJ3Z 0elPSuP/+zmnP//vu18AAAD//wMAUEsDBBQABgAIAAAAIQAYcWtR3gAAAAkBAAAPAAAAZHJzL2Rv d25yZXYueG1sTI/NTsMwEITvSLyDtUjcWiepWiCNUwEqnNoDbR/AtTc/aryOYqcNb89ygtvuzmj2 m2IzuU5ccQitJwXpPAGBZLxtqVZwOn7MnkGEqMnqzhMq+MYAm/L+rtC59Tf6wush1oJDKORaQRNj n0sZTINOh7nvkVir/OB05HWopR30jcNdJ7MkWUmnW+IPje7xvUFzOYxOQbJtTfX26YfTcV+NWdya XVzulHp8mF7XICJO8c8Mv/iMDiUznf1INohOwSxLF2xlYZmCYMNL+sTDmQ+rBciykP8blD8AAAD/ /wMAUEsBAi0AFAAGAAgAAAAhALaDOJL+AAAA4QEAABMAAAAAAAAAAAAAAAAAAAAAAFtDb250ZW50 X1R5cGVzXS54bWxQSwECLQAUAAYACAAAACEAOP0h/9YAAACUAQAACwAAAAAAAAAAAAAAAAAvAQAA X3JlbHMvLnJlbHNQSwECLQAUAAYACAAAACEAiKlzXvYBAAA3BAAADgAAAAAAAAAAAAAAAAAuAgAA ZHJzL2Uyb0RvYy54bWxQSwECLQAUAAYACAAAACEAGHFrUd4AAAAJAQAADwAAAAAAAAAAAAAAAABQ BAAAZHJzL2Rvd25yZXYueG1sUEsFBgAAAAAEAAQA8wAAAFsFAAAAAA== " strokecolor="#c00000" strokeweight="1pt">
                <v:stroke dashstyle="dash" joinstyle="miter"/>
              </v:line>
            </w:pict>
          </mc:Fallback>
        </mc:AlternateContent>
      </w:r>
      <w:r w:rsidR="00271489" w:rsidRPr="005C0581">
        <w:rPr>
          <w:b/>
          <w:bCs/>
          <w:color w:val="C00000"/>
        </w:rPr>
        <w:t>Įtrauki, kūrybiška, aktyvi vietos bendruomenė</w:t>
      </w:r>
      <w:r w:rsidR="00271489" w:rsidRPr="005C0581">
        <w:rPr>
          <w:color w:val="C00000"/>
        </w:rPr>
        <w:t xml:space="preserve"> </w:t>
      </w:r>
    </w:p>
    <w:p w14:paraId="6DCF4E1A" w14:textId="77777777" w:rsidR="00271489" w:rsidRPr="005C0581" w:rsidRDefault="00271489" w:rsidP="00271489">
      <w:pPr>
        <w:tabs>
          <w:tab w:val="right" w:pos="9638"/>
        </w:tabs>
        <w:ind w:left="142"/>
        <w:rPr>
          <w:i/>
          <w:iCs/>
          <w:sz w:val="22"/>
          <w:szCs w:val="22"/>
        </w:rPr>
      </w:pPr>
      <w:r w:rsidRPr="005C0581">
        <w:rPr>
          <w:i/>
          <w:iCs/>
          <w:sz w:val="22"/>
          <w:szCs w:val="22"/>
        </w:rPr>
        <w:t xml:space="preserve">(11 ir 12 problema, prisidėtų prie 7 problemos, </w:t>
      </w:r>
    </w:p>
    <w:p w14:paraId="44F41E0D" w14:textId="77777777" w:rsidR="00271489" w:rsidRPr="005C0581" w:rsidRDefault="00271489" w:rsidP="00271489">
      <w:pPr>
        <w:tabs>
          <w:tab w:val="right" w:pos="9638"/>
        </w:tabs>
        <w:spacing w:after="120"/>
        <w:ind w:left="142"/>
        <w:rPr>
          <w:sz w:val="22"/>
          <w:szCs w:val="22"/>
        </w:rPr>
      </w:pPr>
      <w:r w:rsidRPr="005C0581">
        <w:rPr>
          <w:i/>
          <w:iCs/>
          <w:sz w:val="22"/>
          <w:szCs w:val="22"/>
        </w:rPr>
        <w:t>4 problemos sprendimo)</w:t>
      </w:r>
    </w:p>
    <w:p w14:paraId="6431B40F" w14:textId="77777777" w:rsidR="00271489" w:rsidRPr="005C0581" w:rsidRDefault="00271489" w:rsidP="00271489">
      <w:pPr>
        <w:pStyle w:val="Sraopastraipa"/>
        <w:numPr>
          <w:ilvl w:val="0"/>
          <w:numId w:val="17"/>
        </w:numPr>
        <w:tabs>
          <w:tab w:val="right" w:pos="9638"/>
        </w:tabs>
        <w:ind w:left="142" w:hanging="357"/>
        <w:rPr>
          <w:i/>
          <w:iCs/>
        </w:rPr>
      </w:pPr>
      <w:r w:rsidRPr="005C0581">
        <w:rPr>
          <w:b/>
          <w:bCs/>
          <w:color w:val="C00000"/>
        </w:rPr>
        <w:t>Kompetentingas ir skaidrus viešasis valdymas</w:t>
      </w:r>
      <w:r w:rsidRPr="005C0581">
        <w:rPr>
          <w:color w:val="C00000"/>
        </w:rPr>
        <w:t xml:space="preserve"> </w:t>
      </w:r>
    </w:p>
    <w:p w14:paraId="61D58D65" w14:textId="77777777" w:rsidR="00271489" w:rsidRPr="005C0581" w:rsidRDefault="00271489" w:rsidP="00271489">
      <w:pPr>
        <w:tabs>
          <w:tab w:val="right" w:pos="9638"/>
        </w:tabs>
        <w:spacing w:after="120"/>
        <w:rPr>
          <w:i/>
          <w:iCs/>
          <w:sz w:val="22"/>
          <w:szCs w:val="22"/>
        </w:rPr>
      </w:pPr>
      <w:r w:rsidRPr="005C0581">
        <w:rPr>
          <w:i/>
          <w:iCs/>
        </w:rPr>
        <w:t xml:space="preserve">   </w:t>
      </w:r>
      <w:r w:rsidRPr="005C0581">
        <w:rPr>
          <w:i/>
          <w:iCs/>
          <w:sz w:val="22"/>
          <w:szCs w:val="22"/>
        </w:rPr>
        <w:t>(11 problema, prisidėtų prie 1 problemos sprendimo)</w:t>
      </w:r>
    </w:p>
    <w:p w14:paraId="589E55C0" w14:textId="77777777" w:rsidR="00271489" w:rsidRPr="005C0581" w:rsidRDefault="00271489" w:rsidP="00271489">
      <w:pPr>
        <w:tabs>
          <w:tab w:val="right" w:pos="9638"/>
        </w:tabs>
        <w:spacing w:after="120"/>
        <w:rPr>
          <w:i/>
          <w:iCs/>
        </w:rPr>
      </w:pPr>
      <w:r w:rsidRPr="005C0581">
        <w:rPr>
          <w:i/>
          <w:iCs/>
          <w:noProof/>
          <w:color w:val="C00000"/>
          <w:lang w:eastAsia="lt-LT"/>
        </w:rPr>
        <mc:AlternateContent>
          <mc:Choice Requires="wps">
            <w:drawing>
              <wp:anchor distT="0" distB="0" distL="114300" distR="114300" simplePos="0" relativeHeight="252235776" behindDoc="0" locked="0" layoutInCell="1" allowOverlap="1" wp14:anchorId="7A2374BD" wp14:editId="3D427E5B">
                <wp:simplePos x="0" y="0"/>
                <wp:positionH relativeFrom="margin">
                  <wp:posOffset>-140970</wp:posOffset>
                </wp:positionH>
                <wp:positionV relativeFrom="paragraph">
                  <wp:posOffset>166370</wp:posOffset>
                </wp:positionV>
                <wp:extent cx="5958840" cy="7620"/>
                <wp:effectExtent l="0" t="0" r="22860" b="30480"/>
                <wp:wrapNone/>
                <wp:docPr id="653" name="Straight Connector 653"/>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CB7E398" id="Straight Connector 653" o:spid="_x0000_s1026" style="position:absolute;flip:y;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13.1pt" to="458.1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0CH9QEAADcEAAAOAAAAZHJzL2Uyb0RvYy54bWysU02P0zAQvSPxHyzfadJCu92o6R5aLRcE FQt7dx07seQvjU2T/nvGThpYEAcQOVi2582bec+T3cNgNLkICMrZmi4XJSXCctco29b065fHN1tK QmS2YdpZUdOrCPRh//rVrveVWLnO6UYAQRIbqt7XtIvRV0UReCcMCwvnhcWgdGBYxCO0RQOsR3aj i1VZboreQePBcREC3h7HIN1nfikFj5+kDCISXVPsLeYV8npOa7HfsaoF5jvFpzbYP3RhmLJYdKY6 ssjIN1C/URnFwQUn44I7UzgpFRdZA6pZlr+oeeqYF1kLmhP8bFP4f7T84+UERDU13azfUmKZwUd6 isBU20VycNaihQ5IiqJXvQ8VphzsCaZT8CdIwgcJhkit/DOOQbYCxZEhO32dnRZDJBwv1/fr7fYd PgjH2N1mlR+iGFkSm4cQ3wtnSNrUVCubfGAVu3wIESsj9AZJ19qSHsuu7soyw4LTqnlUWqdggPZ8 0EAuDGfgUKYvSUGKF7DEd2ShG3EN7iaUtghOwkepeRevWoyFPwuJ9qGkUXQeXDGXY5wLG5czE6JT msTW5sSp5TTxf0qc8ClV5KH+m+Q5I1d2Ns7JRlkHo2Evq8fh1rIc8TcHRt3JgrNrrnkIsjU4ndnR 6U9K4//zOaf/+N/33wEAAP//AwBQSwMEFAAGAAgAAAAhACaRh9HcAAAACQEAAA8AAABkcnMvZG93 bnJldi54bWxMj8tOwzAQRfdI/IM1SOxapxYUmsapABVWZUHbD3DtyUPE4yh22vD3TFewmtfVvWeK zeQ7ccYhtoE0LOYZCCQbXEu1huPhffYMIiZDznSBUMMPRtiUtzeFyV240Bee96kWbEIxNxqalPpc ymgb9CbOQ4/EtyoM3iQeh1q6wVzY3HdSZdlSetMSJzSmx7cG7fd+9BqybWur148wHA+f1ajS1u7S 407r+7vpZQ0i4ZT+xHDFZ3QomekURnJRdBpmSimWalBLrixYLa7NiRdPDyDLQv7/oPwFAAD//wMA UEsBAi0AFAAGAAgAAAAhALaDOJL+AAAA4QEAABMAAAAAAAAAAAAAAAAAAAAAAFtDb250ZW50X1R5 cGVzXS54bWxQSwECLQAUAAYACAAAACEAOP0h/9YAAACUAQAACwAAAAAAAAAAAAAAAAAvAQAAX3Jl bHMvLnJlbHNQSwECLQAUAAYACAAAACEA4ctAh/UBAAA3BAAADgAAAAAAAAAAAAAAAAAuAgAAZHJz L2Uyb0RvYy54bWxQSwECLQAUAAYACAAAACEAJpGH0dwAAAAJAQAADwAAAAAAAAAAAAAAAABPBAAA ZHJzL2Rvd25yZXYueG1sUEsFBgAAAAAEAAQA8wAAAFgFAAAAAA== " strokecolor="#c00000" strokeweight="1pt">
                <v:stroke dashstyle="dash" joinstyle="miter"/>
                <w10:wrap anchorx="margin"/>
              </v:line>
            </w:pict>
          </mc:Fallback>
        </mc:AlternateContent>
      </w:r>
    </w:p>
    <w:p w14:paraId="4D4C7C78" w14:textId="72ED8C9D" w:rsidR="00271489" w:rsidRPr="005C0581" w:rsidRDefault="00271489" w:rsidP="00271489">
      <w:pPr>
        <w:pBdr>
          <w:top w:val="single" w:sz="4" w:space="10" w:color="B43412"/>
          <w:bottom w:val="single" w:sz="4" w:space="10" w:color="B43412"/>
        </w:pBdr>
        <w:spacing w:after="120"/>
        <w:mirrorIndents/>
        <w:jc w:val="center"/>
        <w:rPr>
          <w:i/>
          <w:iCs/>
          <w:color w:val="B43412"/>
        </w:rPr>
      </w:pPr>
      <w:r w:rsidRPr="005C0581">
        <w:rPr>
          <w:i/>
          <w:iCs/>
          <w:color w:val="B43412"/>
        </w:rPr>
        <w:t xml:space="preserve">4 pav. </w:t>
      </w:r>
      <w:r w:rsidR="00AD4790" w:rsidRPr="005C0581">
        <w:rPr>
          <w:i/>
          <w:iCs/>
          <w:color w:val="B43412"/>
        </w:rPr>
        <w:t>Koncepcijos</w:t>
      </w:r>
      <w:r w:rsidR="00AD4790" w:rsidRPr="005C0581">
        <w:rPr>
          <w:rStyle w:val="Puslapioinaosnuoroda"/>
          <w:i/>
          <w:iCs/>
          <w:color w:val="B43412"/>
        </w:rPr>
        <w:footnoteReference w:id="6"/>
      </w:r>
      <w:r w:rsidR="00AD4790" w:rsidRPr="005C0581">
        <w:rPr>
          <w:i/>
          <w:iCs/>
          <w:color w:val="B43412"/>
        </w:rPr>
        <w:t xml:space="preserve"> </w:t>
      </w:r>
      <w:r w:rsidRPr="005C0581">
        <w:rPr>
          <w:i/>
          <w:iCs/>
          <w:color w:val="B43412"/>
        </w:rPr>
        <w:t>siekiai (siekiamybės)</w:t>
      </w:r>
    </w:p>
    <w:p w14:paraId="0A4FD9A5" w14:textId="77777777" w:rsidR="00271489" w:rsidRPr="005C0581" w:rsidRDefault="00271489" w:rsidP="00271489">
      <w:pPr>
        <w:tabs>
          <w:tab w:val="right" w:pos="9638"/>
        </w:tabs>
        <w:spacing w:after="120"/>
        <w:jc w:val="right"/>
        <w:rPr>
          <w:i/>
          <w:iCs/>
        </w:rPr>
      </w:pPr>
      <w:r w:rsidRPr="005C0581">
        <w:rPr>
          <w:i/>
          <w:iCs/>
        </w:rPr>
        <w:t>Šaltinis: sudaryta autorių pagal Klaipėdos miesto aplinkos ir išteklių analizę</w:t>
      </w:r>
    </w:p>
    <w:p w14:paraId="345D3E72" w14:textId="2C5F5265" w:rsidR="00271489" w:rsidRPr="007E6BE4" w:rsidRDefault="00271489" w:rsidP="00B54F95">
      <w:pPr>
        <w:tabs>
          <w:tab w:val="left" w:pos="1080"/>
        </w:tabs>
        <w:spacing w:before="120"/>
        <w:mirrorIndents/>
        <w:jc w:val="both"/>
        <w:rPr>
          <w:sz w:val="20"/>
          <w:szCs w:val="20"/>
        </w:rPr>
      </w:pPr>
      <w:r w:rsidRPr="007E6BE4">
        <w:rPr>
          <w:sz w:val="20"/>
          <w:szCs w:val="20"/>
        </w:rPr>
        <w:t>*</w:t>
      </w:r>
      <w:r w:rsidR="00907CED" w:rsidRPr="007E6BE4">
        <w:rPr>
          <w:sz w:val="20"/>
          <w:szCs w:val="20"/>
        </w:rPr>
        <w:t>P</w:t>
      </w:r>
      <w:r w:rsidRPr="007E6BE4">
        <w:rPr>
          <w:sz w:val="20"/>
          <w:szCs w:val="20"/>
        </w:rPr>
        <w:t xml:space="preserve">astaba: </w:t>
      </w:r>
      <w:r w:rsidR="00AD4790" w:rsidRPr="007E6BE4">
        <w:rPr>
          <w:sz w:val="20"/>
          <w:szCs w:val="20"/>
        </w:rPr>
        <w:t xml:space="preserve">koncepcijos </w:t>
      </w:r>
      <w:r w:rsidRPr="007E6BE4">
        <w:rPr>
          <w:sz w:val="20"/>
          <w:szCs w:val="20"/>
        </w:rPr>
        <w:t xml:space="preserve">apibrėžtis – tai kertiniai aspektai, kurie </w:t>
      </w:r>
      <w:r w:rsidR="00AD4790" w:rsidRPr="007E6BE4">
        <w:rPr>
          <w:sz w:val="20"/>
          <w:szCs w:val="20"/>
        </w:rPr>
        <w:t xml:space="preserve">pagal turinį, svarbą ir aspektą (pvz., apibrėžtis atspindi ne siekiamybę, bet būdą jau pasiekti) </w:t>
      </w:r>
      <w:r w:rsidRPr="007E6BE4">
        <w:rPr>
          <w:sz w:val="20"/>
          <w:szCs w:val="20"/>
        </w:rPr>
        <w:t>atspindimi vizijos</w:t>
      </w:r>
      <w:r w:rsidR="008D6DD4">
        <w:rPr>
          <w:sz w:val="20"/>
          <w:szCs w:val="20"/>
        </w:rPr>
        <w:t>, prioriteto, tikslo ir</w:t>
      </w:r>
      <w:r w:rsidR="00AD4790" w:rsidRPr="007E6BE4">
        <w:rPr>
          <w:sz w:val="20"/>
          <w:szCs w:val="20"/>
        </w:rPr>
        <w:t xml:space="preserve"> </w:t>
      </w:r>
      <w:r w:rsidR="008D6DD4">
        <w:rPr>
          <w:sz w:val="20"/>
          <w:szCs w:val="20"/>
        </w:rPr>
        <w:t>(</w:t>
      </w:r>
      <w:r w:rsidR="00AD4790" w:rsidRPr="007E6BE4">
        <w:rPr>
          <w:sz w:val="20"/>
          <w:szCs w:val="20"/>
        </w:rPr>
        <w:t>ar</w:t>
      </w:r>
      <w:r w:rsidR="008D6DD4">
        <w:rPr>
          <w:sz w:val="20"/>
          <w:szCs w:val="20"/>
        </w:rPr>
        <w:t>)</w:t>
      </w:r>
      <w:r w:rsidR="00AD4790" w:rsidRPr="007E6BE4">
        <w:rPr>
          <w:sz w:val="20"/>
          <w:szCs w:val="20"/>
        </w:rPr>
        <w:t xml:space="preserve"> uždavinio</w:t>
      </w:r>
      <w:r w:rsidRPr="007E6BE4">
        <w:rPr>
          <w:sz w:val="20"/>
          <w:szCs w:val="20"/>
        </w:rPr>
        <w:t xml:space="preserve"> formuluotėje, raktažodžiuose, </w:t>
      </w:r>
      <w:r w:rsidR="00AD4790" w:rsidRPr="007E6BE4">
        <w:rPr>
          <w:sz w:val="20"/>
          <w:szCs w:val="20"/>
        </w:rPr>
        <w:t xml:space="preserve">rodiklių </w:t>
      </w:r>
      <w:r w:rsidRPr="007E6BE4">
        <w:rPr>
          <w:sz w:val="20"/>
          <w:szCs w:val="20"/>
        </w:rPr>
        <w:t>matavimo s</w:t>
      </w:r>
      <w:r w:rsidR="008D6DD4">
        <w:rPr>
          <w:sz w:val="20"/>
          <w:szCs w:val="20"/>
        </w:rPr>
        <w:t>istemoje ir</w:t>
      </w:r>
      <w:r w:rsidRPr="007E6BE4">
        <w:rPr>
          <w:sz w:val="20"/>
          <w:szCs w:val="20"/>
        </w:rPr>
        <w:t xml:space="preserve"> </w:t>
      </w:r>
      <w:r w:rsidR="008D6DD4">
        <w:rPr>
          <w:sz w:val="20"/>
          <w:szCs w:val="20"/>
        </w:rPr>
        <w:t>(</w:t>
      </w:r>
      <w:r w:rsidRPr="007E6BE4">
        <w:rPr>
          <w:sz w:val="20"/>
          <w:szCs w:val="20"/>
        </w:rPr>
        <w:t>arba</w:t>
      </w:r>
      <w:r w:rsidR="008D6DD4">
        <w:rPr>
          <w:sz w:val="20"/>
          <w:szCs w:val="20"/>
        </w:rPr>
        <w:t>)</w:t>
      </w:r>
      <w:r w:rsidRPr="007E6BE4">
        <w:rPr>
          <w:sz w:val="20"/>
          <w:szCs w:val="20"/>
        </w:rPr>
        <w:t xml:space="preserve"> kitose apibrėžimo dimensijose</w:t>
      </w:r>
      <w:r w:rsidR="00AD4790" w:rsidRPr="007E6BE4">
        <w:rPr>
          <w:sz w:val="20"/>
          <w:szCs w:val="20"/>
        </w:rPr>
        <w:t xml:space="preserve"> (pvz., vėlesniame etape, formuojant priemonių</w:t>
      </w:r>
      <w:r w:rsidR="008D6DD4">
        <w:rPr>
          <w:sz w:val="20"/>
          <w:szCs w:val="20"/>
        </w:rPr>
        <w:t>,</w:t>
      </w:r>
      <w:r w:rsidR="00AD4790" w:rsidRPr="007E6BE4">
        <w:rPr>
          <w:sz w:val="20"/>
          <w:szCs w:val="20"/>
        </w:rPr>
        <w:t xml:space="preserve"> veiksmų sąrašą)</w:t>
      </w:r>
      <w:r w:rsidRPr="007E6BE4">
        <w:rPr>
          <w:sz w:val="20"/>
          <w:szCs w:val="20"/>
        </w:rPr>
        <w:t>.</w:t>
      </w:r>
    </w:p>
    <w:p w14:paraId="5930AC82" w14:textId="77777777" w:rsidR="00271489" w:rsidRPr="005C0581" w:rsidRDefault="00271489" w:rsidP="00271489">
      <w:pPr>
        <w:tabs>
          <w:tab w:val="left" w:pos="1080"/>
        </w:tabs>
        <w:spacing w:before="120"/>
        <w:ind w:firstLine="993"/>
        <w:mirrorIndents/>
        <w:jc w:val="both"/>
      </w:pPr>
    </w:p>
    <w:p w14:paraId="3B56D842" w14:textId="77777777" w:rsidR="00271489" w:rsidRPr="005C0581" w:rsidRDefault="00271489" w:rsidP="00271489">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2247040" behindDoc="0" locked="0" layoutInCell="1" allowOverlap="1" wp14:anchorId="3AF6411A" wp14:editId="4DDF3B9D">
                <wp:simplePos x="0" y="0"/>
                <wp:positionH relativeFrom="margin">
                  <wp:posOffset>-175260</wp:posOffset>
                </wp:positionH>
                <wp:positionV relativeFrom="paragraph">
                  <wp:posOffset>7620</wp:posOffset>
                </wp:positionV>
                <wp:extent cx="1727200" cy="472440"/>
                <wp:effectExtent l="0" t="0" r="25400" b="22860"/>
                <wp:wrapNone/>
                <wp:docPr id="505" name="Rectangle: Rounded Corners 505"/>
                <wp:cNvGraphicFramePr/>
                <a:graphic xmlns:a="http://schemas.openxmlformats.org/drawingml/2006/main">
                  <a:graphicData uri="http://schemas.microsoft.com/office/word/2010/wordprocessingShape">
                    <wps:wsp>
                      <wps:cNvSpPr/>
                      <wps:spPr>
                        <a:xfrm>
                          <a:off x="0" y="0"/>
                          <a:ext cx="1727200" cy="47244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11D40" w14:textId="77777777" w:rsidR="00534A3B" w:rsidRPr="00E27DB4" w:rsidRDefault="00534A3B" w:rsidP="00271489">
                            <w:pPr>
                              <w:jc w:val="center"/>
                              <w:rPr>
                                <w:b/>
                                <w:bCs/>
                              </w:rPr>
                            </w:pPr>
                            <w:r w:rsidRPr="00E27DB4">
                              <w:rPr>
                                <w:b/>
                                <w:bCs/>
                              </w:rPr>
                              <w:t>STIPRYBĖS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F6411A" id="Rectangle: Rounded Corners 505" o:spid="_x0000_s1058" style="position:absolute;left:0;text-align:left;margin-left:-13.8pt;margin-top:.6pt;width:136pt;height:37.2pt;z-index:252247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TYyrgIAANsFAAAOAAAAZHJzL2Uyb0RvYy54bWysVEtv2zAMvg/YfxB0X+1kyboZdYogRYcB RVe0HXpWZDk2IIsapcTOfv0o+dGsK3YoloMimeRH8uPj4rJrNDsodDWYnM/OUs6UkVDUZpfzH4/X Hz5z5rwwhdBgVM6PyvHL1ft3F63N1Bwq0IVCRiDGZa3NeeW9zZLEyUo1wp2BVYaEJWAjPD1xlxQo WkJvdDJP009JC1hYBKmco69XvZCvIn5ZKum/l6VTnumcU2w+nhjPbTiT1YXIdihsVcshDPGGKBpR G3I6QV0JL9ge67+gmloiOCj9mYQmgbKspYo5UDaz9EU2D5WwKuZC5Dg70eT+H6y8Pdwhq4ucL9Ml Z0Y0VKR7ok2YnVYZu4e9KVTBNoCGqsyCFnHWWpeR6YO9w+Hl6BoI6Epswj+lxrrI83HiWXWeSfo4 O5+fU/E4kyRbnM8Xi1iI5NnaovNfFTQsXHKOIYoQVeRYHG6cJ7ekP+oFjw50XVzXWscH7rYbjewg qPCbNPxC3GTyh5o2b7MknGCaBB76zOPNH7UKgNrcq5JYpVznMeTYz2oKSEipjJ/1okoUqo9zeRpm mIBgEYOOgAG5pPwm7AFg1OxBRuw+20E/mKo4DpNx+q/AeuPJInoG4yfjpjaArwFoymrw3OuPJPXU BJZ8t+1ix32cj620heJIbYjQz6ez8rqmwt8I5+8E0kBSr9CS8d/pKDW0OYfhxlkF+Ou170Gf5oSk nLU04Dl3P/cCFWf6m6EJ+jILbcd8fCyW1JCc4alkeyox+2YD1EozWmdWxmvQ93q8lgjNE+2idfBK ImEk+c659Dg+Nr5fPLTNpFqvoxptASv8jXmwMoAHokNPP3ZPAu3Q/Z7m5hbGZSCyF/3f6wZLA+u9 h7KOwxGo7nkdSkAbJPbSsO3Cijp9R63nnbz6DQAA//8DAFBLAwQUAAYACAAAACEA/NRZDd0AAAAI AQAADwAAAGRycy9kb3ducmV2LnhtbEyPwWrDMBBE74X8g9hAb4lc4SrFtRxKIfTUQ1ND6E22FMvE WhlLTty/7/bUHpc3zLwt94sf2NVOsQ+o4GGbAbPYBtNjp6D+PGyegMWk0eghoFXwbSPsq9VdqQsT bvhhr8fUMSrBWGgFLqWx4Dy2znodt2G0SOwcJq8TnVPHzaRvVO4HLrJMcq97pAWnR/vqbHs5zl7B oa3rd/eFch4bcRGd5G+n/qzU/Xp5eQaW7JL+wvCrT+pQkVMTZjSRDQo2YicpSkAAIy7yPAfWKNg9 SuBVyf8/UP0AAAD//wMAUEsBAi0AFAAGAAgAAAAhALaDOJL+AAAA4QEAABMAAAAAAAAAAAAAAAAA AAAAAFtDb250ZW50X1R5cGVzXS54bWxQSwECLQAUAAYACAAAACEAOP0h/9YAAACUAQAACwAAAAAA AAAAAAAAAAAvAQAAX3JlbHMvLnJlbHNQSwECLQAUAAYACAAAACEAAck2Mq4CAADbBQAADgAAAAAA AAAAAAAAAAAuAgAAZHJzL2Uyb0RvYy54bWxQSwECLQAUAAYACAAAACEA/NRZDd0AAAAIAQAADwAA AAAAAAAAAAAAAAAIBQAAZHJzL2Rvd25yZXYueG1sUEsFBgAAAAAEAAQA8wAAABIGAAAAAA== " fillcolor="#c00000" strokecolor="#c00000" strokeweight="1pt">
                <v:stroke joinstyle="miter"/>
                <v:textbox>
                  <w:txbxContent>
                    <w:p w14:paraId="6C611D40" w14:textId="77777777" w:rsidR="00534A3B" w:rsidRPr="00E27DB4" w:rsidRDefault="00534A3B" w:rsidP="00271489">
                      <w:pPr>
                        <w:jc w:val="center"/>
                        <w:rPr>
                          <w:b/>
                          <w:bCs/>
                        </w:rPr>
                      </w:pPr>
                      <w:r w:rsidRPr="00E27DB4">
                        <w:rPr>
                          <w:b/>
                          <w:bCs/>
                        </w:rPr>
                        <w:t>STIPRYBĖS</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2236800" behindDoc="0" locked="0" layoutInCell="1" allowOverlap="1" wp14:anchorId="0192F417" wp14:editId="7DAAB539">
                <wp:simplePos x="0" y="0"/>
                <wp:positionH relativeFrom="column">
                  <wp:posOffset>2666365</wp:posOffset>
                </wp:positionH>
                <wp:positionV relativeFrom="paragraph">
                  <wp:posOffset>1905</wp:posOffset>
                </wp:positionV>
                <wp:extent cx="2712720" cy="472440"/>
                <wp:effectExtent l="0" t="0" r="11430" b="22860"/>
                <wp:wrapNone/>
                <wp:docPr id="655" name="Rectangle: Rounded Corners 655"/>
                <wp:cNvGraphicFramePr/>
                <a:graphic xmlns:a="http://schemas.openxmlformats.org/drawingml/2006/main">
                  <a:graphicData uri="http://schemas.microsoft.com/office/word/2010/wordprocessingShape">
                    <wps:wsp>
                      <wps:cNvSpPr/>
                      <wps:spPr>
                        <a:xfrm>
                          <a:off x="0" y="0"/>
                          <a:ext cx="2712720" cy="47244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C2240" w14:textId="77777777" w:rsidR="00534A3B" w:rsidRPr="00E27DB4" w:rsidRDefault="00534A3B" w:rsidP="00271489">
                            <w:pPr>
                              <w:jc w:val="center"/>
                              <w:rPr>
                                <w:b/>
                                <w:bCs/>
                              </w:rPr>
                            </w:pPr>
                            <w:r w:rsidRPr="00E27DB4">
                              <w:rPr>
                                <w:b/>
                                <w:bCs/>
                              </w:rPr>
                              <w:t>TEIGINIO PAGRINDIMAS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92F417" id="Rectangle: Rounded Corners 655" o:spid="_x0000_s1059" style="position:absolute;left:0;text-align:left;margin-left:209.95pt;margin-top:.15pt;width:213.6pt;height:37.2pt;z-index:25223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ifHrgIAANsFAAAOAAAAZHJzL2Uyb0RvYy54bWysVEtv2zAMvg/YfxB0X52kSdsZdYogRYcB RVu0HXpWZDk2IIsapcTOfv0o+dGsK3YoloMimeRH8uPj8qqtNdsrdBWYjE9PJpwpIyGvzDbjP55v vlxw5rwwudBgVMYPyvGr5edPl41N1QxK0LlCRiDGpY3NeOm9TZPEyVLVwp2AVYaEBWAtPD1xm+Qo GkKvdTKbTM6SBjC3CFI5R1+vOyFfRvyiUNLfF4VTnumMU2w+nhjPTTiT5aVItyhsWck+DPGBKGpR GXI6Ql0LL9gOq7+g6koiOCj8iYQ6gaKopIo5UDbTyZtsnkphVcyFyHF2pMn9P1h5t39AVuUZP1ss ODOipiI9Em3CbLVK2SPsTK5ytgY0VGUWtIizxrqUTJ/sA/YvR9dAQFtgHf4pNdZGng8jz6r1TNLH 2fl0dj6jckiSzc9n83ksRPJqbdH5bwpqFi4ZxxBFiCpyLPa3zpNb0h/0gkcHuspvKq3jA7ebtUa2 F1T49ST8Qtxk8oeaNh+zJJxgmgQeuszjzR+0CoDaPKqCWA25xpBjP6sxICGlMn7aiUqRqy7OxXGY YQKCRQw6AgbkgvIbsXuAQbMDGbC7bHv9YKriOIzGk38F1hmPFtEzGD8a15UBfA9AU1a9505/IKmj JrDk200bO+70dGilDeQHakOEbj6dlTcVFf5WOP8gkAaSeoWWjL+no9DQZBz6G2cl4K/3vgd9mhOS ctbQgGfc/dwJVJzp74Ym6Os0tB3z8TFfxH7EY8nmWGJ29Rqolaa0zqyMVzJGr4drgVC/0C5aBa8k EkaS74xLj8Nj7bvFQ9tMqtUqqtEWsMLfmicrA3ggOvT0c/si0Pbd72lu7mBYBiJ90/+dbrA0sNp5 KKo4HIHqjte+BLRBYi/12y6sqON31HrdycvfAAAA//8DAFBLAwQUAAYACAAAACEAPIrEr90AAAAH AQAADwAAAGRycy9kb3ducmV2LnhtbEyOwU6DQBRF9yb+w+SZuLMDSKBFHo0xaVy5sJIYdwPzCqTM G8IMLf6940qXN/fm3FPuVzOKC81usIwQbyIQxK3VA3cI9cfhYQvCecVajZYJ4Zsc7Kvbm1IV2l75 nS5H34kAYVcohN77qZDStT0Z5TZ2Ig7dyc5G+RDnTupZXQPcjDKJokwaNXB46NVELz215+NiEA5t Xb/1X5wtU5Ocky6Tr5/DCfH+bn1+AuFp9X9j+NUP6lAFp8YurJ0YEdJ4twtThEcQod6meQyiQcjT HGRVyv/+1Q8AAAD//wMAUEsBAi0AFAAGAAgAAAAhALaDOJL+AAAA4QEAABMAAAAAAAAAAAAAAAAA AAAAAFtDb250ZW50X1R5cGVzXS54bWxQSwECLQAUAAYACAAAACEAOP0h/9YAAACUAQAACwAAAAAA AAAAAAAAAAAvAQAAX3JlbHMvLnJlbHNQSwECLQAUAAYACAAAACEAtronx64CAADbBQAADgAAAAAA AAAAAAAAAAAuAgAAZHJzL2Uyb0RvYy54bWxQSwECLQAUAAYACAAAACEAPIrEr90AAAAHAQAADwAA AAAAAAAAAAAAAAAIBQAAZHJzL2Rvd25yZXYueG1sUEsFBgAAAAAEAAQA8wAAABIGAAAAAA== " fillcolor="#c00000" strokecolor="#c00000" strokeweight="1pt">
                <v:stroke joinstyle="miter"/>
                <v:textbox>
                  <w:txbxContent>
                    <w:p w14:paraId="64AC2240" w14:textId="77777777" w:rsidR="00534A3B" w:rsidRPr="00E27DB4" w:rsidRDefault="00534A3B" w:rsidP="00271489">
                      <w:pPr>
                        <w:jc w:val="center"/>
                        <w:rPr>
                          <w:b/>
                          <w:bCs/>
                        </w:rPr>
                      </w:pPr>
                      <w:r w:rsidRPr="00E27DB4">
                        <w:rPr>
                          <w:b/>
                          <w:bCs/>
                        </w:rPr>
                        <w:t>TEIGINIO PAGRINDIMAS</w:t>
                      </w:r>
                    </w:p>
                  </w:txbxContent>
                </v:textbox>
              </v:roundrect>
            </w:pict>
          </mc:Fallback>
        </mc:AlternateContent>
      </w:r>
    </w:p>
    <w:p w14:paraId="0DB33E70" w14:textId="77777777" w:rsidR="00271489" w:rsidRPr="005C0581" w:rsidRDefault="00271489" w:rsidP="00271489">
      <w:pPr>
        <w:tabs>
          <w:tab w:val="right" w:pos="9638"/>
        </w:tabs>
        <w:spacing w:after="120"/>
        <w:ind w:firstLine="851"/>
        <w:jc w:val="both"/>
      </w:pPr>
    </w:p>
    <w:tbl>
      <w:tblPr>
        <w:tblStyle w:val="Lentelstinklelis"/>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51"/>
      </w:tblGrid>
      <w:tr w:rsidR="00271489" w:rsidRPr="005C0581" w14:paraId="6F1A298F" w14:textId="77777777" w:rsidTr="009A765E">
        <w:tc>
          <w:tcPr>
            <w:tcW w:w="3403" w:type="dxa"/>
            <w:vAlign w:val="center"/>
          </w:tcPr>
          <w:p w14:paraId="306EF5BA" w14:textId="77777777" w:rsidR="00271489" w:rsidRPr="005C0581" w:rsidRDefault="00271489" w:rsidP="009A765E">
            <w:pPr>
              <w:pStyle w:val="Sraopastraipa"/>
              <w:tabs>
                <w:tab w:val="right" w:pos="9638"/>
              </w:tabs>
              <w:spacing w:before="120" w:after="120"/>
              <w:rPr>
                <w:rFonts w:ascii="Times New Roman" w:hAnsi="Times New Roman"/>
                <w:color w:val="C00000"/>
              </w:rPr>
            </w:pPr>
          </w:p>
          <w:p w14:paraId="2BD5AC66" w14:textId="77777777" w:rsidR="00271489" w:rsidRPr="005C0581" w:rsidRDefault="00271489" w:rsidP="009A765E">
            <w:pPr>
              <w:pStyle w:val="Sraopastraipa"/>
              <w:numPr>
                <w:ilvl w:val="0"/>
                <w:numId w:val="17"/>
              </w:numPr>
              <w:tabs>
                <w:tab w:val="right" w:pos="9638"/>
              </w:tabs>
              <w:spacing w:before="120" w:after="120"/>
              <w:rPr>
                <w:rFonts w:ascii="Times New Roman" w:hAnsi="Times New Roman"/>
                <w:color w:val="C00000"/>
              </w:rPr>
            </w:pPr>
            <w:r w:rsidRPr="005C0581">
              <w:rPr>
                <w:rFonts w:ascii="Times New Roman" w:hAnsi="Times New Roman"/>
                <w:color w:val="C00000"/>
              </w:rPr>
              <w:t>Jūrinis miestas</w:t>
            </w:r>
          </w:p>
          <w:p w14:paraId="3F439800"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37824" behindDoc="0" locked="0" layoutInCell="1" allowOverlap="1" wp14:anchorId="18F7459F" wp14:editId="3B8965C3">
                      <wp:simplePos x="0" y="0"/>
                      <wp:positionH relativeFrom="margin">
                        <wp:posOffset>1846580</wp:posOffset>
                      </wp:positionH>
                      <wp:positionV relativeFrom="paragraph">
                        <wp:posOffset>197485</wp:posOffset>
                      </wp:positionV>
                      <wp:extent cx="195580" cy="378460"/>
                      <wp:effectExtent l="0" t="38100" r="33020" b="59690"/>
                      <wp:wrapNone/>
                      <wp:docPr id="663" name="Arrow: Right 663"/>
                      <wp:cNvGraphicFramePr/>
                      <a:graphic xmlns:a="http://schemas.openxmlformats.org/drawingml/2006/main">
                        <a:graphicData uri="http://schemas.microsoft.com/office/word/2010/wordprocessingShape">
                          <wps:wsp>
                            <wps:cNvSpPr/>
                            <wps:spPr>
                              <a:xfrm>
                                <a:off x="0" y="0"/>
                                <a:ext cx="19558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2C9C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63" o:spid="_x0000_s1026" type="#_x0000_t13" style="position:absolute;margin-left:145.4pt;margin-top:15.55pt;width:15.4pt;height:29.8pt;z-index:25223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T4vogIAAAAGAAAOAAAAZHJzL2Uyb0RvYy54bWy0VFFPGzEMfp+0/xDlfVxb2gIVV1SBmCYx QMDEc5pLepGSOEvSXrtfPyd3PQpDmzRtfUjj2P5sf2f7/GJrNNkIHxTYkg6PBpQIy6FSdlXSb0/X n04pCZHZimmwoqQ7EejF/OOH88bNxAhq0JXwBEFsmDWupHWMblYUgdfCsHAETlhUSvCGRRT9qqg8 axDd6GI0GEyLBnzlPHARAr5etUo6z/hSCh7vpAwiEl1SzC3m0+dzmc5ifs5mK89crXiXBvuLLAxT FoP2UFcsMrL26hcoo7iHADIecTAFSKm4yDVgNcPBm2oea+ZErgXJCa6nKfw7WH67ufdEVSWdTo8p sczgR1p4D82MPKhVHUl6R5YaF2Zo/OjufScFvKaSt9Kb9I/FkG1mdtczK7aRcHwcnk0mp8g/R9Xx yel4mpkvXpydD/GzAEPSpaQ+hc5pZFbZ5iZEDIsOe8MUMYBW1bXSOgupZcSl9mTD8GMvV8Psqtfm K1Tt22SAv1QM4uQOS+atdIik7X8Dx8AJvUhstvzlW9xpkWJq+yAkfg1kbJSz77NsC2CcCxvbwkLN KvGnujJgQpbIUo/dAbwmbI/d0tPZJ1eRx6h3Hvwusda598iRwcbe2SgL/j0AjVV1kVv7PUktNYml JVQ77FUP7RAHx68VNssNC/GeeZxa7C/cRPEOD6mhKSl0N0pq8D/ee0/2OEyopaTBLVDS8H3NvKBE f7E4ZmfD8TitjSyMJycjFPyhZnmosWtzCdh7Q9x5judrso96f5UezDMurEWKiipmOcYuKY9+L1zG djvhyuNischmuCocizf20fEEnlhNY/C0fWbedRMTcdRuYb8x2OzNyLS2ydPCYh1BqjxPL7x2fOOa yQPRrcS0xw7lbPWyuOc/AQAA//8DAFBLAwQUAAYACAAAACEAhJGq798AAAAJAQAADwAAAGRycy9k b3ducmV2LnhtbEyPMU/DMBSEdyT+g/WQ2KjtRCo05KVCiA50ghYGNjd+JBHxc4jdNPDrMROMpzvd fVeuZ9eLicbQeUbQCwWCuPa24wbhZb+5ugERomFres+E8EUB1tX5WWkK60/8TNMuNiKVcCgMQhvj UEgZ6pacCQs/ECfv3Y/OxCTHRtrRnFK562Wm1FI603FaaM1A9y3VH7ujQ3jVTe0fNw9vctrq7Zh/ 7ukp+0a8vJjvbkFEmuNfGH7xEzpUiengj2yD6BGylUroESHXGkQK5JlegjggrNQ1yKqU/x9UPwAA AP//AwBQSwECLQAUAAYACAAAACEAtoM4kv4AAADhAQAAEwAAAAAAAAAAAAAAAAAAAAAAW0NvbnRl bnRfVHlwZXNdLnhtbFBLAQItABQABgAIAAAAIQA4/SH/1gAAAJQBAAALAAAAAAAAAAAAAAAAAC8B AABfcmVscy8ucmVsc1BLAQItABQABgAIAAAAIQCyBT4vogIAAAAGAAAOAAAAAAAAAAAAAAAAAC4C AABkcnMvZTJvRG9jLnhtbFBLAQItABQABgAIAAAAIQCEkarv3wAAAAkBAAAPAAAAAAAAAAAAAAAA APwEAABkcnMvZG93bnJldi54bWxQSwUGAAAAAAQABADzAAAACAYAAAAA " adj="10800" fillcolor="#7f7f7f [1612]" strokecolor="#7f7f7f [1612]" strokeweight="1pt">
                      <w10:wrap anchorx="margin"/>
                    </v:shape>
                  </w:pict>
                </mc:Fallback>
              </mc:AlternateContent>
            </w:r>
            <w:r w:rsidRPr="005C0581">
              <w:rPr>
                <w:rFonts w:ascii="Times New Roman" w:hAnsi="Times New Roman"/>
                <w:color w:val="C00000"/>
              </w:rPr>
              <w:t>Rekreaciniai, gamtiniai ištekliai, paveldas</w:t>
            </w:r>
          </w:p>
          <w:p w14:paraId="1F2B14C3" w14:textId="77777777" w:rsidR="00271489" w:rsidRPr="005C0581" w:rsidRDefault="00271489" w:rsidP="009A765E">
            <w:pPr>
              <w:pStyle w:val="Sraopastraipa"/>
              <w:tabs>
                <w:tab w:val="right" w:pos="9638"/>
              </w:tabs>
              <w:spacing w:after="120"/>
              <w:rPr>
                <w:rFonts w:ascii="Times New Roman" w:hAnsi="Times New Roman"/>
                <w:color w:val="C00000"/>
              </w:rPr>
            </w:pPr>
          </w:p>
          <w:p w14:paraId="52C851BC" w14:textId="77777777" w:rsidR="00271489" w:rsidRPr="005C0581" w:rsidRDefault="00271489" w:rsidP="009A765E">
            <w:pPr>
              <w:pStyle w:val="Sraopastraipa"/>
              <w:tabs>
                <w:tab w:val="right" w:pos="9638"/>
              </w:tabs>
              <w:spacing w:after="120"/>
              <w:rPr>
                <w:rFonts w:ascii="Times New Roman" w:hAnsi="Times New Roman"/>
                <w:color w:val="C00000"/>
              </w:rPr>
            </w:pPr>
          </w:p>
          <w:p w14:paraId="69F46B6B" w14:textId="77777777" w:rsidR="00271489" w:rsidRPr="005C0581" w:rsidRDefault="00271489" w:rsidP="009A765E">
            <w:pPr>
              <w:pStyle w:val="Sraopastraipa"/>
              <w:tabs>
                <w:tab w:val="right" w:pos="9638"/>
              </w:tabs>
              <w:spacing w:after="120"/>
              <w:rPr>
                <w:rFonts w:ascii="Times New Roman" w:hAnsi="Times New Roman"/>
                <w:color w:val="C00000"/>
              </w:rPr>
            </w:pPr>
          </w:p>
          <w:p w14:paraId="299212F0" w14:textId="77777777" w:rsidR="00271489" w:rsidRPr="005C0581" w:rsidRDefault="00271489" w:rsidP="009A765E">
            <w:pPr>
              <w:pStyle w:val="Sraopastraipa"/>
              <w:tabs>
                <w:tab w:val="right" w:pos="9638"/>
              </w:tabs>
              <w:spacing w:after="120"/>
              <w:rPr>
                <w:rFonts w:ascii="Times New Roman" w:hAnsi="Times New Roman"/>
                <w:color w:val="C00000"/>
              </w:rPr>
            </w:pPr>
          </w:p>
          <w:p w14:paraId="60C9C4B5" w14:textId="77777777" w:rsidR="00271489" w:rsidRPr="005C0581" w:rsidRDefault="00271489" w:rsidP="009A765E">
            <w:pPr>
              <w:pStyle w:val="Sraopastraipa"/>
              <w:tabs>
                <w:tab w:val="right" w:pos="9638"/>
              </w:tabs>
              <w:spacing w:after="120"/>
              <w:rPr>
                <w:rFonts w:ascii="Times New Roman" w:hAnsi="Times New Roman"/>
                <w:color w:val="C00000"/>
              </w:rPr>
            </w:pPr>
          </w:p>
          <w:p w14:paraId="378C2F9E"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 xml:space="preserve">Tradiciniai kultūriniai </w:t>
            </w:r>
          </w:p>
          <w:p w14:paraId="180B8E67" w14:textId="77777777" w:rsidR="00271489" w:rsidRPr="005C0581" w:rsidRDefault="00271489" w:rsidP="009A765E">
            <w:pPr>
              <w:pStyle w:val="Sraopastraipa"/>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2944" behindDoc="0" locked="0" layoutInCell="1" allowOverlap="1" wp14:anchorId="0583F8F5" wp14:editId="32F28B2C">
                      <wp:simplePos x="0" y="0"/>
                      <wp:positionH relativeFrom="margin">
                        <wp:posOffset>1818005</wp:posOffset>
                      </wp:positionH>
                      <wp:positionV relativeFrom="paragraph">
                        <wp:posOffset>22860</wp:posOffset>
                      </wp:positionV>
                      <wp:extent cx="195580" cy="378460"/>
                      <wp:effectExtent l="0" t="38100" r="33020" b="59690"/>
                      <wp:wrapNone/>
                      <wp:docPr id="682" name="Arrow: Right 682"/>
                      <wp:cNvGraphicFramePr/>
                      <a:graphic xmlns:a="http://schemas.openxmlformats.org/drawingml/2006/main">
                        <a:graphicData uri="http://schemas.microsoft.com/office/word/2010/wordprocessingShape">
                          <wps:wsp>
                            <wps:cNvSpPr/>
                            <wps:spPr>
                              <a:xfrm>
                                <a:off x="0" y="0"/>
                                <a:ext cx="19558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0DC2598" id="Arrow: Right 682" o:spid="_x0000_s1026" type="#_x0000_t13" style="position:absolute;margin-left:143.15pt;margin-top:1.8pt;width:15.4pt;height:29.8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83VAogIAAAAGAAAOAAAAZHJzL2Uyb0RvYy54bWy0VFFvGjEMfp+0/xDlfT1g0FLUo0KtOk3q WtR26nPIJVykJM6SwMF+/ZzccWVdtUnTxkOIY/uz/Z3ti8ud0WQrfFBgSzo8GVAiLIdK2XVJvz7d fJhSEiKzFdNgRUn3ItDL+ft3F42biRHUoCvhCYLYMGtcSesY3awoAq+FYeEEnLColOANiyj6dVF5 1iC60cVoMDgtGvCV88BFCPh63SrpPONLKXi8lzKISHRJMbeYT5/PVTqL+QWbrT1zteJdGuwvsjBM WQzaQ12zyMjGq1+gjOIeAsh4wsEUIKXiIteA1QwHr6p5rJkTuRYkJ7iepvDvYPnddumJqkp6Oh1R YpnBj7TwHpoZeVDrOpL0jiw1LszQ+NEtfScFvKaSd9Kb9I/FkF1mdt8zK3aRcHwcnk8mU+Sfo+rj 2XR8mpkvXpydD/GTAEPSpaQ+hc5pZFbZ9jZEDIsOB8MUMYBW1Y3SOgupZcSV9mTL8GOv1sPsqjfm C1Tt22SAv1QM4uQOS+atdIyk7X8Dx8AJvUhstvzlW9xrkWJq+yAkfg1kbJSz77NsC2CcCxvbwkLN KvGnujJgQpbIUo/dAfxM2AG7paezT64ij1HvPPhdYq1z75Ejg429s1EW/FsAGqvqIrf2B5JaahJL K6j22Kse2iEOjt8obJZbFuKSeZxa7C/cRPEeD6mhKSl0N0pq8N/fek/2OEyopaTBLVDS8G3DvKBE f7Y4ZufD8TitjSyMJ2cjFPyxZnWssRtzBdh7Q9x5judrso/6cJUezDMurEWKiipmOcYuKY/+IFzF djvhyuNischmuCoci7f20fEEnlhNY/C0e2bedRMTcdTu4LAx2OzVyLS2ydPCYhNBqjxPL7x2fOOa yQPRrcS0x47lbPWyuOc/AAAA//8DAFBLAwQUAAYACAAAACEAYkbkgd4AAAAIAQAADwAAAGRycy9k b3ducmV2LnhtbEyPMU/DMBSEdyT+g/WQ2KjjWApVyEuFEB3oBC0MbG78mkSN7WC7aeDXYyY6nu50 9121ms3AJvKhdxZBLDJgZBune9sivO/Wd0tgISqr1eAsIXxTgFV9fVWpUruzfaNpG1uWSmwoFUIX 41hyHpqOjAoLN5JN3sF5o2KSvuXaq3MqNwPPs6zgRvU2LXRqpKeOmuP2ZBA+RNu4l/XzJ582YuPl 145e8x/E25v58QFYpDn+h+EPP6FDnZj27mR1YANCvixkiiLIAljypbgXwPYIhcyB1xW/PFD/AgAA //8DAFBLAQItABQABgAIAAAAIQC2gziS/gAAAOEBAAATAAAAAAAAAAAAAAAAAAAAAABbQ29udGVu dF9UeXBlc10ueG1sUEsBAi0AFAAGAAgAAAAhADj9If/WAAAAlAEAAAsAAAAAAAAAAAAAAAAALwEA AF9yZWxzLy5yZWxzUEsBAi0AFAAGAAgAAAAhAD3zdUCiAgAAAAYAAA4AAAAAAAAAAAAAAAAALgIA AGRycy9lMm9Eb2MueG1sUEsBAi0AFAAGAAgAAAAhAGJG5IHeAAAACAEAAA8AAAAAAAAAAAAAAAAA /AQAAGRycy9kb3ducmV2LnhtbFBLBQYAAAAABAAEAPMAAAAHBgAAAAA= " adj="10800" fillcolor="#7f7f7f [1612]" strokecolor="#7f7f7f [1612]" strokeweight="1pt">
                      <w10:wrap anchorx="margin"/>
                    </v:shape>
                  </w:pict>
                </mc:Fallback>
              </mc:AlternateContent>
            </w:r>
            <w:r w:rsidRPr="005C0581">
              <w:rPr>
                <w:rFonts w:ascii="Times New Roman" w:hAnsi="Times New Roman"/>
                <w:color w:val="C00000"/>
              </w:rPr>
              <w:t>renginiai</w:t>
            </w:r>
          </w:p>
          <w:p w14:paraId="0E62BC45"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Aukštas kultūros</w:t>
            </w:r>
          </w:p>
          <w:p w14:paraId="7CDD550A" w14:textId="07555131" w:rsidR="00271489" w:rsidRDefault="00271489" w:rsidP="009A765E">
            <w:pPr>
              <w:pStyle w:val="Sraopastraipa"/>
              <w:tabs>
                <w:tab w:val="right" w:pos="9638"/>
              </w:tabs>
              <w:spacing w:after="120"/>
              <w:rPr>
                <w:rFonts w:ascii="Times New Roman" w:hAnsi="Times New Roman"/>
                <w:color w:val="C00000"/>
              </w:rPr>
            </w:pPr>
            <w:r w:rsidRPr="005C0581">
              <w:rPr>
                <w:rFonts w:ascii="Times New Roman" w:hAnsi="Times New Roman"/>
                <w:color w:val="C00000"/>
              </w:rPr>
              <w:t>produktų lygis</w:t>
            </w:r>
          </w:p>
          <w:p w14:paraId="6F186AC9" w14:textId="04244FC9" w:rsidR="00D20BA6" w:rsidRPr="005C0581" w:rsidRDefault="00D20BA6" w:rsidP="009A765E">
            <w:pPr>
              <w:pStyle w:val="Sraopastraipa"/>
              <w:tabs>
                <w:tab w:val="right" w:pos="9638"/>
              </w:tabs>
              <w:spacing w:after="120"/>
              <w:rPr>
                <w:rFonts w:ascii="Times New Roman" w:hAnsi="Times New Roman"/>
                <w:color w:val="C00000"/>
              </w:rPr>
            </w:pPr>
            <w:r w:rsidRPr="005C0581">
              <w:rPr>
                <w:i/>
                <w:iCs/>
                <w:noProof/>
                <w:color w:val="C00000"/>
                <w:lang w:eastAsia="lt-LT"/>
              </w:rPr>
              <mc:AlternateContent>
                <mc:Choice Requires="wps">
                  <w:drawing>
                    <wp:anchor distT="0" distB="0" distL="114300" distR="114300" simplePos="0" relativeHeight="252251136" behindDoc="0" locked="0" layoutInCell="1" allowOverlap="1" wp14:anchorId="0ECDA04B" wp14:editId="036D9A85">
                      <wp:simplePos x="0" y="0"/>
                      <wp:positionH relativeFrom="column">
                        <wp:posOffset>223520</wp:posOffset>
                      </wp:positionH>
                      <wp:positionV relativeFrom="paragraph">
                        <wp:posOffset>100965</wp:posOffset>
                      </wp:positionV>
                      <wp:extent cx="6257925" cy="30480"/>
                      <wp:effectExtent l="0" t="0" r="28575" b="26670"/>
                      <wp:wrapNone/>
                      <wp:docPr id="672" name="Straight Connector 672"/>
                      <wp:cNvGraphicFramePr/>
                      <a:graphic xmlns:a="http://schemas.openxmlformats.org/drawingml/2006/main">
                        <a:graphicData uri="http://schemas.microsoft.com/office/word/2010/wordprocessingShape">
                          <wps:wsp>
                            <wps:cNvCnPr/>
                            <wps:spPr>
                              <a:xfrm>
                                <a:off x="0" y="0"/>
                                <a:ext cx="6257925" cy="3048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6B11872" id="Straight Connector 672" o:spid="_x0000_s1026" style="position:absolute;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7.95pt" to="510.3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0R6wEAAC4EAAAOAAAAZHJzL2Uyb0RvYy54bWysU9uO0zAQfUfiHyy/06SBbZeo6T60Wl4Q VCx8gOvYiSXfNDZN+veMnTTLTUgg+uDannNm5hxPdg+j0eQiIChnG7pelZQIy12rbNfQL58fX91T EiKzLdPOioZeRaAP+5cvdoOvReV6p1sBBJPYUA++oX2Mvi6KwHthWFg5LywGpQPDIh6hK1pgA2Y3 uqjKclMMDloPjosQ8PY4Bek+55dS8PhRyiAi0Q3F3mJeIa/ntBb7Has7YL5XfG6D/UMXhimLRZdU RxYZ+Qrql1RGcXDBybjizhROSsVF1oBq1uVPap565kXWguYEv9gU/l9a/uFyAqLahm62FSWWGXyk pwhMdX0kB2ctWuiApCh6NfhQI+VgTzCfgj9BEj5KMOkfJZEx+3td/BVjJBwvN9Xd9m11RwnH2Ovy zX32v3gmewjxnXCGpE1DtbJJPqvZ5X2IWBChN0i61pYMOHTVtiwzLDit2keldQoG6M4HDeTC8OkP ZfolBZjiB1jKd2Shn3At7maUtghOeieFeRevWkyFPwmJrqGm9VQ5zatYyjHOhY3rJROiE01iawtx bvlPxBmfqCLP8t+QF0au7GxcyEZZB79rO463luWEvzkw6U4WnF17zW+frcGhzI7OH1Ca+u/Pmf78 me+/AQAA//8DAFBLAwQUAAYACAAAACEAuKUNGtwAAAAJAQAADwAAAGRycy9kb3ducmV2LnhtbEyP QU/DMAyF70j8h8hI3FhC0UYpTSdAIK6soE27uY1pKxqnarKt+/ekJzhZ9nt6/l6+nmwvjjT6zrGG 24UCQVw703Gj4evz7SYF4QOywd4xaTiTh3VxeZFjZtyJN3QsQyNiCPsMNbQhDJmUvm7Jol+4gThq 3260GOI6NtKMeIrhtpeJUitpseP4ocWBXlqqf8qD1WBTmT5Xrzv3sW1WJfOew3n/rvX11fT0CCLQ FP7MMONHdCgiU+UObLzoNdwtk+iM9+UDiFlXiboHUWmYpyxy+b9B8QsAAP//AwBQSwECLQAUAAYA CAAAACEAtoM4kv4AAADhAQAAEwAAAAAAAAAAAAAAAAAAAAAAW0NvbnRlbnRfVHlwZXNdLnhtbFBL AQItABQABgAIAAAAIQA4/SH/1gAAAJQBAAALAAAAAAAAAAAAAAAAAC8BAABfcmVscy8ucmVsc1BL AQItABQABgAIAAAAIQBK+U0R6wEAAC4EAAAOAAAAAAAAAAAAAAAAAC4CAABkcnMvZTJvRG9jLnht bFBLAQItABQABgAIAAAAIQC4pQ0a3AAAAAkBAAAPAAAAAAAAAAAAAAAAAEUEAABkcnMvZG93bnJl di54bWxQSwUGAAAAAAQABADzAAAATgUAAAAA " strokecolor="#c00000" strokeweight="1pt">
                      <v:stroke dashstyle="dash" joinstyle="miter"/>
                    </v:line>
                  </w:pict>
                </mc:Fallback>
              </mc:AlternateContent>
            </w:r>
          </w:p>
          <w:p w14:paraId="434039B0" w14:textId="77777777" w:rsidR="009A765E" w:rsidRPr="005C0581" w:rsidRDefault="009A765E" w:rsidP="009A765E">
            <w:pPr>
              <w:pStyle w:val="Sraopastraipa"/>
              <w:tabs>
                <w:tab w:val="right" w:pos="9638"/>
              </w:tabs>
              <w:spacing w:after="120"/>
              <w:rPr>
                <w:rFonts w:ascii="Times New Roman" w:hAnsi="Times New Roman"/>
                <w:color w:val="C00000"/>
              </w:rPr>
            </w:pPr>
          </w:p>
          <w:p w14:paraId="0F26A4AE" w14:textId="2136CDDB" w:rsidR="009A765E" w:rsidRDefault="009A765E" w:rsidP="009A765E">
            <w:pPr>
              <w:pStyle w:val="Sraopastraipa"/>
              <w:numPr>
                <w:ilvl w:val="0"/>
                <w:numId w:val="17"/>
              </w:numPr>
              <w:tabs>
                <w:tab w:val="right" w:pos="9638"/>
              </w:tabs>
              <w:spacing w:after="120"/>
              <w:rPr>
                <w:rFonts w:ascii="Times New Roman" w:hAnsi="Times New Roman"/>
                <w:color w:val="C00000"/>
              </w:rPr>
            </w:pPr>
            <w:r>
              <w:rPr>
                <w:rFonts w:ascii="Times New Roman" w:hAnsi="Times New Roman"/>
                <w:color w:val="C00000"/>
              </w:rPr>
              <w:t xml:space="preserve">Universalus </w:t>
            </w:r>
            <w:r w:rsidRPr="005C0581">
              <w:rPr>
                <w:rFonts w:ascii="Times New Roman" w:hAnsi="Times New Roman"/>
                <w:color w:val="C00000"/>
              </w:rPr>
              <w:t>įvairiarūšio transporto mazgas</w:t>
            </w:r>
          </w:p>
          <w:p w14:paraId="15B5E3BC" w14:textId="133DC95E" w:rsidR="00271489" w:rsidRPr="005C0581" w:rsidRDefault="00271489" w:rsidP="00BE4B96">
            <w:pPr>
              <w:pStyle w:val="Sraopastraipa"/>
              <w:numPr>
                <w:ilvl w:val="0"/>
                <w:numId w:val="17"/>
              </w:num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3968" behindDoc="0" locked="0" layoutInCell="1" allowOverlap="1" wp14:anchorId="18CF3787" wp14:editId="12812FC2">
                      <wp:simplePos x="0" y="0"/>
                      <wp:positionH relativeFrom="margin">
                        <wp:posOffset>1869440</wp:posOffset>
                      </wp:positionH>
                      <wp:positionV relativeFrom="paragraph">
                        <wp:posOffset>43180</wp:posOffset>
                      </wp:positionV>
                      <wp:extent cx="210820" cy="378460"/>
                      <wp:effectExtent l="0" t="38100" r="36830" b="59690"/>
                      <wp:wrapNone/>
                      <wp:docPr id="684" name="Arrow: Right 684"/>
                      <wp:cNvGraphicFramePr/>
                      <a:graphic xmlns:a="http://schemas.openxmlformats.org/drawingml/2006/main">
                        <a:graphicData uri="http://schemas.microsoft.com/office/word/2010/wordprocessingShape">
                          <wps:wsp>
                            <wps:cNvSpPr/>
                            <wps:spPr>
                              <a:xfrm>
                                <a:off x="0" y="0"/>
                                <a:ext cx="21082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A0652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84" o:spid="_x0000_s1026" type="#_x0000_t13" style="position:absolute;margin-left:147.2pt;margin-top:3.4pt;width:16.6pt;height:29.8pt;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Ei/6oQIAAAAGAAAOAAAAZHJzL2Uyb0RvYy54bWy0VFFPGzEMfp+0/xDlfVzbFSgnrqgCMU1i gICJ5zSX9CIlcZakvXa/fk7uenQMbdK09SGNY/uz/Z3t84ut0WQjfFBgKzo+GlEiLIda2VVFvz5d f5hREiKzNdNgRUV3ItCL+ft3560rxQQa0LXwBEFsKFtX0SZGVxZF4I0wLByBExaVErxhEUW/KmrP WkQ3upiMRidFC752HrgIAV+vOiWdZ3wpBY93UgYRia4o5hbz6fO5TGcxP2flyjPXKN6nwf4iC8OU xaAD1BWLjKy9+gXKKO4hgIxHHEwBUioucg1YzXj0qprHhjmRa0FyghtoCv8Olt9u7j1RdUVPZlNK LDP4kRbeQ1uSB7VqIknvyFLrQonGj+7e91LAayp5K71J/1gM2WZmdwOzYhsJx8fJeDSbIP8cVR9P Z9OTzHzx4ux8iJ8EGJIuFfUpdE4js8o2NyFiWHTYG6aIAbSqr5XWWUgtIy61JxuGH3u5GmdXvTZf oO7ejkf4S8UgTu6wZN5Jh0ja/jdwDJzQi8Rmx1++xZ0WKaa2D0Li10iM5eyHLLsCGOfCxq6w0LBa /KmuDJiQJbI0YPcAPxO2x+7o6e2Tq8hjNDiPfpdY5zx45Mhg4+BslAX/FoDGqvrInf2epI6axNIS 6h32qoduiIPj1wqb5YaFeM88Ti32F26ieIeH1NBWFPobJQ3472+9J3scJtRS0uIWqGj4tmZeUKI/ Wxyzs/F0mtZGFqbHp6mH/aFmeaixa3MJ2Htj3HmO52uyj3p/lR7MMy6sRYqKKmY5xq4oj34vXMZu O+HK42KxyGa4KhyLN/bR8QSeWE1j8LR9Zt71ExNx1G5hvzFY+WpkOtvkaWGxjiBVnqcXXnu+cc3k gehXYtpjh3K2elnc8x8AAAD//wMAUEsDBBQABgAIAAAAIQDeKWDu3gAAAAgBAAAPAAAAZHJzL2Rv d25yZXYueG1sTI8xT8MwFIR3JP6D9ZDYqJM0ChDiVAjRgU60hYHNjR9JRPwcbDcN/HoeE4ynO919 V61mO4gJfegdKUgXCQikxpmeWgUv+/XVDYgQNRk9OEIFXxhgVZ+fVbo07kRbnHaxFVxCodQKuhjH UsrQdGh1WLgRib13562OLH0rjdcnLreDzJKkkFb3xAudHvGhw+Zjd7QKXtO2cU/rxzc5bdKNX37u 8Tn7VuryYr6/AxFxjn9h+MVndKiZ6eCOZIIYFGS3ec5RBQU/YH+ZXRcgDqyLHGRdyf8H6h8AAAD/ /wMAUEsBAi0AFAAGAAgAAAAhALaDOJL+AAAA4QEAABMAAAAAAAAAAAAAAAAAAAAAAFtDb250ZW50 X1R5cGVzXS54bWxQSwECLQAUAAYACAAAACEAOP0h/9YAAACUAQAACwAAAAAAAAAAAAAAAAAvAQAA X3JlbHMvLnJlbHNQSwECLQAUAAYACAAAACEABxIv+qECAAAABgAADgAAAAAAAAAAAAAAAAAuAgAA ZHJzL2Uyb0RvYy54bWxQSwECLQAUAAYACAAAACEA3ilg7t4AAAAIAQAADwAAAAAAAAAAAAAAAAD7 BAAAZHJzL2Rvd25yZXYueG1sUEsFBgAAAAAEAAQA8wAAAAYGAAAAAA== " adj="10800" fillcolor="#7f7f7f [1612]" strokecolor="#7f7f7f [1612]" strokeweight="1pt">
                      <w10:wrap anchorx="margin"/>
                    </v:shape>
                  </w:pict>
                </mc:Fallback>
              </mc:AlternateContent>
            </w:r>
            <w:r w:rsidR="00BE4B96">
              <w:t xml:space="preserve"> </w:t>
            </w:r>
            <w:r w:rsidR="00BE4B96" w:rsidRPr="00BE4B96">
              <w:rPr>
                <w:rFonts w:ascii="Times New Roman" w:hAnsi="Times New Roman"/>
                <w:noProof/>
                <w:color w:val="C00000"/>
                <w:lang w:eastAsia="lt-LT"/>
              </w:rPr>
              <w:t>Klaipėdos valstybinis jūrų uostas</w:t>
            </w:r>
            <w:r w:rsidRPr="005C0581">
              <w:rPr>
                <w:rFonts w:ascii="Times New Roman" w:hAnsi="Times New Roman"/>
                <w:color w:val="C00000"/>
              </w:rPr>
              <w:t xml:space="preserve">, Klaipėdos </w:t>
            </w:r>
            <w:r w:rsidR="00BE4B96" w:rsidRPr="00BE4B96">
              <w:rPr>
                <w:rFonts w:ascii="Times New Roman" w:hAnsi="Times New Roman"/>
                <w:color w:val="C00000"/>
              </w:rPr>
              <w:t>laisvoji ekonominė zona</w:t>
            </w:r>
          </w:p>
          <w:p w14:paraId="7DEE4DB4"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Jūrinis klasteris</w:t>
            </w:r>
          </w:p>
          <w:p w14:paraId="3A27EB40"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Akademinis miestas</w:t>
            </w:r>
          </w:p>
          <w:p w14:paraId="2878CFA4"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Aukštasis mokslas</w:t>
            </w:r>
          </w:p>
          <w:p w14:paraId="2546AE45" w14:textId="306BA1C8" w:rsidR="002B1DFD" w:rsidRPr="005C0581" w:rsidRDefault="002B1DFD" w:rsidP="009A765E">
            <w:pPr>
              <w:tabs>
                <w:tab w:val="right" w:pos="9638"/>
              </w:tabs>
              <w:spacing w:after="120"/>
              <w:rPr>
                <w:rFonts w:ascii="Times New Roman" w:hAnsi="Times New Roman"/>
                <w:color w:val="C00000"/>
              </w:rPr>
            </w:pPr>
          </w:p>
          <w:p w14:paraId="064662D6" w14:textId="70C0DAD9" w:rsidR="00271489" w:rsidRPr="005C0581" w:rsidRDefault="00271489" w:rsidP="009A765E">
            <w:p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4992" behindDoc="0" locked="0" layoutInCell="1" allowOverlap="1" wp14:anchorId="51B33193" wp14:editId="6281BC53">
                      <wp:simplePos x="0" y="0"/>
                      <wp:positionH relativeFrom="margin">
                        <wp:posOffset>1901825</wp:posOffset>
                      </wp:positionH>
                      <wp:positionV relativeFrom="paragraph">
                        <wp:posOffset>170815</wp:posOffset>
                      </wp:positionV>
                      <wp:extent cx="203200" cy="378460"/>
                      <wp:effectExtent l="0" t="38100" r="44450" b="59690"/>
                      <wp:wrapNone/>
                      <wp:docPr id="697" name="Arrow: Right 697"/>
                      <wp:cNvGraphicFramePr/>
                      <a:graphic xmlns:a="http://schemas.openxmlformats.org/drawingml/2006/main">
                        <a:graphicData uri="http://schemas.microsoft.com/office/word/2010/wordprocessingShape">
                          <wps:wsp>
                            <wps:cNvSpPr/>
                            <wps:spPr>
                              <a:xfrm>
                                <a:off x="0" y="0"/>
                                <a:ext cx="20320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672A05A" id="Arrow: Right 697" o:spid="_x0000_s1026" type="#_x0000_t13" style="position:absolute;margin-left:149.75pt;margin-top:13.45pt;width:16pt;height:29.8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aaxoQIAAAAGAAAOAAAAZHJzL2Uyb0RvYy54bWy0VN9v2yAQfp+0/wHxvtpJ019RnSpq1WlS 11Ztpz4TDDEScAxInOyv34EdN+2qTZo2P2COu/vu7oO784uN0WQtfFBgKzo6KCkRlkOt7LKi356u P51SEiKzNdNgRUW3ItCL2ccP562bijE0oGvhCYLYMG1dRZsY3bQoAm+EYeEAnLColOANiyj6ZVF7 1iK60cW4LI+LFnztPHARAp5edUo6y/hSCh7vpAwiEl1RzC3m1ed1kdZids6mS89co3ifBvuLLAxT FoMOUFcsMrLy6hcoo7iHADIecDAFSKm4yDVgNaPyTTWPDXMi14LkBDfQFP4dLL9d33ui6ooen51Q YpnBS5p7D+2UPKhlE0k6R5ZaF6Zo/OjufS8F3KaSN9Kb9MdiyCYzux2YFZtIOB6Oy0O8LUo4qg5P TifHmfnixdn5ED8LMCRtKupT6JxGZpWtb0LEsOiwM0wRA2hVXyuts5CejLjUnqwZXvZiOcquemW+ Qt2dHZX4pWIQJ7+wZN5J+0ja/jdwDJzQi8Rmx1/exa0WKaa2D0LibSTGcvZDll0BjHNhY1dYaFgt /lRXBkzIElkasHuA14TtsDt6evvkKnIbDc7l7xLrnAePHBlsHJyNsuDfA9BYVR+5s9+R1FGTWFpA vcW36qFr4uD4tcLHcsNCvGceuxbfF06ieIeL1NBWFPodJQ34H++dJ3tsJtRS0uIUqGj4vmJeUKK/ WGyzs9FkksZGFiZHJ2MU/L5msa+xK3MJ+PZGOPMcz9tkH/VuKz2YZxxY8xQVVcxyjF1RHv1OuIzd dMKRx8V8ns1wVDgWb+yj4wk8sZra4GnzzLzrOyZiq93CbmKw6ZuW6WyTp4X5KoJUuZ9eeO35xjGT G6IfiWmO7cvZ6mVwz34CAAD//wMAUEsDBBQABgAIAAAAIQCaPaYu3wAAAAkBAAAPAAAAZHJzL2Rv d25yZXYueG1sTI89T8MwEIZ3JP6DdUhs1PlQoyaNUyFEBzpBC0M3Nz6SiPgcYjcN/HqOCbb7ePTe c+Vmtr2YcPSdIwXxIgKBVDvTUaPg9bC9W4HwQZPRvSNU8IUeNtX1VakL4y70gtM+NIJDyBdaQRvC UEjp6xat9gs3IPHu3Y1WB27HRppRXzjc9jKJokxa3RFfaPWADy3WH/uzVfAWN7V72j4e5bSLd2P6 ecDn5Fup25v5fg0i4Bz+YPjVZ3Wo2OnkzmS86BUkeb5klIssB8FAmsY8OClYZUuQVSn/f1D9AAAA //8DAFBLAQItABQABgAIAAAAIQC2gziS/gAAAOEBAAATAAAAAAAAAAAAAAAAAAAAAABbQ29udGVu dF9UeXBlc10ueG1sUEsBAi0AFAAGAAgAAAAhADj9If/WAAAAlAEAAAsAAAAAAAAAAAAAAAAALwEA AF9yZWxzLy5yZWxzUEsBAi0AFAAGAAgAAAAhAIl9prGhAgAAAAYAAA4AAAAAAAAAAAAAAAAALgIA AGRycy9lMm9Eb2MueG1sUEsBAi0AFAAGAAgAAAAhAJo9pi7fAAAACQEAAA8AAAAAAAAAAAAAAAAA +wQAAGRycy9kb3ducmV2LnhtbFBLBQYAAAAABAAEAPMAAAAHBgAAAAA= " adj="10800" fillcolor="#7f7f7f [1612]" strokecolor="#7f7f7f [1612]" strokeweight="1pt">
                      <w10:wrap anchorx="margin"/>
                    </v:shape>
                  </w:pict>
                </mc:Fallback>
              </mc:AlternateContent>
            </w:r>
          </w:p>
          <w:p w14:paraId="554A6669"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Žalias miestas</w:t>
            </w:r>
          </w:p>
          <w:p w14:paraId="2247AC9A"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Sveikata, fizinis aktyvumas</w:t>
            </w:r>
          </w:p>
          <w:p w14:paraId="32B55D59"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Sveiko miesto koncepcija</w:t>
            </w:r>
          </w:p>
          <w:p w14:paraId="72CAEB28" w14:textId="137E21B5" w:rsidR="00271489" w:rsidRPr="005C0581" w:rsidRDefault="002E1ADE" w:rsidP="009A765E">
            <w:pPr>
              <w:pStyle w:val="Sraopastraipa"/>
              <w:tabs>
                <w:tab w:val="right" w:pos="9638"/>
              </w:tabs>
              <w:spacing w:after="120"/>
              <w:rPr>
                <w:rFonts w:ascii="Times New Roman" w:hAnsi="Times New Roman"/>
                <w:color w:val="C00000"/>
              </w:rPr>
            </w:pPr>
            <w:r w:rsidRPr="005C0581">
              <w:rPr>
                <w:i/>
                <w:iCs/>
                <w:noProof/>
                <w:color w:val="C00000"/>
                <w:lang w:eastAsia="lt-LT"/>
              </w:rPr>
              <mc:AlternateContent>
                <mc:Choice Requires="wps">
                  <w:drawing>
                    <wp:anchor distT="0" distB="0" distL="114300" distR="114300" simplePos="0" relativeHeight="252255232" behindDoc="0" locked="0" layoutInCell="1" allowOverlap="1" wp14:anchorId="75846EE8" wp14:editId="08A570C5">
                      <wp:simplePos x="0" y="0"/>
                      <wp:positionH relativeFrom="column">
                        <wp:posOffset>31750</wp:posOffset>
                      </wp:positionH>
                      <wp:positionV relativeFrom="paragraph">
                        <wp:posOffset>159385</wp:posOffset>
                      </wp:positionV>
                      <wp:extent cx="5958840" cy="7620"/>
                      <wp:effectExtent l="0" t="0" r="22860" b="30480"/>
                      <wp:wrapNone/>
                      <wp:docPr id="681" name="Straight Connector 681"/>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81E0F1" id="Straight Connector 681" o:spid="_x0000_s1026" style="position:absolute;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55pt" to="471.7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NER+AEAADcEAAAOAAAAZHJzL2Uyb0RvYy54bWysU8tu2zAQvBfIPxC8x5KNxnEFyznYSC9F azRp7zRFSgT4wpK15L/vkpLVJkEPLaoDQXJnZ3eGq+3DYDQ5CwjK2ZouFyUlwnLXKNvW9Nvz4+2G khCZbZh2VtT0IgJ92N282/a+EivXOd0IIEhiQ9X7mnYx+qooAu+EYWHhvLAYlA4Mi3iEtmiA9chu dLEqy3XRO2g8OC5CwNvDGKS7zC+l4PGLlEFEomuKvcW8Ql5PaS12W1a1wHyn+NQG+4cuDFMWi85U BxYZ+QHqDZVRHFxwMi64M4WTUnGRNaCaZflKzVPHvMha0JzgZ5vC/6Pln89HIKqp6XqzpMQyg4/0 FIGptotk76xFCx2QFEWveh8qTNnbI0yn4I+QhA8SDJFa+e84BtkKFEeG7PRldloMkXC8vPtwt9m8 xwfhGLtfr/JDFCNLYvMQ4kfhDEmbmmplkw+sYudPIWJlhF4h6Vpb0mPZ1X1ZZlhwWjWPSusUDNCe 9hrImeEM7Mv0JSlI8QKW+A4sdCOuwd2E0hbBSfgoNe/iRYux8Fch0T6UNIrOgyvmcoxzYWO2Dutp i+iUJrG1OXFqOU38nxInfEoVeaj/JnnOyJWdjXOyUdbBaNjL6nG4tixH/NWBUXey4OSaSx6CbA1O Z3Z0+pPS+P9+zum//vfdTwAAAP//AwBQSwMEFAAGAAgAAAAhABZsTxfdAAAABwEAAA8AAABkcnMv ZG93bnJldi54bWxMj81OwzAQhO9IvIO1lbhRp2lTQYhTASqc2gNtH8C1Nz9qvI7iTRveHnOC486M Zr4tNpPrxBWH0HpSsJgnIJCMty3VCk7Hj8cnEIE1Wd15QgXfGGBT3t8VOrf+Rl94PXAtYgmFXCto mPtcymAadDrMfY8UvcoPTnM8h1raQd9iuetkmiRr6XRLcaHRPb43aC6H0SlItq2p3j79cDruqzHl rdlxtlPqYTa9voBgnPgvDL/4ER3KyHT2I9kgOgVZ/IQVpNkCRLSfV8sViHMU1kuQZSH/85c/AAAA //8DAFBLAQItABQABgAIAAAAIQC2gziS/gAAAOEBAAATAAAAAAAAAAAAAAAAAAAAAABbQ29udGVu dF9UeXBlc10ueG1sUEsBAi0AFAAGAAgAAAAhADj9If/WAAAAlAEAAAsAAAAAAAAAAAAAAAAALwEA AF9yZWxzLy5yZWxzUEsBAi0AFAAGAAgAAAAhADME0RH4AQAANwQAAA4AAAAAAAAAAAAAAAAALgIA AGRycy9lMm9Eb2MueG1sUEsBAi0AFAAGAAgAAAAhABZsTxfdAAAABwEAAA8AAAAAAAAAAAAAAAAA UgQAAGRycy9kb3ducmV2LnhtbFBLBQYAAAAABAAEAPMAAABcBQAAAAA= " strokecolor="#c00000" strokeweight="1pt">
                      <v:stroke dashstyle="dash" joinstyle="miter"/>
                    </v:line>
                  </w:pict>
                </mc:Fallback>
              </mc:AlternateContent>
            </w:r>
          </w:p>
          <w:p w14:paraId="6DAC56D6" w14:textId="77777777" w:rsidR="00271489" w:rsidRPr="005C0581" w:rsidRDefault="00271489" w:rsidP="009A765E">
            <w:pPr>
              <w:pStyle w:val="Sraopastraipa"/>
              <w:tabs>
                <w:tab w:val="right" w:pos="9638"/>
              </w:tabs>
              <w:spacing w:after="120"/>
              <w:rPr>
                <w:rFonts w:ascii="Times New Roman" w:hAnsi="Times New Roman"/>
                <w:color w:val="C00000"/>
              </w:rPr>
            </w:pPr>
          </w:p>
          <w:p w14:paraId="74966760" w14:textId="77777777" w:rsidR="00271489" w:rsidRPr="005C0581" w:rsidRDefault="00271489" w:rsidP="009A765E">
            <w:pPr>
              <w:pStyle w:val="Sraopastraipa"/>
              <w:tabs>
                <w:tab w:val="right" w:pos="9638"/>
              </w:tabs>
              <w:spacing w:after="120"/>
              <w:rPr>
                <w:rFonts w:ascii="Times New Roman" w:hAnsi="Times New Roman"/>
              </w:rPr>
            </w:pPr>
          </w:p>
          <w:p w14:paraId="4908CD54" w14:textId="77777777" w:rsidR="00271489" w:rsidRPr="005C0581" w:rsidRDefault="00271489" w:rsidP="009A765E">
            <w:pPr>
              <w:pStyle w:val="Sraopastraipa"/>
              <w:numPr>
                <w:ilvl w:val="0"/>
                <w:numId w:val="17"/>
              </w:numPr>
              <w:tabs>
                <w:tab w:val="right" w:pos="9638"/>
              </w:tabs>
              <w:spacing w:after="120"/>
              <w:rPr>
                <w:rFonts w:ascii="Times New Roman" w:hAnsi="Times New Roman"/>
              </w:rPr>
            </w:pPr>
            <w:r w:rsidRPr="005C0581">
              <w:rPr>
                <w:noProof/>
                <w:color w:val="C00000"/>
                <w:lang w:eastAsia="lt-LT"/>
              </w:rPr>
              <mc:AlternateContent>
                <mc:Choice Requires="wps">
                  <w:drawing>
                    <wp:anchor distT="0" distB="0" distL="114300" distR="114300" simplePos="0" relativeHeight="252246016" behindDoc="0" locked="0" layoutInCell="1" allowOverlap="1" wp14:anchorId="2622B9E2" wp14:editId="1D41E500">
                      <wp:simplePos x="0" y="0"/>
                      <wp:positionH relativeFrom="margin">
                        <wp:posOffset>1878965</wp:posOffset>
                      </wp:positionH>
                      <wp:positionV relativeFrom="paragraph">
                        <wp:posOffset>45085</wp:posOffset>
                      </wp:positionV>
                      <wp:extent cx="218440" cy="378460"/>
                      <wp:effectExtent l="0" t="38100" r="29210" b="59690"/>
                      <wp:wrapNone/>
                      <wp:docPr id="261" name="Arrow: Right 261"/>
                      <wp:cNvGraphicFramePr/>
                      <a:graphic xmlns:a="http://schemas.openxmlformats.org/drawingml/2006/main">
                        <a:graphicData uri="http://schemas.microsoft.com/office/word/2010/wordprocessingShape">
                          <wps:wsp>
                            <wps:cNvSpPr/>
                            <wps:spPr>
                              <a:xfrm>
                                <a:off x="0" y="0"/>
                                <a:ext cx="21844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545863" id="Arrow: Right 261" o:spid="_x0000_s1026" type="#_x0000_t13" style="position:absolute;margin-left:147.95pt;margin-top:3.55pt;width:17.2pt;height:29.8pt;z-index:25224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2CooAIAAAAGAAAOAAAAZHJzL2Uyb0RvYy54bWy0VN9vEzEMfkfif4jyzq4t3Q+qXadq0xDS YNM2tOc0l+tFSuLgpL2Wvx4nd72VMYGEoA9pHNuf7e9sn19srWEbhUGDK/n4aMSZchIq7VYl//p4 /e6MsxCFq4QBp0q+U4FfzN++OW/9TE2gAVMpZATiwqz1JW9i9LOiCLJRVoQj8MqRsga0IpKIq6JC 0RK6NcVkNDopWsDKI0gVAr1edUo+z/h1rWS8reugIjMlp9xiPjGfy3QW83MxW6HwjZZ9GuIvsrBC Owo6QF2JKNga9S9QVkuEAHU8kmALqGstVa6BqhmPXlTz0Aivci1ETvADTeHfwcovmztkuir55GTM mROWPtICEdoZu9erJrL0Tiy1PszI+MHfYS8FuqaStzXa9E/FsG1mdjcwq7aRSXqcjM+mU+Jfkur9 6dn0JDNfPDt7DPGjAsvSpeSYQuc0MqticxMihSWHvWGKGMDo6lobk4XUMurSINsI+tjL1Ti7mrX9 DFX3djyiXyqGcHKHJfNOOkQy7r+BU+CEXiQ2O/7yLe6MSjGNu1c1fY3EWM5+yLIrQEipXOwKC42o 1J/qyoAJuSaWBuwe4GfC9tgdPb19clV5jAbn0e8S65wHjxwZXBycrXaArwEYqqqP3NnvSeqoSSwt odpRryJ0Qxy8vNbULDcixDuBNLXUX7SJ4i0dtYG25NDfOGsAv7/2nuxpmEjLWUtboOTh21qg4sx8 cjRmH8a5bWMWpsenE4qBh5rlocat7SVQ79EgUXb5muyj2V9rBPtEC2uRopJKOEmxSy4j7oXL2G0n WnlSLRbZjFaFF/HGPXiZwBOraQwet08CfT8xkUbtC+w3hpi9GJnONnk6WKwj1DrP0zOvPd+0ZvJA 9Csx7bFDOVs9L+75DwAAAP//AwBQSwMEFAAGAAgAAAAhAI8p3L/fAAAACAEAAA8AAABkcnMvZG93 bnJldi54bWxMj81OwzAQhO9IvIO1SNyo8yNSGrKpEKIHeoIWDtzceEki4nWw3TTw9JgTHEczmvmm Ws9mEBM531tGSBcJCOLG6p5bhJf95uoGhA+KtRosE8IXeVjX52eVKrU98TNNu9CKWMK+VAhdCGMp pW86Msov7EgcvXfrjApRulZqp06x3AwyS5JCGtVzXOjUSPcdNR+7o0F4TdvGPm4e3uS0Tbcu/9zT U/aNeHkx392CCDSHvzD84kd0qCPTwR5ZezEgZKvrVYwiLFMQ0c/zJAdxQCiKJci6kv8P1D8AAAD/ /wMAUEsBAi0AFAAGAAgAAAAhALaDOJL+AAAA4QEAABMAAAAAAAAAAAAAAAAAAAAAAFtDb250ZW50 X1R5cGVzXS54bWxQSwECLQAUAAYACAAAACEAOP0h/9YAAACUAQAACwAAAAAAAAAAAAAAAAAvAQAA X3JlbHMvLnJlbHNQSwECLQAUAAYACAAAACEAmSdgqKACAAAABgAADgAAAAAAAAAAAAAAAAAuAgAA ZHJzL2Uyb0RvYy54bWxQSwECLQAUAAYACAAAACEAjyncv98AAAAIAQAADwAAAAAAAAAAAAAAAAD6 BAAAZHJzL2Rvd25yZXYueG1sUEsFBgAAAAAEAAQA8wAAAAYGAAAAAA== " adj="10800" fillcolor="#7f7f7f [1612]" strokecolor="#7f7f7f [1612]" strokeweight="1pt">
                      <w10:wrap anchorx="margin"/>
                    </v:shape>
                  </w:pict>
                </mc:Fallback>
              </mc:AlternateContent>
            </w:r>
            <w:r w:rsidRPr="005C0581">
              <w:rPr>
                <w:rFonts w:ascii="Times New Roman" w:hAnsi="Times New Roman"/>
                <w:color w:val="C00000"/>
              </w:rPr>
              <w:t>Stiprus tarpinstitucinis bendradarbiavimas</w:t>
            </w:r>
          </w:p>
        </w:tc>
        <w:tc>
          <w:tcPr>
            <w:tcW w:w="6951" w:type="dxa"/>
          </w:tcPr>
          <w:p w14:paraId="71B9E84E" w14:textId="1E127F0B" w:rsidR="00271489" w:rsidRPr="005C0581" w:rsidRDefault="00271489" w:rsidP="003B24CC">
            <w:pPr>
              <w:tabs>
                <w:tab w:val="right" w:pos="9638"/>
              </w:tabs>
              <w:spacing w:before="120" w:after="240"/>
              <w:jc w:val="both"/>
              <w:rPr>
                <w:rFonts w:ascii="Times New Roman" w:hAnsi="Times New Roman"/>
                <w:i/>
                <w:iCs/>
                <w:sz w:val="22"/>
                <w:szCs w:val="22"/>
              </w:rPr>
            </w:pPr>
            <w:r w:rsidRPr="005C0581">
              <w:rPr>
                <w:i/>
                <w:iCs/>
                <w:noProof/>
                <w:color w:val="C00000"/>
                <w:sz w:val="22"/>
                <w:szCs w:val="22"/>
                <w:lang w:eastAsia="lt-LT"/>
              </w:rPr>
              <mc:AlternateContent>
                <mc:Choice Requires="wps">
                  <w:drawing>
                    <wp:anchor distT="0" distB="0" distL="114300" distR="114300" simplePos="0" relativeHeight="252238848" behindDoc="0" locked="0" layoutInCell="1" allowOverlap="1" wp14:anchorId="03FAF8EF" wp14:editId="25FC5DF5">
                      <wp:simplePos x="0" y="0"/>
                      <wp:positionH relativeFrom="column">
                        <wp:posOffset>-1927860</wp:posOffset>
                      </wp:positionH>
                      <wp:positionV relativeFrom="paragraph">
                        <wp:posOffset>1461135</wp:posOffset>
                      </wp:positionV>
                      <wp:extent cx="6111240" cy="19050"/>
                      <wp:effectExtent l="0" t="0" r="22860" b="19050"/>
                      <wp:wrapNone/>
                      <wp:docPr id="668" name="Straight Connector 668"/>
                      <wp:cNvGraphicFramePr/>
                      <a:graphic xmlns:a="http://schemas.openxmlformats.org/drawingml/2006/main">
                        <a:graphicData uri="http://schemas.microsoft.com/office/word/2010/wordprocessingShape">
                          <wps:wsp>
                            <wps:cNvCnPr/>
                            <wps:spPr>
                              <a:xfrm flipV="1">
                                <a:off x="0" y="0"/>
                                <a:ext cx="6111240" cy="1905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CFCD61" id="Straight Connector 668" o:spid="_x0000_s1026" style="position:absolute;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15.05pt" to="329.4pt,1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qPw9AEAADgEAAAOAAAAZHJzL2Uyb0RvYy54bWysU8GO0zAQvSPxD5bvNEkFBaKme2i1XBBU LHB3HbuxZHussWnav2fsZAML4gAiB8v2vHkz73myvbs6yy4KowHf8WZVc6a8hN74c8e/fL5/8Yaz mITvhQWvOn5Tkd/tnj/bjqFVaxjA9goZkfjYjqHjQ0qhraooB+VEXEFQnoIa0IlERzxXPYqR2J2t 1nW9qUbAPiBIFSPdHqYg3xV+rZVMH7WOKjHbceotlRXLesprtduK9owiDEbObYh/6MIJ46noQnUQ SbBvaH6jckYiRNBpJcFVoLWRqmggNU39i5qHQQRVtJA5MSw2xf9HKz9cjshM3/HNhp7KC0eP9JBQ mPOQ2B68JwsBWY6SV2OILaXs/RHnUwxHzMKvGh3T1oSvNAbFChLHrsXp2+K0uiYm6XLTNM36JT2I pFjztn5VXqKaaDJdwJjeKXAsbzpujc9GiFZc3sdEpQn6CMnX1rORiNav67rAIljT3xtrczDi+bS3 yC6ChmBf5y9rIYonsMx3EHGYcD3tZpT1BM7KJ61ll25WTYU/KU3+kaZJdZlctZQTUiqfmoWJ0DlN U2tL4txyHvk/Jc74nKrKVP9N8pJRKoNPS7IzHnAy7Gn1dH1sWU/4Rwcm3dmCE/S3MgXFGhrP4uj8 K+X5//lc0n/88LvvAAAA//8DAFBLAwQUAAYACAAAACEARhj/st8AAAAMAQAADwAAAGRycy9kb3du cmV2LnhtbEyPy27CMBBF95X6D9ZU6g7sJCJCIQ4qiHZFFwU+wDiThxrbke1A+vcdVu1yZo7unFtu ZzOwG/rQOyshWQpgaLWre9tKuJzfF2tgISpbq8FZlPCDAbbV81Opitrd7RfeTrFlFGJDoSR0MY4F 50F3aFRYuhEt3RrnjYo0+pbXXt0p3Aw8FSLnRvWWPnRqxH2H+vs0GQni0Otm9+H85fzZTGk86GNc HaV8fZnfNsAizvEPhoc+qUNFTlc32TqwQcIiE1lOrIQ0EwkwQvLVmtpcH5ssAV6V/H+J6hcAAP// AwBQSwECLQAUAAYACAAAACEAtoM4kv4AAADhAQAAEwAAAAAAAAAAAAAAAAAAAAAAW0NvbnRlbnRf VHlwZXNdLnhtbFBLAQItABQABgAIAAAAIQA4/SH/1gAAAJQBAAALAAAAAAAAAAAAAAAAAC8BAABf cmVscy8ucmVsc1BLAQItABQABgAIAAAAIQCORqPw9AEAADgEAAAOAAAAAAAAAAAAAAAAAC4CAABk cnMvZTJvRG9jLnhtbFBLAQItABQABgAIAAAAIQBGGP+y3wAAAAwBAAAPAAAAAAAAAAAAAAAAAE4E AABkcnMvZG93bnJldi54bWxQSwUGAAAAAAQABADzAAAAWgUAAAAA " strokecolor="#c00000" strokeweight="1pt">
                      <v:stroke dashstyle="dash" joinstyle="miter"/>
                    </v:line>
                  </w:pict>
                </mc:Fallback>
              </mc:AlternateContent>
            </w:r>
            <w:r w:rsidRPr="005C0581">
              <w:rPr>
                <w:rFonts w:ascii="Times New Roman" w:hAnsi="Times New Roman"/>
                <w:i/>
                <w:iCs/>
                <w:sz w:val="22"/>
                <w:szCs w:val="22"/>
              </w:rPr>
              <w:t>Klaipėda – jūrinis miestas, vienintelis šalies uostamiestis, didmiestis prie Baltijos jūros ir Kuršių marių. Klaipėda turi geoterminių vandenų, kitų gamtinių ir rekreacinių išteklių. Miesto teritorija teka Danės (Dangės) ir Smeltalės upės. Šios stiprybės lemia realias Klaipėdos miesto galimybes stiprinti rekreacinę veiklą, pirmiausia – vandens</w:t>
            </w:r>
            <w:r w:rsidR="006B2457" w:rsidRPr="005C0581">
              <w:rPr>
                <w:rFonts w:ascii="Times New Roman" w:hAnsi="Times New Roman"/>
                <w:i/>
                <w:iCs/>
                <w:sz w:val="22"/>
                <w:szCs w:val="22"/>
              </w:rPr>
              <w:t xml:space="preserve"> ir pakrančių</w:t>
            </w:r>
            <w:r w:rsidRPr="005C0581">
              <w:rPr>
                <w:rFonts w:ascii="Times New Roman" w:hAnsi="Times New Roman"/>
                <w:i/>
                <w:iCs/>
                <w:sz w:val="22"/>
                <w:szCs w:val="22"/>
              </w:rPr>
              <w:t xml:space="preserve"> turizmą. Klaipėda yra turtinga unikal</w:t>
            </w:r>
            <w:r w:rsidR="00D20BA6">
              <w:rPr>
                <w:rFonts w:ascii="Times New Roman" w:hAnsi="Times New Roman"/>
                <w:i/>
                <w:iCs/>
                <w:sz w:val="22"/>
                <w:szCs w:val="22"/>
              </w:rPr>
              <w:t>aus</w:t>
            </w:r>
            <w:r w:rsidRPr="005C0581">
              <w:rPr>
                <w:rFonts w:ascii="Times New Roman" w:hAnsi="Times New Roman"/>
                <w:i/>
                <w:iCs/>
                <w:sz w:val="22"/>
                <w:szCs w:val="22"/>
              </w:rPr>
              <w:t xml:space="preserve"> istorini</w:t>
            </w:r>
            <w:r w:rsidR="00D20BA6">
              <w:rPr>
                <w:rFonts w:ascii="Times New Roman" w:hAnsi="Times New Roman"/>
                <w:i/>
                <w:iCs/>
                <w:sz w:val="22"/>
                <w:szCs w:val="22"/>
              </w:rPr>
              <w:t>o</w:t>
            </w:r>
            <w:r w:rsidRPr="005C0581">
              <w:rPr>
                <w:rFonts w:ascii="Times New Roman" w:hAnsi="Times New Roman"/>
                <w:i/>
                <w:iCs/>
                <w:sz w:val="22"/>
                <w:szCs w:val="22"/>
              </w:rPr>
              <w:t xml:space="preserve"> ir kultūrini</w:t>
            </w:r>
            <w:r w:rsidR="00D20BA6">
              <w:rPr>
                <w:rFonts w:ascii="Times New Roman" w:hAnsi="Times New Roman"/>
                <w:i/>
                <w:iCs/>
                <w:sz w:val="22"/>
                <w:szCs w:val="22"/>
              </w:rPr>
              <w:t>o</w:t>
            </w:r>
            <w:r w:rsidRPr="005C0581">
              <w:rPr>
                <w:rFonts w:ascii="Times New Roman" w:hAnsi="Times New Roman"/>
                <w:i/>
                <w:iCs/>
                <w:sz w:val="22"/>
                <w:szCs w:val="22"/>
              </w:rPr>
              <w:t xml:space="preserve"> paveld</w:t>
            </w:r>
            <w:r w:rsidR="00D20BA6">
              <w:rPr>
                <w:rFonts w:ascii="Times New Roman" w:hAnsi="Times New Roman"/>
                <w:i/>
                <w:iCs/>
                <w:sz w:val="22"/>
                <w:szCs w:val="22"/>
              </w:rPr>
              <w:t>o</w:t>
            </w:r>
            <w:r w:rsidRPr="005C0581">
              <w:rPr>
                <w:rFonts w:ascii="Times New Roman" w:hAnsi="Times New Roman"/>
                <w:i/>
                <w:iCs/>
                <w:sz w:val="22"/>
                <w:szCs w:val="22"/>
              </w:rPr>
              <w:t xml:space="preserve">, kurį pasitelkus galima stiprinti turizmo veiklas. </w:t>
            </w:r>
            <w:bookmarkStart w:id="35" w:name="_Hlk41918510"/>
            <w:r w:rsidRPr="005C0581">
              <w:rPr>
                <w:rFonts w:ascii="Times New Roman" w:hAnsi="Times New Roman"/>
                <w:i/>
                <w:iCs/>
                <w:sz w:val="22"/>
                <w:szCs w:val="22"/>
              </w:rPr>
              <w:t>Dalis Klaipėdos miesto teritorijos – UNESCO paveldas.</w:t>
            </w:r>
            <w:bookmarkEnd w:id="35"/>
          </w:p>
          <w:p w14:paraId="0411DB8C" w14:textId="71B4B9D2" w:rsidR="00271489" w:rsidRPr="005C0581" w:rsidRDefault="00271489" w:rsidP="003B24CC">
            <w:pPr>
              <w:tabs>
                <w:tab w:val="right" w:pos="9638"/>
              </w:tabs>
              <w:spacing w:before="120" w:after="120"/>
              <w:jc w:val="both"/>
              <w:rPr>
                <w:rFonts w:ascii="Times New Roman" w:hAnsi="Times New Roman"/>
                <w:i/>
                <w:iCs/>
                <w:sz w:val="22"/>
                <w:szCs w:val="22"/>
              </w:rPr>
            </w:pPr>
            <w:r w:rsidRPr="005C0581">
              <w:rPr>
                <w:rFonts w:ascii="Times New Roman" w:hAnsi="Times New Roman"/>
                <w:i/>
                <w:iCs/>
                <w:sz w:val="22"/>
                <w:szCs w:val="22"/>
              </w:rPr>
              <w:t>Klaipėda garsėja tradiciniais kultūriniais renginiais (ypač jūrinės tematikos), kurie sutraukia didelius turistų srautus iš šalies bei užsienio. Miestas pasižymi plačiu bei įvairiapusiu kultūros įstaigų tinklu, kultūros paslaugų įvairove ir prieinamumu, didėjančiu kultūros vartotojų skaičiumi.</w:t>
            </w:r>
          </w:p>
          <w:p w14:paraId="70BC79F2" w14:textId="77777777" w:rsidR="00A10BFB" w:rsidRPr="005C0581" w:rsidRDefault="00A10BFB" w:rsidP="003B24CC">
            <w:pPr>
              <w:tabs>
                <w:tab w:val="right" w:pos="9638"/>
              </w:tabs>
              <w:spacing w:after="240"/>
              <w:jc w:val="both"/>
              <w:rPr>
                <w:rFonts w:ascii="Times New Roman" w:hAnsi="Times New Roman"/>
                <w:i/>
                <w:iCs/>
                <w:sz w:val="22"/>
                <w:szCs w:val="22"/>
              </w:rPr>
            </w:pPr>
          </w:p>
          <w:p w14:paraId="3C2029DB" w14:textId="2C2A3E90" w:rsidR="00271489" w:rsidRPr="005C0581" w:rsidRDefault="00DE1FBB" w:rsidP="003B24CC">
            <w:pPr>
              <w:tabs>
                <w:tab w:val="right" w:pos="9638"/>
              </w:tabs>
              <w:spacing w:after="240"/>
              <w:jc w:val="both"/>
              <w:rPr>
                <w:rFonts w:ascii="Times New Roman" w:hAnsi="Times New Roman"/>
                <w:i/>
                <w:iCs/>
                <w:sz w:val="22"/>
                <w:szCs w:val="22"/>
              </w:rPr>
            </w:pPr>
            <w:r w:rsidRPr="005C0581">
              <w:rPr>
                <w:i/>
                <w:iCs/>
                <w:noProof/>
                <w:color w:val="C00000"/>
                <w:lang w:eastAsia="lt-LT"/>
              </w:rPr>
              <mc:AlternateContent>
                <mc:Choice Requires="wps">
                  <w:drawing>
                    <wp:anchor distT="0" distB="0" distL="114300" distR="114300" simplePos="0" relativeHeight="252253184" behindDoc="0" locked="0" layoutInCell="1" allowOverlap="1" wp14:anchorId="3E0376A4" wp14:editId="660D14B0">
                      <wp:simplePos x="0" y="0"/>
                      <wp:positionH relativeFrom="column">
                        <wp:posOffset>-1776095</wp:posOffset>
                      </wp:positionH>
                      <wp:positionV relativeFrom="paragraph">
                        <wp:posOffset>1709420</wp:posOffset>
                      </wp:positionV>
                      <wp:extent cx="5958840" cy="7620"/>
                      <wp:effectExtent l="0" t="0" r="22860" b="30480"/>
                      <wp:wrapNone/>
                      <wp:docPr id="677" name="Straight Connector 677"/>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FF6A82" id="Straight Connector 677" o:spid="_x0000_s1026" style="position:absolute;flip:y;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134.6pt" to="329.35pt,13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36eL9QEAADcEAAAOAAAAZHJzL2Uyb0RvYy54bWysU02P0zAQvSPxHyzfadKKbUvUdA+tlguC il24u46dWPKXxqZJ/z1jJ82yIA6LyMGyPW/ezHue7O4Ho8lFQFDO1nS5KCkRlrtG2bam354e3m0p CZHZhmlnRU2vItD7/ds3u95XYuU6pxsBBElsqHpf0y5GXxVF4J0wLCycFxaD0oFhEY/QFg2wHtmN LlZluS56B40Hx0UIeHscg3Sf+aUUPH6RMohIdE2xt5hXyOs5rcV+x6oWmO8Un9pg/9CFYcpi0Znq yCIjP0D9QWUUBxecjAvuTOGkVFxkDahmWf6m5rFjXmQtaE7ws03h/9Hyz5cTENXUdL3ZUGKZwUd6 jMBU20VycNaihQ5IiqJXvQ8VphzsCaZT8CdIwgcJhkit/Hccg2wFiiNDdvo6Oy2GSDhe3n24227f 44NwjG3Wq/wQxciS2DyE+FE4Q9KmplrZ5AOr2OVTiFgZoTdIutaW9Fh2tSnLDAtOq+ZBaZ2CAdrz QQO5MJyBQ5m+JAUpXsAS35GFbsQ1uJtQ2iI4CR+l5l28ajEW/iok2oeSRtF5cMVcjnEubFzOTIhO aRJbmxOnltPE/y1xwqdUkYf6NclzRq7sbJyTjbIORsNeVo/DrWU54m8OjLqTBWfXXPMQZGtwOrOj 05+Uxv/Xc05//t/3PwEAAP//AwBQSwMEFAAGAAgAAAAhAJqvi5jgAAAADAEAAA8AAABkcnMvZG93 bnJldi54bWxMj8tOwzAQRfdI/IM1SOxaG4smbYhTASqsyoK2H+Dak4eI7Sh22vD3DCtYzp2jO2fK 7ex6dsExdsEreFgKYOhNsJ1vFJyOb4s1sJi0t7oPHhV8Y4RtdXtT6sKGq//EyyE1jEp8LLSCNqWh 4DyaFp2OyzCgp10dRqcTjWPD7aivVO56LoXIuNOdpwutHvC1RfN1mJwCsetM/fIextPxo55k2pl9 Wu2Vur+bn5+AJZzTHwy/+qQOFTmdw+RtZL2Chcw3ObEKZLaRwAjJVmtKzpTk4hF4VfL/T1Q/AAAA //8DAFBLAQItABQABgAIAAAAIQC2gziS/gAAAOEBAAATAAAAAAAAAAAAAAAAAAAAAABbQ29udGVu dF9UeXBlc10ueG1sUEsBAi0AFAAGAAgAAAAhADj9If/WAAAAlAEAAAsAAAAAAAAAAAAAAAAALwEA AF9yZWxzLy5yZWxzUEsBAi0AFAAGAAgAAAAhAFnfp4v1AQAANwQAAA4AAAAAAAAAAAAAAAAALgIA AGRycy9lMm9Eb2MueG1sUEsBAi0AFAAGAAgAAAAhAJqvi5jgAAAADAEAAA8AAAAAAAAAAAAAAAAA TwQAAGRycy9kb3ducmV2LnhtbFBLBQYAAAAABAAEAPMAAABcBQAAAAA= " strokecolor="#c00000" strokeweight="1pt">
                      <v:stroke dashstyle="dash" joinstyle="miter"/>
                    </v:line>
                  </w:pict>
                </mc:Fallback>
              </mc:AlternateContent>
            </w:r>
            <w:r w:rsidR="00271489" w:rsidRPr="005C0581">
              <w:rPr>
                <w:rFonts w:ascii="Times New Roman" w:hAnsi="Times New Roman"/>
                <w:i/>
                <w:iCs/>
                <w:sz w:val="22"/>
                <w:szCs w:val="22"/>
              </w:rPr>
              <w:t xml:space="preserve">Jūrinės kryptys yra vystomos visuose sektoriuose. Klaipėda turi universalų įvairiarūšio (oro, vandens ir kelių) transporto mazgą, čia veikia Klaipėdos valstybinis jūrų uostas, jūrinio sektoriaus klasteris, Klaipėdos </w:t>
            </w:r>
            <w:r w:rsidR="00BE4B96">
              <w:rPr>
                <w:rFonts w:ascii="Times New Roman" w:hAnsi="Times New Roman"/>
                <w:i/>
                <w:iCs/>
                <w:sz w:val="22"/>
                <w:szCs w:val="22"/>
              </w:rPr>
              <w:t>laisvoji ekonominė zona</w:t>
            </w:r>
            <w:r w:rsidR="00271489" w:rsidRPr="005C0581">
              <w:rPr>
                <w:rFonts w:ascii="Times New Roman" w:hAnsi="Times New Roman"/>
                <w:i/>
                <w:iCs/>
                <w:sz w:val="22"/>
                <w:szCs w:val="22"/>
              </w:rPr>
              <w:t xml:space="preserve">. Klaipėda yra akademinis miestas, jame veikia aukštojo mokslo (universitetai, kolegijos) ir profesinio mokymo įstaigos. Jos siūlo miesto ir regiono darniai plėtrai reikalingas studijų bei mokymosi programas, atlieka mokslinius fundamentinius ir taikomuosius  tyrimus. Mieste vystomas ir palaikomas verslo bei ugdymo įstaigų bendradarbiavimas, inovacijų kūrimas, mokslinių tyrimų ir eksperimentinės veiklos, žinių ir technologijų perdavimas. </w:t>
            </w:r>
          </w:p>
          <w:p w14:paraId="38F27F8A" w14:textId="51ED3103" w:rsidR="00271489" w:rsidRPr="005C0581" w:rsidRDefault="00271489" w:rsidP="003B24CC">
            <w:pPr>
              <w:tabs>
                <w:tab w:val="right" w:pos="9638"/>
              </w:tabs>
              <w:spacing w:after="240"/>
              <w:jc w:val="both"/>
              <w:rPr>
                <w:rFonts w:ascii="Times New Roman" w:hAnsi="Times New Roman"/>
                <w:i/>
                <w:iCs/>
                <w:sz w:val="22"/>
                <w:szCs w:val="22"/>
              </w:rPr>
            </w:pPr>
            <w:r w:rsidRPr="005C0581">
              <w:rPr>
                <w:rFonts w:ascii="Times New Roman" w:hAnsi="Times New Roman"/>
                <w:i/>
                <w:iCs/>
                <w:sz w:val="22"/>
                <w:szCs w:val="22"/>
              </w:rPr>
              <w:t xml:space="preserve"> Klaipėdoje aktyviai investuojama į ekologiško viešojo transporto priemonių, elektromobilių įkrovimo stotelių plėtrą. Mieste auga bemotoriu transportu besinaudojančių gyventojų dalis. Klaipėda – žalias miestas, kuriame gausu žaliųjų plotų, miškų. Miesto teritorija išsidėsčiusi </w:t>
            </w:r>
            <w:r w:rsidR="00DE1FBB">
              <w:rPr>
                <w:rFonts w:ascii="Times New Roman" w:hAnsi="Times New Roman"/>
                <w:i/>
                <w:iCs/>
                <w:sz w:val="22"/>
                <w:szCs w:val="22"/>
              </w:rPr>
              <w:t>ir</w:t>
            </w:r>
            <w:r w:rsidRPr="005C0581">
              <w:rPr>
                <w:rFonts w:ascii="Times New Roman" w:hAnsi="Times New Roman"/>
                <w:i/>
                <w:iCs/>
                <w:sz w:val="22"/>
                <w:szCs w:val="22"/>
              </w:rPr>
              <w:t xml:space="preserve"> ribojasi su Kuršių nerijos nacionaliniu parku, Pajūrio regioniniu parku. Klaipėda yra tapusi </w:t>
            </w:r>
            <w:r w:rsidR="002E1ADE" w:rsidRPr="002E1ADE">
              <w:rPr>
                <w:rFonts w:ascii="Times New Roman" w:hAnsi="Times New Roman"/>
                <w:i/>
                <w:iCs/>
                <w:sz w:val="20"/>
                <w:szCs w:val="20"/>
              </w:rPr>
              <w:t>Pasaulio sveikatos organizacijos</w:t>
            </w:r>
            <w:r w:rsidRPr="002E1ADE">
              <w:rPr>
                <w:rFonts w:ascii="Times New Roman" w:hAnsi="Times New Roman"/>
                <w:i/>
                <w:iCs/>
                <w:sz w:val="22"/>
                <w:szCs w:val="22"/>
              </w:rPr>
              <w:t xml:space="preserve"> </w:t>
            </w:r>
            <w:r w:rsidRPr="005C0581">
              <w:rPr>
                <w:rFonts w:ascii="Times New Roman" w:hAnsi="Times New Roman"/>
                <w:i/>
                <w:iCs/>
                <w:sz w:val="22"/>
                <w:szCs w:val="22"/>
              </w:rPr>
              <w:t>Sveikų miestų tinklo nare. Sveikatos priežiūros įstaigose teikiamos aukštos kokybės paslaugos, daugėja sportu ir fizine veikla užsiimančių asmenų.</w:t>
            </w:r>
          </w:p>
          <w:p w14:paraId="4A13A7D3" w14:textId="05D2303D" w:rsidR="00271489" w:rsidRPr="005C0581" w:rsidRDefault="00271489" w:rsidP="001F5FCA">
            <w:pPr>
              <w:tabs>
                <w:tab w:val="right" w:pos="9638"/>
              </w:tabs>
              <w:spacing w:after="120"/>
              <w:jc w:val="both"/>
              <w:rPr>
                <w:rFonts w:ascii="Times New Roman" w:hAnsi="Times New Roman"/>
                <w:sz w:val="22"/>
                <w:szCs w:val="22"/>
              </w:rPr>
            </w:pPr>
            <w:r w:rsidRPr="005C0581">
              <w:rPr>
                <w:rFonts w:ascii="Times New Roman" w:hAnsi="Times New Roman"/>
                <w:i/>
                <w:iCs/>
                <w:sz w:val="22"/>
                <w:szCs w:val="22"/>
              </w:rPr>
              <w:t xml:space="preserve">Klaipėdos miesto savivaldybė bendradarbiauja su kitomis institucijomis, įgyvendina efektyvią viešojo saugumo sistemą. </w:t>
            </w:r>
            <w:r w:rsidR="00DE1FBB" w:rsidRPr="005C0581">
              <w:rPr>
                <w:rFonts w:ascii="Times New Roman" w:hAnsi="Times New Roman"/>
                <w:i/>
                <w:iCs/>
                <w:sz w:val="22"/>
                <w:szCs w:val="22"/>
              </w:rPr>
              <w:t>Klaipėdos miesto savivaldybė</w:t>
            </w:r>
            <w:r w:rsidRPr="005C0581">
              <w:rPr>
                <w:rFonts w:ascii="Times New Roman" w:hAnsi="Times New Roman"/>
                <w:i/>
                <w:iCs/>
                <w:sz w:val="22"/>
                <w:szCs w:val="22"/>
              </w:rPr>
              <w:t xml:space="preserve"> dirba su nevyriausybinėmis, bendruomeninėmis organizacijomis, vietos veiklos grupėmis, kurias skatina būti aktyviomis, </w:t>
            </w:r>
            <w:r w:rsidR="001F5FCA" w:rsidRPr="005C0581">
              <w:rPr>
                <w:rFonts w:ascii="Times New Roman" w:hAnsi="Times New Roman"/>
                <w:i/>
                <w:iCs/>
                <w:sz w:val="22"/>
                <w:szCs w:val="22"/>
              </w:rPr>
              <w:t xml:space="preserve">įsitraukti </w:t>
            </w:r>
            <w:r w:rsidRPr="005C0581">
              <w:rPr>
                <w:rFonts w:ascii="Times New Roman" w:hAnsi="Times New Roman"/>
                <w:i/>
                <w:iCs/>
                <w:sz w:val="22"/>
                <w:szCs w:val="22"/>
              </w:rPr>
              <w:t>į savanorystės veiklas, viešųjų paslaugų teikimą.</w:t>
            </w:r>
          </w:p>
        </w:tc>
      </w:tr>
    </w:tbl>
    <w:p w14:paraId="59B93FF8" w14:textId="758F3F5C" w:rsidR="00271489" w:rsidRPr="005C0581" w:rsidRDefault="00271489" w:rsidP="00271489">
      <w:pPr>
        <w:pBdr>
          <w:top w:val="single" w:sz="4" w:space="10" w:color="B43412"/>
          <w:bottom w:val="single" w:sz="4" w:space="10" w:color="B43412"/>
        </w:pBdr>
        <w:spacing w:after="120"/>
        <w:mirrorIndents/>
        <w:jc w:val="center"/>
        <w:rPr>
          <w:i/>
          <w:iCs/>
          <w:color w:val="B43412"/>
        </w:rPr>
      </w:pPr>
      <w:r w:rsidRPr="005C0581">
        <w:rPr>
          <w:i/>
          <w:iCs/>
          <w:color w:val="B43412"/>
        </w:rPr>
        <w:t>5 pav. Vizijos atskirų aspektų pagrindimas</w:t>
      </w:r>
    </w:p>
    <w:p w14:paraId="32D7F206" w14:textId="77777777" w:rsidR="00271489" w:rsidRPr="005C0581" w:rsidRDefault="00271489" w:rsidP="00DE1FBB">
      <w:pPr>
        <w:tabs>
          <w:tab w:val="left" w:pos="1080"/>
        </w:tabs>
        <w:mirrorIndents/>
        <w:jc w:val="right"/>
        <w:rPr>
          <w:i/>
          <w:iCs/>
        </w:rPr>
      </w:pPr>
      <w:r w:rsidRPr="005C0581">
        <w:rPr>
          <w:i/>
          <w:iCs/>
        </w:rPr>
        <w:t>Šaltinis: sudaryta autorių pagal Klaipėdos miesto aplinkos ir išteklių analizę</w:t>
      </w:r>
    </w:p>
    <w:p w14:paraId="105EA102" w14:textId="77777777" w:rsidR="00271489" w:rsidRPr="005C0581" w:rsidRDefault="00271489" w:rsidP="00E2762F">
      <w:pPr>
        <w:spacing w:after="120"/>
        <w:ind w:firstLine="851"/>
        <w:jc w:val="both"/>
      </w:pPr>
    </w:p>
    <w:p w14:paraId="3C086D7D" w14:textId="1104998B" w:rsidR="00124F65" w:rsidRPr="005C0581" w:rsidRDefault="002B1DFD" w:rsidP="002B1DFD">
      <w:pPr>
        <w:spacing w:after="120"/>
        <w:ind w:firstLine="567"/>
        <w:jc w:val="both"/>
        <w:rPr>
          <w:color w:val="000000"/>
        </w:rPr>
      </w:pPr>
      <w:r w:rsidRPr="005C0581">
        <w:t xml:space="preserve">11. </w:t>
      </w:r>
      <w:r w:rsidR="00094C75" w:rsidRPr="005C0581">
        <w:t>V</w:t>
      </w:r>
      <w:r w:rsidR="00094C75" w:rsidRPr="005C0581">
        <w:rPr>
          <w:color w:val="000000"/>
        </w:rPr>
        <w:t>izijos aspektai įgyvendinami</w:t>
      </w:r>
      <w:r w:rsidR="00873E26" w:rsidRPr="005C0581">
        <w:rPr>
          <w:color w:val="000000"/>
        </w:rPr>
        <w:t>,</w:t>
      </w:r>
      <w:r w:rsidR="00094C75" w:rsidRPr="005C0581">
        <w:rPr>
          <w:color w:val="000000"/>
        </w:rPr>
        <w:t xml:space="preserve"> </w:t>
      </w:r>
      <w:r w:rsidR="00094C75" w:rsidRPr="005C0581">
        <w:t xml:space="preserve">jų pagrindu </w:t>
      </w:r>
      <w:r w:rsidR="006B2F1A" w:rsidRPr="005C0581">
        <w:t>išskyrus</w:t>
      </w:r>
      <w:r w:rsidR="00094C75" w:rsidRPr="005C0581">
        <w:t xml:space="preserve"> </w:t>
      </w:r>
      <w:r w:rsidR="00A72BEE" w:rsidRPr="005C0581">
        <w:t>3</w:t>
      </w:r>
      <w:r w:rsidR="00124F65" w:rsidRPr="005C0581">
        <w:t xml:space="preserve"> </w:t>
      </w:r>
      <w:r w:rsidR="00094C75" w:rsidRPr="005C0581">
        <w:t xml:space="preserve">prioritetus </w:t>
      </w:r>
      <w:r w:rsidR="00124F65" w:rsidRPr="005C0581">
        <w:t xml:space="preserve">ir </w:t>
      </w:r>
      <w:r w:rsidR="00094C75" w:rsidRPr="005C0581">
        <w:t xml:space="preserve">vieną </w:t>
      </w:r>
      <w:r w:rsidR="00124F65" w:rsidRPr="005C0581">
        <w:t>horizontal</w:t>
      </w:r>
      <w:r w:rsidR="00094C75" w:rsidRPr="005C0581">
        <w:t>ų</w:t>
      </w:r>
      <w:r w:rsidR="00DE1FBB">
        <w:t>jį</w:t>
      </w:r>
      <w:r w:rsidR="00094C75" w:rsidRPr="005C0581">
        <w:t xml:space="preserve"> </w:t>
      </w:r>
      <w:r w:rsidR="00124F65" w:rsidRPr="005C0581">
        <w:t>prioritet</w:t>
      </w:r>
      <w:r w:rsidR="00094C75" w:rsidRPr="005C0581">
        <w:t>ą</w:t>
      </w:r>
      <w:r w:rsidR="00124F65" w:rsidRPr="005C0581">
        <w:t>.</w:t>
      </w:r>
      <w:r w:rsidR="00846719" w:rsidRPr="005C0581">
        <w:t xml:space="preserve"> </w:t>
      </w:r>
    </w:p>
    <w:p w14:paraId="2CA396D0" w14:textId="09C1100B" w:rsidR="00F74D9A" w:rsidRPr="005C0581" w:rsidRDefault="00094C75" w:rsidP="005871A2">
      <w:pPr>
        <w:spacing w:after="120"/>
        <w:ind w:firstLine="567"/>
        <w:jc w:val="both"/>
      </w:pPr>
      <w:r w:rsidRPr="00EB2563">
        <w:rPr>
          <w:b/>
          <w:u w:val="single"/>
        </w:rPr>
        <w:t>H</w:t>
      </w:r>
      <w:r w:rsidR="00DE1FBB" w:rsidRPr="00EB2563">
        <w:rPr>
          <w:b/>
          <w:u w:val="single"/>
        </w:rPr>
        <w:t>orizontalusis prioritetas</w:t>
      </w:r>
      <w:r w:rsidR="00DE1FBB" w:rsidRPr="00907CED">
        <w:t xml:space="preserve"> </w:t>
      </w:r>
      <w:r w:rsidR="00F74D9A" w:rsidRPr="005C0581">
        <w:t>įgyvendinamas</w:t>
      </w:r>
      <w:r w:rsidR="00057B08" w:rsidRPr="005C0581">
        <w:t>,</w:t>
      </w:r>
      <w:r w:rsidR="00C863F4" w:rsidRPr="005C0581">
        <w:t xml:space="preserve"> tarptautiško jūrinio miesto aspektą</w:t>
      </w:r>
      <w:r w:rsidR="00F74D9A" w:rsidRPr="005C0581">
        <w:t xml:space="preserve"> </w:t>
      </w:r>
      <w:r w:rsidR="002D0FE8" w:rsidRPr="005C0581">
        <w:t xml:space="preserve">įtraukiant </w:t>
      </w:r>
      <w:r w:rsidR="00F74D9A" w:rsidRPr="005C0581">
        <w:t>į</w:t>
      </w:r>
      <w:r w:rsidRPr="005C0581">
        <w:t xml:space="preserve"> </w:t>
      </w:r>
      <w:r w:rsidR="00DE1FBB">
        <w:t>S</w:t>
      </w:r>
      <w:r w:rsidR="00F74D9A" w:rsidRPr="005C0581">
        <w:t xml:space="preserve">trateginiame </w:t>
      </w:r>
      <w:r w:rsidR="00C863F4" w:rsidRPr="005C0581">
        <w:t>plėt</w:t>
      </w:r>
      <w:r w:rsidR="002D0FE8" w:rsidRPr="005C0581">
        <w:t>r</w:t>
      </w:r>
      <w:r w:rsidR="00C863F4" w:rsidRPr="005C0581">
        <w:t xml:space="preserve">os </w:t>
      </w:r>
      <w:r w:rsidR="00F74D9A" w:rsidRPr="005C0581">
        <w:t>plane nustatyt</w:t>
      </w:r>
      <w:r w:rsidR="002D0FE8" w:rsidRPr="005C0581">
        <w:t>us</w:t>
      </w:r>
      <w:r w:rsidR="00F74D9A" w:rsidRPr="005C0581">
        <w:t xml:space="preserve"> </w:t>
      </w:r>
      <w:r w:rsidR="002D0FE8" w:rsidRPr="005C0581">
        <w:t>prioritetus</w:t>
      </w:r>
      <w:r w:rsidR="00F74D9A" w:rsidRPr="005C0581">
        <w:t xml:space="preserve">. </w:t>
      </w:r>
      <w:r w:rsidR="002D0FE8" w:rsidRPr="005C0581">
        <w:t xml:space="preserve">Kuriant </w:t>
      </w:r>
      <w:r w:rsidR="00BF1D6A" w:rsidRPr="005C0581">
        <w:t xml:space="preserve">prioritetų </w:t>
      </w:r>
      <w:r w:rsidR="00994474" w:rsidRPr="005C0581">
        <w:t xml:space="preserve">tikslus, jų įgyvendinimo uždavinius ir priemones bus vertinama, kaip jie prisidės prie </w:t>
      </w:r>
      <w:r w:rsidR="00C863F4" w:rsidRPr="005C0581">
        <w:t>horizontal</w:t>
      </w:r>
      <w:r w:rsidR="00DE1FBB">
        <w:t>iojo</w:t>
      </w:r>
      <w:r w:rsidR="00994474" w:rsidRPr="005C0581">
        <w:t xml:space="preserve"> prioriteto įgyvendinimo.</w:t>
      </w:r>
      <w:r w:rsidR="00AA74F3" w:rsidRPr="005C0581">
        <w:t xml:space="preserve"> </w:t>
      </w:r>
      <w:r w:rsidR="002D0FE8" w:rsidRPr="005C0581">
        <w:t>Taip</w:t>
      </w:r>
      <w:r w:rsidR="00F74D9A" w:rsidRPr="005C0581">
        <w:t xml:space="preserve"> siekiama </w:t>
      </w:r>
      <w:r w:rsidR="006B2F1A" w:rsidRPr="005C0581">
        <w:t>išryškinti ir pu</w:t>
      </w:r>
      <w:r w:rsidR="00C66099" w:rsidRPr="005C0581">
        <w:t>o</w:t>
      </w:r>
      <w:r w:rsidR="006B2F1A" w:rsidRPr="005C0581">
        <w:t>selėti</w:t>
      </w:r>
      <w:r w:rsidR="00F74D9A" w:rsidRPr="005C0581">
        <w:t xml:space="preserve"> </w:t>
      </w:r>
      <w:r w:rsidR="00C863F4" w:rsidRPr="005C0581">
        <w:t xml:space="preserve">šį </w:t>
      </w:r>
      <w:r w:rsidR="00F74D9A" w:rsidRPr="005C0581">
        <w:t>K</w:t>
      </w:r>
      <w:r w:rsidR="007838BE" w:rsidRPr="005C0581">
        <w:t xml:space="preserve">laipėdos specifiškumą </w:t>
      </w:r>
      <w:r w:rsidR="00C863F4" w:rsidRPr="005C0581">
        <w:t>ir</w:t>
      </w:r>
      <w:r w:rsidR="007838BE" w:rsidRPr="005C0581">
        <w:t xml:space="preserve"> išskirtinumą</w:t>
      </w:r>
      <w:r w:rsidR="00C863F4" w:rsidRPr="005C0581">
        <w:t xml:space="preserve">. Tarptautiško jūrinio miesto aspektas </w:t>
      </w:r>
      <w:r w:rsidR="002D0FE8" w:rsidRPr="005C0581">
        <w:t xml:space="preserve">bus </w:t>
      </w:r>
      <w:r w:rsidR="00C863F4" w:rsidRPr="005C0581">
        <w:t>integruojamas į visas strateginio plėtros plano sritis</w:t>
      </w:r>
      <w:r w:rsidR="002D0FE8" w:rsidRPr="005C0581">
        <w:t>:</w:t>
      </w:r>
      <w:r w:rsidR="00C863F4" w:rsidRPr="005C0581">
        <w:t xml:space="preserve"> verslą, turizmą, viešąjį valdymą, švietimą, kultūrą, sportą, teritorijų planavimą, infrastruktūros plėtrą</w:t>
      </w:r>
      <w:r w:rsidR="002D0FE8" w:rsidRPr="005C0581">
        <w:t>,</w:t>
      </w:r>
      <w:r w:rsidR="00C863F4" w:rsidRPr="005C0581">
        <w:t xml:space="preserve"> </w:t>
      </w:r>
      <w:r w:rsidR="007838BE" w:rsidRPr="005C0581">
        <w:t xml:space="preserve">siekiant lyderystės Baltijos jūros regione. </w:t>
      </w:r>
      <w:bookmarkStart w:id="36" w:name="_Hlk41457624"/>
      <w:r w:rsidR="002D0FE8" w:rsidRPr="005C0581">
        <w:t xml:space="preserve">Atskiri šio prioriteto </w:t>
      </w:r>
      <w:r w:rsidR="007838BE" w:rsidRPr="005C0581">
        <w:t>tikslai, uždaviniai</w:t>
      </w:r>
      <w:r w:rsidR="00AA74F3" w:rsidRPr="005C0581">
        <w:t>,</w:t>
      </w:r>
      <w:r w:rsidR="007838BE" w:rsidRPr="005C0581">
        <w:t xml:space="preserve"> jų įgyvendinimo priemonės</w:t>
      </w:r>
      <w:r w:rsidR="002D0FE8" w:rsidRPr="005C0581">
        <w:t xml:space="preserve"> yra nenustatomi</w:t>
      </w:r>
      <w:r w:rsidR="00AA74F3" w:rsidRPr="005C0581">
        <w:t xml:space="preserve">. </w:t>
      </w:r>
      <w:r w:rsidR="00BF1D6A" w:rsidRPr="005C0581">
        <w:t>Horizontal</w:t>
      </w:r>
      <w:r w:rsidR="00DE1FBB">
        <w:t>iojo</w:t>
      </w:r>
      <w:r w:rsidR="00BF1D6A" w:rsidRPr="005C0581">
        <w:t xml:space="preserve"> prioriteto </w:t>
      </w:r>
      <w:r w:rsidR="007838BE" w:rsidRPr="005C0581">
        <w:t xml:space="preserve">įgyvendinimo pažanga </w:t>
      </w:r>
      <w:r w:rsidR="002D0FE8" w:rsidRPr="005C0581">
        <w:t xml:space="preserve">bus </w:t>
      </w:r>
      <w:r w:rsidR="007838BE" w:rsidRPr="005C0581">
        <w:t>vertinama pagal nustatytus vertinimo kriterijus</w:t>
      </w:r>
      <w:r w:rsidR="00BF1D6A" w:rsidRPr="005C0581">
        <w:t xml:space="preserve"> (svarbiausius veiklos rodiklius)</w:t>
      </w:r>
      <w:r w:rsidR="007838BE" w:rsidRPr="005C0581">
        <w:t xml:space="preserve">. </w:t>
      </w:r>
      <w:bookmarkEnd w:id="36"/>
    </w:p>
    <w:p w14:paraId="44378EAB" w14:textId="1F7761B1" w:rsidR="003710E3" w:rsidRPr="005C0581" w:rsidRDefault="003710E3" w:rsidP="003710E3">
      <w:pPr>
        <w:spacing w:after="120"/>
        <w:ind w:firstLine="851"/>
        <w:jc w:val="both"/>
        <w:rPr>
          <w:color w:val="000000"/>
        </w:rPr>
      </w:pPr>
      <w:r w:rsidRPr="005C0581">
        <w:rPr>
          <w:noProof/>
          <w:color w:val="000000"/>
          <w:lang w:eastAsia="lt-LT"/>
        </w:rPr>
        <mc:AlternateContent>
          <mc:Choice Requires="wpg">
            <w:drawing>
              <wp:anchor distT="0" distB="0" distL="114300" distR="114300" simplePos="0" relativeHeight="251932672" behindDoc="0" locked="0" layoutInCell="1" allowOverlap="1" wp14:anchorId="6C249D1E" wp14:editId="19CECBC9">
                <wp:simplePos x="0" y="0"/>
                <wp:positionH relativeFrom="margin">
                  <wp:posOffset>43815</wp:posOffset>
                </wp:positionH>
                <wp:positionV relativeFrom="paragraph">
                  <wp:posOffset>15875</wp:posOffset>
                </wp:positionV>
                <wp:extent cx="6068057" cy="1547662"/>
                <wp:effectExtent l="0" t="0" r="0" b="0"/>
                <wp:wrapNone/>
                <wp:docPr id="467" name="Group 467"/>
                <wp:cNvGraphicFramePr/>
                <a:graphic xmlns:a="http://schemas.openxmlformats.org/drawingml/2006/main">
                  <a:graphicData uri="http://schemas.microsoft.com/office/word/2010/wordprocessingGroup">
                    <wpg:wgp>
                      <wpg:cNvGrpSpPr/>
                      <wpg:grpSpPr>
                        <a:xfrm>
                          <a:off x="0" y="0"/>
                          <a:ext cx="6068057" cy="1547662"/>
                          <a:chOff x="7439" y="25086"/>
                          <a:chExt cx="5924150" cy="1787939"/>
                        </a:xfrm>
                      </wpg:grpSpPr>
                      <wps:wsp>
                        <wps:cNvPr id="468" name="Rectangle: Rounded Corners 221"/>
                        <wps:cNvSpPr/>
                        <wps:spPr>
                          <a:xfrm>
                            <a:off x="7439" y="104305"/>
                            <a:ext cx="1608746" cy="492908"/>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874FC" w14:textId="454AFDBE" w:rsidR="00534A3B" w:rsidRPr="00E27DB4" w:rsidRDefault="00534A3B" w:rsidP="001E60CD">
                              <w:pPr>
                                <w:spacing w:before="80"/>
                                <w:jc w:val="center"/>
                                <w:rPr>
                                  <w:color w:val="000000" w:themeColor="text1"/>
                                </w:rPr>
                              </w:pPr>
                              <w:r w:rsidRPr="00E27DB4">
                                <w:rPr>
                                  <w:color w:val="000000" w:themeColor="text1"/>
                                </w:rPr>
                                <w:t>VIZIJOS ASPEKTAS</w:t>
                              </w:r>
                            </w:p>
                            <w:p w14:paraId="568CC475" w14:textId="77777777" w:rsidR="00534A3B" w:rsidRPr="00AB5714" w:rsidRDefault="00534A3B" w:rsidP="003710E3">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Rectangle: Rounded Corners 222"/>
                        <wps:cNvSpPr/>
                        <wps:spPr>
                          <a:xfrm>
                            <a:off x="1704463" y="1326984"/>
                            <a:ext cx="1310640" cy="448954"/>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7020" w14:textId="77777777" w:rsidR="00534A3B" w:rsidRPr="00E27DB4" w:rsidRDefault="00534A3B" w:rsidP="003710E3">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Rectangle: Rounded Corners 223"/>
                        <wps:cNvSpPr/>
                        <wps:spPr>
                          <a:xfrm>
                            <a:off x="822488" y="685169"/>
                            <a:ext cx="1379220" cy="537127"/>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54365" w14:textId="77777777" w:rsidR="00534A3B" w:rsidRPr="00E27DB4" w:rsidRDefault="00534A3B" w:rsidP="003710E3">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Text Box 503"/>
                        <wps:cNvSpPr txBox="1"/>
                        <wps:spPr>
                          <a:xfrm>
                            <a:off x="1327536" y="25086"/>
                            <a:ext cx="3139440" cy="380999"/>
                          </a:xfrm>
                          <a:prstGeom prst="rect">
                            <a:avLst/>
                          </a:prstGeom>
                          <a:noFill/>
                          <a:ln w="6350">
                            <a:noFill/>
                          </a:ln>
                        </wps:spPr>
                        <wps:txbx>
                          <w:txbxContent>
                            <w:p w14:paraId="160CC1A8" w14:textId="2991AEAF" w:rsidR="00534A3B" w:rsidRPr="002B1DFD" w:rsidRDefault="00534A3B" w:rsidP="003710E3">
                              <w:pPr>
                                <w:pStyle w:val="Sraopastraipa"/>
                                <w:numPr>
                                  <w:ilvl w:val="0"/>
                                  <w:numId w:val="8"/>
                                </w:numPr>
                              </w:pPr>
                              <w:r w:rsidRPr="002B1DFD">
                                <w:t>Tarptautiškas jūrinis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 name="Text Box 510"/>
                        <wps:cNvSpPr txBox="1"/>
                        <wps:spPr>
                          <a:xfrm>
                            <a:off x="1940071" y="427507"/>
                            <a:ext cx="3991518" cy="932488"/>
                          </a:xfrm>
                          <a:prstGeom prst="rect">
                            <a:avLst/>
                          </a:prstGeom>
                          <a:noFill/>
                          <a:ln w="6350">
                            <a:noFill/>
                          </a:ln>
                        </wps:spPr>
                        <wps:txbx>
                          <w:txbxContent>
                            <w:p w14:paraId="4FD43F36" w14:textId="04BD4BEC" w:rsidR="00534A3B" w:rsidRPr="002B1DFD" w:rsidRDefault="00534A3B" w:rsidP="003710E3">
                              <w:pPr>
                                <w:pStyle w:val="Sraopastraipa"/>
                                <w:numPr>
                                  <w:ilvl w:val="0"/>
                                  <w:numId w:val="8"/>
                                </w:numPr>
                              </w:pPr>
                              <w:r w:rsidRPr="002B1DFD">
                                <w:t xml:space="preserve">Tarptautiško jūrinio miesto išskirtinumas išryškinamas ir puoselėjamas visose strateginiame plėtros plane nustatytose srityse, siekiant lyderystės Baltijos jūros regione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2867108" y="1348205"/>
                            <a:ext cx="2697480" cy="464820"/>
                          </a:xfrm>
                          <a:prstGeom prst="rect">
                            <a:avLst/>
                          </a:prstGeom>
                          <a:noFill/>
                          <a:ln w="6350">
                            <a:noFill/>
                          </a:ln>
                        </wps:spPr>
                        <wps:txbx>
                          <w:txbxContent>
                            <w:p w14:paraId="6D10478A" w14:textId="281064A6" w:rsidR="00534A3B" w:rsidRPr="00E27DB4" w:rsidRDefault="00534A3B" w:rsidP="003710E3">
                              <w:pPr>
                                <w:pStyle w:val="Sraopastraipa"/>
                                <w:numPr>
                                  <w:ilvl w:val="0"/>
                                  <w:numId w:val="8"/>
                                </w:numPr>
                              </w:pPr>
                              <w:r w:rsidRPr="00E27DB4">
                                <w:t>Tarptautiškas jūrinis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Arrow: Bent-Up 227"/>
                        <wps:cNvSpPr/>
                        <wps:spPr>
                          <a:xfrm rot="5400000">
                            <a:off x="333375" y="65341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Arrow: Bent-Up 228"/>
                        <wps:cNvSpPr/>
                        <wps:spPr>
                          <a:xfrm rot="5400000">
                            <a:off x="1263015" y="131635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49D1E" id="Group 467" o:spid="_x0000_s1060" style="position:absolute;left:0;text-align:left;margin-left:3.45pt;margin-top:1.25pt;width:477.8pt;height:121.85pt;z-index:251932672;mso-position-horizontal-relative:margin;mso-width-relative:margin;mso-height-relative:margin" coordorigin="74,250" coordsize="59241,178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eWzKwUAANkgAAAOAAAAZHJzL2Uyb0RvYy54bWzsWllP5DgQfl9p/4OV96Hj3IloRsAsaKXR DOLQPLsTpztSYmdtQzf767fKOfrgGMRqdqWmQQrxVS6XP3+uqnD8edXU5IErXUkxdeiR6xAucllU Yj517m4vPiUO0YaJgtVS8KnzyLXz+eT3346XbcY9uZB1wRUBIUJny3bqLIxps8lE5wveMH0kWy6g sZSqYQaKaj4pFFuC9KaeeK4bTZZSFa2SOdcaar90jc6JlV+WPDffy1JzQ+qpA7oZ+1T2OcPn5OSY ZXPF2kWV92qwd2jRsErApKOoL8wwcq+qJ6KaKldSy9Ic5bKZyLKscm7XAKuh7s5qLpW8b+1a5tly 3o5mAtPu2OndYvNvD1eKVMXUCaLYIYI1sEl2XoIVYJ5lO8+g16Vqb9or1VfMuxKueFWqBv/CWsjK GvZxNCxfGZJDZeRGiRuC/BzaaBjEUeR1ps8XsD84Lg781CHQ7IVuEg2Nf/QCwtQLaAgbaAXESZxC b9BlMsw/QTVHrZYtoEmvDab/ncFuFqzldh80mmI0GGC7M9g14IyJec0zci3vRcELci6VgGNBPI+i oqgRDB1NqDMN1nzGfqMdqBv4btgZYrAjjdwkDqLODEHqpW6yZQWWtUqbSy4bgi9TBwAkCtTOgpM9 fNWms9rQDzXQsq6Ki6qubQFPHj+vFXlgcGZmc6s+2HmrVy2eDlTz2TjsLPADard4eySUcCjs1mAA +2Yea44Ca3HNS0Aj4MGzGlseWGvD8pwLQ7umBSt4p2Towk9viHGEBYcViJJLWN4ouxewvdJBdmef vj8O5ZZGxsHua4p1g8cRdmYpzDi4qYRUzwmoYVX9zF3/wUidadBKZjVb2ZPqB9gVq2ayeAQ0Ktnx mm7ziwr2/SvT5oopIDI4MUDO5js8yloup47s3xyykOrv5+qxPxwXaHXIEohx6ui/7pniDqn/FHCQ UhoEyKS2EISxBwW12TLbbBH3zbkEHFG4BtrcvmJ/Uw+vpZLND+DwU5wVmpjIYe6pkxs1FM5NR9hw C+T89NR2A/ZsmfkqbtochaOhEdK3qx9MtT34DRybb3I4vCzbgX/XF0cKeXpvZFnZs7G2a78FQCSd tX89o8RAgW9gFHuwUM83MQqN3SCIfEuu1PeiNLH4AWD35Ep96ka4p0iuQZCkoe0wcuuBVbKPwCr2 rlmj/8Aqe8Iqoeu9iVX84VZ5E6sknhck4AABZURJSCPrjm1ySpx6eDUgp4R+TD3rTB445WN5KtaR P3DK3nkqoQv+ROep3KIbcSZXBOt6v7RnEGJW0ID+WV//QswDXkkc+hDWbId/g3/iUz+1PidyiZ+4 abod+z31T34S8AiJ0Q7ohBEHAa848iG27DzBvuX5QGXtgveh8V674ObDOeAhhRtrF9ZQ905Yp4Hr xhD5AGwDQLhrQbO+I/00pSGFOxRxnfr2PoWZXrkjfz2ubT5hzwn74+E6CZ/AGqreh2oviWIKeSdE NfWDxNtNUkGEGQfJEE5G2AOn+l9hbS+MA6z3LF8SYsq4o+tTpeQyI2eQHvx010LWdbygX45mugg3 BJJGpxyv/z6H7cNPDEcGEB6FkMjcycL6aeSN6RIvwgzYq/iegVJ3rdXQzrKTh8J0LU6+lWDVm9nU +AJ/+0m2uv0sD/vSyOfdG33Iw74hD3tIuu5V0hXO/4skMnpD7yAR6kW+C9TR3ZMUQowDjYxp1O67 zfDJxbLfR/ucc6CR/4pG7Ldh+H5ufdD+Wz9+oN8sw/vmfySc/AMAAP//AwBQSwMEFAAGAAgAAAAh ADlk7nvdAAAABwEAAA8AAABkcnMvZG93bnJldi54bWxMjkFLw0AUhO+C/2F5gje7SbTBxmxKKeqp CLZC6e01+5qEZndDdpuk/97Xk95mmGHmy5eTacVAvW+cVRDPIhBkS6cbWyn42X08vYLwAa3G1llS cCUPy+L+LsdMu9F+07ANleAR6zNUUIfQZVL6siaDfuY6spydXG8wsO0rqXscedy0MomiVBpsLD/U 2NG6pvK8vRgFnyOOq+f4fdicT+vrYTf/2m9iUurxYVq9gQg0hb8y3PAZHQpmOrqL1V60CtIFFxUk cxCcLtKbOLJ/SROQRS7/8xe/AAAA//8DAFBLAQItABQABgAIAAAAIQC2gziS/gAAAOEBAAATAAAA AAAAAAAAAAAAAAAAAABbQ29udGVudF9UeXBlc10ueG1sUEsBAi0AFAAGAAgAAAAhADj9If/WAAAA lAEAAAsAAAAAAAAAAAAAAAAALwEAAF9yZWxzLy5yZWxzUEsBAi0AFAAGAAgAAAAhAG5t5bMrBQAA 2SAAAA4AAAAAAAAAAAAAAAAALgIAAGRycy9lMm9Eb2MueG1sUEsBAi0AFAAGAAgAAAAhADlk7nvd AAAABwEAAA8AAAAAAAAAAAAAAAAAhQcAAGRycy9kb3ducmV2LnhtbFBLBQYAAAAABAAEAPMAAACP CAAAAAA= ">
                <v:roundrect id="Rectangle: Rounded Corners 221" o:spid="_x0000_s1061" style="position:absolute;left:74;top:1043;width:16087;height:49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5BVowQAAANwAAAAPAAAAZHJzL2Rvd25yZXYueG1sRE/NisIw EL4LvkMYwZumirjSNYooiu7qYbv7AGMztsVmUppoq0+/OQgeP77/+bI1pbhT7QrLCkbDCARxanXB mYK/3+1gBsJ5ZI2lZVLwIAfLRbczx1jbhn/onvhMhBB2MSrIva9iKV2ak0E3tBVx4C62NugDrDOp a2xCuCnlOIqm0mDBoSHHitY5pdfkZhR8nY8702yjzb78OLCj7+fJ0VOpfq9dfYLw1Pq3+OXeawWT aVgbzoQjIBf/AAAA//8DAFBLAQItABQABgAIAAAAIQDb4fbL7gAAAIUBAAATAAAAAAAAAAAAAAAA AAAAAABbQ29udGVudF9UeXBlc10ueG1sUEsBAi0AFAAGAAgAAAAhAFr0LFu/AAAAFQEAAAsAAAAA AAAAAAAAAAAAHwEAAF9yZWxzLy5yZWxzUEsBAi0AFAAGAAgAAAAhAKDkFWjBAAAA3AAAAA8AAAAA AAAAAAAAAAAABwIAAGRycy9kb3ducmV2LnhtbFBLBQYAAAAAAwADALcAAAD1AgAAAAA= " fillcolor="white [3212]" strokecolor="#b43412" strokeweight="1pt">
                  <v:stroke joinstyle="miter"/>
                  <v:textbox>
                    <w:txbxContent>
                      <w:p w14:paraId="425874FC" w14:textId="454AFDBE" w:rsidR="00534A3B" w:rsidRPr="00E27DB4" w:rsidRDefault="00534A3B" w:rsidP="001E60CD">
                        <w:pPr>
                          <w:spacing w:before="80"/>
                          <w:jc w:val="center"/>
                          <w:rPr>
                            <w:color w:val="000000" w:themeColor="text1"/>
                          </w:rPr>
                        </w:pPr>
                        <w:r w:rsidRPr="00E27DB4">
                          <w:rPr>
                            <w:color w:val="000000" w:themeColor="text1"/>
                          </w:rPr>
                          <w:t>VIZIJOS ASPEKTAS</w:t>
                        </w:r>
                      </w:p>
                      <w:p w14:paraId="568CC475" w14:textId="77777777" w:rsidR="00534A3B" w:rsidRPr="00AB5714" w:rsidRDefault="00534A3B" w:rsidP="003710E3">
                        <w:pPr>
                          <w:rPr>
                            <w:rFonts w:asciiTheme="minorHAnsi" w:hAnsiTheme="minorHAnsi" w:cstheme="minorHAnsi"/>
                          </w:rPr>
                        </w:pPr>
                      </w:p>
                    </w:txbxContent>
                  </v:textbox>
                </v:roundrect>
                <v:roundrect id="Rectangle: Rounded Corners 222" o:spid="_x0000_s1062" style="position:absolute;left:17044;top:13269;width:13107;height:449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SYuxQAAANwAAAAPAAAAZHJzL2Rvd25yZXYueG1sRI/dasJA FITvC32H5Qi9041StEZXKRXFn3rhzwMcs8ckNHs2ZFcTfXpXEHo5zMw3zHjamEJcqXK5ZQXdTgSC OLE651TB8TBvf4FwHlljYZkU3MjBdPL+NsZY25p3dN37VAQIuxgVZN6XsZQuycig69iSOHhnWxn0 QVap1BXWAW4K2YuivjSYc1jIsKSfjJK//cUoWJ9+F6aeR7NlMVixo8196+iu1Eer+R6B8NT4//Cr vdQKPgdDeJ4JR0BOHgAAAP//AwBQSwECLQAUAAYACAAAACEA2+H2y+4AAACFAQAAEwAAAAAAAAAA AAAAAAAAAAAAW0NvbnRlbnRfVHlwZXNdLnhtbFBLAQItABQABgAIAAAAIQBa9CxbvwAAABUBAAAL AAAAAAAAAAAAAAAAAB8BAABfcmVscy8ucmVsc1BLAQItABQABgAIAAAAIQBKcSYuxQAAANwAAAAP AAAAAAAAAAAAAAAAAAcCAABkcnMvZG93bnJldi54bWxQSwUGAAAAAAMAAwC3AAAA+QIAAAAA " fillcolor="white [3212]" strokecolor="#b43412" strokeweight="1pt">
                  <v:stroke joinstyle="miter"/>
                  <v:textbox>
                    <w:txbxContent>
                      <w:p w14:paraId="16427020" w14:textId="77777777" w:rsidR="00534A3B" w:rsidRPr="00E27DB4" w:rsidRDefault="00534A3B" w:rsidP="003710E3">
                        <w:pPr>
                          <w:jc w:val="center"/>
                          <w:rPr>
                            <w:color w:val="000000" w:themeColor="text1"/>
                          </w:rPr>
                        </w:pPr>
                        <w:r w:rsidRPr="00E27DB4">
                          <w:rPr>
                            <w:color w:val="000000" w:themeColor="text1"/>
                          </w:rPr>
                          <w:t>PRIORITETAS</w:t>
                        </w:r>
                      </w:p>
                    </w:txbxContent>
                  </v:textbox>
                </v:roundrect>
                <v:roundrect id="Rectangle: Rounded Corners 223" o:spid="_x0000_s1063" style="position:absolute;left:8224;top:6851;width:13793;height:537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Msi/xQAAANwAAAAPAAAAZHJzL2Rvd25yZXYueG1sRI/dasJA FITvC77DcgTv6q6BthJdgygW+3fhzwMcs8ckmD0bsqtJffpuodDLYWa+YeZZb2txo9ZXjjVMxgoE ce5MxYWG42HzOAXhA7LB2jFp+CYP2WLwMMfUuI53dNuHQkQI+xQ1lCE0qZQ+L8miH7uGOHpn11oM UbaFNC12EW5rmSj1LC1WHBdKbGhVUn7ZX62G99Pnq+02ar2tX97Y08f9y9Nd69GwX85ABOrDf/iv vTUanlQCv2fiEZCLHwAAAP//AwBQSwECLQAUAAYACAAAACEA2+H2y+4AAACFAQAAEwAAAAAAAAAA AAAAAAAAAAAAW0NvbnRlbnRfVHlwZXNdLnhtbFBLAQItABQABgAIAAAAIQBa9CxbvwAAABUBAAAL AAAAAAAAAAAAAAAAAB8BAABfcmVscy8ucmVsc1BLAQItABQABgAIAAAAIQBqMsi/xQAAANwAAAAP AAAAAAAAAAAAAAAAAAcCAABkcnMvZG93bnJldi54bWxQSwUGAAAAAAMAAwC3AAAA+QIAAAAA " fillcolor="white [3212]" strokecolor="#b43412" strokeweight="1pt">
                  <v:stroke joinstyle="miter"/>
                  <v:textbox>
                    <w:txbxContent>
                      <w:p w14:paraId="20B54365" w14:textId="77777777" w:rsidR="00534A3B" w:rsidRPr="00E27DB4" w:rsidRDefault="00534A3B" w:rsidP="003710E3">
                        <w:pPr>
                          <w:jc w:val="center"/>
                          <w:rPr>
                            <w:color w:val="000000" w:themeColor="text1"/>
                          </w:rPr>
                        </w:pPr>
                        <w:r w:rsidRPr="00E27DB4">
                          <w:rPr>
                            <w:color w:val="000000" w:themeColor="text1"/>
                          </w:rPr>
                          <w:t>APIBŪDINIMAS</w:t>
                        </w:r>
                      </w:p>
                    </w:txbxContent>
                  </v:textbox>
                </v:roundrect>
                <v:shape id="Text Box 503" o:spid="_x0000_s1064" type="#_x0000_t202" style="position:absolute;left:13275;top:250;width:31394;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yThtxgAAANwAAAAPAAAAZHJzL2Rvd25yZXYueG1sRI9Ba8JA FITvhf6H5Qm91Y2WiERXCQFpKfag9eLtmX0mwezbNLtNor/eLQg9DjPzDbNcD6YWHbWusqxgMo5A EOdWV1woOHxvXucgnEfWWFsmBVdysF49Py0x0bbnHXV7X4gAYZeggtL7JpHS5SUZdGPbEAfvbFuD Psi2kLrFPsBNLadRNJMGKw4LJTaUlZRf9r9GwWe2+cLdaWrmtzp7357T5udwjJV6GQ3pAoSnwf+H H+0PrSCO3uDvTDgCcnUHAAD//wMAUEsBAi0AFAAGAAgAAAAhANvh9svuAAAAhQEAABMAAAAAAAAA AAAAAAAAAAAAAFtDb250ZW50X1R5cGVzXS54bWxQSwECLQAUAAYACAAAACEAWvQsW78AAAAVAQAA CwAAAAAAAAAAAAAAAAAfAQAAX3JlbHMvLnJlbHNQSwECLQAUAAYACAAAACEAgsk4bcYAAADcAAAA DwAAAAAAAAAAAAAAAAAHAgAAZHJzL2Rvd25yZXYueG1sUEsFBgAAAAADAAMAtwAAAPoCAAAAAA== " filled="f" stroked="f" strokeweight=".5pt">
                  <v:textbox>
                    <w:txbxContent>
                      <w:p w14:paraId="160CC1A8" w14:textId="2991AEAF" w:rsidR="00534A3B" w:rsidRPr="002B1DFD" w:rsidRDefault="00534A3B" w:rsidP="003710E3">
                        <w:pPr>
                          <w:pStyle w:val="Sraopastraipa"/>
                          <w:numPr>
                            <w:ilvl w:val="0"/>
                            <w:numId w:val="8"/>
                          </w:numPr>
                        </w:pPr>
                        <w:proofErr w:type="spellStart"/>
                        <w:r w:rsidRPr="002B1DFD">
                          <w:t>Tarptautiškas</w:t>
                        </w:r>
                        <w:proofErr w:type="spellEnd"/>
                        <w:r w:rsidRPr="002B1DFD">
                          <w:t xml:space="preserve"> jūrinis miestas</w:t>
                        </w:r>
                      </w:p>
                    </w:txbxContent>
                  </v:textbox>
                </v:shape>
                <v:shape id="Text Box 510" o:spid="_x0000_s1065" type="#_x0000_t202" style="position:absolute;left:19400;top:4275;width:39915;height:93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wjDHwwAAANwAAAAPAAAAZHJzL2Rvd25yZXYueG1sRE9Na8JA EL0X+h+WKXhrNgoWiVlFAlIRPai5eJtmxyQ0O5tm1yT667uHQo+P952uR9OInjpXW1YwjWIQxIXV NZcK8sv2fQHCeWSNjWVS8CAH69XrS4qJtgOfqD/7UoQQdgkqqLxvEyldUZFBF9mWOHA32xn0AXal 1B0OIdw0chbHH9JgzaGhwpayiorv890o2GfbI56+ZmbxbLLPw23T/uTXuVKTt3GzBOFp9P/iP/dO K5hPw/xwJhwBufoFAAD//wMAUEsBAi0AFAAGAAgAAAAhANvh9svuAAAAhQEAABMAAAAAAAAAAAAA AAAAAAAAAFtDb250ZW50X1R5cGVzXS54bWxQSwECLQAUAAYACAAAACEAWvQsW78AAAAVAQAACwAA AAAAAAAAAAAAAAAfAQAAX3JlbHMvLnJlbHNQSwECLQAUAAYACAAAACEA98Iwx8MAAADcAAAADwAA AAAAAAAAAAAAAAAHAgAAZHJzL2Rvd25yZXYueG1sUEsFBgAAAAADAAMAtwAAAPcCAAAAAA== " filled="f" stroked="f" strokeweight=".5pt">
                  <v:textbox>
                    <w:txbxContent>
                      <w:p w14:paraId="4FD43F36" w14:textId="04BD4BEC" w:rsidR="00534A3B" w:rsidRPr="002B1DFD" w:rsidRDefault="00534A3B" w:rsidP="003710E3">
                        <w:pPr>
                          <w:pStyle w:val="Sraopastraipa"/>
                          <w:numPr>
                            <w:ilvl w:val="0"/>
                            <w:numId w:val="8"/>
                          </w:numPr>
                        </w:pPr>
                        <w:proofErr w:type="spellStart"/>
                        <w:r w:rsidRPr="002B1DFD">
                          <w:t>Tarptautiško</w:t>
                        </w:r>
                        <w:proofErr w:type="spellEnd"/>
                        <w:r w:rsidRPr="002B1DFD">
                          <w:t xml:space="preserve"> jūrinio miesto išskirtinumas išryškinamas ir puoselėjamas visose strateginiame plėtros plane nustatytose srityse, siekiant lyderystės Baltijos jūros regione </w:t>
                        </w:r>
                      </w:p>
                    </w:txbxContent>
                  </v:textbox>
                </v:shape>
                <v:shape id="Text Box 85" o:spid="_x0000_s1066" type="#_x0000_t202" style="position:absolute;left:28671;top:13482;width:26974;height:4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aiyQxAAAANsAAAAPAAAAZHJzL2Rvd25yZXYueG1sRI9Bi8Iw FITvgv8hPGFvmiq4lGoUKYjLsh7UXrw9m2dbbF5qk9Wuv34jCB6HmfmGmS87U4sbta6yrGA8ikAQ 51ZXXCjIDuthDMJ5ZI21ZVLwRw6Wi35vjom2d97Rbe8LESDsElRQet8kUrq8JINuZBvi4J1ta9AH 2RZSt3gPcFPLSRR9SoMVh4USG0pLyi/7X6PgO11vcXeamPhRp5uf86q5ZsepUh+DbjUD4anz7/Cr /aUVxFN4fgk/QC7+AQAA//8DAFBLAQItABQABgAIAAAAIQDb4fbL7gAAAIUBAAATAAAAAAAAAAAA AAAAAAAAAABbQ29udGVudF9UeXBlc10ueG1sUEsBAi0AFAAGAAgAAAAhAFr0LFu/AAAAFQEAAAsA AAAAAAAAAAAAAAAAHwEAAF9yZWxzLy5yZWxzUEsBAi0AFAAGAAgAAAAhACxqLJDEAAAA2wAAAA8A AAAAAAAAAAAAAAAABwIAAGRycy9kb3ducmV2LnhtbFBLBQYAAAAAAwADALcAAAD4AgAAAAA= " filled="f" stroked="f" strokeweight=".5pt">
                  <v:textbox>
                    <w:txbxContent>
                      <w:p w14:paraId="6D10478A" w14:textId="281064A6" w:rsidR="00534A3B" w:rsidRPr="00E27DB4" w:rsidRDefault="00534A3B" w:rsidP="003710E3">
                        <w:pPr>
                          <w:pStyle w:val="Sraopastraipa"/>
                          <w:numPr>
                            <w:ilvl w:val="0"/>
                            <w:numId w:val="8"/>
                          </w:numPr>
                        </w:pPr>
                        <w:proofErr w:type="spellStart"/>
                        <w:r w:rsidRPr="00E27DB4">
                          <w:t>Tarptautiškas</w:t>
                        </w:r>
                        <w:proofErr w:type="spellEnd"/>
                        <w:r w:rsidRPr="00E27DB4">
                          <w:t xml:space="preserve"> jūrinis miestas</w:t>
                        </w:r>
                      </w:p>
                    </w:txbxContent>
                  </v:textbox>
                </v:shape>
                <v:shape id="Arrow: Bent-Up 227" o:spid="_x0000_s1067" style="position:absolute;left:3334;top:6533;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QO4MxgAAANwAAAAPAAAAZHJzL2Rvd25yZXYueG1sRI9Ba8JA FITvQv/D8gq96UbFWFNXEbHUS5FGQb09sq9JNPs2ZLcm/vtuoeBxmJlvmPmyM5W4UeNKywqGgwgE cWZ1ybmCw/69/wrCeWSNlWVScCcHy8VTb46Jti1/0S31uQgQdgkqKLyvEyldVpBBN7A1cfC+bWPQ B9nkUjfYBrip5CiKYmmw5LBQYE3rgrJr+mMUuNNuemnPzhyG03j/sYnXx8/0rtTLc7d6A+Gp84/w f3urFUzGM/g7E46AXPwCAAD//wMAUEsBAi0AFAAGAAgAAAAhANvh9svuAAAAhQEAABMAAAAAAAAA AAAAAAAAAAAAAFtDb250ZW50X1R5cGVzXS54bWxQSwECLQAUAAYACAAAACEAWvQsW78AAAAVAQAA CwAAAAAAAAAAAAAAAAAfAQAAX3JlbHMvLnJlbHNQSwECLQAUAAYACAAAACEAikDuD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28" o:spid="_x0000_s1068" style="position:absolute;left:12629;top:13163;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DTswwAAANwAAAAPAAAAZHJzL2Rvd25yZXYueG1sRE9Na8JA EL0X/A/LFLzVjUVjidlIEaVeSjEK1duQHZPU7GzIbk38991DwePjfaerwTTiRp2rLSuYTiIQxIXV NZcKjoftyxsI55E1NpZJwZ0crLLRU4qJtj3v6Zb7UoQQdgkqqLxvEyldUZFBN7EtceAutjPoA+xK qTvsQ7hp5GsUxdJgzaGhwpbWFRXX/NcocKevxU9/duY4XcSHj028/v7M70qNn4f3JQhPg3+I/907 rWA+C/PDmXAEZPYHAAD//wMAUEsBAi0AFAAGAAgAAAAhANvh9svuAAAAhQEAABMAAAAAAAAAAAAA AAAAAAAAAFtDb250ZW50X1R5cGVzXS54bWxQSwECLQAUAAYACAAAACEAWvQsW78AAAAVAQAACwAA AAAAAAAAAAAAAAAfAQAAX3JlbHMvLnJlbHNQSwECLQAUAAYACAAAACEAQ3w07MMAAADcAAAADwAA AAAAAAAAAAAAAAAHAgAAZHJzL2Rvd25yZXYueG1sUEsFBgAAAAADAAMAtwAAAPc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41EB8649" w14:textId="77777777" w:rsidR="00223C3A" w:rsidRPr="005C0581" w:rsidRDefault="00223C3A" w:rsidP="003710E3">
      <w:pPr>
        <w:spacing w:after="120"/>
        <w:ind w:firstLine="851"/>
        <w:jc w:val="both"/>
        <w:rPr>
          <w:color w:val="000000"/>
        </w:rPr>
      </w:pPr>
    </w:p>
    <w:p w14:paraId="22691E6C" w14:textId="77777777" w:rsidR="003710E3" w:rsidRPr="005C0581" w:rsidRDefault="003710E3" w:rsidP="003710E3">
      <w:pPr>
        <w:spacing w:after="120"/>
        <w:ind w:firstLine="851"/>
        <w:jc w:val="both"/>
        <w:rPr>
          <w:color w:val="000000"/>
        </w:rPr>
      </w:pPr>
    </w:p>
    <w:p w14:paraId="35C0E915" w14:textId="77777777" w:rsidR="003710E3" w:rsidRPr="005C0581" w:rsidRDefault="003710E3" w:rsidP="003710E3">
      <w:pPr>
        <w:spacing w:after="120"/>
        <w:ind w:firstLine="851"/>
        <w:jc w:val="both"/>
        <w:rPr>
          <w:color w:val="000000"/>
        </w:rPr>
      </w:pPr>
    </w:p>
    <w:p w14:paraId="44BA87EC" w14:textId="77777777" w:rsidR="003710E3" w:rsidRPr="005C0581" w:rsidRDefault="003710E3" w:rsidP="003710E3">
      <w:pPr>
        <w:spacing w:after="120"/>
        <w:ind w:firstLine="851"/>
        <w:jc w:val="both"/>
        <w:rPr>
          <w:color w:val="000000"/>
        </w:rPr>
      </w:pPr>
    </w:p>
    <w:p w14:paraId="0688AEC1" w14:textId="0132B962" w:rsidR="003710E3" w:rsidRPr="005C0581" w:rsidRDefault="003710E3" w:rsidP="003710E3">
      <w:pPr>
        <w:spacing w:after="120"/>
        <w:ind w:firstLine="851"/>
        <w:jc w:val="both"/>
        <w:rPr>
          <w:color w:val="000000"/>
        </w:rPr>
      </w:pPr>
    </w:p>
    <w:p w14:paraId="02805515" w14:textId="586666FD" w:rsidR="003710E3" w:rsidRPr="005C0581" w:rsidRDefault="007A5775" w:rsidP="003710E3">
      <w:pPr>
        <w:pBdr>
          <w:top w:val="single" w:sz="4" w:space="10" w:color="B43412"/>
          <w:bottom w:val="single" w:sz="4" w:space="10" w:color="B43412"/>
        </w:pBdr>
        <w:mirrorIndents/>
        <w:jc w:val="center"/>
        <w:rPr>
          <w:i/>
          <w:iCs/>
          <w:color w:val="B43412"/>
        </w:rPr>
      </w:pPr>
      <w:r w:rsidRPr="005C0581">
        <w:rPr>
          <w:i/>
          <w:iCs/>
          <w:color w:val="B43412"/>
        </w:rPr>
        <w:t>6</w:t>
      </w:r>
      <w:r w:rsidR="003710E3" w:rsidRPr="005C0581">
        <w:rPr>
          <w:i/>
          <w:iCs/>
          <w:color w:val="B43412"/>
        </w:rPr>
        <w:t xml:space="preserve"> pav. Horizontalus</w:t>
      </w:r>
      <w:r w:rsidR="00DE1FBB">
        <w:rPr>
          <w:i/>
          <w:iCs/>
          <w:color w:val="B43412"/>
        </w:rPr>
        <w:t>is</w:t>
      </w:r>
      <w:r w:rsidR="003710E3" w:rsidRPr="005C0581">
        <w:rPr>
          <w:i/>
          <w:iCs/>
          <w:color w:val="B43412"/>
        </w:rPr>
        <w:t xml:space="preserve"> </w:t>
      </w:r>
      <w:r w:rsidR="00C1537C" w:rsidRPr="005C0581">
        <w:rPr>
          <w:i/>
          <w:iCs/>
          <w:color w:val="B43412"/>
        </w:rPr>
        <w:t xml:space="preserve">prioritetas </w:t>
      </w:r>
    </w:p>
    <w:p w14:paraId="104CC4BF" w14:textId="77777777" w:rsidR="003710E3" w:rsidRPr="005C0581" w:rsidRDefault="003710E3" w:rsidP="003710E3">
      <w:pPr>
        <w:tabs>
          <w:tab w:val="left" w:pos="1080"/>
        </w:tabs>
        <w:mirrorIndents/>
        <w:jc w:val="right"/>
        <w:rPr>
          <w:i/>
          <w:iCs/>
        </w:rPr>
      </w:pPr>
      <w:r w:rsidRPr="005C0581">
        <w:rPr>
          <w:i/>
          <w:iCs/>
        </w:rPr>
        <w:t xml:space="preserve">Šaltinis: sudaryta autorių </w:t>
      </w:r>
    </w:p>
    <w:p w14:paraId="7C63D6DF" w14:textId="44A2A06F" w:rsidR="00271489" w:rsidRPr="005C0581" w:rsidRDefault="00271489">
      <w:pPr>
        <w:suppressAutoHyphens w:val="0"/>
        <w:rPr>
          <w:color w:val="000000"/>
        </w:rPr>
      </w:pPr>
    </w:p>
    <w:p w14:paraId="72930636" w14:textId="414B3EED" w:rsidR="001E60CD" w:rsidRPr="005C0581" w:rsidRDefault="00BF1D6A" w:rsidP="005871A2">
      <w:pPr>
        <w:spacing w:before="120" w:after="120"/>
        <w:ind w:firstLine="567"/>
        <w:jc w:val="both"/>
        <w:rPr>
          <w:color w:val="000000"/>
        </w:rPr>
      </w:pPr>
      <w:r w:rsidRPr="00EB2563">
        <w:rPr>
          <w:b/>
          <w:color w:val="000000"/>
        </w:rPr>
        <w:t>Įgyvendinant</w:t>
      </w:r>
      <w:r w:rsidRPr="00EB2563">
        <w:rPr>
          <w:b/>
          <w:u w:val="single"/>
        </w:rPr>
        <w:t xml:space="preserve"> </w:t>
      </w:r>
      <w:r w:rsidR="006B2F1A" w:rsidRPr="00EB2563">
        <w:rPr>
          <w:b/>
          <w:u w:val="single"/>
        </w:rPr>
        <w:t xml:space="preserve">I </w:t>
      </w:r>
      <w:r w:rsidR="00DE1FBB" w:rsidRPr="00EB2563">
        <w:rPr>
          <w:b/>
          <w:u w:val="single"/>
        </w:rPr>
        <w:t>prioritetą</w:t>
      </w:r>
      <w:r w:rsidRPr="00907CED">
        <w:t xml:space="preserve"> </w:t>
      </w:r>
      <w:r w:rsidR="001778E0" w:rsidRPr="005C0581">
        <w:rPr>
          <w:color w:val="000000"/>
        </w:rPr>
        <w:t>pagal</w:t>
      </w:r>
      <w:r w:rsidR="006B2F1A" w:rsidRPr="005C0581">
        <w:rPr>
          <w:color w:val="000000"/>
        </w:rPr>
        <w:t xml:space="preserve"> sumanaus miesto principus</w:t>
      </w:r>
      <w:r w:rsidR="006B2457" w:rsidRPr="005C0581">
        <w:rPr>
          <w:color w:val="000000"/>
        </w:rPr>
        <w:t>,</w:t>
      </w:r>
      <w:r w:rsidR="006B2F1A" w:rsidRPr="005C0581">
        <w:rPr>
          <w:color w:val="000000"/>
        </w:rPr>
        <w:t xml:space="preserve"> </w:t>
      </w:r>
      <w:r w:rsidRPr="005C0581">
        <w:rPr>
          <w:color w:val="000000"/>
        </w:rPr>
        <w:t xml:space="preserve">bus vystomos </w:t>
      </w:r>
      <w:r w:rsidR="006B2F1A" w:rsidRPr="005C0581">
        <w:rPr>
          <w:color w:val="000000"/>
        </w:rPr>
        <w:t xml:space="preserve">mėlynosios ekonomikos veiklos </w:t>
      </w:r>
      <w:r w:rsidRPr="005C0581">
        <w:rPr>
          <w:color w:val="000000"/>
        </w:rPr>
        <w:t>kryptys. Miestas sieks tapti</w:t>
      </w:r>
      <w:r w:rsidR="006B2F1A" w:rsidRPr="005C0581">
        <w:rPr>
          <w:color w:val="000000"/>
        </w:rPr>
        <w:t xml:space="preserve"> konkurencingu ir patraukliu turizmo rinkos dalyviu</w:t>
      </w:r>
      <w:r w:rsidRPr="005C0581">
        <w:rPr>
          <w:color w:val="000000"/>
        </w:rPr>
        <w:t>, efektyviai naudojančiu</w:t>
      </w:r>
      <w:r w:rsidR="006B2F1A" w:rsidRPr="005C0581">
        <w:rPr>
          <w:color w:val="000000"/>
        </w:rPr>
        <w:t xml:space="preserve"> Baltijos jūros, Kuršių marių bei kitus gamtos ir rekreacinius išteklius. Įgyvendinant pokyčius bus užtikrinami rinkos poreikius atitinkantys žmogiškieji ištekliai.</w:t>
      </w:r>
    </w:p>
    <w:p w14:paraId="1B1C3948" w14:textId="5BDF6015" w:rsidR="00C84BA4" w:rsidRPr="005C0581" w:rsidRDefault="00C84BA4" w:rsidP="007A5775">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2129280" behindDoc="0" locked="0" layoutInCell="1" allowOverlap="1" wp14:anchorId="2375EA09" wp14:editId="73CA5196">
                <wp:simplePos x="0" y="0"/>
                <wp:positionH relativeFrom="margin">
                  <wp:align>left</wp:align>
                </wp:positionH>
                <wp:positionV relativeFrom="paragraph">
                  <wp:posOffset>12700</wp:posOffset>
                </wp:positionV>
                <wp:extent cx="6240340" cy="1710697"/>
                <wp:effectExtent l="0" t="0" r="0" b="3810"/>
                <wp:wrapNone/>
                <wp:docPr id="200" name="Group 200"/>
                <wp:cNvGraphicFramePr/>
                <a:graphic xmlns:a="http://schemas.openxmlformats.org/drawingml/2006/main">
                  <a:graphicData uri="http://schemas.microsoft.com/office/word/2010/wordprocessingGroup">
                    <wpg:wgp>
                      <wpg:cNvGrpSpPr/>
                      <wpg:grpSpPr>
                        <a:xfrm>
                          <a:off x="0" y="0"/>
                          <a:ext cx="6240340" cy="1710697"/>
                          <a:chOff x="0" y="18754"/>
                          <a:chExt cx="6011914" cy="1930017"/>
                        </a:xfrm>
                      </wpg:grpSpPr>
                      <wps:wsp>
                        <wps:cNvPr id="127" name="Rectangle: Rounded Corners 127"/>
                        <wps:cNvSpPr/>
                        <wps:spPr>
                          <a:xfrm>
                            <a:off x="0" y="18754"/>
                            <a:ext cx="1629718" cy="521995"/>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2260E" w14:textId="07DAB00E" w:rsidR="00534A3B" w:rsidRPr="00E27DB4" w:rsidRDefault="00534A3B" w:rsidP="001E60CD">
                              <w:pPr>
                                <w:spacing w:before="80"/>
                                <w:jc w:val="center"/>
                                <w:rPr>
                                  <w:color w:val="000000" w:themeColor="text1"/>
                                </w:rPr>
                              </w:pPr>
                              <w:r w:rsidRPr="00E27DB4">
                                <w:rPr>
                                  <w:color w:val="000000" w:themeColor="text1"/>
                                </w:rPr>
                                <w:t>VIZIJOS ASPEKTAS</w:t>
                              </w:r>
                            </w:p>
                            <w:p w14:paraId="061ABB50" w14:textId="77777777" w:rsidR="00534A3B" w:rsidRPr="00AB5714" w:rsidRDefault="00534A3B" w:rsidP="00C84BA4">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Rounded Corners 192"/>
                        <wps:cNvSpPr/>
                        <wps:spPr>
                          <a:xfrm>
                            <a:off x="1751670" y="1374087"/>
                            <a:ext cx="1310640" cy="510199"/>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09679" w14:textId="77777777" w:rsidR="00534A3B" w:rsidRPr="00E27DB4" w:rsidRDefault="00534A3B" w:rsidP="00C84BA4">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Rounded Corners 193"/>
                        <wps:cNvSpPr/>
                        <wps:spPr>
                          <a:xfrm>
                            <a:off x="800807" y="654475"/>
                            <a:ext cx="1379220" cy="53346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7274" w14:textId="77777777" w:rsidR="00534A3B" w:rsidRPr="00E27DB4" w:rsidRDefault="00534A3B" w:rsidP="00C84BA4">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1371996" y="110657"/>
                            <a:ext cx="4000500" cy="381002"/>
                          </a:xfrm>
                          <a:prstGeom prst="rect">
                            <a:avLst/>
                          </a:prstGeom>
                          <a:noFill/>
                          <a:ln w="6350">
                            <a:noFill/>
                          </a:ln>
                        </wps:spPr>
                        <wps:txbx>
                          <w:txbxContent>
                            <w:p w14:paraId="41D8A575" w14:textId="4741F893" w:rsidR="00534A3B" w:rsidRPr="00E27DB4" w:rsidRDefault="00534A3B" w:rsidP="00C84BA4">
                              <w:pPr>
                                <w:pStyle w:val="Sraopastraipa"/>
                                <w:numPr>
                                  <w:ilvl w:val="0"/>
                                  <w:numId w:val="8"/>
                                </w:numPr>
                              </w:pPr>
                              <w:r w:rsidRPr="00E27DB4">
                                <w:t>Sumanus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1921462" y="474466"/>
                            <a:ext cx="4090452" cy="736772"/>
                          </a:xfrm>
                          <a:prstGeom prst="rect">
                            <a:avLst/>
                          </a:prstGeom>
                          <a:noFill/>
                          <a:ln w="6350">
                            <a:noFill/>
                          </a:ln>
                        </wps:spPr>
                        <wps:txbx>
                          <w:txbxContent>
                            <w:p w14:paraId="2F5040C3" w14:textId="1E40E5EF" w:rsidR="00534A3B" w:rsidRPr="00E27DB4" w:rsidRDefault="00534A3B" w:rsidP="0039156E">
                              <w:pPr>
                                <w:pStyle w:val="Sraopastraipa"/>
                                <w:numPr>
                                  <w:ilvl w:val="0"/>
                                  <w:numId w:val="8"/>
                                </w:numPr>
                              </w:pPr>
                              <w:r w:rsidRPr="00E27DB4">
                                <w:t>Į pažangą ir subalansuotą miesto augimą orientuotas mėlynosios ekonomikos veiklos krypčių vystymas, turizmo plėtra. Sumanaus ir tarptautiško miesto kūrimas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2911824" y="1331552"/>
                            <a:ext cx="3099902" cy="617219"/>
                          </a:xfrm>
                          <a:prstGeom prst="rect">
                            <a:avLst/>
                          </a:prstGeom>
                          <a:noFill/>
                          <a:ln w="6350">
                            <a:noFill/>
                          </a:ln>
                        </wps:spPr>
                        <wps:txbx>
                          <w:txbxContent>
                            <w:p w14:paraId="34D148B7" w14:textId="0F8D7365" w:rsidR="00534A3B" w:rsidRPr="00E27DB4" w:rsidRDefault="00534A3B" w:rsidP="00C84BA4">
                              <w:pPr>
                                <w:pStyle w:val="Sraopastraipa"/>
                                <w:numPr>
                                  <w:ilvl w:val="0"/>
                                  <w:numId w:val="8"/>
                                </w:numPr>
                              </w:pPr>
                              <w:r w:rsidRPr="00E27DB4">
                                <w:t>Pažangi, konkurencinga ir subalansuota miesto ekonominė plėtra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Arrow: Bent-Up 198"/>
                        <wps:cNvSpPr/>
                        <wps:spPr>
                          <a:xfrm rot="5400000">
                            <a:off x="333374" y="627626"/>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rrow: Bent-Up 199"/>
                        <wps:cNvSpPr/>
                        <wps:spPr>
                          <a:xfrm rot="5400000">
                            <a:off x="1299720" y="1213194"/>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75EA09" id="Group 200" o:spid="_x0000_s1069" style="position:absolute;left:0;text-align:left;margin-left:0;margin-top:1pt;width:491.35pt;height:134.7pt;z-index:252129280;mso-position-horizontal:left;mso-position-horizontal-relative:margin;mso-width-relative:margin;mso-height-relative:margin" coordorigin=",187" coordsize="60119,19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cmRJQUAANUgAAAOAAAAZHJzL2Uyb0RvYy54bWzsWm1P4zgQ/n7S/Qcr35fGeW0qygrYA520 2kW8aD+7idNGSuycY2i5X38ztpOWQg+O091KpSCFOJ4Z209mHo8nHH9eNTV54KqrpJh69Mj3CBe5 LCoxn3p3txefxh7pNBMFq6XgU++Rd97nk19/OV62Ex7IhawLrggYEd1k2U69hdbtZDTq8gVvWHck Wy6gs5SqYRqaaj4qFFuC9aYeBb6fjJZSFa2SOe86ePrFdnonxn5Z8lx/L8uOa1JPPZibNldlrjO8 jk6O2WSuWLuocjcN9o5ZNKwSMOhg6gvTjNyr6pmppsqV7GSpj3LZjGRZVjk3a4DVUH9rNZdK3rdm LfPJct4OMAG0Wzi922z+7eFKkaqYeoCmRwRr4CWZcQk+AHiW7XwCUpeqvWmvlHswty1c8apUDf6F tZCVAfZxAJavNMnhYRJEfhiB/Rz6aEr9JEst9PkC3s9aj47TOOp7fuu1fUozGjntLPR9arRH/eAj nOMwpWULrtSt0er+HVo3C9Zy8xI6xMGhRYO0R+sanIyJec0n5Frei4IX5FwqATFBUMogZlQH/LpJ B1DuBG8DhB5AmgRZSiGWEMA4oFkWo+EBATZpVacvuWwI3kw98BxR4MyMV7KHr5228r0cjt7Juiou qro2DQw5fl4r8sAgWGZz6kZ4IlWL54pqPhvUzqIwosFzTZgpqsKb6hdv7vRjzdFgLa55CW4IvhKY GRsCWM+G5TkXmtquBSu4nWTsw08/WD9/A4sxiJZLWN5g2xnoJa2R3rbFx8mjKjf8MSj7fzcxqzxo mJGl0INyUwmpXjJQw6rcyFa+B8lCgyjp1WxlQhQiCETx0UwWj+CJSlpC69r8ooL3/pV1+oopYDCI NWBl/R0uZS2XU0+6O48spPrzpecoD6ECvR5ZAiNOve6Pe6a4R+rfBQQRhCCGsDaNKE4DaKjNntlm j7hvziX4EQX+b3Nzi/K67m9LJZsfQN6nOCp0MZHD2FMv16pvnGvL1ED/OT89NWJAmy3TX8VNm6Nx BBpd+nb1g6nWOb+GsPkm+8Blky33t7KoKeTpvZZlZWJjjat7BUAiFu3/nk2y4C1sAlLu/QMRvc4m NI1pkgK0SLphGvljR7oDq4TAxD0tx9QHWnG+2JN6zxYHVtljVjEEtPb+A6vsDauEb2KV8B+xytj3 xz4kP0AqSRxFqUlEYLN0yRoQTRbg1mAylTCMkn6DPnCKI9cht9ljThl2qkOmsmeZCpzD7CnxFkP+ TK4IzcyRDXcQl5cQvYIOzM9cvrLjvANkATlHYjMUyEXirQQlgvQecnxLJuGY+n5/tNhFJq+ceITE 4w5MCo8cBNLiJIxtXj/0vHxSWefgA1vusWfrD5iBxy/4tdnb3uPXWUCjBHJ62CSjNIqSBANhvUlG fuZHMfTjJpmGSZr+fL8eYvjg13t1sgR2fcbXxh3f4ddBRuk4gB3AnChDGoMPP3Hs0M+yDEjaOHZC U6hUuaTn5xH2EMQHx94rx4ZqqHXsU6XkckLOoEL46a6FdGTcpx27yyT2kBtjggH5BXKzq1+H8JNa D0+CNAm2mDvMsJZt/TsKEiyCQQDsrsPOYFJ3rZmhGWWrFIUVWxz8SY212yyophf46wZ5IvZaKXaX 5ssJTncoxb6hFLvHFPIx667ZThIxG9fGHglhjq3Nk8xOEqFBlpn6OO6TAQ3dCWmdAB5opP/qYtjv o33ROdDI/1UUMZ+G4du52aPdd378OL/ZhvvN/0Y4+QsAAP//AwBQSwMEFAAGAAgAAAAhAIr5q0De AAAABgEAAA8AAABkcnMvZG93bnJldi54bWxMj09Lw0AQxe+C32EZwZvdJP5pjdmUUtRTKdgK4m2a TJPQ7GzIbpP02zue9PR4vOG932TLybZqoN43jg3EswgUceHKhisDn/u3uwUoH5BLbB2TgQt5WObX VxmmpRv5g4ZdqJSUsE/RQB1Cl2rti5os+pnriCU7ut5iENtXuuxxlHLb6iSKnrTFhmWhxo7WNRWn 3dkaeB9xXN3Hr8PmdFxfvveP269NTMbc3kyrF1CBpvB3DL/4gg65MB3cmUuvWgPySDCQiEj4vEjm oA7i5/ED6DzT//HzHwAAAP//AwBQSwECLQAUAAYACAAAACEAtoM4kv4AAADhAQAAEwAAAAAAAAAA AAAAAAAAAAAAW0NvbnRlbnRfVHlwZXNdLnhtbFBLAQItABQABgAIAAAAIQA4/SH/1gAAAJQBAAAL AAAAAAAAAAAAAAAAAC8BAABfcmVscy8ucmVsc1BLAQItABQABgAIAAAAIQDXbcmRJQUAANUgAAAO AAAAAAAAAAAAAAAAAC4CAABkcnMvZTJvRG9jLnhtbFBLAQItABQABgAIAAAAIQCK+atA3gAAAAYB AAAPAAAAAAAAAAAAAAAAAH8HAABkcnMvZG93bnJldi54bWxQSwUGAAAAAAQABADzAAAAiggAAAAA ">
                <v:roundrect id="Rectangle: Rounded Corners 127" o:spid="_x0000_s1070" style="position:absolute;top:187;width:16297;height:522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f5tewQAAANwAAAAPAAAAZHJzL2Rvd25yZXYueG1sRE/NisIw EL4L+w5hBG+a6kGlaxTZRVFXD3Z9gLEZ27LNpDTRVp/eLAje5uP7ndmiNaW4Ue0KywqGgwgEcWp1 wZmC0++qPwXhPLLG0jIpuJODxfyjM8NY24aPdEt8JkIIuxgV5N5XsZQuzcmgG9iKOHAXWxv0AdaZ 1DU2IdyUchRFY2mw4NCQY0VfOaV/ydUo2J33a9Osou9NOdmyo5/HwdFDqV63XX6C8NT6t/jl3ugw fzSB/2fCBXL+BAAA//8DAFBLAQItABQABgAIAAAAIQDb4fbL7gAAAIUBAAATAAAAAAAAAAAAAAAA AAAAAABbQ29udGVudF9UeXBlc10ueG1sUEsBAi0AFAAGAAgAAAAhAFr0LFu/AAAAFQEAAAsAAAAA AAAAAAAAAAAAHwEAAF9yZWxzLy5yZWxzUEsBAi0AFAAGAAgAAAAhACp/m17BAAAA3AAAAA8AAAAA AAAAAAAAAAAABwIAAGRycy9kb3ducmV2LnhtbFBLBQYAAAAAAwADALcAAAD1AgAAAAA= " fillcolor="white [3212]" strokecolor="#b43412" strokeweight="1pt">
                  <v:stroke joinstyle="miter"/>
                  <v:textbox>
                    <w:txbxContent>
                      <w:p w14:paraId="3122260E" w14:textId="07DAB00E" w:rsidR="00534A3B" w:rsidRPr="00E27DB4" w:rsidRDefault="00534A3B" w:rsidP="001E60CD">
                        <w:pPr>
                          <w:spacing w:before="80"/>
                          <w:jc w:val="center"/>
                          <w:rPr>
                            <w:color w:val="000000" w:themeColor="text1"/>
                          </w:rPr>
                        </w:pPr>
                        <w:r w:rsidRPr="00E27DB4">
                          <w:rPr>
                            <w:color w:val="000000" w:themeColor="text1"/>
                          </w:rPr>
                          <w:t>VIZIJOS ASPEKTAS</w:t>
                        </w:r>
                      </w:p>
                      <w:p w14:paraId="061ABB50" w14:textId="77777777" w:rsidR="00534A3B" w:rsidRPr="00AB5714" w:rsidRDefault="00534A3B" w:rsidP="00C84BA4">
                        <w:pPr>
                          <w:rPr>
                            <w:rFonts w:asciiTheme="minorHAnsi" w:hAnsiTheme="minorHAnsi" w:cstheme="minorHAnsi"/>
                          </w:rPr>
                        </w:pPr>
                      </w:p>
                    </w:txbxContent>
                  </v:textbox>
                </v:roundrect>
                <v:roundrect id="Rectangle: Rounded Corners 192" o:spid="_x0000_s1071" style="position:absolute;left:17516;top:13740;width:13107;height:510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t/EhwwAAANwAAAAPAAAAZHJzL2Rvd25yZXYueG1sRE9LbsIw EN1X6h2sqcSOOLCANsUg1ArEd9G0B5jG0yRqPI5ik4ScHldC6m6e3ncWq95UoqXGlZYVTKIYBHFm dcm5gq/PzfgZhPPIGivLpOBKDlbLx4cFJtp2/EFt6nMRQtglqKDwvk6kdFlBBl1ka+LA/djGoA+w yaVusAvhppLTOJ5JgyWHhgJreiso+00vRsHh+7Q13SZ+31XzPTs6DmdHg1Kjp379CsJT7//Fd/dO h/kvU/h7JlwglzcAAAD//wMAUEsBAi0AFAAGAAgAAAAhANvh9svuAAAAhQEAABMAAAAAAAAAAAAA AAAAAAAAAFtDb250ZW50X1R5cGVzXS54bWxQSwECLQAUAAYACAAAACEAWvQsW78AAAAVAQAACwAA AAAAAAAAAAAAAAAfAQAAX3JlbHMvLnJlbHNQSwECLQAUAAYACAAAACEAmbfxIcMAAADcAAAADwAA AAAAAAAAAAAAAAAHAgAAZHJzL2Rvd25yZXYueG1sUEsFBgAAAAADAAMAtwAAAPcCAAAAAA== " fillcolor="white [3212]" strokecolor="#b43412" strokeweight="1pt">
                  <v:stroke joinstyle="miter"/>
                  <v:textbox>
                    <w:txbxContent>
                      <w:p w14:paraId="4A909679" w14:textId="77777777" w:rsidR="00534A3B" w:rsidRPr="00E27DB4" w:rsidRDefault="00534A3B" w:rsidP="00C84BA4">
                        <w:pPr>
                          <w:jc w:val="center"/>
                          <w:rPr>
                            <w:color w:val="000000" w:themeColor="text1"/>
                          </w:rPr>
                        </w:pPr>
                        <w:r w:rsidRPr="00E27DB4">
                          <w:rPr>
                            <w:color w:val="000000" w:themeColor="text1"/>
                          </w:rPr>
                          <w:t>PRIORITETAS</w:t>
                        </w:r>
                      </w:p>
                    </w:txbxContent>
                  </v:textbox>
                </v:roundrect>
                <v:roundrect id="Rectangle: Rounded Corners 193" o:spid="_x0000_s1072" style="position:absolute;left:8008;top:6544;width:13792;height:533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1S6wwAAANwAAAAPAAAAZHJzL2Rvd25yZXYueG1sRE/basJA EH0X+g/LFHxrNm1Ba5pVSovirQ9GP2CanSah2dmQXU30612h4NscznXSWW9qcaLWVZYVPEcxCOLc 6ooLBYf9/OkNhPPIGmvLpOBMDmbTh0GKibYd7+iU+UKEEHYJKii9bxIpXV6SQRfZhjhwv7Y16ANs C6lb7EK4qeVLHI+kwYpDQ4kNfZaU/2VHo2D9s12Ybh5/Levxih1tLt+OLkoNH/uPdxCeen8X/7uX OsyfvMLtmXCBnF4BAAD//wMAUEsBAi0AFAAGAAgAAAAhANvh9svuAAAAhQEAABMAAAAAAAAAAAAA AAAAAAAAAFtDb250ZW50X1R5cGVzXS54bWxQSwECLQAUAAYACAAAACEAWvQsW78AAAAVAQAACwAA AAAAAAAAAAAAAAAfAQAAX3JlbHMvLnJlbHNQSwECLQAUAAYACAAAACEA9vtUusMAAADcAAAADwAA AAAAAAAAAAAAAAAHAgAAZHJzL2Rvd25yZXYueG1sUEsFBgAAAAADAAMAtwAAAPcCAAAAAA== " fillcolor="white [3212]" strokecolor="#b43412" strokeweight="1pt">
                  <v:stroke joinstyle="miter"/>
                  <v:textbox>
                    <w:txbxContent>
                      <w:p w14:paraId="27E97274" w14:textId="77777777" w:rsidR="00534A3B" w:rsidRPr="00E27DB4" w:rsidRDefault="00534A3B" w:rsidP="00C84BA4">
                        <w:pPr>
                          <w:jc w:val="center"/>
                          <w:rPr>
                            <w:color w:val="000000" w:themeColor="text1"/>
                          </w:rPr>
                        </w:pPr>
                        <w:r w:rsidRPr="00E27DB4">
                          <w:rPr>
                            <w:color w:val="000000" w:themeColor="text1"/>
                          </w:rPr>
                          <w:t>APIBŪDINIMAS</w:t>
                        </w:r>
                      </w:p>
                    </w:txbxContent>
                  </v:textbox>
                </v:roundrect>
                <v:shape id="Text Box 194" o:spid="_x0000_s1073" type="#_x0000_t202" style="position:absolute;left:13719;top:1106;width:40005;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ZmHwwAAANwAAAAPAAAAZHJzL2Rvd25yZXYueG1sRE9Li8Iw EL4v+B/CCN7WVFkXrUaRgqyIe/Bx8TY2Y1tsJrWJWv31mwXB23x8z5nMGlOKG9WusKyg141AEKdW F5wp2O8Wn0MQziNrLC2Tggc5mE1bHxOMtb3zhm5bn4kQwi5GBbn3VSylS3My6Lq2Ig7cydYGfYB1 JnWN9xBuStmPom9psODQkGNFSU7peXs1ClbJ4hc3x74ZPsvkZ32aV5f9YaBUp93MxyA8Nf4tfrmX OswffcH/M+ECOf0DAAD//wMAUEsBAi0AFAAGAAgAAAAhANvh9svuAAAAhQEAABMAAAAAAAAAAAAA AAAAAAAAAFtDb250ZW50X1R5cGVzXS54bWxQSwECLQAUAAYACAAAACEAWvQsW78AAAAVAQAACwAA AAAAAAAAAAAAAAAfAQAAX3JlbHMvLnJlbHNQSwECLQAUAAYACAAAACEA/qWZh8MAAADcAAAADwAA AAAAAAAAAAAAAAAHAgAAZHJzL2Rvd25yZXYueG1sUEsFBgAAAAADAAMAtwAAAPcCAAAAAA== " filled="f" stroked="f" strokeweight=".5pt">
                  <v:textbox>
                    <w:txbxContent>
                      <w:p w14:paraId="41D8A575" w14:textId="4741F893" w:rsidR="00534A3B" w:rsidRPr="00E27DB4" w:rsidRDefault="00534A3B" w:rsidP="00C84BA4">
                        <w:pPr>
                          <w:pStyle w:val="Sraopastraipa"/>
                          <w:numPr>
                            <w:ilvl w:val="0"/>
                            <w:numId w:val="8"/>
                          </w:numPr>
                        </w:pPr>
                        <w:r w:rsidRPr="00E27DB4">
                          <w:t>Sumanus miestas</w:t>
                        </w:r>
                      </w:p>
                    </w:txbxContent>
                  </v:textbox>
                </v:shape>
                <v:shape id="Text Box 195" o:spid="_x0000_s1074" type="#_x0000_t202" style="position:absolute;left:19214;top:4744;width:40905;height:73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6TwcwgAAANwAAAAPAAAAZHJzL2Rvd25yZXYueG1sRE9Li8Iw EL4L/ocwwt40VVC0GkUK4rLowcfF29iMbbGZ1Car1V9vFha8zcf3nNmiMaW4U+0Kywr6vQgEcWp1 wZmC42HVHYNwHlljaZkUPMnBYt5uzTDW9sE7uu99JkIIuxgV5N5XsZQuzcmg69mKOHAXWxv0AdaZ 1DU+Qrgp5SCKRtJgwaEhx4qSnNLr/tco+ElWW9ydB2b8KpP15rKsbsfTUKmvTrOcgvDU+I/43/2t w/zJEP6eCRfI+RsAAP//AwBQSwECLQAUAAYACAAAACEA2+H2y+4AAACFAQAAEwAAAAAAAAAAAAAA AAAAAAAAW0NvbnRlbnRfVHlwZXNdLnhtbFBLAQItABQABgAIAAAAIQBa9CxbvwAAABUBAAALAAAA AAAAAAAAAAAAAB8BAABfcmVscy8ucmVsc1BLAQItABQABgAIAAAAIQCR6TwcwgAAANwAAAAPAAAA AAAAAAAAAAAAAAcCAABkcnMvZG93bnJldi54bWxQSwUGAAAAAAMAAwC3AAAA9gIAAAAA " filled="f" stroked="f" strokeweight=".5pt">
                  <v:textbox>
                    <w:txbxContent>
                      <w:p w14:paraId="2F5040C3" w14:textId="1E40E5EF" w:rsidR="00534A3B" w:rsidRPr="00E27DB4" w:rsidRDefault="00534A3B" w:rsidP="0039156E">
                        <w:pPr>
                          <w:pStyle w:val="Sraopastraipa"/>
                          <w:numPr>
                            <w:ilvl w:val="0"/>
                            <w:numId w:val="8"/>
                          </w:numPr>
                        </w:pPr>
                        <w:r w:rsidRPr="00E27DB4">
                          <w:t xml:space="preserve">Į pažangą ir subalansuotą miesto augimą orientuotas mėlynosios ekonomikos veiklos krypčių vystymas, turizmo plėtra. Sumanaus ir </w:t>
                        </w:r>
                        <w:proofErr w:type="spellStart"/>
                        <w:r w:rsidRPr="00E27DB4">
                          <w:t>tarptautiško</w:t>
                        </w:r>
                        <w:proofErr w:type="spellEnd"/>
                        <w:r w:rsidRPr="00E27DB4">
                          <w:t xml:space="preserve"> miesto kūrimas</w:t>
                        </w:r>
                      </w:p>
                    </w:txbxContent>
                  </v:textbox>
                </v:shape>
                <v:shape id="Text Box 196" o:spid="_x0000_s1075" type="#_x0000_t202" style="position:absolute;left:29118;top:13315;width:30999;height:61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O6JrxAAAANwAAAAPAAAAZHJzL2Rvd25yZXYueG1sRE9Na8JA EL0X/A/LCL01mwoNNs0qEpCWogdjLr1Ns2MSmp1Ns1tN/fWuIHibx/ucbDmaThxpcK1lBc9RDIK4 srrlWkG5Xz/NQTiPrLGzTAr+ycFyMXnIMNX2xDs6Fr4WIYRdigoa7/tUSlc1ZNBFticO3MEOBn2A Qy31gKcQbjo5i+NEGmw5NDTYU95Q9VP8GQWf+XqLu++ZmZ+7/H1zWPW/5deLUo/TcfUGwtPo7+Kb +0OH+a8JXJ8JF8jFBQAA//8DAFBLAQItABQABgAIAAAAIQDb4fbL7gAAAIUBAAATAAAAAAAAAAAA AAAAAAAAAABbQ29udGVudF9UeXBlc10ueG1sUEsBAi0AFAAGAAgAAAAhAFr0LFu/AAAAFQEAAAsA AAAAAAAAAAAAAAAAHwEAAF9yZWxzLy5yZWxzUEsBAi0AFAAGAAgAAAAhAGE7omvEAAAA3AAAAA8A AAAAAAAAAAAAAAAABwIAAGRycy9kb3ducmV2LnhtbFBLBQYAAAAAAwADALcAAAD4AgAAAAA= " filled="f" stroked="f" strokeweight=".5pt">
                  <v:textbox>
                    <w:txbxContent>
                      <w:p w14:paraId="34D148B7" w14:textId="0F8D7365" w:rsidR="00534A3B" w:rsidRPr="00E27DB4" w:rsidRDefault="00534A3B" w:rsidP="00C84BA4">
                        <w:pPr>
                          <w:pStyle w:val="Sraopastraipa"/>
                          <w:numPr>
                            <w:ilvl w:val="0"/>
                            <w:numId w:val="8"/>
                          </w:numPr>
                        </w:pPr>
                        <w:r w:rsidRPr="00E27DB4">
                          <w:t>Pažangi, konkurencinga ir subalansuota miesto ekonominė plėtra</w:t>
                        </w:r>
                      </w:p>
                    </w:txbxContent>
                  </v:textbox>
                </v:shape>
                <v:shape id="Arrow: Bent-Up 198" o:spid="_x0000_s1076" style="position:absolute;left:3333;top:6276;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5bi0xgAAANwAAAAPAAAAZHJzL2Rvd25yZXYueG1sRI9Ba8JA EIXvBf/DMgVvdWMPsUZXKWLRSymNgu1tyI5J2uxsyK4m/vvOoeBthvfmvW+W68E16kpdqD0bmE4S UMSFtzWXBo6Ht6cXUCEiW2w8k4EbBVivRg9LzKzv+ZOueSyVhHDI0EAVY5tpHYqKHIaJb4lFO/vO YZS1K7XtsJdw1+jnJEm1w5qlocKWNhUVv/nFGQhfH7Of/ju443SWHnbbdHN6z2/GjB+H1wWoSEO8 m/+v91bw50Irz8gEevUHAAD//wMAUEsBAi0AFAAGAAgAAAAhANvh9svuAAAAhQEAABMAAAAAAAAA AAAAAAAAAAAAAFtDb250ZW50X1R5cGVzXS54bWxQSwECLQAUAAYACAAAACEAWvQsW78AAAAVAQAA CwAAAAAAAAAAAAAAAAAfAQAAX3JlbHMvLnJlbHNQSwECLQAUAAYACAAAACEA2OW4t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199" o:spid="_x0000_s1077" style="position:absolute;left:12997;top:12131;width:3962;height:4268;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qR0vxAAAANwAAAAPAAAAZHJzL2Rvd25yZXYueG1sRE9Na8JA EL0L/Q/LFHrTTTxEja6hSKW9lGIiVG9DdkzSZmdDdmviv+8WhN7m8T5nk42mFVfqXWNZQTyLQBCX VjdcKTgW++kShPPIGlvLpOBGDrLtw2SDqbYDH+ia+0qEEHYpKqi971IpXVmTQTezHXHgLrY36APs K6l7HEK4aeU8ihJpsOHQUGNHu5rK7/zHKHCnj8XXcHbmGC+S4vUl2X2+5zelnh7H5zUIT6P/F9/d bzrMX63g75lwgdz+AgAA//8DAFBLAQItABQABgAIAAAAIQDb4fbL7gAAAIUBAAATAAAAAAAAAAAA AAAAAAAAAABbQ29udGVudF9UeXBlc10ueG1sUEsBAi0AFAAGAAgAAAAhAFr0LFu/AAAAFQEAAAsA AAAAAAAAAAAAAAAAHwEAAF9yZWxzLy5yZWxzUEsBAi0AFAAGAAgAAAAhALepHS/EAAAA3AAAAA8A AAAAAAAAAAAAAAAABwIAAGRycy9kb3ducmV2LnhtbFBLBQYAAAAAAwADALcAAAD4Ag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17A9C94F" w14:textId="679C90BF" w:rsidR="00C84BA4" w:rsidRPr="005C0581" w:rsidRDefault="00C84BA4" w:rsidP="007A5775">
      <w:pPr>
        <w:spacing w:before="120" w:after="120"/>
        <w:ind w:firstLine="851"/>
        <w:jc w:val="both"/>
        <w:rPr>
          <w:color w:val="000000"/>
        </w:rPr>
      </w:pPr>
    </w:p>
    <w:p w14:paraId="7C69E04D" w14:textId="77777777" w:rsidR="00C84BA4" w:rsidRPr="005C0581" w:rsidRDefault="00C84BA4" w:rsidP="007A5775">
      <w:pPr>
        <w:spacing w:before="120" w:after="120"/>
        <w:ind w:firstLine="851"/>
        <w:jc w:val="both"/>
        <w:rPr>
          <w:color w:val="000000"/>
        </w:rPr>
      </w:pPr>
    </w:p>
    <w:p w14:paraId="117D4782" w14:textId="191A5E37" w:rsidR="00AB5714" w:rsidRPr="005C0581" w:rsidRDefault="00AB5714" w:rsidP="0068292E">
      <w:pPr>
        <w:spacing w:after="120"/>
        <w:ind w:firstLine="851"/>
        <w:jc w:val="both"/>
        <w:rPr>
          <w:color w:val="000000"/>
        </w:rPr>
      </w:pPr>
    </w:p>
    <w:p w14:paraId="6E0FA496" w14:textId="6A737F1D" w:rsidR="00AB5714" w:rsidRPr="005C0581" w:rsidRDefault="00AB5714" w:rsidP="0068292E">
      <w:pPr>
        <w:spacing w:after="120"/>
        <w:ind w:firstLine="851"/>
        <w:jc w:val="both"/>
        <w:rPr>
          <w:color w:val="000000"/>
        </w:rPr>
      </w:pPr>
    </w:p>
    <w:p w14:paraId="0C0FC52C" w14:textId="69E4FC31" w:rsidR="00AB5714" w:rsidRPr="005C0581" w:rsidRDefault="00AB5714" w:rsidP="00620461">
      <w:pPr>
        <w:spacing w:after="120"/>
        <w:jc w:val="both"/>
        <w:rPr>
          <w:color w:val="000000"/>
        </w:rPr>
      </w:pPr>
    </w:p>
    <w:p w14:paraId="10ABDEC3" w14:textId="77777777" w:rsidR="00BF1D6A" w:rsidRPr="005C0581" w:rsidRDefault="00BF1D6A" w:rsidP="00620461">
      <w:pPr>
        <w:spacing w:after="120"/>
        <w:jc w:val="both"/>
        <w:rPr>
          <w:color w:val="000000"/>
        </w:rPr>
      </w:pPr>
    </w:p>
    <w:p w14:paraId="0BB1883B" w14:textId="3F6ABC05" w:rsidR="00AF6B35" w:rsidRPr="005C0581" w:rsidRDefault="007A5775" w:rsidP="004438E9">
      <w:pPr>
        <w:pBdr>
          <w:top w:val="single" w:sz="4" w:space="10" w:color="B43412"/>
          <w:bottom w:val="single" w:sz="4" w:space="3" w:color="B43412"/>
        </w:pBdr>
        <w:mirrorIndents/>
        <w:jc w:val="center"/>
        <w:rPr>
          <w:i/>
          <w:iCs/>
          <w:color w:val="B43412"/>
        </w:rPr>
      </w:pPr>
      <w:r w:rsidRPr="005C0581">
        <w:rPr>
          <w:i/>
          <w:iCs/>
          <w:color w:val="B43412"/>
        </w:rPr>
        <w:t>7</w:t>
      </w:r>
      <w:r w:rsidR="00AF6B35" w:rsidRPr="005C0581">
        <w:rPr>
          <w:i/>
          <w:iCs/>
          <w:color w:val="B43412"/>
        </w:rPr>
        <w:t xml:space="preserve"> pav. </w:t>
      </w:r>
      <w:r w:rsidR="00ED1671" w:rsidRPr="005C0581">
        <w:rPr>
          <w:i/>
          <w:iCs/>
          <w:color w:val="B43412"/>
        </w:rPr>
        <w:t xml:space="preserve">I </w:t>
      </w:r>
      <w:r w:rsidR="00C1537C" w:rsidRPr="005C0581">
        <w:rPr>
          <w:i/>
          <w:iCs/>
          <w:color w:val="B43412"/>
        </w:rPr>
        <w:t xml:space="preserve">prioritetas </w:t>
      </w:r>
    </w:p>
    <w:p w14:paraId="34C3F7EF" w14:textId="77777777" w:rsidR="00AF6B35" w:rsidRPr="005C0581" w:rsidRDefault="00AF6B35" w:rsidP="00AF6B35">
      <w:pPr>
        <w:tabs>
          <w:tab w:val="left" w:pos="1080"/>
        </w:tabs>
        <w:mirrorIndents/>
        <w:jc w:val="right"/>
        <w:rPr>
          <w:i/>
          <w:iCs/>
        </w:rPr>
      </w:pPr>
      <w:r w:rsidRPr="005C0581">
        <w:rPr>
          <w:i/>
          <w:iCs/>
        </w:rPr>
        <w:t xml:space="preserve">Šaltinis: sudaryta autorių </w:t>
      </w:r>
    </w:p>
    <w:p w14:paraId="68A41676" w14:textId="59B485D8" w:rsidR="00271489" w:rsidRPr="005C0581" w:rsidRDefault="00271489">
      <w:pPr>
        <w:suppressAutoHyphens w:val="0"/>
        <w:rPr>
          <w:color w:val="000000"/>
        </w:rPr>
      </w:pPr>
    </w:p>
    <w:p w14:paraId="690EC7AE" w14:textId="27161A0B" w:rsidR="006B2F1A" w:rsidRPr="005C0581" w:rsidRDefault="00BF1D6A" w:rsidP="005871A2">
      <w:pPr>
        <w:spacing w:before="120" w:after="120"/>
        <w:ind w:firstLine="567"/>
        <w:jc w:val="both"/>
        <w:rPr>
          <w:color w:val="000000"/>
        </w:rPr>
      </w:pPr>
      <w:r w:rsidRPr="00EB2563">
        <w:rPr>
          <w:b/>
          <w:color w:val="000000"/>
        </w:rPr>
        <w:t>Įgyvendinant</w:t>
      </w:r>
      <w:r w:rsidRPr="00EB2563">
        <w:rPr>
          <w:b/>
          <w:u w:val="single"/>
        </w:rPr>
        <w:t xml:space="preserve"> </w:t>
      </w:r>
      <w:r w:rsidR="00ED1671" w:rsidRPr="00EB2563">
        <w:rPr>
          <w:b/>
          <w:u w:val="single"/>
        </w:rPr>
        <w:t xml:space="preserve">II </w:t>
      </w:r>
      <w:r w:rsidR="00DE1FBB" w:rsidRPr="00EB2563">
        <w:rPr>
          <w:b/>
          <w:u w:val="single"/>
        </w:rPr>
        <w:t>prioritetą</w:t>
      </w:r>
      <w:r w:rsidR="006B2457" w:rsidRPr="00907CED">
        <w:rPr>
          <w:u w:val="single"/>
        </w:rPr>
        <w:t>,</w:t>
      </w:r>
      <w:r w:rsidR="001778E0" w:rsidRPr="00907CED">
        <w:t xml:space="preserve"> </w:t>
      </w:r>
      <w:r w:rsidR="0042082B" w:rsidRPr="005C0581">
        <w:rPr>
          <w:color w:val="000000"/>
        </w:rPr>
        <w:t>mieste</w:t>
      </w:r>
      <w:r w:rsidR="006B2F1A" w:rsidRPr="005C0581">
        <w:rPr>
          <w:color w:val="000000"/>
        </w:rPr>
        <w:t xml:space="preserve"> siekiama sukurti ir palaikyti aukštą gyvenimo kokybę, kuri </w:t>
      </w:r>
      <w:r w:rsidR="001778E0" w:rsidRPr="005C0581">
        <w:rPr>
          <w:color w:val="000000"/>
        </w:rPr>
        <w:t>labiausiai</w:t>
      </w:r>
      <w:r w:rsidR="006B2F1A" w:rsidRPr="005C0581">
        <w:rPr>
          <w:color w:val="000000"/>
        </w:rPr>
        <w:t xml:space="preserve"> priklauso nuo teikiamų viešųjų paslaugų kokybės, prieinamumo </w:t>
      </w:r>
      <w:r w:rsidR="001778E0" w:rsidRPr="005C0581">
        <w:rPr>
          <w:color w:val="000000"/>
        </w:rPr>
        <w:t xml:space="preserve">ir </w:t>
      </w:r>
      <w:r w:rsidR="006B2F1A" w:rsidRPr="005C0581">
        <w:rPr>
          <w:color w:val="000000"/>
        </w:rPr>
        <w:t xml:space="preserve">pakankamumo. Klaipėda sieks tapti patraukliu miestu žmonėms, </w:t>
      </w:r>
      <w:r w:rsidR="001778E0" w:rsidRPr="005C0581">
        <w:rPr>
          <w:color w:val="000000"/>
        </w:rPr>
        <w:t>ypač</w:t>
      </w:r>
      <w:r w:rsidR="006B2F1A" w:rsidRPr="005C0581">
        <w:rPr>
          <w:color w:val="000000"/>
        </w:rPr>
        <w:t xml:space="preserve"> jaunimui ir šeimoms. </w:t>
      </w:r>
      <w:r w:rsidR="001778E0" w:rsidRPr="005C0581">
        <w:rPr>
          <w:color w:val="000000"/>
        </w:rPr>
        <w:t xml:space="preserve">Socialinę </w:t>
      </w:r>
      <w:r w:rsidR="006B2F1A" w:rsidRPr="005C0581">
        <w:rPr>
          <w:color w:val="000000"/>
        </w:rPr>
        <w:t xml:space="preserve">miesto </w:t>
      </w:r>
      <w:r w:rsidR="001778E0" w:rsidRPr="005C0581">
        <w:rPr>
          <w:color w:val="000000"/>
        </w:rPr>
        <w:t xml:space="preserve">plėtrą </w:t>
      </w:r>
      <w:r w:rsidR="006B2F1A" w:rsidRPr="005C0581">
        <w:rPr>
          <w:color w:val="000000"/>
        </w:rPr>
        <w:t>užtikrins bendruomenės gyvybingumas – jos saugumas bei galimybės gyventi sveikai ir atsakingai. Miesto bendruomenė turės galimybę kurti</w:t>
      </w:r>
      <w:r w:rsidR="001778E0" w:rsidRPr="005C0581">
        <w:rPr>
          <w:color w:val="000000"/>
        </w:rPr>
        <w:t xml:space="preserve"> kartu</w:t>
      </w:r>
      <w:r w:rsidR="006B2F1A" w:rsidRPr="005C0581">
        <w:rPr>
          <w:color w:val="000000"/>
        </w:rPr>
        <w:t xml:space="preserve">, būti atvira pasauliui, </w:t>
      </w:r>
      <w:r w:rsidR="009C705B" w:rsidRPr="005C0581">
        <w:rPr>
          <w:color w:val="000000"/>
        </w:rPr>
        <w:t xml:space="preserve">prisidėti prie jūrinio Klaipėdos miesto identiteto plėtojimo. </w:t>
      </w:r>
    </w:p>
    <w:p w14:paraId="76D4A84B" w14:textId="36AB9A6C" w:rsidR="004438E9" w:rsidRPr="005C0581" w:rsidRDefault="00900D8A" w:rsidP="005871A2">
      <w:pPr>
        <w:spacing w:before="120" w:after="120"/>
        <w:ind w:firstLine="567"/>
        <w:jc w:val="both"/>
        <w:rPr>
          <w:color w:val="000000"/>
        </w:rPr>
      </w:pPr>
      <w:r w:rsidRPr="005C0581">
        <w:rPr>
          <w:color w:val="000000"/>
        </w:rPr>
        <w:t xml:space="preserve">Gyventojų pilietinio sąmoningumo įgalinimui ir bendruomeniškumo stiprinimui didelę įtaką turi vietos savivalda, viešojo valdymo išteklių kompetencijos ir skaidrumas. Klaipėdos </w:t>
      </w:r>
      <w:r w:rsidR="00944753">
        <w:rPr>
          <w:color w:val="000000"/>
        </w:rPr>
        <w:t xml:space="preserve">miesto </w:t>
      </w:r>
      <w:r w:rsidRPr="005C0581">
        <w:rPr>
          <w:color w:val="000000"/>
        </w:rPr>
        <w:t>savivaldybės įstaigų ir organizacijų gebėjimas suburti bendruomenę, paskatinti jos lyderius veikti, įsitraukti į miesto planavimo bei veiklos procesus, didinti bendruomenių atsakomybę už savo</w:t>
      </w:r>
      <w:r w:rsidR="001D4CB1">
        <w:rPr>
          <w:color w:val="000000"/>
        </w:rPr>
        <w:t xml:space="preserve"> miestą, jo aktyvumą, saugumą, pagarbą</w:t>
      </w:r>
      <w:r w:rsidRPr="005C0581">
        <w:rPr>
          <w:color w:val="000000"/>
        </w:rPr>
        <w:t xml:space="preserve">, patrauklumą. Siekiama didinti viešojo valdymo išteklių kompetencijas ir skaidrumą. Gerinant vidinę ir išorinę komunikaciją, bus suformuota </w:t>
      </w:r>
      <w:r w:rsidR="006B2457" w:rsidRPr="005C0581">
        <w:rPr>
          <w:color w:val="000000"/>
        </w:rPr>
        <w:t xml:space="preserve">ir įgyvendinta </w:t>
      </w:r>
      <w:r w:rsidRPr="005C0581">
        <w:rPr>
          <w:color w:val="000000"/>
        </w:rPr>
        <w:t xml:space="preserve">patraukli miesto įvaizdžio politika. </w:t>
      </w:r>
      <w:r w:rsidR="004438E9" w:rsidRPr="005C0581">
        <w:rPr>
          <w:color w:val="000000"/>
        </w:rPr>
        <w:t xml:space="preserve"> </w:t>
      </w:r>
    </w:p>
    <w:p w14:paraId="43241740" w14:textId="7884C8B8" w:rsidR="002A4B80" w:rsidRPr="005C0581" w:rsidRDefault="002A4B80" w:rsidP="005871A2">
      <w:pPr>
        <w:spacing w:before="120" w:after="120"/>
        <w:ind w:firstLine="567"/>
        <w:jc w:val="both"/>
        <w:rPr>
          <w:color w:val="000000"/>
        </w:rPr>
      </w:pPr>
      <w:r w:rsidRPr="005C0581">
        <w:rPr>
          <w:color w:val="000000"/>
        </w:rPr>
        <w:t>Dėl šios priežasties miesto socialinė</w:t>
      </w:r>
      <w:r w:rsidR="00D419F9">
        <w:rPr>
          <w:color w:val="000000"/>
        </w:rPr>
        <w:t xml:space="preserve"> ir</w:t>
      </w:r>
      <w:r w:rsidRPr="005C0581">
        <w:rPr>
          <w:color w:val="000000"/>
        </w:rPr>
        <w:t xml:space="preserve"> bendruomeninė aplinka bei vietos savivaldos efektyvumo didinimas skatinami, įgyvendinant vien</w:t>
      </w:r>
      <w:r w:rsidR="004438E9" w:rsidRPr="005C0581">
        <w:rPr>
          <w:color w:val="000000"/>
        </w:rPr>
        <w:t xml:space="preserve">ą prioritetą. </w:t>
      </w:r>
    </w:p>
    <w:p w14:paraId="07D0F144" w14:textId="7DE2D797" w:rsidR="006B2F1A" w:rsidRPr="005C0581" w:rsidRDefault="006B2F1A" w:rsidP="005C7CCC">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1885568" behindDoc="0" locked="0" layoutInCell="1" allowOverlap="1" wp14:anchorId="02EACE90" wp14:editId="434ABD80">
                <wp:simplePos x="0" y="0"/>
                <wp:positionH relativeFrom="margin">
                  <wp:align>left</wp:align>
                </wp:positionH>
                <wp:positionV relativeFrom="paragraph">
                  <wp:posOffset>38100</wp:posOffset>
                </wp:positionV>
                <wp:extent cx="6315301" cy="2209800"/>
                <wp:effectExtent l="0" t="0" r="0" b="0"/>
                <wp:wrapNone/>
                <wp:docPr id="201" name="Group 201"/>
                <wp:cNvGraphicFramePr/>
                <a:graphic xmlns:a="http://schemas.openxmlformats.org/drawingml/2006/main">
                  <a:graphicData uri="http://schemas.microsoft.com/office/word/2010/wordprocessingGroup">
                    <wpg:wgp>
                      <wpg:cNvGrpSpPr/>
                      <wpg:grpSpPr>
                        <a:xfrm>
                          <a:off x="0" y="0"/>
                          <a:ext cx="6315301" cy="2209800"/>
                          <a:chOff x="0" y="1"/>
                          <a:chExt cx="7285677" cy="1788769"/>
                        </a:xfrm>
                      </wpg:grpSpPr>
                      <wps:wsp>
                        <wps:cNvPr id="202" name="Rectangle: Rounded Corners 202"/>
                        <wps:cNvSpPr/>
                        <wps:spPr>
                          <a:xfrm>
                            <a:off x="0" y="1"/>
                            <a:ext cx="1735095" cy="484081"/>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291A9" w14:textId="242A7B38" w:rsidR="00534A3B" w:rsidRPr="00E27DB4" w:rsidRDefault="00534A3B" w:rsidP="00862BF4">
                              <w:pPr>
                                <w:jc w:val="center"/>
                              </w:pPr>
                              <w:r w:rsidRPr="00E27DB4">
                                <w:rPr>
                                  <w:color w:val="000000" w:themeColor="text1"/>
                                </w:rPr>
                                <w:t>VIZIJOS ASPEKTAS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Rounded Corners 203"/>
                        <wps:cNvSpPr/>
                        <wps:spPr>
                          <a:xfrm>
                            <a:off x="1781797" y="1232101"/>
                            <a:ext cx="1525760" cy="482227"/>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124C3" w14:textId="77777777" w:rsidR="00534A3B" w:rsidRPr="00E27DB4" w:rsidRDefault="00534A3B" w:rsidP="00620461">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Rounded Corners 204"/>
                        <wps:cNvSpPr/>
                        <wps:spPr>
                          <a:xfrm>
                            <a:off x="758137" y="648787"/>
                            <a:ext cx="1659347" cy="48853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3EBCA" w14:textId="77777777" w:rsidR="00534A3B" w:rsidRPr="00E27DB4" w:rsidRDefault="00534A3B" w:rsidP="00620461">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Text Box 205"/>
                        <wps:cNvSpPr txBox="1"/>
                        <wps:spPr>
                          <a:xfrm>
                            <a:off x="1635886" y="130810"/>
                            <a:ext cx="3078206" cy="381000"/>
                          </a:xfrm>
                          <a:prstGeom prst="rect">
                            <a:avLst/>
                          </a:prstGeom>
                          <a:noFill/>
                          <a:ln w="6350">
                            <a:noFill/>
                          </a:ln>
                        </wps:spPr>
                        <wps:txbx>
                          <w:txbxContent>
                            <w:p w14:paraId="346213C8" w14:textId="4EC6C768" w:rsidR="00534A3B" w:rsidRPr="00E27DB4" w:rsidRDefault="00534A3B" w:rsidP="000020B6">
                              <w:pPr>
                                <w:pStyle w:val="Sraopastraipa"/>
                                <w:numPr>
                                  <w:ilvl w:val="0"/>
                                  <w:numId w:val="8"/>
                                </w:numPr>
                              </w:pPr>
                              <w:r w:rsidRPr="00E27DB4">
                                <w:t>Įtraukus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2005122" y="484120"/>
                            <a:ext cx="4876836" cy="737462"/>
                          </a:xfrm>
                          <a:prstGeom prst="rect">
                            <a:avLst/>
                          </a:prstGeom>
                          <a:noFill/>
                          <a:ln w="6350">
                            <a:noFill/>
                          </a:ln>
                        </wps:spPr>
                        <wps:txbx>
                          <w:txbxContent>
                            <w:p w14:paraId="62FD2119" w14:textId="516E4322" w:rsidR="00534A3B" w:rsidRPr="00D419F9" w:rsidRDefault="00534A3B" w:rsidP="000020B6">
                              <w:pPr>
                                <w:pStyle w:val="Sraopastraipa"/>
                                <w:numPr>
                                  <w:ilvl w:val="0"/>
                                  <w:numId w:val="8"/>
                                </w:numPr>
                              </w:pPr>
                              <w:r w:rsidRPr="00D419F9">
                                <w:t>Visapusę gyvenimo gerovę užtikrinančio miesto vystymas. Bendruomeniškumo stiprinimas, viešųjų paslaugų kokybės ir prieinamumo didinimas, vietos savivaldos efektyvumo didinimas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3056577" y="1256765"/>
                            <a:ext cx="4229100" cy="532005"/>
                          </a:xfrm>
                          <a:prstGeom prst="rect">
                            <a:avLst/>
                          </a:prstGeom>
                          <a:noFill/>
                          <a:ln w="6350">
                            <a:noFill/>
                          </a:ln>
                        </wps:spPr>
                        <wps:txbx>
                          <w:txbxContent>
                            <w:p w14:paraId="37E117BE" w14:textId="2F19E44F" w:rsidR="00534A3B" w:rsidRPr="00E27DB4" w:rsidRDefault="00534A3B" w:rsidP="000020B6">
                              <w:pPr>
                                <w:pStyle w:val="Sraopastraipa"/>
                                <w:numPr>
                                  <w:ilvl w:val="0"/>
                                  <w:numId w:val="8"/>
                                </w:numPr>
                              </w:pPr>
                              <w:r w:rsidRPr="00E27DB4">
                                <w:rPr>
                                  <w:bCs/>
                                </w:rPr>
                                <w:t>Socialinės įtraukties didinimas, įgalinant bendruomeniškumą ir stiprinant vietos savivaldą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Arrow: Bent-Up 208"/>
                        <wps:cNvSpPr/>
                        <wps:spPr>
                          <a:xfrm rot="5400000">
                            <a:off x="362678" y="534997"/>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Arrow: Bent-Up 209"/>
                        <wps:cNvSpPr/>
                        <wps:spPr>
                          <a:xfrm rot="5400000">
                            <a:off x="1263015" y="131635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ACE90" id="Group 201" o:spid="_x0000_s1078" style="position:absolute;left:0;text-align:left;margin-left:0;margin-top:3pt;width:497.25pt;height:174pt;z-index:251885568;mso-position-horizontal:left;mso-position-horizontal-relative:margin;mso-width-relative:margin;mso-height-relative:margin" coordorigin="" coordsize="72856,178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NM7HQUAAM0gAAAOAAAAZHJzL2Uyb0RvYy54bWzsWm1vozgQ/n7S/QfE9214h6Cmq7Z7rU5a 7VZ90X52wCRIYHPGadL79ffYBpKmzfbldHtSmlaiGHvG4/Hjh5mhx59XdWXdU9GWnE1s98ixLcoy npdsNrHvbi8+JbbVSsJyUnFGJ/YDbe3PJ7//drxsUurxOa9yKiwoYW26bCb2XMomHY3abE5r0h7x hjJ0FlzURKIpZqNckCW019XIc5xotOQibwTPaNvi6RfTaZ9o/UVBM/m9KFoqrWpiwzapr0Jfp+o6 Ojkm6UyQZl5mnRnkHVbUpGSYdFD1hUhiLUT5RFVdZoK3vJBHGa9HvCjKjOo1YDWus7WaS8EXjV7L LF3OmsFNcO2Wn96tNvt2fyWsMp/YmN+2GKmxSXpeSz2Ae5bNLMWoS9HcNFeiezAzLbXiVSFq9Rdr sVbasQ+DY+lKWhkeRr4b+kp/hj7Pc8aJ07k+m2N/1nJ6RpJm8z86ydhLwiiOjaQbJ0kcjZVVo37i kbJvMGfZAEbt2lPtv/PUzZw0VG9Aq3wweMrrPXUNgBE2q2hqXfMFy2lunXPBcB7gPs+4T4sOvmvT Fm7c6bjOAb3j3NgPnXFolh8kgZPoAcPqSdqIVl5SXlvqZmIDMSxXVmk0kvuvrTTe6sepmVtelflF WVW6oY4aPa+EdU9wSKazfoZHoyr2VFDMpoPYWeAHrl4wbNuQREuJYpf6hes7+VBRpbBi17QA/IAR T1usD/7aGpJllEnXdM1JTo2RoYOfDgaDhAaFVqg0F1jeoLtT8HilvW7jn268EqWaNwZh52eGGeFB Qs/MmRyE65Jx8ZyCCqvqZjbjeycZ1ygvydV0pY9mEPVImvL8ASgU3BBZ22QXJfb9K2nlFRFgLnAc 2Fh+x6Wo+HJi8+7OtuZc/P3cczUexwS9trUEE07s9q8FEdS2qj8ZDtDYDQJFnboRhLGHhtjsmW72 sEV9zoEjHHZYp2/VeFn1t4Xg9Q+Q9qmaFV2EZZh7YmdS9I1zaRgatJ/R01M9DHTZEPmV3TSZUq4c rSB9u/pBRNOBX+LYfOP9oSXpFvzNWCXJ+OlC8qLUZ0O52vi12wIQiKK9X8Ik/quYxO/3HyT0MpOA Jt14DM4E2bqe77mGyAHsjlTd0AvjCL5XdBwknufFHRZ7Mu/Z4sAqe8wqetPX6D+wyt6wSvAqVgne xCpxmLi+IZUoSOJEo2eDU6Jw7AddoBYkCeK9A6dM7I8WqSQ9pg6Ryp5FKkhCTHZ4q8KIM75ChhP2 u93FJZZcoUPFZwht1ZtlR67jRn6YJJGJUHwkNV022AcovhMnnoN+FaD46B6i/V0BygsZD+Mq3YFR KuWwEBbDABPXDz3PZyrrGFynnXv+tpQfMAIHyp7gesi33ohrVKRC10N1QMfVSIi3cI33ZpT4Ha5j Pw6iPmX+33CNY9Cd1T1m7I+Ia4RiT3A9RPxvxLXvhFGoqnA6o0RBLtLMv47+As8bg6UNYYe+OgcK Vj+pU/3nhB0OL6EDsPeqZIIvCgbYp0LwZWqdoUL46a5BODIEn7vLJCbJDQNVQDQBQFe39iMviqEa CA/9YIzyiY4WhohkHHmqCqYrJhhpmH03vqcw6q7RFuqscqsUpSq2KhjZqJSisVlQjS/Ub3eIHg17 qRS7S/L5AKc9lGJfUYrdYwr5mHXX8U4SGeL8d5CI60X4zIVMSb0nfZXlbL0n/QONfOQvOgca+VVF Ef1ZGN/MdQzafd9XH+U327jf/C+Ek38AAAD//wMAUEsDBBQABgAIAAAAIQAqdX+E3gAAAAYBAAAP AAAAZHJzL2Rvd25yZXYueG1sTI9BS8NAEIXvgv9hGcGb3cQ2xcZsSinqqQi2gnibJtMkNDsbstsk /feOJz0Nj/d475tsPdlWDdT7xrGBeBaBIi5c2XBl4PPw+vAEygfkElvHZOBKHtb57U2GaelG/qBh HyolJexTNFCH0KVa+6Imi37mOmLxTq63GET2lS57HKXctvoxipbaYsOyUGNH25qK8/5iDbyNOG7m 8cuwO5+21+9D8v61i8mY+7tp8wwq0BT+wvCLL+iQC9PRXbj0qjUgjwQDSzlirlaLBNTRwDxZRKDz TP/Hz38AAAD//wMAUEsBAi0AFAAGAAgAAAAhALaDOJL+AAAA4QEAABMAAAAAAAAAAAAAAAAAAAAA AFtDb250ZW50X1R5cGVzXS54bWxQSwECLQAUAAYACAAAACEAOP0h/9YAAACUAQAACwAAAAAAAAAA AAAAAAAvAQAAX3JlbHMvLnJlbHNQSwECLQAUAAYACAAAACEAqjTTOx0FAADNIAAADgAAAAAAAAAA AAAAAAAuAgAAZHJzL2Uyb0RvYy54bWxQSwECLQAUAAYACAAAACEAKnV/hN4AAAAGAQAADwAAAAAA AAAAAAAAAAB3BwAAZHJzL2Rvd25yZXYueG1sUEsFBgAAAAAEAAQA8wAAAIIIAAAAAA== ">
                <v:roundrect id="Rectangle: Rounded Corners 202" o:spid="_x0000_s1079" style="position:absolute;width:17350;height:48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mAXaxAAAANwAAAAPAAAAZHJzL2Rvd25yZXYueG1sRI/NbsIw EITvlXgHa5G4gd0coEoxqCoC8VMOpX2AJV6SqPE6ig0JPD1GQupxNDPfaKbzzlbiQo0vHWt4HSkQ xJkzJecafn+WwzcQPiAbrByThit5mM96L1NMjWv5my6HkIsIYZ+ihiKEOpXSZwVZ9CNXE0fv5BqL Icoml6bBNsJtJROlxtJiyXGhwJo+C8r+DmerYXv8Wtl2qRbrarJhT7vb3tNN60G/+3gHEagL/+Fn e200JCqBx5l4BOTsDgAA//8DAFBLAQItABQABgAIAAAAIQDb4fbL7gAAAIUBAAATAAAAAAAAAAAA AAAAAAAAAABbQ29udGVudF9UeXBlc10ueG1sUEsBAi0AFAAGAAgAAAAhAFr0LFu/AAAAFQEAAAsA AAAAAAAAAAAAAAAAHwEAAF9yZWxzLy5yZWxzUEsBAi0AFAAGAAgAAAAhAKqYBdrEAAAA3AAAAA8A AAAAAAAAAAAAAAAABwIAAGRycy9kb3ducmV2LnhtbFBLBQYAAAAAAwADALcAAAD4AgAAAAA= " fillcolor="white [3212]" strokecolor="#b43412" strokeweight="1pt">
                  <v:stroke joinstyle="miter"/>
                  <v:textbox>
                    <w:txbxContent>
                      <w:p w14:paraId="427291A9" w14:textId="242A7B38" w:rsidR="00534A3B" w:rsidRPr="00E27DB4" w:rsidRDefault="00534A3B" w:rsidP="00862BF4">
                        <w:pPr>
                          <w:jc w:val="center"/>
                        </w:pPr>
                        <w:r w:rsidRPr="00E27DB4">
                          <w:rPr>
                            <w:color w:val="000000" w:themeColor="text1"/>
                          </w:rPr>
                          <w:t>VIZIJOS ASPEKTAS</w:t>
                        </w:r>
                      </w:p>
                    </w:txbxContent>
                  </v:textbox>
                </v:roundrect>
                <v:roundrect id="Rectangle: Rounded Corners 203" o:spid="_x0000_s1080" style="position:absolute;left:17817;top:12321;width:15258;height:482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1KBBxQAAANwAAAAPAAAAZHJzL2Rvd25yZXYueG1sRI/dasJA FITvC77DcgTv6q4ptBJdgygW+3fhzwMcs8ckmD0bsqtJffpuodDLYWa+YeZZb2txo9ZXjjVMxgoE ce5MxYWG42HzOAXhA7LB2jFp+CYP2WLwMMfUuI53dNuHQkQI+xQ1lCE0qZQ+L8miH7uGOHpn11oM UbaFNC12EW5rmSj1LC1WHBdKbGhVUn7ZX62G99Pnq+02ar2tX97Y08f9y9Nd69GwX85ABOrDf/iv vTUaEvUEv2fiEZCLHwAAAP//AwBQSwECLQAUAAYACAAAACEA2+H2y+4AAACFAQAAEwAAAAAAAAAA AAAAAAAAAAAAW0NvbnRlbnRfVHlwZXNdLnhtbFBLAQItABQABgAIAAAAIQBa9CxbvwAAABUBAAAL AAAAAAAAAAAAAAAAAB8BAABfcmVscy8ucmVsc1BLAQItABQABgAIAAAAIQDF1KBBxQAAANwAAAAP AAAAAAAAAAAAAAAAAAcCAABkcnMvZG93bnJldi54bWxQSwUGAAAAAAMAAwC3AAAA+QIAAAAA " fillcolor="white [3212]" strokecolor="#b43412" strokeweight="1pt">
                  <v:stroke joinstyle="miter"/>
                  <v:textbox>
                    <w:txbxContent>
                      <w:p w14:paraId="152124C3" w14:textId="77777777" w:rsidR="00534A3B" w:rsidRPr="00E27DB4" w:rsidRDefault="00534A3B" w:rsidP="00620461">
                        <w:pPr>
                          <w:jc w:val="center"/>
                          <w:rPr>
                            <w:color w:val="000000" w:themeColor="text1"/>
                          </w:rPr>
                        </w:pPr>
                        <w:r w:rsidRPr="00E27DB4">
                          <w:rPr>
                            <w:color w:val="000000" w:themeColor="text1"/>
                          </w:rPr>
                          <w:t>PRIORITETAS</w:t>
                        </w:r>
                      </w:p>
                    </w:txbxContent>
                  </v:textbox>
                </v:roundrect>
                <v:roundrect id="Rectangle: Rounded Corners 204" o:spid="_x0000_s1081" style="position:absolute;left:7581;top:6487;width:16593;height:488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PTg1xQAAANwAAAAPAAAAZHJzL2Rvd25yZXYueG1sRI/dasJA FITvC77DcgTv6q6htBJdgygW+3fhzwMcs8ckmD0bsqtJffpuodDLYWa+YeZZb2txo9ZXjjVMxgoE ce5MxYWG42HzOAXhA7LB2jFp+CYP2WLwMMfUuI53dNuHQkQI+xQ1lCE0qZQ+L8miH7uGOHpn11oM UbaFNC12EW5rmSj1LC1WHBdKbGhVUn7ZX62G99Pnq+02ar2tX97Y08f9y9Nd69GwX85ABOrDf/iv vTUaEvUEv2fiEZCLHwAAAP//AwBQSwECLQAUAAYACAAAACEA2+H2y+4AAACFAQAAEwAAAAAAAAAA AAAAAAAAAAAAW0NvbnRlbnRfVHlwZXNdLnhtbFBLAQItABQABgAIAAAAIQBa9CxbvwAAABUBAAAL AAAAAAAAAAAAAAAAAB8BAABfcmVscy8ucmVsc1BLAQItABQABgAIAAAAIQBKPTg1xQAAANwAAAAP AAAAAAAAAAAAAAAAAAcCAABkcnMvZG93bnJldi54bWxQSwUGAAAAAAMAAwC3AAAA+QIAAAAA " fillcolor="white [3212]" strokecolor="#b43412" strokeweight="1pt">
                  <v:stroke joinstyle="miter"/>
                  <v:textbox>
                    <w:txbxContent>
                      <w:p w14:paraId="1DC3EBCA" w14:textId="77777777" w:rsidR="00534A3B" w:rsidRPr="00E27DB4" w:rsidRDefault="00534A3B" w:rsidP="00620461">
                        <w:pPr>
                          <w:jc w:val="center"/>
                          <w:rPr>
                            <w:color w:val="000000" w:themeColor="text1"/>
                          </w:rPr>
                        </w:pPr>
                        <w:r w:rsidRPr="00E27DB4">
                          <w:rPr>
                            <w:color w:val="000000" w:themeColor="text1"/>
                          </w:rPr>
                          <w:t>APIBŪDINIMAS</w:t>
                        </w:r>
                      </w:p>
                    </w:txbxContent>
                  </v:textbox>
                </v:roundrect>
                <v:shape id="Text Box 205" o:spid="_x0000_s1082" type="#_x0000_t202" style="position:absolute;left:16358;top:1308;width:30782;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xsjnxgAAANwAAAAPAAAAZHJzL2Rvd25yZXYueG1sRI9Ba8JA FITvhf6H5RV6azYGLJJmFQlIpehBm0tvr9lnEsy+TbNrEv313ULB4zAz3zDZajKtGKh3jWUFsygG QVxa3XCloPjcvCxAOI+ssbVMCq7kYLV8fMgw1XbkAw1HX4kAYZeigtr7LpXSlTUZdJHtiIN3sr1B H2RfSd3jGOCmlUkcv0qDDYeFGjvKayrPx4tR8JFv9nj4Tszi1ubvu9O6+ym+5ko9P03rNxCeJn8P /7e3WkESz+HvTDgCcvkLAAD//wMAUEsBAi0AFAAGAAgAAAAhANvh9svuAAAAhQEAABMAAAAAAAAA AAAAAAAAAAAAAFtDb250ZW50X1R5cGVzXS54bWxQSwECLQAUAAYACAAAACEAWvQsW78AAAAVAQAA CwAAAAAAAAAAAAAAAAAfAQAAX3JlbHMvLnJlbHNQSwECLQAUAAYACAAAACEAosbI58YAAADcAAAA DwAAAAAAAAAAAAAAAAAHAgAAZHJzL2Rvd25yZXYueG1sUEsFBgAAAAADAAMAtwAAAPoCAAAAAA== " filled="f" stroked="f" strokeweight=".5pt">
                  <v:textbox>
                    <w:txbxContent>
                      <w:p w14:paraId="346213C8" w14:textId="4EC6C768" w:rsidR="00534A3B" w:rsidRPr="00E27DB4" w:rsidRDefault="00534A3B" w:rsidP="000020B6">
                        <w:pPr>
                          <w:pStyle w:val="Sraopastraipa"/>
                          <w:numPr>
                            <w:ilvl w:val="0"/>
                            <w:numId w:val="8"/>
                          </w:numPr>
                        </w:pPr>
                        <w:r w:rsidRPr="00E27DB4">
                          <w:t>Įtraukus miestas</w:t>
                        </w:r>
                      </w:p>
                    </w:txbxContent>
                  </v:textbox>
                </v:shape>
                <v:shape id="Text Box 206" o:spid="_x0000_s1083" type="#_x0000_t202" style="position:absolute;left:20051;top:4841;width:48768;height:73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FFaQxgAAANwAAAAPAAAAZHJzL2Rvd25yZXYueG1sRI9Pa8JA FMTvhX6H5RV6azYGKhKzhhAQS2kP/rl4e2afSTD7Nma3Gv303ULB4zAzv2GyfDSduNDgWssKJlEM griyuuVawW67fJuBcB5ZY2eZFNzIQb54fsow1fbKa7psfC0ChF2KChrv+1RKVzVk0EW2Jw7e0Q4G fZBDLfWA1wA3nUzieCoNthwWGuypbKg6bX6Mgs9y+Y3rQ2Jm965cfR2L/rzbvyv1+jIWcxCeRv8I /7c/tIIknsLfmXAE5OIXAAD//wMAUEsBAi0AFAAGAAgAAAAhANvh9svuAAAAhQEAABMAAAAAAAAA AAAAAAAAAAAAAFtDb250ZW50X1R5cGVzXS54bWxQSwECLQAUAAYACAAAACEAWvQsW78AAAAVAQAA CwAAAAAAAAAAAAAAAAAfAQAAX3JlbHMvLnJlbHNQSwECLQAUAAYACAAAACEAUhRWkMYAAADcAAAA DwAAAAAAAAAAAAAAAAAHAgAAZHJzL2Rvd25yZXYueG1sUEsFBgAAAAADAAMAtwAAAPoCAAAAAA== " filled="f" stroked="f" strokeweight=".5pt">
                  <v:textbox>
                    <w:txbxContent>
                      <w:p w14:paraId="62FD2119" w14:textId="516E4322" w:rsidR="00534A3B" w:rsidRPr="00D419F9" w:rsidRDefault="00534A3B" w:rsidP="000020B6">
                        <w:pPr>
                          <w:pStyle w:val="Sraopastraipa"/>
                          <w:numPr>
                            <w:ilvl w:val="0"/>
                            <w:numId w:val="8"/>
                          </w:numPr>
                        </w:pPr>
                        <w:r w:rsidRPr="00D419F9">
                          <w:t>Visapusę gyvenimo gerovę užtikrinančio miesto vystymas. Bendruomeniškumo stiprinimas, viešųjų paslaugų kokybės ir prieinamumo didinimas, vietos savivaldos efektyvumo didinimas</w:t>
                        </w:r>
                      </w:p>
                    </w:txbxContent>
                  </v:textbox>
                </v:shape>
                <v:shape id="Text Box 207" o:spid="_x0000_s1084" type="#_x0000_t202" style="position:absolute;left:30565;top:12567;width:42291;height:53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WPMLxgAAANwAAAAPAAAAZHJzL2Rvd25yZXYueG1sRI9Ba8JA FITvhf6H5RW81Y0BraSuIoHQUvRg6qW31+wzCWbfptltkvrrXaHgcZiZb5jVZjSN6KlztWUFs2kE griwuuZSwfEze16CcB5ZY2OZFPyRg8368WGFibYDH6jPfSkChF2CCirv20RKV1Rk0E1tSxy8k+0M +iC7UuoOhwA3jYyjaCEN1hwWKmwprag4579GwUea7fHwHZvlpUnfdqdt+3P8mis1eRq3ryA8jf4e /m+/awVx9AK3M+EIyPUVAAD//wMAUEsBAi0AFAAGAAgAAAAhANvh9svuAAAAhQEAABMAAAAAAAAA AAAAAAAAAAAAAFtDb250ZW50X1R5cGVzXS54bWxQSwECLQAUAAYACAAAACEAWvQsW78AAAAVAQAA CwAAAAAAAAAAAAAAAAAfAQAAX3JlbHMvLnJlbHNQSwECLQAUAAYACAAAACEAPVjzC8YAAADcAAAA DwAAAAAAAAAAAAAAAAAHAgAAZHJzL2Rvd25yZXYueG1sUEsFBgAAAAADAAMAtwAAAPoCAAAAAA== " filled="f" stroked="f" strokeweight=".5pt">
                  <v:textbox>
                    <w:txbxContent>
                      <w:p w14:paraId="37E117BE" w14:textId="2F19E44F" w:rsidR="00534A3B" w:rsidRPr="00E27DB4" w:rsidRDefault="00534A3B" w:rsidP="000020B6">
                        <w:pPr>
                          <w:pStyle w:val="Sraopastraipa"/>
                          <w:numPr>
                            <w:ilvl w:val="0"/>
                            <w:numId w:val="8"/>
                          </w:numPr>
                        </w:pPr>
                        <w:r w:rsidRPr="00E27DB4">
                          <w:rPr>
                            <w:bCs/>
                          </w:rPr>
                          <w:t xml:space="preserve">Socialinės </w:t>
                        </w:r>
                        <w:proofErr w:type="spellStart"/>
                        <w:r w:rsidRPr="00E27DB4">
                          <w:rPr>
                            <w:bCs/>
                          </w:rPr>
                          <w:t>įtraukties</w:t>
                        </w:r>
                        <w:proofErr w:type="spellEnd"/>
                        <w:r w:rsidRPr="00E27DB4">
                          <w:rPr>
                            <w:bCs/>
                          </w:rPr>
                          <w:t xml:space="preserve"> didinimas, įgalinant bendruomeniškumą ir stiprinant vietos savivaldą</w:t>
                        </w:r>
                      </w:p>
                    </w:txbxContent>
                  </v:textbox>
                </v:shape>
                <v:shape id="Arrow: Bent-Up 208" o:spid="_x0000_s1085" style="position:absolute;left:3627;top:5349;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ykxPwwAAANwAAAAPAAAAZHJzL2Rvd25yZXYueG1sRE9Na8JA EL0X+h+WEbw1m+QQS+oqIhV7kdIYsN6G7JhEs7MhuzXx33cPhR4f73u5nkwn7jS41rKCJIpBEFdW t1wrKI+7l1cQziNr7CyTggc5WK+en5aYazvyF90LX4sQwi5HBY33fS6lqxoy6CLbEwfuYgeDPsCh lnrAMYSbTqZxnEmDLYeGBnvaNlTdih+jwH1/Lq7j2ZkyWWTH/Xu2PR2Kh1Lz2bR5A+Fp8v/iP/eH VpDGYW04E46AXP0CAAD//wMAUEsBAi0AFAAGAAgAAAAhANvh9svuAAAAhQEAABMAAAAAAAAAAAAA AAAAAAAAAFtDb250ZW50X1R5cGVzXS54bWxQSwECLQAUAAYACAAAACEAWvQsW78AAAAVAQAACwAA AAAAAAAAAAAAAAAfAQAAX3JlbHMvLnJlbHNQSwECLQAUAAYACAAAACEA68pMT8MAAADcAAAADwAA AAAAAAAAAAAAAAAHAgAAZHJzL2Rvd25yZXYueG1sUEsFBgAAAAADAAMAtwAAAPc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09" o:spid="_x0000_s1086" style="position:absolute;left:12629;top:13163;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hunUxgAAANwAAAAPAAAAZHJzL2Rvd25yZXYueG1sRI9Ba8JA FITvBf/D8oTe6iYeYpu6BhFFL1KMQtvbI/uaRLNvQ3Zr4r/vCgWPw8x8w8yzwTTiSp2rLSuIJxEI 4sLqmksFp+Pm5RWE88gaG8uk4EYOssXoaY6ptj0f6Jr7UgQIuxQVVN63qZSuqMigm9iWOHg/tjPo g+xKqTvsA9w0chpFiTRYc1iosKVVRcUl/zUK3NfH7Nx/O3OKZ8lxu05Wn/v8ptTzeFi+g/A0+Ef4 v73TCqbRG9zPhCMgF38AAAD//wMAUEsBAi0AFAAGAAgAAAAhANvh9svuAAAAhQEAABMAAAAAAAAA AAAAAAAAAAAAAFtDb250ZW50X1R5cGVzXS54bWxQSwECLQAUAAYACAAAACEAWvQsW78AAAAVAQAA CwAAAAAAAAAAAAAAAAAfAQAAX3JlbHMvLnJlbHNQSwECLQAUAAYACAAAACEAhIbp1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7E1AAC6D" w14:textId="738D5DC1" w:rsidR="00620461" w:rsidRPr="005C0581" w:rsidRDefault="00620461" w:rsidP="007A5775">
      <w:pPr>
        <w:spacing w:before="120" w:after="120"/>
        <w:ind w:firstLine="851"/>
        <w:jc w:val="both"/>
        <w:rPr>
          <w:color w:val="000000"/>
        </w:rPr>
      </w:pPr>
    </w:p>
    <w:p w14:paraId="5B563547" w14:textId="5EC9278D" w:rsidR="00620461" w:rsidRPr="005C0581" w:rsidRDefault="00620461" w:rsidP="0068292E">
      <w:pPr>
        <w:spacing w:after="120"/>
        <w:ind w:firstLine="851"/>
        <w:jc w:val="both"/>
        <w:rPr>
          <w:color w:val="000000"/>
        </w:rPr>
      </w:pPr>
    </w:p>
    <w:p w14:paraId="56B896C3" w14:textId="77777777" w:rsidR="00620461" w:rsidRPr="005C0581" w:rsidRDefault="00620461" w:rsidP="0068292E">
      <w:pPr>
        <w:spacing w:after="120"/>
        <w:ind w:firstLine="851"/>
        <w:jc w:val="both"/>
        <w:rPr>
          <w:color w:val="000000"/>
        </w:rPr>
      </w:pPr>
    </w:p>
    <w:p w14:paraId="02E650EF" w14:textId="77777777" w:rsidR="00620461" w:rsidRPr="005C0581" w:rsidRDefault="00620461" w:rsidP="0068292E">
      <w:pPr>
        <w:spacing w:after="120"/>
        <w:ind w:firstLine="851"/>
        <w:jc w:val="both"/>
        <w:rPr>
          <w:color w:val="000000"/>
        </w:rPr>
      </w:pPr>
    </w:p>
    <w:p w14:paraId="2FED2E5E" w14:textId="77777777" w:rsidR="00620461" w:rsidRPr="005C0581" w:rsidRDefault="00620461" w:rsidP="0068292E">
      <w:pPr>
        <w:spacing w:after="120"/>
        <w:ind w:firstLine="851"/>
        <w:jc w:val="both"/>
        <w:rPr>
          <w:color w:val="000000"/>
        </w:rPr>
      </w:pPr>
    </w:p>
    <w:p w14:paraId="1A78264E" w14:textId="77777777" w:rsidR="002A4B80" w:rsidRPr="005C0581" w:rsidRDefault="002A4B80" w:rsidP="0068292E">
      <w:pPr>
        <w:spacing w:after="120"/>
        <w:ind w:firstLine="851"/>
        <w:jc w:val="both"/>
        <w:rPr>
          <w:color w:val="000000"/>
        </w:rPr>
      </w:pPr>
    </w:p>
    <w:p w14:paraId="0E624020" w14:textId="77777777" w:rsidR="002A4B80" w:rsidRPr="005C0581" w:rsidRDefault="002A4B80" w:rsidP="0068292E">
      <w:pPr>
        <w:spacing w:after="120"/>
        <w:ind w:firstLine="851"/>
        <w:jc w:val="both"/>
        <w:rPr>
          <w:color w:val="000000"/>
        </w:rPr>
      </w:pPr>
    </w:p>
    <w:p w14:paraId="6A42D188" w14:textId="77777777" w:rsidR="002A4B80" w:rsidRPr="005C0581" w:rsidRDefault="002A4B80" w:rsidP="0068292E">
      <w:pPr>
        <w:spacing w:after="120"/>
        <w:ind w:firstLine="851"/>
        <w:jc w:val="both"/>
        <w:rPr>
          <w:color w:val="000000"/>
        </w:rPr>
      </w:pPr>
    </w:p>
    <w:p w14:paraId="535B447B" w14:textId="4AD10715" w:rsidR="00ED1671" w:rsidRPr="005C0581" w:rsidRDefault="007A5775" w:rsidP="00ED1671">
      <w:pPr>
        <w:pBdr>
          <w:top w:val="single" w:sz="4" w:space="10" w:color="B43412"/>
          <w:bottom w:val="single" w:sz="4" w:space="10" w:color="B43412"/>
        </w:pBdr>
        <w:mirrorIndents/>
        <w:jc w:val="center"/>
        <w:rPr>
          <w:i/>
          <w:iCs/>
          <w:color w:val="B43412"/>
        </w:rPr>
      </w:pPr>
      <w:r w:rsidRPr="005C0581">
        <w:rPr>
          <w:i/>
          <w:iCs/>
          <w:color w:val="B43412"/>
        </w:rPr>
        <w:t>8</w:t>
      </w:r>
      <w:r w:rsidR="00ED1671" w:rsidRPr="005C0581">
        <w:rPr>
          <w:i/>
          <w:iCs/>
          <w:color w:val="B43412"/>
        </w:rPr>
        <w:t xml:space="preserve"> pav. II </w:t>
      </w:r>
      <w:r w:rsidR="00C1537C" w:rsidRPr="005C0581">
        <w:rPr>
          <w:i/>
          <w:iCs/>
          <w:color w:val="B43412"/>
        </w:rPr>
        <w:t>prioritetas</w:t>
      </w:r>
    </w:p>
    <w:p w14:paraId="6F5EF76D" w14:textId="25F6C418" w:rsidR="00ED1671" w:rsidRPr="005C0581" w:rsidRDefault="00ED1671" w:rsidP="00ED1671">
      <w:pPr>
        <w:tabs>
          <w:tab w:val="left" w:pos="1080"/>
        </w:tabs>
        <w:mirrorIndents/>
        <w:jc w:val="right"/>
        <w:rPr>
          <w:i/>
          <w:iCs/>
        </w:rPr>
      </w:pPr>
      <w:r w:rsidRPr="005C0581">
        <w:rPr>
          <w:i/>
          <w:iCs/>
        </w:rPr>
        <w:t xml:space="preserve">Šaltinis: sudaryta autorių </w:t>
      </w:r>
    </w:p>
    <w:p w14:paraId="00B5947A" w14:textId="77777777" w:rsidR="00B71682" w:rsidRPr="005C0581" w:rsidRDefault="00B71682" w:rsidP="006B2F1A">
      <w:pPr>
        <w:spacing w:before="120" w:after="120"/>
        <w:ind w:firstLine="851"/>
        <w:jc w:val="both"/>
        <w:rPr>
          <w:color w:val="000000"/>
        </w:rPr>
      </w:pPr>
    </w:p>
    <w:p w14:paraId="6DF9188E" w14:textId="5A13156C" w:rsidR="006B2F1A" w:rsidRPr="005C0581" w:rsidRDefault="009C705B" w:rsidP="005871A2">
      <w:pPr>
        <w:spacing w:before="120" w:after="120"/>
        <w:ind w:firstLine="567"/>
        <w:jc w:val="both"/>
        <w:rPr>
          <w:color w:val="000000"/>
        </w:rPr>
      </w:pPr>
      <w:r w:rsidRPr="007C647B">
        <w:rPr>
          <w:b/>
        </w:rPr>
        <w:t>Įgyvendinant</w:t>
      </w:r>
      <w:r w:rsidRPr="007C647B">
        <w:rPr>
          <w:b/>
          <w:u w:val="single"/>
        </w:rPr>
        <w:t xml:space="preserve"> </w:t>
      </w:r>
      <w:r w:rsidR="006B2F1A" w:rsidRPr="007C647B">
        <w:rPr>
          <w:b/>
          <w:u w:val="single"/>
        </w:rPr>
        <w:t xml:space="preserve">III </w:t>
      </w:r>
      <w:r w:rsidR="00D419F9" w:rsidRPr="007C647B">
        <w:rPr>
          <w:b/>
          <w:u w:val="single"/>
        </w:rPr>
        <w:t>prioritetą</w:t>
      </w:r>
      <w:r w:rsidR="006B2457" w:rsidRPr="007C647B">
        <w:rPr>
          <w:b/>
          <w:u w:val="single"/>
        </w:rPr>
        <w:t>,</w:t>
      </w:r>
      <w:r w:rsidR="001778E0" w:rsidRPr="00907CED">
        <w:t xml:space="preserve"> </w:t>
      </w:r>
      <w:r w:rsidR="006B2F1A" w:rsidRPr="005C0581">
        <w:rPr>
          <w:color w:val="000000"/>
        </w:rPr>
        <w:t xml:space="preserve">Klaipėdoje siekiama sukurti patrauklią gyvenamąją aplinką. Pritraukiant </w:t>
      </w:r>
      <w:r w:rsidR="001778E0" w:rsidRPr="005C0581">
        <w:rPr>
          <w:color w:val="000000"/>
        </w:rPr>
        <w:t xml:space="preserve">naujų gyventojų ir </w:t>
      </w:r>
      <w:r w:rsidR="006B2F1A" w:rsidRPr="005C0581">
        <w:rPr>
          <w:color w:val="000000"/>
        </w:rPr>
        <w:t>gerinant gyvenimo sąlygas klaipėdiečiams, bus kuriama švari gyvenamoji aplinka, žali</w:t>
      </w:r>
      <w:r w:rsidR="001778E0" w:rsidRPr="005C0581">
        <w:rPr>
          <w:color w:val="000000"/>
        </w:rPr>
        <w:t>oji</w:t>
      </w:r>
      <w:r w:rsidR="006B2F1A" w:rsidRPr="005C0581">
        <w:rPr>
          <w:color w:val="000000"/>
        </w:rPr>
        <w:t xml:space="preserve"> </w:t>
      </w:r>
      <w:r w:rsidR="001778E0" w:rsidRPr="005C0581">
        <w:rPr>
          <w:color w:val="000000"/>
        </w:rPr>
        <w:t xml:space="preserve">klimatui draugiška </w:t>
      </w:r>
      <w:r w:rsidR="006B2F1A" w:rsidRPr="005C0581">
        <w:rPr>
          <w:color w:val="000000"/>
        </w:rPr>
        <w:t>infrastruktūra. Taip bus užtikrinama tvari bei darni aplinkos ir i</w:t>
      </w:r>
      <w:r w:rsidR="007C647B">
        <w:rPr>
          <w:color w:val="000000"/>
        </w:rPr>
        <w:t>nfrastruktūros vystymo sąveika.</w:t>
      </w:r>
    </w:p>
    <w:p w14:paraId="37A4535C" w14:textId="1D1F3D7F" w:rsidR="00D661A7" w:rsidRPr="005C0581" w:rsidRDefault="00D661A7" w:rsidP="00F76002">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1887616" behindDoc="0" locked="0" layoutInCell="1" allowOverlap="1" wp14:anchorId="136062C0" wp14:editId="573C4414">
                <wp:simplePos x="0" y="0"/>
                <wp:positionH relativeFrom="column">
                  <wp:posOffset>40999</wp:posOffset>
                </wp:positionH>
                <wp:positionV relativeFrom="paragraph">
                  <wp:posOffset>4473</wp:posOffset>
                </wp:positionV>
                <wp:extent cx="6181725" cy="1533524"/>
                <wp:effectExtent l="0" t="0" r="0" b="0"/>
                <wp:wrapNone/>
                <wp:docPr id="210" name="Group 210"/>
                <wp:cNvGraphicFramePr/>
                <a:graphic xmlns:a="http://schemas.openxmlformats.org/drawingml/2006/main">
                  <a:graphicData uri="http://schemas.microsoft.com/office/word/2010/wordprocessingGroup">
                    <wpg:wgp>
                      <wpg:cNvGrpSpPr/>
                      <wpg:grpSpPr>
                        <a:xfrm>
                          <a:off x="0" y="0"/>
                          <a:ext cx="6181725" cy="1533524"/>
                          <a:chOff x="-30397" y="158568"/>
                          <a:chExt cx="6164903" cy="1679573"/>
                        </a:xfrm>
                      </wpg:grpSpPr>
                      <wps:wsp>
                        <wps:cNvPr id="211" name="Rectangle: Rounded Corners 211"/>
                        <wps:cNvSpPr/>
                        <wps:spPr>
                          <a:xfrm>
                            <a:off x="-30397" y="158568"/>
                            <a:ext cx="1671838" cy="481148"/>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A2047" w14:textId="69AA9705" w:rsidR="00534A3B" w:rsidRPr="00E27DB4" w:rsidRDefault="00534A3B" w:rsidP="001E60CD">
                              <w:pPr>
                                <w:spacing w:before="60"/>
                                <w:jc w:val="center"/>
                                <w:rPr>
                                  <w:color w:val="000000" w:themeColor="text1"/>
                                </w:rPr>
                              </w:pPr>
                              <w:r w:rsidRPr="00E27DB4">
                                <w:rPr>
                                  <w:color w:val="000000" w:themeColor="text1"/>
                                </w:rPr>
                                <w:t>VIZIJOS ASPEKTAS</w:t>
                              </w:r>
                            </w:p>
                            <w:p w14:paraId="42152D11" w14:textId="77777777" w:rsidR="00534A3B" w:rsidRPr="00AB5714" w:rsidRDefault="00534A3B" w:rsidP="00620461">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Rounded Corners 212"/>
                        <wps:cNvSpPr/>
                        <wps:spPr>
                          <a:xfrm>
                            <a:off x="1859404" y="1349103"/>
                            <a:ext cx="1310640" cy="450669"/>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0A08C" w14:textId="77777777" w:rsidR="00534A3B" w:rsidRPr="00E27DB4" w:rsidRDefault="00534A3B" w:rsidP="00620461">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Rounded Corners 214"/>
                        <wps:cNvSpPr/>
                        <wps:spPr>
                          <a:xfrm>
                            <a:off x="784964" y="734813"/>
                            <a:ext cx="1379220" cy="49099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AFBF9" w14:textId="77777777" w:rsidR="00534A3B" w:rsidRPr="00E27DB4" w:rsidRDefault="00534A3B" w:rsidP="00620461">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Text Box 215"/>
                        <wps:cNvSpPr txBox="1"/>
                        <wps:spPr>
                          <a:xfrm>
                            <a:off x="1559609" y="209619"/>
                            <a:ext cx="3366035" cy="370114"/>
                          </a:xfrm>
                          <a:prstGeom prst="rect">
                            <a:avLst/>
                          </a:prstGeom>
                          <a:noFill/>
                          <a:ln w="6350">
                            <a:noFill/>
                          </a:ln>
                        </wps:spPr>
                        <wps:txbx>
                          <w:txbxContent>
                            <w:p w14:paraId="4FD32CE2" w14:textId="44D9530E" w:rsidR="00534A3B" w:rsidRPr="002B1DFD" w:rsidRDefault="00534A3B" w:rsidP="000020B6">
                              <w:pPr>
                                <w:pStyle w:val="Sraopastraipa"/>
                                <w:numPr>
                                  <w:ilvl w:val="0"/>
                                  <w:numId w:val="8"/>
                                </w:numPr>
                                <w:rPr>
                                  <w:rFonts w:asciiTheme="minorHAnsi" w:hAnsiTheme="minorHAnsi" w:cstheme="minorHAnsi"/>
                                </w:rPr>
                              </w:pPr>
                              <w:r w:rsidRPr="00E27DB4">
                                <w:t>Atviras tvarios ir darnios plėtros</w:t>
                              </w:r>
                              <w:r>
                                <w:rPr>
                                  <w:rFonts w:asciiTheme="minorHAnsi" w:hAnsiTheme="minorHAnsi" w:cstheme="minorHAnsi"/>
                                </w:rPr>
                                <w:t xml:space="preserve"> miest</w:t>
                              </w:r>
                              <w:r w:rsidRPr="002B1DFD">
                                <w:rPr>
                                  <w:rFonts w:asciiTheme="minorHAnsi" w:hAnsiTheme="minorHAnsi" w:cstheme="minorHAnsi"/>
                                </w:rP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1935388" y="567728"/>
                            <a:ext cx="4199118" cy="670560"/>
                          </a:xfrm>
                          <a:prstGeom prst="rect">
                            <a:avLst/>
                          </a:prstGeom>
                          <a:noFill/>
                          <a:ln w="6350">
                            <a:noFill/>
                          </a:ln>
                        </wps:spPr>
                        <wps:txbx>
                          <w:txbxContent>
                            <w:p w14:paraId="685A86C9" w14:textId="02BB3BB1" w:rsidR="00534A3B" w:rsidRPr="007042B3" w:rsidRDefault="00534A3B" w:rsidP="000020B6">
                              <w:pPr>
                                <w:pStyle w:val="Sraopastraipa"/>
                                <w:numPr>
                                  <w:ilvl w:val="0"/>
                                  <w:numId w:val="8"/>
                                </w:numPr>
                              </w:pPr>
                              <w:r w:rsidRPr="007042B3">
                                <w:t>Tvarus ir darnus miesto vystymas. Kokybiškų gyvenimo sąlygų, žaliosios klimatui draugiškos infrastruktūros ir švarios aplinkos užtikrinimas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a:off x="2941320" y="1272741"/>
                            <a:ext cx="2986106" cy="565400"/>
                          </a:xfrm>
                          <a:prstGeom prst="rect">
                            <a:avLst/>
                          </a:prstGeom>
                          <a:noFill/>
                          <a:ln w="6350">
                            <a:noFill/>
                          </a:ln>
                        </wps:spPr>
                        <wps:txbx>
                          <w:txbxContent>
                            <w:p w14:paraId="1B165B04" w14:textId="2D00E808" w:rsidR="00534A3B" w:rsidRPr="007042B3" w:rsidRDefault="00534A3B" w:rsidP="000020B6">
                              <w:pPr>
                                <w:pStyle w:val="Sraopastraipa"/>
                                <w:numPr>
                                  <w:ilvl w:val="0"/>
                                  <w:numId w:val="8"/>
                                </w:numPr>
                              </w:pPr>
                              <w:r w:rsidRPr="007042B3">
                                <w:t xml:space="preserve">Tvarus ir darnus miesto urbanistinis vystymas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Arrow: Bent-Up 218"/>
                        <wps:cNvSpPr/>
                        <wps:spPr>
                          <a:xfrm rot="5400000">
                            <a:off x="348574" y="719573"/>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Arrow: Bent-Up 219"/>
                        <wps:cNvSpPr/>
                        <wps:spPr>
                          <a:xfrm rot="5400000">
                            <a:off x="1392203" y="1282973"/>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6062C0" id="Group 210" o:spid="_x0000_s1087" style="position:absolute;left:0;text-align:left;margin-left:3.25pt;margin-top:.35pt;width:486.75pt;height:120.75pt;z-index:251887616;mso-width-relative:margin;mso-height-relative:margin" coordorigin="-303,1585" coordsize="61649,16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5gUzIwUAAOEgAAAOAAAAZHJzL2Uyb0RvYy54bWzsWttu2zgQfV+g/yDoPbGoCyUZcYok3QQL BG2QC/pMS5QtQCJVio6d/fqdISXZTewmyKJ9cNwCriSSw+Hh4dHMqCefV3XlPHLVllJMXHLsuQ4X mcxLMZu4D/eXR4nrtJqJnFVS8In7xFv38+mnv06WzZj7ci6rnCsHjIh2vGwm7lzrZjwatdmc16w9 lg0X0FhIVTMNt2o2yhVbgvW6GvmeR0dLqfJGyYy3LTz9YhvdU2O/KHimvxVFy7VTTVzwTZtfZX6n +Ds6PWHjmWLNvMw6N9g7vKhZKWDSwdQXppmzUOULU3WZKdnKQh9nsh7JoigzbtYAqyHes9VcKblo zFpm4+WsGWACaJ/h9G6z2dfHG+WU+cT1CeAjWA2bZOZ18AHAs2xmY+h1pZq75kZ1D2b2Dle8KlSN /8JanJUB9mkAlq+0k8FDShIS+5HrZNBGoiCI/NBCn81hf3DcUeAFaew6pkMS0aRv/3uwQcPUCzob NE6jOMA+o96FEXo6OLZsgFDtGrP2/2F2N2cNN1vRIhoDZqTH7BaoxsSs4mPnVi5EznPnQioBJwOA JOgoegRDBxTbcQuAboFwBxQ9mITGJAngXCGYYUJIaLAacGDjRrX6isvawYuJCywSOfpnGMoer1tt cev7oQ+trMr8sqwqc4PHj19UynlkcHCmM7MAmOGnXpV4OVDNpsOw8zAIid/t0cZIsINDYb96CMyV fqo4GqzELS+AkkAK33hsxGDtDcsyLjSxTXOWc+tk5MGffrLef0MPYxAtF7C8wXZnoO9pjfS2LT5d fxzKjZYMg71fOWYHDyPMzFLoYXBdCqm2GahgVd3Mtn8PkoUGUdKr6coc18gAi4+mMn8CPippxa1t sssS9v2atfqGKVAzONeg0Pob/BSVXE5c2V25zlyqf7c9x/5wYKDVdZagjhO3/bFgirtO9Y+Ao5SS MEQ5NTdhFPtwozZbppstYlFfSOARHBbwzlxif131l4WS9XcQ8jOcFZqYyGDuiZtp1d9caKva8CrI +NmZ6QYS2jB9Le6aDI0j0Ejp+9V3ppqO/BqOzVfZH182fkZ/2xdHCnm20LIozdlY49ptAUiJPcF/ QFP8N2nKsP9v0hSSRGnohVZfgzAloKRANSB2J68kIB7FPTWqEnmUph0Xe4Hv1eKgKnusKoYVa/Yf VGVvVAXOvo3ufhmpmLAM9/9NqhInYUqtqMQBhCIvNCVOfXw1GE1JvTTtX9AHTflAkcrAqUOksmeR CmR0VlPuMYw4lyvIdSJk9oaCOHoFDRifdc93ZD0kilLqpSZC8b2UEhN/rAOUIKDUC7ocMog9yHte CVBeyXiExHTHBEGVcCAspkFk4/qhZXumso7Bh7XuMbP1B4zA6RZe056/3ZvxzbxOgyhIIF2HbD2i cex3lY0+8A5JmhLSpfM09iL62kvy9/N6WOuB13uVWUJ97YVex+/ktZ+GJMDgDit2fuzHoVH4tWD7 aUIhp7TRX0SjcCjP7Ir+fj+xh8UeiL1XxAb5tMQ+U0oux845VAiPHhoIR4zaboQjW4IQm+QiP7GC iEWRrpYNKU0Ud+kN6evNa4IHKfWHiolPsQgG1nfXYafg1ENjPDSzPCtFYcUWJ9+olMLNZkE1vsS/ 3SQ/dXutFLtr5PYApz2UYt9Qit1jCfmYdVfIPXaIiElF3ikiJMAaCHy3Mu/JxE/tZ6uDjBy+6Jg0 +SAjf6ooYj4Qw3d0847uvvnjh/rNe7je/J8Jp/8BAAD//wMAUEsDBBQABgAIAAAAIQAgiLXf3gAA AAYBAAAPAAAAZHJzL2Rvd25yZXYueG1sTI9BS8NAFITvgv9heYI3u0m0tcZsSinqqQi2gnh7TV6T 0OzbkN0m6b/3edLjMMPMN9lqsq0aqPeNYwPxLAJFXLiy4crA5/71bgnKB+QSW8dk4EIeVvn1VYZp 6Ub+oGEXKiUl7FM0UIfQpVr7oiaLfuY6YvGOrrcYRPaVLnscpdy2OomihbbYsCzU2NGmpuK0O1sD byOO6/v4ZdiejpvL937+/rWNyZjbm2n9DCrQFP7C8Isv6JAL08GdufSqNbCYS9DAIygxn5aRHDsY SB6SBHSe6f/4+Q8AAAD//wMAUEsBAi0AFAAGAAgAAAAhALaDOJL+AAAA4QEAABMAAAAAAAAAAAAA AAAAAAAAAFtDb250ZW50X1R5cGVzXS54bWxQSwECLQAUAAYACAAAACEAOP0h/9YAAACUAQAACwAA AAAAAAAAAAAAAAAvAQAAX3JlbHMvLnJlbHNQSwECLQAUAAYACAAAACEAz+YFMyMFAADhIAAADgAA AAAAAAAAAAAAAAAuAgAAZHJzL2Uyb0RvYy54bWxQSwECLQAUAAYACAAAACEAIIi1394AAAAGAQAA DwAAAAAAAAAAAAAAAAB9BwAAZHJzL2Rvd25yZXYueG1sUEsFBgAAAAAEAAQA8wAAAIgIAAAAAA== ">
                <v:roundrect id="Rectangle: Rounded Corners 211" o:spid="_x0000_s1088" style="position:absolute;left:-303;top:1585;width:16717;height:481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kw1wwwAAANwAAAAPAAAAZHJzL2Rvd25yZXYueG1sRI9Bi8Iw FITvgv8hPMGbpvWgS9coi6Koux50/QHP5m1bbF5KE23115sFweMwM98w03lrSnGj2hWWFcTDCARx anXBmYLT72rwAcJ5ZI2lZVJwJwfzWbczxUTbhg90O/pMBAi7BBXk3leJlC7NyaAb2oo4eH+2NuiD rDOpa2wC3JRyFEVjabDgsJBjRYuc0svxahTszj9r06yi5aacbNnR92Pv6KFUv9d+fYLw1Pp3+NXe aAWjOIb/M+EIyNkTAAD//wMAUEsBAi0AFAAGAAgAAAAhANvh9svuAAAAhQEAABMAAAAAAAAAAAAA AAAAAAAAAFtDb250ZW50X1R5cGVzXS54bWxQSwECLQAUAAYACAAAACEAWvQsW78AAAAVAQAACwAA AAAAAAAAAAAAAAAfAQAAX3JlbHMvLnJlbHNQSwECLQAUAAYACAAAACEA35MNcMMAAADcAAAADwAA AAAAAAAAAAAAAAAHAgAAZHJzL2Rvd25yZXYueG1sUEsFBgAAAAADAAMAtwAAAPcCAAAAAA== " fillcolor="white [3212]" strokecolor="#b43412" strokeweight="1pt">
                  <v:stroke joinstyle="miter"/>
                  <v:textbox>
                    <w:txbxContent>
                      <w:p w14:paraId="63DA2047" w14:textId="69AA9705" w:rsidR="00534A3B" w:rsidRPr="00E27DB4" w:rsidRDefault="00534A3B" w:rsidP="001E60CD">
                        <w:pPr>
                          <w:spacing w:before="60"/>
                          <w:jc w:val="center"/>
                          <w:rPr>
                            <w:color w:val="000000" w:themeColor="text1"/>
                          </w:rPr>
                        </w:pPr>
                        <w:r w:rsidRPr="00E27DB4">
                          <w:rPr>
                            <w:color w:val="000000" w:themeColor="text1"/>
                          </w:rPr>
                          <w:t>VIZIJOS ASPEKTAS</w:t>
                        </w:r>
                      </w:p>
                      <w:p w14:paraId="42152D11" w14:textId="77777777" w:rsidR="00534A3B" w:rsidRPr="00AB5714" w:rsidRDefault="00534A3B" w:rsidP="00620461">
                        <w:pPr>
                          <w:rPr>
                            <w:rFonts w:asciiTheme="minorHAnsi" w:hAnsiTheme="minorHAnsi" w:cstheme="minorHAnsi"/>
                          </w:rPr>
                        </w:pPr>
                      </w:p>
                    </w:txbxContent>
                  </v:textbox>
                </v:roundrect>
                <v:roundrect id="Rectangle: Rounded Corners 212" o:spid="_x0000_s1089" style="position:absolute;left:18594;top:13491;width:13106;height:450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QZMHxAAAANwAAAAPAAAAZHJzL2Rvd25yZXYueG1sRI/NisJA EITvgu8wtLA3nZiDLtFRZEVx3fXgzwO0mTYJm+kJmdFEn95ZEDwWVfUVNZ23phQ3ql1hWcFwEIEg Tq0uOFNwOq76nyCcR9ZYWiYFd3Iwn3U7U0y0bXhPt4PPRICwS1BB7n2VSOnSnAy6ga2Ig3extUEf ZJ1JXWMT4KaUcRSNpMGCw0KOFX3llP4drkbB9vy7Ns0qWm7K8Tc7+nnsHD2U+ui1iwkIT61/h1/t jVYQD2P4PxOOgJw9AQAA//8DAFBLAQItABQABgAIAAAAIQDb4fbL7gAAAIUBAAATAAAAAAAAAAAA AAAAAAAAAABbQ29udGVudF9UeXBlc10ueG1sUEsBAi0AFAAGAAgAAAAhAFr0LFu/AAAAFQEAAAsA AAAAAAAAAAAAAAAAHwEAAF9yZWxzLy5yZWxzUEsBAi0AFAAGAAgAAAAhAC9BkwfEAAAA3AAAAA8A AAAAAAAAAAAAAAAABwIAAGRycy9kb3ducmV2LnhtbFBLBQYAAAAAAwADALcAAAD4AgAAAAA= " fillcolor="white [3212]" strokecolor="#b43412" strokeweight="1pt">
                  <v:stroke joinstyle="miter"/>
                  <v:textbox>
                    <w:txbxContent>
                      <w:p w14:paraId="51D0A08C" w14:textId="77777777" w:rsidR="00534A3B" w:rsidRPr="00E27DB4" w:rsidRDefault="00534A3B" w:rsidP="00620461">
                        <w:pPr>
                          <w:jc w:val="center"/>
                          <w:rPr>
                            <w:color w:val="000000" w:themeColor="text1"/>
                          </w:rPr>
                        </w:pPr>
                        <w:r w:rsidRPr="00E27DB4">
                          <w:rPr>
                            <w:color w:val="000000" w:themeColor="text1"/>
                          </w:rPr>
                          <w:t>PRIORITETAS</w:t>
                        </w:r>
                      </w:p>
                    </w:txbxContent>
                  </v:textbox>
                </v:roundrect>
                <v:roundrect id="Rectangle: Rounded Corners 214" o:spid="_x0000_s1090" style="position:absolute;left:7849;top:7348;width:13792;height:491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5K7oxQAAANwAAAAPAAAAZHJzL2Rvd25yZXYueG1sRI/RasJA FETfC/7DcgXfdGMorURXKUpK2upDrR9wzV6T0OzdkF2T1K/vFoQ+DjNzhlltBlOLjlpXWVYwn0Ug iHOrKy4UnL7S6QKE88gaa8uk4IccbNajhxUm2vb8Sd3RFyJA2CWooPS+SaR0eUkG3cw2xMG72Nag D7ItpG6xD3BTyziKnqTBisNCiQ1tS8q/j1ej4P28fzV9Gu2y+vmNHX3cDo5uSk3Gw8sShKfB/4fv 7UwriOeP8HcmHAG5/gUAAP//AwBQSwECLQAUAAYACAAAACEA2+H2y+4AAACFAQAAEwAAAAAAAAAA AAAAAAAAAAAAW0NvbnRlbnRfVHlwZXNdLnhtbFBLAQItABQABgAIAAAAIQBa9CxbvwAAABUBAAAL AAAAAAAAAAAAAAAAAB8BAABfcmVscy8ucmVsc1BLAQItABQABgAIAAAAIQDP5K7oxQAAANwAAAAP AAAAAAAAAAAAAAAAAAcCAABkcnMvZG93bnJldi54bWxQSwUGAAAAAAMAAwC3AAAA+QIAAAAA " fillcolor="white [3212]" strokecolor="#b43412" strokeweight="1pt">
                  <v:stroke joinstyle="miter"/>
                  <v:textbox>
                    <w:txbxContent>
                      <w:p w14:paraId="1D2AFBF9" w14:textId="77777777" w:rsidR="00534A3B" w:rsidRPr="00E27DB4" w:rsidRDefault="00534A3B" w:rsidP="00620461">
                        <w:pPr>
                          <w:jc w:val="center"/>
                          <w:rPr>
                            <w:color w:val="000000" w:themeColor="text1"/>
                          </w:rPr>
                        </w:pPr>
                        <w:r w:rsidRPr="00E27DB4">
                          <w:rPr>
                            <w:color w:val="000000" w:themeColor="text1"/>
                          </w:rPr>
                          <w:t>APIBŪDINIMAS</w:t>
                        </w:r>
                      </w:p>
                    </w:txbxContent>
                  </v:textbox>
                </v:roundrect>
                <v:shape id="Text Box 215" o:spid="_x0000_s1091" type="#_x0000_t202" style="position:absolute;left:15596;top:2096;width:33660;height:37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H146xgAAANwAAAAPAAAAZHJzL2Rvd25yZXYueG1sRI9Ba8JA FITvhf6H5RW8NRsDFkmzhhCQFrEHNZfentlnEsy+TbNbjf313ULB4zAz3zBZPpleXGh0nWUF8ygG QVxb3XGjoDqsn5cgnEfW2FsmBTdykK8eHzJMtb3yji5734gAYZeigtb7IZXS1S0ZdJEdiIN3sqNB H+TYSD3iNcBNL5M4fpEGOw4LLQ5UtlSf999GwaZcf+DumJjlT1++bU/F8FV9LpSaPU3FKwhPk7+H /9vvWkEyX8DfmXAE5OoXAAD//wMAUEsBAi0AFAAGAAgAAAAhANvh9svuAAAAhQEAABMAAAAAAAAA AAAAAAAAAAAAAFtDb250ZW50X1R5cGVzXS54bWxQSwECLQAUAAYACAAAACEAWvQsW78AAAAVAQAA CwAAAAAAAAAAAAAAAAAfAQAAX3JlbHMvLnJlbHNQSwECLQAUAAYACAAAACEAJx9eOsYAAADcAAAA DwAAAAAAAAAAAAAAAAAHAgAAZHJzL2Rvd25yZXYueG1sUEsFBgAAAAADAAMAtwAAAPoCAAAAAA== " filled="f" stroked="f" strokeweight=".5pt">
                  <v:textbox>
                    <w:txbxContent>
                      <w:p w14:paraId="4FD32CE2" w14:textId="44D9530E" w:rsidR="00534A3B" w:rsidRPr="002B1DFD" w:rsidRDefault="00534A3B" w:rsidP="000020B6">
                        <w:pPr>
                          <w:pStyle w:val="Sraopastraipa"/>
                          <w:numPr>
                            <w:ilvl w:val="0"/>
                            <w:numId w:val="8"/>
                          </w:numPr>
                          <w:rPr>
                            <w:rFonts w:asciiTheme="minorHAnsi" w:hAnsiTheme="minorHAnsi" w:cstheme="minorHAnsi"/>
                          </w:rPr>
                        </w:pPr>
                        <w:r w:rsidRPr="00E27DB4">
                          <w:t>Atviras tvarios ir darnios plėtros</w:t>
                        </w:r>
                        <w:r>
                          <w:rPr>
                            <w:rFonts w:asciiTheme="minorHAnsi" w:hAnsiTheme="minorHAnsi" w:cstheme="minorHAnsi"/>
                          </w:rPr>
                          <w:t xml:space="preserve"> miest</w:t>
                        </w:r>
                        <w:r w:rsidRPr="002B1DFD">
                          <w:rPr>
                            <w:rFonts w:asciiTheme="minorHAnsi" w:hAnsiTheme="minorHAnsi" w:cstheme="minorHAnsi"/>
                          </w:rPr>
                          <w:t>as</w:t>
                        </w:r>
                      </w:p>
                    </w:txbxContent>
                  </v:textbox>
                </v:shape>
                <v:shape id="Text Box 216" o:spid="_x0000_s1092" type="#_x0000_t202" style="position:absolute;left:19353;top:5677;width:41992;height:6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zcBNxgAAANwAAAAPAAAAZHJzL2Rvd25yZXYueG1sRI9Ba8JA FITvhf6H5RW8NRsDDZJmFQlIS7GHaC69PbPPJJh9m2a3mvbXdwXB4zAz3zD5ajK9ONPoOssK5lEM gri2uuNGQbXfPC9AOI+ssbdMCn7JwWr5+JBjpu2FSzrvfCMChF2GClrvh0xKV7dk0EV2IA7e0Y4G fZBjI/WIlwA3vUziOJUGOw4LLQ5UtFSfdj9GwUex+cTykJjFX1+8bY/r4bv6elFq9jStX0F4mvw9 fGu/awXJPIXrmXAE5PIfAAD//wMAUEsBAi0AFAAGAAgAAAAhANvh9svuAAAAhQEAABMAAAAAAAAA AAAAAAAAAAAAAFtDb250ZW50X1R5cGVzXS54bWxQSwECLQAUAAYACAAAACEAWvQsW78AAAAVAQAA CwAAAAAAAAAAAAAAAAAfAQAAX3JlbHMvLnJlbHNQSwECLQAUAAYACAAAACEA183ATcYAAADcAAAA DwAAAAAAAAAAAAAAAAAHAgAAZHJzL2Rvd25yZXYueG1sUEsFBgAAAAADAAMAtwAAAPoCAAAAAA== " filled="f" stroked="f" strokeweight=".5pt">
                  <v:textbox>
                    <w:txbxContent>
                      <w:p w14:paraId="685A86C9" w14:textId="02BB3BB1" w:rsidR="00534A3B" w:rsidRPr="007042B3" w:rsidRDefault="00534A3B" w:rsidP="000020B6">
                        <w:pPr>
                          <w:pStyle w:val="Sraopastraipa"/>
                          <w:numPr>
                            <w:ilvl w:val="0"/>
                            <w:numId w:val="8"/>
                          </w:numPr>
                        </w:pPr>
                        <w:r w:rsidRPr="007042B3">
                          <w:t>Tvarus ir darnus miesto vystymas. Kokybiškų gyvenimo sąlygų, žaliosios klimatui draugiškos infrastruktūros ir švarios aplinkos užtikrinimas</w:t>
                        </w:r>
                      </w:p>
                    </w:txbxContent>
                  </v:textbox>
                </v:shape>
                <v:shape id="Text Box 217" o:spid="_x0000_s1093" type="#_x0000_t202" style="position:absolute;left:29413;top:12727;width:29861;height:56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gWXWxgAAANwAAAAPAAAAZHJzL2Rvd25yZXYueG1sRI9Ba8JA FITvQv/D8gq96cZAq6SuIgFRSnvQevH2zD6T0N23MbsmaX99tyD0OMzMN8xiNVgjOmp97VjBdJKA IC6crrlUcPzcjOcgfEDWaByTgm/ysFo+jBaYadfznrpDKEWEsM9QQRVCk0npi4os+olriKN3ca3F EGVbSt1iH+HWyDRJXqTFmuNChQ3lFRVfh5tV8JZvPnB/Tu38x+Tb98u6uR5Pz0o9PQ7rVxCBhvAf vrd3WkE6ncHfmXgE5PIXAAD//wMAUEsBAi0AFAAGAAgAAAAhANvh9svuAAAAhQEAABMAAAAAAAAA AAAAAAAAAAAAAFtDb250ZW50X1R5cGVzXS54bWxQSwECLQAUAAYACAAAACEAWvQsW78AAAAVAQAA CwAAAAAAAAAAAAAAAAAfAQAAX3JlbHMvLnJlbHNQSwECLQAUAAYACAAAACEAuIFl1sYAAADcAAAA DwAAAAAAAAAAAAAAAAAHAgAAZHJzL2Rvd25yZXYueG1sUEsFBgAAAAADAAMAtwAAAPoCAAAAAA== " filled="f" stroked="f" strokeweight=".5pt">
                  <v:textbox>
                    <w:txbxContent>
                      <w:p w14:paraId="1B165B04" w14:textId="2D00E808" w:rsidR="00534A3B" w:rsidRPr="007042B3" w:rsidRDefault="00534A3B" w:rsidP="000020B6">
                        <w:pPr>
                          <w:pStyle w:val="Sraopastraipa"/>
                          <w:numPr>
                            <w:ilvl w:val="0"/>
                            <w:numId w:val="8"/>
                          </w:numPr>
                        </w:pPr>
                        <w:r w:rsidRPr="007042B3">
                          <w:t xml:space="preserve">Tvarus ir darnus miesto urbanistinis vystymas </w:t>
                        </w:r>
                      </w:p>
                    </w:txbxContent>
                  </v:textbox>
                </v:shape>
                <v:shape id="Arrow: Bent-Up 218" o:spid="_x0000_s1094" style="position:absolute;left:3486;top:7195;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E9qSwgAAANwAAAAPAAAAZHJzL2Rvd25yZXYueG1sRE9Ni8Iw EL0v+B/CCN7WtB7qUo2yiKIXEaugexua2bZrMylNtPXfm4Owx8f7ni97U4sHta6yrCAeRyCIc6sr LhScT5vPLxDOI2usLZOCJzlYLgYfc0y17fhIj8wXIoSwS1FB6X2TSunykgy6sW2IA/drW4M+wLaQ usUuhJtaTqIokQYrDg0lNrQqKb9ld6PAXQ/Tv+7HmXM8TU7bdbK67LOnUqNh/z0D4an3/+K3e6cV TOKwNpwJR0AuXgAAAP//AwBQSwECLQAUAAYACAAAACEA2+H2y+4AAACFAQAAEwAAAAAAAAAAAAAA AAAAAAAAW0NvbnRlbnRfVHlwZXNdLnhtbFBLAQItABQABgAIAAAAIQBa9CxbvwAAABUBAAALAAAA AAAAAAAAAAAAAB8BAABfcmVscy8ucmVsc1BLAQItABQABgAIAAAAIQBuE9qSwgAAANwAAAAPAAAA AAAAAAAAAAAAAAcCAABkcnMvZG93bnJldi54bWxQSwUGAAAAAAMAAwC3AAAA9gI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19" o:spid="_x0000_s1095" style="position:absolute;left:13922;top:12829;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38JxQAAANwAAAAPAAAAZHJzL2Rvd25yZXYueG1sRI9Ba8JA FITvBf/D8gre6iYeYhtdpYiiFxGj0Pb2yD6TtNm3Ibua+O9doeBxmJlvmNmiN7W4UusqywriUQSC OLe64kLB6bh+ewfhPLLG2jIpuJGDxXzwMsNU244PdM18IQKEXYoKSu+bVEqXl2TQjWxDHLyzbQ36 INtC6ha7ADe1HEdRIg1WHBZKbGhZUv6XXYwC972f/HY/zpziSXLcrJLl1y67KTV87T+nIDz1/hn+ b2+1gnH8AY8z4QjI+R0AAP//AwBQSwECLQAUAAYACAAAACEA2+H2y+4AAACFAQAAEwAAAAAAAAAA AAAAAAAAAAAAW0NvbnRlbnRfVHlwZXNdLnhtbFBLAQItABQABgAIAAAAIQBa9CxbvwAAABUBAAAL AAAAAAAAAAAAAAAAAB8BAABfcmVscy8ucmVsc1BLAQItABQABgAIAAAAIQABX38JxQAAANwAAAAP AAAAAAAAAAAAAAAAAAcCAABkcnMvZG93bnJldi54bWxQSwUGAAAAAAMAAwC3AAAA+QI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group>
            </w:pict>
          </mc:Fallback>
        </mc:AlternateContent>
      </w:r>
    </w:p>
    <w:p w14:paraId="791E62D9" w14:textId="67E36614" w:rsidR="00620461" w:rsidRPr="005C0581" w:rsidRDefault="00620461" w:rsidP="0068292E">
      <w:pPr>
        <w:spacing w:after="120"/>
        <w:ind w:firstLine="851"/>
        <w:jc w:val="both"/>
        <w:rPr>
          <w:color w:val="000000"/>
        </w:rPr>
      </w:pPr>
    </w:p>
    <w:p w14:paraId="618D4DCF" w14:textId="04EEF9D6" w:rsidR="00620461" w:rsidRPr="005C0581" w:rsidRDefault="00620461" w:rsidP="0068292E">
      <w:pPr>
        <w:spacing w:after="120"/>
        <w:ind w:firstLine="851"/>
        <w:jc w:val="both"/>
        <w:rPr>
          <w:color w:val="000000"/>
        </w:rPr>
      </w:pPr>
    </w:p>
    <w:p w14:paraId="5EF32EFA" w14:textId="325E1B6A" w:rsidR="00620461" w:rsidRPr="005C0581" w:rsidRDefault="00620461" w:rsidP="0068292E">
      <w:pPr>
        <w:spacing w:after="120"/>
        <w:ind w:firstLine="851"/>
        <w:jc w:val="both"/>
        <w:rPr>
          <w:color w:val="000000"/>
        </w:rPr>
      </w:pPr>
    </w:p>
    <w:p w14:paraId="5F4E8F3E" w14:textId="34E71219" w:rsidR="00620461" w:rsidRPr="005C0581" w:rsidRDefault="00620461" w:rsidP="0068292E">
      <w:pPr>
        <w:spacing w:after="120"/>
        <w:ind w:firstLine="851"/>
        <w:jc w:val="both"/>
        <w:rPr>
          <w:color w:val="000000"/>
        </w:rPr>
      </w:pPr>
    </w:p>
    <w:p w14:paraId="1FAE22D9" w14:textId="767BA988" w:rsidR="00620461" w:rsidRPr="005C0581" w:rsidRDefault="00620461" w:rsidP="0068292E">
      <w:pPr>
        <w:spacing w:after="120"/>
        <w:ind w:firstLine="851"/>
        <w:jc w:val="both"/>
        <w:rPr>
          <w:color w:val="000000"/>
        </w:rPr>
      </w:pPr>
    </w:p>
    <w:p w14:paraId="3D58D2D0" w14:textId="16D250DA" w:rsidR="00FD4727" w:rsidRPr="005C0581" w:rsidRDefault="007A5775" w:rsidP="00FD4727">
      <w:pPr>
        <w:pBdr>
          <w:top w:val="single" w:sz="4" w:space="10" w:color="B43412"/>
          <w:bottom w:val="single" w:sz="4" w:space="10" w:color="B43412"/>
        </w:pBdr>
        <w:mirrorIndents/>
        <w:jc w:val="center"/>
        <w:rPr>
          <w:i/>
          <w:iCs/>
          <w:color w:val="B43412"/>
        </w:rPr>
      </w:pPr>
      <w:r w:rsidRPr="005C0581">
        <w:rPr>
          <w:i/>
          <w:iCs/>
          <w:color w:val="B43412"/>
        </w:rPr>
        <w:t>9</w:t>
      </w:r>
      <w:r w:rsidR="00FD4727" w:rsidRPr="005C0581">
        <w:rPr>
          <w:i/>
          <w:iCs/>
          <w:color w:val="B43412"/>
        </w:rPr>
        <w:t xml:space="preserve"> pav. III </w:t>
      </w:r>
      <w:r w:rsidR="00C1537C" w:rsidRPr="005C0581">
        <w:rPr>
          <w:i/>
          <w:iCs/>
          <w:color w:val="B43412"/>
        </w:rPr>
        <w:t xml:space="preserve">prioritetas </w:t>
      </w:r>
    </w:p>
    <w:p w14:paraId="139C4750" w14:textId="77777777" w:rsidR="00FD4727" w:rsidRPr="005C0581" w:rsidRDefault="00FD4727" w:rsidP="00FD4727">
      <w:pPr>
        <w:tabs>
          <w:tab w:val="left" w:pos="1080"/>
        </w:tabs>
        <w:mirrorIndents/>
        <w:jc w:val="right"/>
        <w:rPr>
          <w:i/>
          <w:iCs/>
        </w:rPr>
      </w:pPr>
      <w:r w:rsidRPr="005C0581">
        <w:rPr>
          <w:i/>
          <w:iCs/>
        </w:rPr>
        <w:t xml:space="preserve">Šaltinis: sudaryta autorių </w:t>
      </w:r>
    </w:p>
    <w:p w14:paraId="47FF3B9D" w14:textId="4E96C8DA" w:rsidR="00AE0ADE" w:rsidRPr="005C0581" w:rsidRDefault="00AE0ADE" w:rsidP="004227F4">
      <w:pPr>
        <w:tabs>
          <w:tab w:val="left" w:pos="1080"/>
        </w:tabs>
        <w:mirrorIndents/>
        <w:jc w:val="right"/>
        <w:rPr>
          <w:i/>
          <w:iCs/>
        </w:rPr>
      </w:pPr>
    </w:p>
    <w:p w14:paraId="0AD0F270" w14:textId="77777777" w:rsidR="004438E9" w:rsidRPr="005C0581" w:rsidRDefault="004438E9" w:rsidP="004227F4">
      <w:pPr>
        <w:tabs>
          <w:tab w:val="left" w:pos="1080"/>
        </w:tabs>
        <w:mirrorIndents/>
        <w:jc w:val="right"/>
        <w:rPr>
          <w:i/>
          <w:iCs/>
        </w:rPr>
      </w:pPr>
    </w:p>
    <w:p w14:paraId="0CF17753" w14:textId="77777777" w:rsidR="004438E9" w:rsidRPr="005C0581" w:rsidRDefault="004438E9" w:rsidP="004227F4">
      <w:pPr>
        <w:tabs>
          <w:tab w:val="left" w:pos="1080"/>
        </w:tabs>
        <w:mirrorIndents/>
        <w:jc w:val="right"/>
        <w:rPr>
          <w:color w:val="000000"/>
        </w:rPr>
        <w:sectPr w:rsidR="004438E9" w:rsidRPr="005C0581" w:rsidSect="00410CFF">
          <w:headerReference w:type="default" r:id="rId19"/>
          <w:footnotePr>
            <w:pos w:val="beneathText"/>
          </w:footnotePr>
          <w:pgSz w:w="11905" w:h="16837"/>
          <w:pgMar w:top="1134" w:right="567" w:bottom="1134" w:left="1701" w:header="567" w:footer="567" w:gutter="0"/>
          <w:pgNumType w:start="1"/>
          <w:cols w:space="1296"/>
          <w:titlePg/>
          <w:docGrid w:linePitch="360"/>
        </w:sectPr>
      </w:pPr>
    </w:p>
    <w:p w14:paraId="19297E85" w14:textId="7C57B3CE" w:rsidR="005B0110" w:rsidRPr="005C0581" w:rsidRDefault="001F4B39" w:rsidP="0068292E">
      <w:pPr>
        <w:spacing w:after="120"/>
        <w:ind w:firstLine="851"/>
        <w:jc w:val="both"/>
        <w:rPr>
          <w:color w:val="000000"/>
        </w:rPr>
      </w:pPr>
      <w:r w:rsidRPr="005C0581">
        <w:rPr>
          <w:noProof/>
          <w:color w:val="000000"/>
          <w:lang w:eastAsia="lt-LT"/>
        </w:rPr>
        <mc:AlternateContent>
          <mc:Choice Requires="wpg">
            <w:drawing>
              <wp:anchor distT="0" distB="0" distL="114300" distR="114300" simplePos="0" relativeHeight="252043264" behindDoc="0" locked="0" layoutInCell="1" allowOverlap="1" wp14:anchorId="4B99E417" wp14:editId="3F26A1DD">
                <wp:simplePos x="0" y="0"/>
                <wp:positionH relativeFrom="page">
                  <wp:posOffset>341906</wp:posOffset>
                </wp:positionH>
                <wp:positionV relativeFrom="paragraph">
                  <wp:posOffset>-91937</wp:posOffset>
                </wp:positionV>
                <wp:extent cx="9968111" cy="6741796"/>
                <wp:effectExtent l="0" t="57150" r="14605" b="20955"/>
                <wp:wrapNone/>
                <wp:docPr id="239" name="Group 239"/>
                <wp:cNvGraphicFramePr/>
                <a:graphic xmlns:a="http://schemas.openxmlformats.org/drawingml/2006/main">
                  <a:graphicData uri="http://schemas.microsoft.com/office/word/2010/wordprocessingGroup">
                    <wpg:wgp>
                      <wpg:cNvGrpSpPr/>
                      <wpg:grpSpPr>
                        <a:xfrm>
                          <a:off x="0" y="0"/>
                          <a:ext cx="9968111" cy="6741796"/>
                          <a:chOff x="0" y="0"/>
                          <a:chExt cx="10123170" cy="6784627"/>
                        </a:xfrm>
                      </wpg:grpSpPr>
                      <wpg:grpSp>
                        <wpg:cNvPr id="232" name="Group 232"/>
                        <wpg:cNvGrpSpPr/>
                        <wpg:grpSpPr>
                          <a:xfrm>
                            <a:off x="0" y="0"/>
                            <a:ext cx="10123170" cy="6784627"/>
                            <a:chOff x="0" y="0"/>
                            <a:chExt cx="10123170" cy="6784627"/>
                          </a:xfrm>
                        </wpg:grpSpPr>
                        <wps:wsp>
                          <wps:cNvPr id="583" name="Scroll: Horizontal 583"/>
                          <wps:cNvSpPr/>
                          <wps:spPr>
                            <a:xfrm>
                              <a:off x="95250" y="0"/>
                              <a:ext cx="10027920" cy="1619952"/>
                            </a:xfrm>
                            <a:prstGeom prst="horizontalScroll">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Rounded Corners 238"/>
                          <wps:cNvSpPr/>
                          <wps:spPr>
                            <a:xfrm>
                              <a:off x="130601" y="2893564"/>
                              <a:ext cx="2499360" cy="178308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Text Box 251"/>
                          <wps:cNvSpPr txBox="1"/>
                          <wps:spPr>
                            <a:xfrm>
                              <a:off x="7573846" y="3076425"/>
                              <a:ext cx="2372583" cy="1744980"/>
                            </a:xfrm>
                            <a:prstGeom prst="rect">
                              <a:avLst/>
                            </a:prstGeom>
                            <a:noFill/>
                            <a:ln w="6350">
                              <a:noFill/>
                            </a:ln>
                          </wps:spPr>
                          <wps:txbx>
                            <w:txbxContent>
                              <w:p w14:paraId="7CF9DE24" w14:textId="5B8D40ED" w:rsidR="00534A3B" w:rsidRPr="007042B3" w:rsidRDefault="00534A3B" w:rsidP="00AE0ADE">
                                <w:pPr>
                                  <w:jc w:val="center"/>
                                  <w:rPr>
                                    <w:b/>
                                    <w:bCs/>
                                    <w:color w:val="C00000"/>
                                  </w:rPr>
                                </w:pPr>
                                <w:r w:rsidRPr="007042B3">
                                  <w:rPr>
                                    <w:b/>
                                    <w:bCs/>
                                    <w:color w:val="C00000"/>
                                  </w:rPr>
                                  <w:t>SUMANUS MIESTAS</w:t>
                                </w:r>
                              </w:p>
                              <w:p w14:paraId="0A62B0C7" w14:textId="2E0830C1" w:rsidR="00534A3B" w:rsidRPr="007042B3" w:rsidRDefault="00534A3B" w:rsidP="00FC37B5">
                                <w:pPr>
                                  <w:pStyle w:val="Sraopastraipa"/>
                                  <w:numPr>
                                    <w:ilvl w:val="0"/>
                                    <w:numId w:val="8"/>
                                  </w:numPr>
                                  <w:spacing w:before="160" w:after="120"/>
                                  <w:ind w:left="714" w:hanging="357"/>
                                  <w:rPr>
                                    <w:i/>
                                    <w:iCs/>
                                    <w:sz w:val="20"/>
                                    <w:szCs w:val="20"/>
                                  </w:rPr>
                                </w:pPr>
                                <w:r w:rsidRPr="007042B3">
                                  <w:rPr>
                                    <w:i/>
                                    <w:iCs/>
                                    <w:sz w:val="20"/>
                                    <w:szCs w:val="20"/>
                                  </w:rPr>
                                  <w:t>Inovatyviais sprendimais paremtas subalansuotas, tvarus miesto vystymas</w:t>
                                </w:r>
                              </w:p>
                              <w:p w14:paraId="56095906" w14:textId="7695DE69" w:rsidR="00534A3B" w:rsidRPr="007042B3" w:rsidRDefault="00534A3B" w:rsidP="00FC37B5">
                                <w:pPr>
                                  <w:pStyle w:val="Sraopastraipa"/>
                                  <w:numPr>
                                    <w:ilvl w:val="0"/>
                                    <w:numId w:val="8"/>
                                  </w:numPr>
                                  <w:spacing w:before="120" w:after="120"/>
                                  <w:ind w:left="714" w:hanging="357"/>
                                  <w:rPr>
                                    <w:i/>
                                    <w:iCs/>
                                    <w:sz w:val="20"/>
                                    <w:szCs w:val="20"/>
                                  </w:rPr>
                                </w:pPr>
                                <w:r w:rsidRPr="007042B3">
                                  <w:rPr>
                                    <w:i/>
                                    <w:iCs/>
                                    <w:sz w:val="20"/>
                                    <w:szCs w:val="20"/>
                                  </w:rPr>
                                  <w:t>Ilgalaikė darni miesto raida, orientuota į aukštą gyvenimo kokybę užtikrinsiančios aplinkos palaikymą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Arrow: Down 252"/>
                          <wps:cNvSpPr/>
                          <wps:spPr>
                            <a:xfrm>
                              <a:off x="772886" y="2634343"/>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Arrow: Down 253"/>
                          <wps:cNvSpPr/>
                          <wps:spPr>
                            <a:xfrm>
                              <a:off x="4537721" y="2639786"/>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tangle: Rounded Corners 656"/>
                          <wps:cNvSpPr/>
                          <wps:spPr>
                            <a:xfrm>
                              <a:off x="3737622" y="2869475"/>
                              <a:ext cx="2499360" cy="176022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Text Box 657"/>
                          <wps:cNvSpPr txBox="1"/>
                          <wps:spPr>
                            <a:xfrm>
                              <a:off x="3834074" y="2971509"/>
                              <a:ext cx="2367638" cy="1915131"/>
                            </a:xfrm>
                            <a:prstGeom prst="rect">
                              <a:avLst/>
                            </a:prstGeom>
                            <a:noFill/>
                            <a:ln w="6350">
                              <a:noFill/>
                            </a:ln>
                          </wps:spPr>
                          <wps:txbx>
                            <w:txbxContent>
                              <w:p w14:paraId="458B599C" w14:textId="19A250E9" w:rsidR="00534A3B" w:rsidRPr="007042B3" w:rsidRDefault="00534A3B" w:rsidP="00FA5093">
                                <w:pPr>
                                  <w:jc w:val="center"/>
                                  <w:rPr>
                                    <w:b/>
                                    <w:bCs/>
                                    <w:color w:val="C00000"/>
                                  </w:rPr>
                                </w:pPr>
                                <w:r w:rsidRPr="007042B3">
                                  <w:rPr>
                                    <w:b/>
                                    <w:bCs/>
                                    <w:color w:val="C00000"/>
                                  </w:rPr>
                                  <w:t>ĮTRAUKUS MIESTAS</w:t>
                                </w:r>
                              </w:p>
                              <w:p w14:paraId="6B24187B" w14:textId="77777777"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Visapusę gyvenimo gerovę užtikrinančio miesto vystymas</w:t>
                                </w:r>
                              </w:p>
                              <w:p w14:paraId="2EA49EA4" w14:textId="77777777"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Bendruomeniškumo stiprinimas, viešųjų paslaugų kokybės ir prieinamumo didinimas</w:t>
                                </w:r>
                              </w:p>
                              <w:p w14:paraId="7A48F9FE" w14:textId="0EA16EDE"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Vietos savivaldos efektyvumo didinimas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8" name="Rectangle: Rounded Corners 658"/>
                          <wps:cNvSpPr/>
                          <wps:spPr>
                            <a:xfrm>
                              <a:off x="7504401" y="2890157"/>
                              <a:ext cx="2499360" cy="172212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Text Box 659"/>
                          <wps:cNvSpPr txBox="1"/>
                          <wps:spPr>
                            <a:xfrm>
                              <a:off x="161494" y="2893564"/>
                              <a:ext cx="2468463" cy="1836420"/>
                            </a:xfrm>
                            <a:prstGeom prst="rect">
                              <a:avLst/>
                            </a:prstGeom>
                            <a:noFill/>
                            <a:ln w="6350">
                              <a:noFill/>
                            </a:ln>
                          </wps:spPr>
                          <wps:txbx>
                            <w:txbxContent>
                              <w:p w14:paraId="7C3F9B53" w14:textId="77777777" w:rsidR="00534A3B" w:rsidRPr="007042B3" w:rsidRDefault="00534A3B" w:rsidP="007C6F36">
                                <w:pPr>
                                  <w:jc w:val="center"/>
                                  <w:rPr>
                                    <w:b/>
                                    <w:bCs/>
                                    <w:color w:val="C00000"/>
                                  </w:rPr>
                                </w:pPr>
                                <w:r w:rsidRPr="007042B3">
                                  <w:rPr>
                                    <w:b/>
                                    <w:bCs/>
                                    <w:color w:val="C00000"/>
                                  </w:rPr>
                                  <w:t>VERŽLUS MIESTAS</w:t>
                                </w:r>
                              </w:p>
                              <w:p w14:paraId="2F36B4F1" w14:textId="3137CEF0" w:rsidR="00534A3B" w:rsidRPr="007042B3" w:rsidRDefault="00534A3B" w:rsidP="007C6F36">
                                <w:pPr>
                                  <w:pStyle w:val="Sraopastraipa"/>
                                  <w:numPr>
                                    <w:ilvl w:val="0"/>
                                    <w:numId w:val="8"/>
                                  </w:numPr>
                                  <w:spacing w:before="160" w:after="120"/>
                                  <w:ind w:left="714" w:hanging="357"/>
                                  <w:rPr>
                                    <w:i/>
                                    <w:iCs/>
                                    <w:sz w:val="20"/>
                                    <w:szCs w:val="20"/>
                                  </w:rPr>
                                </w:pPr>
                                <w:r w:rsidRPr="007042B3">
                                  <w:rPr>
                                    <w:i/>
                                    <w:iCs/>
                                    <w:sz w:val="20"/>
                                    <w:szCs w:val="20"/>
                                  </w:rPr>
                                  <w:t>Į pažangą orientuotas mėlynosios ekonomikos krypčių vystymas</w:t>
                                </w:r>
                              </w:p>
                              <w:p w14:paraId="26DC055F" w14:textId="1FDDB787" w:rsidR="00534A3B" w:rsidRPr="007042B3" w:rsidRDefault="00534A3B" w:rsidP="00ED4535">
                                <w:pPr>
                                  <w:pStyle w:val="Sraopastraipa"/>
                                  <w:numPr>
                                    <w:ilvl w:val="0"/>
                                    <w:numId w:val="8"/>
                                  </w:numPr>
                                  <w:spacing w:before="240"/>
                                  <w:ind w:left="714" w:hanging="357"/>
                                  <w:rPr>
                                    <w:i/>
                                    <w:iCs/>
                                    <w:sz w:val="20"/>
                                    <w:szCs w:val="20"/>
                                  </w:rPr>
                                </w:pPr>
                                <w:r w:rsidRPr="007042B3">
                                  <w:rPr>
                                    <w:i/>
                                    <w:iCs/>
                                    <w:sz w:val="20"/>
                                    <w:szCs w:val="20"/>
                                  </w:rPr>
                                  <w:t>Miesto ekonominę pažangą skatinančių paslaugų vystymas (rekreacinio verslo, turizmo plėtra, darbo rinkos ir jos dalyvių kompetencijos ugdymas)</w:t>
                                </w:r>
                              </w:p>
                              <w:p w14:paraId="17D67164" w14:textId="4F42E2AC" w:rsidR="00534A3B" w:rsidRPr="007042B3" w:rsidRDefault="00534A3B" w:rsidP="00ED4535">
                                <w:pPr>
                                  <w:pStyle w:val="Sraopastraipa"/>
                                  <w:numPr>
                                    <w:ilvl w:val="0"/>
                                    <w:numId w:val="8"/>
                                  </w:numPr>
                                  <w:spacing w:before="240"/>
                                  <w:ind w:left="714" w:hanging="357"/>
                                  <w:rPr>
                                    <w:i/>
                                    <w:iCs/>
                                    <w:sz w:val="20"/>
                                    <w:szCs w:val="20"/>
                                  </w:rPr>
                                </w:pPr>
                                <w:r w:rsidRPr="007042B3">
                                  <w:rPr>
                                    <w:i/>
                                    <w:iCs/>
                                    <w:sz w:val="20"/>
                                    <w:szCs w:val="20"/>
                                  </w:rPr>
                                  <w:t>Pažangi visų pakopų švietimo sistema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 name="Arrow: Down 662"/>
                          <wps:cNvSpPr/>
                          <wps:spPr>
                            <a:xfrm>
                              <a:off x="8216229" y="2588200"/>
                              <a:ext cx="975360" cy="32766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Arrow: Down 664"/>
                          <wps:cNvSpPr/>
                          <wps:spPr>
                            <a:xfrm>
                              <a:off x="751114" y="4697186"/>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Arrow: Down 665"/>
                          <wps:cNvSpPr/>
                          <wps:spPr>
                            <a:xfrm>
                              <a:off x="4537776" y="4761222"/>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Arrow: Down 666"/>
                          <wps:cNvSpPr/>
                          <wps:spPr>
                            <a:xfrm>
                              <a:off x="8300861" y="4741817"/>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Oval 669"/>
                          <wps:cNvSpPr/>
                          <wps:spPr>
                            <a:xfrm>
                              <a:off x="576943" y="1899557"/>
                              <a:ext cx="9288780" cy="74676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EA286" w14:textId="746E4813" w:rsidR="00534A3B" w:rsidRPr="00F05B73" w:rsidRDefault="00534A3B" w:rsidP="00F05B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Arrow: Down 670"/>
                          <wps:cNvSpPr/>
                          <wps:spPr>
                            <a:xfrm>
                              <a:off x="4767943" y="1476169"/>
                              <a:ext cx="975360" cy="471286"/>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Text Box 671"/>
                          <wps:cNvSpPr txBox="1"/>
                          <wps:spPr>
                            <a:xfrm>
                              <a:off x="1790330" y="1899556"/>
                              <a:ext cx="7216140" cy="769050"/>
                            </a:xfrm>
                            <a:prstGeom prst="rect">
                              <a:avLst/>
                            </a:prstGeom>
                            <a:noFill/>
                            <a:ln w="6350">
                              <a:noFill/>
                            </a:ln>
                          </wps:spPr>
                          <wps:txbx>
                            <w:txbxContent>
                              <w:p w14:paraId="1EFFA6D0" w14:textId="3715F5B6" w:rsidR="00534A3B" w:rsidRPr="007042B3" w:rsidRDefault="00534A3B" w:rsidP="00F05B73">
                                <w:pPr>
                                  <w:jc w:val="center"/>
                                  <w:rPr>
                                    <w:b/>
                                    <w:bCs/>
                                    <w:color w:val="C00000"/>
                                    <w:sz w:val="28"/>
                                    <w:szCs w:val="28"/>
                                  </w:rPr>
                                </w:pPr>
                                <w:r w:rsidRPr="007042B3">
                                  <w:rPr>
                                    <w:color w:val="C00000"/>
                                    <w:sz w:val="28"/>
                                    <w:szCs w:val="28"/>
                                  </w:rPr>
                                  <w:t>HORIZONTALUS</w:t>
                                </w:r>
                                <w:r>
                                  <w:rPr>
                                    <w:color w:val="C00000"/>
                                    <w:sz w:val="28"/>
                                    <w:szCs w:val="28"/>
                                  </w:rPr>
                                  <w:t>IS</w:t>
                                </w:r>
                                <w:r w:rsidRPr="007042B3">
                                  <w:rPr>
                                    <w:color w:val="C00000"/>
                                    <w:sz w:val="28"/>
                                    <w:szCs w:val="28"/>
                                  </w:rPr>
                                  <w:t xml:space="preserve"> PRIORITETAS. </w:t>
                                </w:r>
                                <w:r w:rsidRPr="007042B3">
                                  <w:rPr>
                                    <w:b/>
                                    <w:bCs/>
                                    <w:color w:val="C00000"/>
                                    <w:sz w:val="28"/>
                                    <w:szCs w:val="28"/>
                                  </w:rPr>
                                  <w:t>KLAIPĖDA – TARPTAUTIŠKAS JŪRINIS MIESTAS</w:t>
                                </w:r>
                              </w:p>
                              <w:p w14:paraId="5A0D53FD" w14:textId="0EF26D28" w:rsidR="00534A3B" w:rsidRPr="007042B3" w:rsidRDefault="00534A3B" w:rsidP="00FC37B5">
                                <w:pPr>
                                  <w:pStyle w:val="Sraopastraipa"/>
                                  <w:numPr>
                                    <w:ilvl w:val="0"/>
                                    <w:numId w:val="8"/>
                                  </w:numPr>
                                  <w:jc w:val="center"/>
                                  <w:rPr>
                                    <w:i/>
                                    <w:iCs/>
                                    <w:sz w:val="20"/>
                                    <w:szCs w:val="20"/>
                                  </w:rPr>
                                </w:pPr>
                                <w:r w:rsidRPr="007042B3">
                                  <w:rPr>
                                    <w:i/>
                                    <w:iCs/>
                                    <w:sz w:val="20"/>
                                    <w:szCs w:val="20"/>
                                  </w:rPr>
                                  <w:t xml:space="preserve">Tarptautiško jūrinio miesto išskirtinumas išryškinamas visuose </w:t>
                                </w:r>
                                <w:r>
                                  <w:rPr>
                                    <w:i/>
                                    <w:iCs/>
                                    <w:sz w:val="20"/>
                                    <w:szCs w:val="20"/>
                                  </w:rPr>
                                  <w:t>S</w:t>
                                </w:r>
                                <w:r w:rsidRPr="007042B3">
                                  <w:rPr>
                                    <w:i/>
                                    <w:iCs/>
                                    <w:sz w:val="20"/>
                                    <w:szCs w:val="20"/>
                                  </w:rPr>
                                  <w:t>trateginio plėtros plano prioritetuose siekiant lyderystės Baltijos jūros regione</w:t>
                                </w:r>
                              </w:p>
                              <w:p w14:paraId="2997DA07" w14:textId="77777777" w:rsidR="00534A3B" w:rsidRPr="008C53F2" w:rsidRDefault="00534A3B" w:rsidP="00F05B73">
                                <w:pPr>
                                  <w:jc w:val="center"/>
                                  <w:rPr>
                                    <w:b/>
                                    <w:bCs/>
                                    <w:i/>
                                    <w:iCs/>
                                    <w:color w:val="C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 name="Rectangle: Rounded Corners 673"/>
                          <wps:cNvSpPr/>
                          <wps:spPr>
                            <a:xfrm>
                              <a:off x="0" y="4980215"/>
                              <a:ext cx="2499360" cy="1767986"/>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E879F" w14:textId="67268176"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 PRIORITETAS</w:t>
                                </w:r>
                              </w:p>
                              <w:p w14:paraId="2B711831" w14:textId="0A5CF7E3" w:rsidR="00534A3B" w:rsidRPr="007042B3" w:rsidRDefault="00534A3B" w:rsidP="008C53F2">
                                <w:pPr>
                                  <w:jc w:val="center"/>
                                  <w:rPr>
                                    <w:b/>
                                    <w:bCs/>
                                    <w:sz w:val="28"/>
                                    <w:szCs w:val="28"/>
                                  </w:rPr>
                                </w:pPr>
                                <w:r w:rsidRPr="007042B3">
                                  <w:rPr>
                                    <w:b/>
                                    <w:bCs/>
                                    <w:color w:val="FFFFFF" w:themeColor="background1"/>
                                    <w:sz w:val="28"/>
                                    <w:szCs w:val="28"/>
                                  </w:rPr>
                                  <w:t>PAŽANGI, KONKURENCINGA IR SUBALANSUOTA MIESTO EKONOMINĖ PLĖTRA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tangle: Rounded Corners 674"/>
                          <wps:cNvSpPr/>
                          <wps:spPr>
                            <a:xfrm>
                              <a:off x="3737677" y="5014304"/>
                              <a:ext cx="2636520" cy="1762544"/>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32912" w14:textId="3523B2FB"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II PRIORITETAS</w:t>
                                </w:r>
                              </w:p>
                              <w:p w14:paraId="0B0B750E" w14:textId="2B23C9D8" w:rsidR="00534A3B" w:rsidRPr="007042B3" w:rsidRDefault="00534A3B" w:rsidP="008C1F9A">
                                <w:pPr>
                                  <w:jc w:val="center"/>
                                  <w:rPr>
                                    <w:b/>
                                    <w:bCs/>
                                    <w:sz w:val="28"/>
                                    <w:szCs w:val="28"/>
                                  </w:rPr>
                                </w:pPr>
                                <w:r w:rsidRPr="007042B3">
                                  <w:rPr>
                                    <w:b/>
                                    <w:bCs/>
                                    <w:sz w:val="28"/>
                                    <w:szCs w:val="28"/>
                                  </w:rPr>
                                  <w:t>SOCIALINĖS ĮTRAUKTIES DIDINIMAS, ĮGALINANT BENDRUOMENIŠKUMĄ IR STIPRINANT VIETOS SAVIVALDĄ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Rounded Corners 675"/>
                          <wps:cNvSpPr/>
                          <wps:spPr>
                            <a:xfrm>
                              <a:off x="7573944" y="5008971"/>
                              <a:ext cx="2407920" cy="1775656"/>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35CB5" w14:textId="5A394A43"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III PRIORITETAS</w:t>
                                </w:r>
                              </w:p>
                              <w:p w14:paraId="0E385D34" w14:textId="62E2E2CD" w:rsidR="00534A3B" w:rsidRPr="007042B3" w:rsidRDefault="00534A3B" w:rsidP="00E56D46">
                                <w:pPr>
                                  <w:jc w:val="center"/>
                                  <w:rPr>
                                    <w:b/>
                                    <w:bCs/>
                                    <w:sz w:val="28"/>
                                    <w:szCs w:val="28"/>
                                  </w:rPr>
                                </w:pPr>
                                <w:r w:rsidRPr="007042B3">
                                  <w:rPr>
                                    <w:b/>
                                    <w:bCs/>
                                    <w:color w:val="FFFFFF" w:themeColor="background1"/>
                                    <w:sz w:val="28"/>
                                    <w:szCs w:val="28"/>
                                  </w:rPr>
                                  <w:t>TVARUS IR DARNUS MIESTO URBANISTINIS VYSTYMAS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4" name="Text Box 234"/>
                        <wps:cNvSpPr txBox="1"/>
                        <wps:spPr>
                          <a:xfrm>
                            <a:off x="533400" y="299358"/>
                            <a:ext cx="9230905" cy="1109713"/>
                          </a:xfrm>
                          <a:prstGeom prst="rect">
                            <a:avLst/>
                          </a:prstGeom>
                          <a:noFill/>
                          <a:ln w="6350">
                            <a:noFill/>
                          </a:ln>
                        </wps:spPr>
                        <wps:txbx>
                          <w:txbxContent>
                            <w:p w14:paraId="7A584CA1" w14:textId="02B0A9B0" w:rsidR="00534A3B" w:rsidRPr="007042B3" w:rsidRDefault="00534A3B" w:rsidP="008C1F9A">
                              <w:pPr>
                                <w:ind w:firstLine="720"/>
                                <w:jc w:val="center"/>
                                <w:rPr>
                                  <w:b/>
                                  <w:bCs/>
                                  <w:i/>
                                  <w:color w:val="000000"/>
                                  <w:sz w:val="36"/>
                                  <w:szCs w:val="36"/>
                                </w:rPr>
                              </w:pPr>
                              <w:bookmarkStart w:id="37" w:name="_Hlk40990427"/>
                              <w:r w:rsidRPr="007042B3">
                                <w:rPr>
                                  <w:b/>
                                  <w:bCs/>
                                  <w:i/>
                                  <w:color w:val="000000"/>
                                  <w:sz w:val="36"/>
                                  <w:szCs w:val="36"/>
                                </w:rPr>
                                <w:t>KLAIPĖDA 2035 – veržli, sumani, įtrauki</w:t>
                              </w:r>
                            </w:p>
                            <w:p w14:paraId="4ADC1BA0" w14:textId="1F95DD8F" w:rsidR="00534A3B" w:rsidRPr="007042B3" w:rsidRDefault="00534A3B" w:rsidP="001F4B39">
                              <w:pPr>
                                <w:spacing w:before="120"/>
                                <w:jc w:val="right"/>
                                <w:rPr>
                                  <w:i/>
                                  <w:iCs/>
                                  <w:color w:val="FF0000"/>
                                  <w:sz w:val="36"/>
                                  <w:szCs w:val="36"/>
                                  <w:lang w:val="en-GB"/>
                                </w:rPr>
                              </w:pPr>
                              <w:r w:rsidRPr="007042B3">
                                <w:rPr>
                                  <w:i/>
                                  <w:iCs/>
                                  <w:color w:val="FF0000"/>
                                  <w:sz w:val="36"/>
                                  <w:szCs w:val="36"/>
                                </w:rPr>
                                <w:t xml:space="preserve">Klaipėda 2035 </w:t>
                              </w:r>
                              <w:r w:rsidRPr="007042B3">
                                <w:rPr>
                                  <w:i/>
                                  <w:iCs/>
                                  <w:color w:val="FF0000"/>
                                  <w:sz w:val="36"/>
                                  <w:szCs w:val="36"/>
                                  <w:lang w:val="en-GB"/>
                                </w:rPr>
                                <w:t>–</w:t>
                              </w:r>
                              <w:bookmarkStart w:id="38" w:name="_Hlk40990987"/>
                              <w:r w:rsidRPr="007042B3">
                                <w:rPr>
                                  <w:i/>
                                  <w:iCs/>
                                  <w:color w:val="FF0000"/>
                                  <w:sz w:val="36"/>
                                  <w:szCs w:val="36"/>
                                  <w:lang w:val="en-GB"/>
                                </w:rPr>
                                <w:t xml:space="preserve"> vibrant, smart and inclusive</w:t>
                              </w:r>
                              <w:bookmarkEnd w:id="37"/>
                              <w:bookmarkEnd w:id="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9E417" id="Group 239" o:spid="_x0000_s1096" style="position:absolute;left:0;text-align:left;margin-left:26.9pt;margin-top:-7.25pt;width:784.9pt;height:530.85pt;z-index:252043264;mso-position-horizontal-relative:page;mso-width-relative:margin;mso-height-relative:margin" coordsize="101231,678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3qZL1gcAAHpTAAAOAAAAZHJzL2Uyb0RvYy54bWzsXFtv2zYUfh+w/yDofbVESqRk1CmydO0G dG3RdOizIsuOAVnUJCV2+uv3kZRoy3HsuEu61WYLOBJv4uXwO4fnwpevlvPcuc2qeiaKkeu/8Fwn K1IxnhXTkfvX5ze/RK5TN0kxTnJRZCP3LqvdV2c///RyUQ4zIq5FPs4qB40U9XBRjtzrpimHg0Gd XmfzpH4hyqxA5kRU86TBazUdjKtkgdbn+YB4HhssRDUuK5FmdY3U1zrTPVPtTyZZ2nyYTOqscfKR i7416rdSv1fyd3D2MhlOq6S8nqVtN5Jv6MU8mRX4qGnqddIkzk01u9fUfJZWohaT5kUq5gMxmczS TI0Bo/G9jdG8rcRNqcYyHS6mpZkmTO3GPH1zs+n724+VMxuPXEJj1ymSORZJfdeRCZieRTkdotTb qrwsP1ZtwlS/yREvJ9Vc/sVYnKWa2DszsdmycVIkxjGLfN93nRR5jAc+j5me+vQa63OvXnr9W1vT 93xCfY6l01WjgBEuqw66Lw9kB01/zIvpuBke2RweearhPdjJZPj048M+qVekUP87Uri8TspMUVgt F7mdqzCi3VxdglzzfOj8LqrZV1E0Se7IXEUGqoohinpYgz62UEQckhDrd58qfM8jPCbt2vrMj1G0 t7bJsKzq5m0m5o58wFhNN3TH1J5Lbt/VjSaJrrjsRiHezPIc6ckwL5zFyKURvqhq1CKfjWWuzKyr 6dVFXjm3CTDiwpP/2k6sFQO55QWoblF241RPzV2e6Q98yibYRqB1or8gASwzzSZpmhWNr7Ouk3Gm vxauf6yroWg7L9CgbHmCXpq22wa6krqRrm09A215WTVT+Gcqt0PfVdnUUF/GcpvK81khqm0jyzGq 9su6fDdJemrkLF2J8R0oqxIafesyfTPDar5L6uZjUgFuQQFgIc0H/ExygZUS7ZPrYMG/bkuX5RU5 fHWdBeB75NZ/3yRV5jr5HwU2RewHAZpt1EsQckll1XrO1XpOcTO/EFh9IBR6px5l+SbvHieVmH8B pzmXX0VWUqTo2chNm6p7uWg0WwGvSrPzc1UMGF8mzbviskxl43JWJYV+Xn5JqrIl6QYg+V50GzEZ blCzLitrFuL8phGTmSL11by28w1QkJD3HdCBUPB0zSg+gb8mxTTPhs4ncVOMs7FzIaoC4gC4R3QQ SvjUYx7mHzBBopiGLJDVQcQtIyBBHFOGqZd8wOcR9aJum3YcqNv87cSCeRZj2UM17xvTKjFFT+oG SJAw2AoS/W1zNdWrmd/M/xTjfZvZ4ojFES1/WhxZSRkkxHbXOPJZ7vJfxdKRadj2EsdQUMoWTrNE hkTPNv0BKYOHnEI4VABCPc4CEm4ACOVECTYaQIIg3gsgh2IHoxB0eqiyXWxolldLJXOHBiOPmEc2 p8chIca2lH1eVWIxdF6LRQHibk8chrj3kDQnUaQpmjAa4H+fomMeGo5IAlD/HoY4RidUf3YxxDVe BdH4ibieFp7RXk/ufqLGt++x2ormVjRv5fTTEc1Dc3DvA89hJ/YgpJyTVhhnNOZAoZ4wbpFH6Q4s 8lilgFUKKEmWhRBU9ioFZKm+eL9bAqKcckYgTCmtAIsDvinU97UCzCNQ9KBN7EyrFbDaRatd/OG0 iyzkHZAYrYBM68PGY7UCNKKBxwMNIDH3Q0/ZtNbUipRxJhWaSisQ+6FPO332QwDy/FqB1u521Jrz 09MKMGh7HsMijU6o1YDtZpE89GDpMIpzz9d7ZY3C+yySEN+ySGuAswa4H9cAx0LjqbHGIg3TOFBx Drt7ELcccrvhjUGvDr2C4pARhWZ9n4j97BwSdsAWFa3e/Igsy4xt1ZvL5L74t5slRsTHoRF7RJ4a wyiCn5isv2KJ6+orSjjT5PTwmdEqzpXFYMMa0PmdyJmtrU+L9Wn5gX1aGNxNtljsZPIhyMNDeDlq XhowHDet3lz5wCl93Jrtz+rNrd7c6s213pyF24FHKbrX/GB2izzKYse1r0DAmU+gNH9Q5LG+AtaN d9O1w/oKnJqvAGPGYrfuKyCTDxF54IjrRUzrHwNEdkS+0tVvP2xZ5LHIY5Hn1AMIGDP6yw8IunHk +yGQE3J4AkAhKQMBIsQMbVo8YrhNcjj3Ko0lD2Dg26OwzPJ8VtYyDupe+EUXJ7B2etnqFon+41TT KyXjhTaSbKiRiRZ6nlAj41kNjtSS1BFriE8x+ojJWFDtaNQTW5B8CIbgkMQNiMgTk8ag7WJLwH2i VTlWR6xiM6xztWsPTCd3YOL345UY0vqw81jPJITAe5QCy4wUs+FjDQdsWGY7KYbFHmKLtJTxnzkm rexwR8xUT9AxiZuogR0BvQyl+qTevj0QkKdJW0bZEX+P1y6P93HXR8Xy9qTvR4na2+OS7H0AnQvk cwvphqKOGE9OU0g35tSdiHKYdVVFA3C4B4Nlhp4fUG/zjgBGWQjvpPaOAIZYflXiYand4soR3TOy OvwburK4clRXjzDE/zzChVpHCT3aeCqvDoiBFBpXvAiOG1LSWekCCGIIVvcUcR62cUwWV07i/qIV rhijvMWV74Urq+vdvtv1RkZ2Md7VhBqOcqB3dUgRgKSPQgQXGOkLP1bIEhPq4WTfSiy+B+hRMvEO ZHl+52pjAD5iKv9fnfIVjeOCR2VDai+jlDdIrr/jef3KzLN/AAAA//8DAFBLAwQUAAYACAAAACEA gAlYruMAAAAMAQAADwAAAGRycy9kb3ducmV2LnhtbEyPT0vDQBDF74LfYRnBW7v500SJ2ZRS1FMR bAXxNk2mSWh2NmS3Sfrt3Z70No95vPd7+XrWnRhpsK1hBeEyAEFcmqrlWsHX4W3xDMI65Ao7w6Tg ShbWxf1djlllJv6kce9q4UPYZqigca7PpLRlQxrt0vTE/ncyg0bn5VDLasDJh+tORkGQSo0t+4YG e9o2VJ73F63gfcJpE4ev4+582l5/DsnH9y4kpR4f5s0LCEez+zPDDd+jQ+GZjubClRWdgiT25E7B IlwlIG6GNIpTEEd/BaunCGSRy/8jil8AAAD//wMAUEsBAi0AFAAGAAgAAAAhALaDOJL+AAAA4QEA ABMAAAAAAAAAAAAAAAAAAAAAAFtDb250ZW50X1R5cGVzXS54bWxQSwECLQAUAAYACAAAACEAOP0h /9YAAACUAQAACwAAAAAAAAAAAAAAAAAvAQAAX3JlbHMvLnJlbHNQSwECLQAUAAYACAAAACEAmN6m S9YHAAB6UwAADgAAAAAAAAAAAAAAAAAuAgAAZHJzL2Uyb0RvYy54bWxQSwECLQAUAAYACAAAACEA gAlYruMAAAAMAQAADwAAAAAAAAAAAAAAAAAwCgAAZHJzL2Rvd25yZXYueG1sUEsFBgAAAAAEAAQA 8wAAAEALAAAAAA== ">
                <v:group id="Group 232" o:spid="_x0000_s1097" style="position:absolute;width:101231;height:67846" coordsize="101231,6784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EwpxxAAAANwAAAAPAAAAZHJzL2Rvd25yZXYueG1sRI9Bi8Iw FITvC/6H8ARva9qKi1SjiOjiQYRVQbw9mmdbbF5Kk23rvzfCwh6HmfmGWax6U4mWGldaVhCPIxDE mdUl5wou593nDITzyBory6TgSQ5Wy8HHAlNtO/6h9uRzESDsUlRQeF+nUrqsIINubGvi4N1tY9AH 2eRSN9gFuKlkEkVf0mDJYaHAmjYFZY/Tr1Hw3WG3nsTb9vC4b5638/R4PcSk1GjYr+cgPPX+P/zX 3msFySSB95lwBOTyBQAA//8DAFBLAQItABQABgAIAAAAIQDb4fbL7gAAAIUBAAATAAAAAAAAAAAA AAAAAAAAAABbQ29udGVudF9UeXBlc10ueG1sUEsBAi0AFAAGAAgAAAAhAFr0LFu/AAAAFQEAAAsA AAAAAAAAAAAAAAAAHwEAAF9yZWxzLy5yZWxzUEsBAi0AFAAGAAgAAAAhAMETCnHEAAAA3AAAAA8A AAAAAAAAAAAAAAAABwIAAGRycy9kb3ducmV2LnhtbFBLBQYAAAAAAwADALcAAAD4AgAAAAA= ">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583" o:spid="_x0000_s1098" type="#_x0000_t98" style="position:absolute;left:952;width:100279;height:1619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edRBxgAAANwAAAAPAAAAZHJzL2Rvd25yZXYueG1sRI9BawIx FITvQv9DeEIvUrNtUWRrFK0U7EVxq4fenpvn7tbNy5qkuv33piB4HGbmG2Y8bU0tzuR8ZVnBcz8B QZxbXXGhYPv18TQC4QOyxtoyKfgjD9PJQ2eMqbYX3tA5C4WIEPYpKihDaFIpfV6SQd+3DXH0DtYZ DFG6QmqHlwg3tXxJkqE0WHFcKLGh95LyY/ZrFCyywzwrzKfb/Hyfjju/763Zr5R67LazNxCB2nAP 39pLrWAweoX/M/EIyMkVAAD//wMAUEsBAi0AFAAGAAgAAAAhANvh9svuAAAAhQEAABMAAAAAAAAA AAAAAAAAAAAAAFtDb250ZW50X1R5cGVzXS54bWxQSwECLQAUAAYACAAAACEAWvQsW78AAAAVAQAA CwAAAAAAAAAAAAAAAAAfAQAAX3JlbHMvLnJlbHNQSwECLQAUAAYACAAAACEAc3nUQcYAAADcAAAA DwAAAAAAAAAAAAAAAAAHAgAAZHJzL2Rvd25yZXYueG1sUEsFBgAAAAADAAMAtwAAAPoCAAAAAA== " filled="f" strokecolor="#c00000" strokeweight="3pt">
                    <v:stroke joinstyle="miter"/>
                  </v:shape>
                  <v:roundrect id="Rectangle: Rounded Corners 238" o:spid="_x0000_s1099" style="position:absolute;left:1306;top:28935;width:24993;height:1783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tbh6wwAAANwAAAAPAAAAZHJzL2Rvd25yZXYueG1sRE/Pa8Iw FL4P/B/CE7zNdBVFq1HGYGwMdlh1E2+P5tmUNS8liVr31y8HwePH93u16W0rzuRD41jB0zgDQVw5 3XCtYLd9fZyDCBFZY+uYFFwpwGY9eFhhod2Fv+hcxlqkEA4FKjAxdoWUoTJkMYxdR5y4o/MWY4K+ ltrjJYXbVuZZNpMWG04NBjt6MVT9lierYEGmbNrvbe4/3uTnz/Qw4cXfXqnRsH9egojUx7v45n7X CvJJWpvOpCMg1/8AAAD//wMAUEsBAi0AFAAGAAgAAAAhANvh9svuAAAAhQEAABMAAAAAAAAAAAAA AAAAAAAAAFtDb250ZW50X1R5cGVzXS54bWxQSwECLQAUAAYACAAAACEAWvQsW78AAAAVAQAACwAA AAAAAAAAAAAAAAAfAQAAX3JlbHMvLnJlbHNQSwECLQAUAAYACAAAACEAqbW4esMAAADcAAAADwAA AAAAAAAAAAAAAAAHAgAAZHJzL2Rvd25yZXYueG1sUEsFBgAAAAADAAMAtwAAAPcCAAAAAA== " filled="f" strokecolor="#7f7f7f [1612]" strokeweight="2pt">
                    <v:stroke joinstyle="miter"/>
                  </v:roundrect>
                  <v:shape id="Text Box 251" o:spid="_x0000_s1100" type="#_x0000_t202" style="position:absolute;left:75738;top:30764;width:23726;height:174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TuH5xgAAANwAAAAPAAAAZHJzL2Rvd25yZXYueG1sRI9Ba8JA FITvhf6H5RW8NRsDFkmzhhCQFrEHNZfentlnEsy+TbNbjf313ULB4zAz3zBZPpleXGh0nWUF8ygG QVxb3XGjoDqsn5cgnEfW2FsmBTdykK8eHzJMtb3yji5734gAYZeigtb7IZXS1S0ZdJEdiIN3sqNB H+TYSD3iNcBNL5M4fpEGOw4LLQ5UtlSf999GwaZcf+DumJjlT1++bU/F8FV9LpSaPU3FKwhPk7+H /9vvWkGymMPfmXAE5OoXAAD//wMAUEsBAi0AFAAGAAgAAAAhANvh9svuAAAAhQEAABMAAAAAAAAA AAAAAAAAAAAAAFtDb250ZW50X1R5cGVzXS54bWxQSwECLQAUAAYACAAAACEAWvQsW78AAAAVAQAA CwAAAAAAAAAAAAAAAAAfAQAAX3JlbHMvLnJlbHNQSwECLQAUAAYACAAAACEAzk7h+cYAAADcAAAA DwAAAAAAAAAAAAAAAAAHAgAAZHJzL2Rvd25yZXYueG1sUEsFBgAAAAADAAMAtwAAAPoCAAAAAA== " filled="f" stroked="f" strokeweight=".5pt">
                    <v:textbox>
                      <w:txbxContent>
                        <w:p w14:paraId="7CF9DE24" w14:textId="5B8D40ED" w:rsidR="00534A3B" w:rsidRPr="007042B3" w:rsidRDefault="00534A3B" w:rsidP="00AE0ADE">
                          <w:pPr>
                            <w:jc w:val="center"/>
                            <w:rPr>
                              <w:b/>
                              <w:bCs/>
                              <w:color w:val="C00000"/>
                            </w:rPr>
                          </w:pPr>
                          <w:r w:rsidRPr="007042B3">
                            <w:rPr>
                              <w:b/>
                              <w:bCs/>
                              <w:color w:val="C00000"/>
                            </w:rPr>
                            <w:t>SUMANUS MIESTAS</w:t>
                          </w:r>
                        </w:p>
                        <w:p w14:paraId="0A62B0C7" w14:textId="2E0830C1" w:rsidR="00534A3B" w:rsidRPr="007042B3" w:rsidRDefault="00534A3B" w:rsidP="00FC37B5">
                          <w:pPr>
                            <w:pStyle w:val="Sraopastraipa"/>
                            <w:numPr>
                              <w:ilvl w:val="0"/>
                              <w:numId w:val="8"/>
                            </w:numPr>
                            <w:spacing w:before="160" w:after="120"/>
                            <w:ind w:left="714" w:hanging="357"/>
                            <w:rPr>
                              <w:i/>
                              <w:iCs/>
                              <w:sz w:val="20"/>
                              <w:szCs w:val="20"/>
                            </w:rPr>
                          </w:pPr>
                          <w:proofErr w:type="spellStart"/>
                          <w:r w:rsidRPr="007042B3">
                            <w:rPr>
                              <w:i/>
                              <w:iCs/>
                              <w:sz w:val="20"/>
                              <w:szCs w:val="20"/>
                            </w:rPr>
                            <w:t>Inovatyviais</w:t>
                          </w:r>
                          <w:proofErr w:type="spellEnd"/>
                          <w:r w:rsidRPr="007042B3">
                            <w:rPr>
                              <w:i/>
                              <w:iCs/>
                              <w:sz w:val="20"/>
                              <w:szCs w:val="20"/>
                            </w:rPr>
                            <w:t xml:space="preserve"> sprendimais paremtas subalansuotas, tvarus miesto vystymas</w:t>
                          </w:r>
                        </w:p>
                        <w:p w14:paraId="56095906" w14:textId="7695DE69" w:rsidR="00534A3B" w:rsidRPr="007042B3" w:rsidRDefault="00534A3B" w:rsidP="00FC37B5">
                          <w:pPr>
                            <w:pStyle w:val="Sraopastraipa"/>
                            <w:numPr>
                              <w:ilvl w:val="0"/>
                              <w:numId w:val="8"/>
                            </w:numPr>
                            <w:spacing w:before="120" w:after="120"/>
                            <w:ind w:left="714" w:hanging="357"/>
                            <w:rPr>
                              <w:i/>
                              <w:iCs/>
                              <w:sz w:val="20"/>
                              <w:szCs w:val="20"/>
                            </w:rPr>
                          </w:pPr>
                          <w:r w:rsidRPr="007042B3">
                            <w:rPr>
                              <w:i/>
                              <w:iCs/>
                              <w:sz w:val="20"/>
                              <w:szCs w:val="20"/>
                            </w:rPr>
                            <w:t>Ilgalaikė darni miesto raida, orientuota į aukštą gyvenimo kokybę užtikrinsiančios aplinkos palaikymą</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2" o:spid="_x0000_s1101" type="#_x0000_t67" style="position:absolute;left:7728;top:26343;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C+e3xAAAANwAAAAPAAAAZHJzL2Rvd25yZXYueG1sRI9BawIx FITvQv9DeAVvmnVLpazGxSoFr9pWenwkz82ym5ftJuraX98UCh6HmfmGWZaDa8WF+lB7VjCbZiCI tTc1Vwo+3t8mLyBCRDbYeiYFNwpQrh5GSyyMv/KeLodYiQThUKACG2NXSBm0JYdh6jvi5J187zAm 2VfS9HhNcNfKPMvm0mHNacFiRxtLujmcnQLdHHfyKf/5Plq9tbLi/efX9lWp8eOwXoCINMR7+L+9 Mwry5xz+zqQjIFe/AAAA//8DAFBLAQItABQABgAIAAAAIQDb4fbL7gAAAIUBAAATAAAAAAAAAAAA AAAAAAAAAABbQ29udGVudF9UeXBlc10ueG1sUEsBAi0AFAAGAAgAAAAhAFr0LFu/AAAAFQEAAAsA AAAAAAAAAAAAAAAAHwEAAF9yZWxzLy5yZWxzUEsBAi0AFAAGAAgAAAAhANkL57fEAAAA3AAAAA8A AAAAAAAAAAAAAAAABwIAAGRycy9kb3ducmV2LnhtbFBLBQYAAAAAAwADALcAAAD4AgAAAAA= " adj="10800" fillcolor="#7f7f7f [1612]" strokecolor="#7f7f7f [1612]" strokeweight="1pt"/>
                  <v:shape id="Arrow: Down 253" o:spid="_x0000_s1102" type="#_x0000_t67" style="position:absolute;left:45377;top:26397;width:9753;height:243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R0IswwAAANwAAAAPAAAAZHJzL2Rvd25yZXYueG1sRI9bawIx FITfC/6HcIS+1awrLbIaxQsFX73i4yE5bhY3J+sm1W1/fVMQ+jjMzDfMdN65WtypDZVnBcNBBoJY e1NxqeCw/3wbgwgR2WDtmRR8U4D5rPcyxcL4B2/pvoulSBAOBSqwMTaFlEFbchgGviFO3sW3DmOS bSlNi48Ed7XMs+xDOqw4LVhsaGVJX3dfToG+njZylP/cTlavrSx5ezyvl0q99rvFBESkLv6Hn+2N UZC/j+DvTDoCcvYLAAD//wMAUEsBAi0AFAAGAAgAAAAhANvh9svuAAAAhQEAABMAAAAAAAAAAAAA AAAAAAAAAFtDb250ZW50X1R5cGVzXS54bWxQSwECLQAUAAYACAAAACEAWvQsW78AAAAVAQAACwAA AAAAAAAAAAAAAAAfAQAAX3JlbHMvLnJlbHNQSwECLQAUAAYACAAAACEAtkdCLMMAAADcAAAADwAA AAAAAAAAAAAAAAAHAgAAZHJzL2Rvd25yZXYueG1sUEsFBgAAAAADAAMAtwAAAPcCAAAAAA== " adj="10800" fillcolor="#7f7f7f [1612]" strokecolor="#7f7f7f [1612]" strokeweight="1pt"/>
                  <v:roundrect id="Rectangle: Rounded Corners 656" o:spid="_x0000_s1103" style="position:absolute;left:37376;top:28694;width:24993;height:1760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NsAqxgAAANwAAAAPAAAAZHJzL2Rvd25yZXYueG1sRI9PawIx FMTvQr9DeEJvmlVx0a1RiiCWQg9d+4feHpvnZnHzsiSpbvvpm4LgcZiZ3zCrTW9bcSYfGscKJuMM BHHldMO1grfDbrQAESKyxtYxKfihAJv13WCFhXYXfqVzGWuRIBwKVGBi7AopQ2XIYhi7jjh5R+ct xiR9LbXHS4LbVk6zLJcWG04LBjvaGqpO5bdVsCRTNu37Yeqf9/LlY/414+Xvp1L3w/7xAUSkPt7C 1/aTVpDPc/g/k46AXP8BAAD//wMAUEsBAi0AFAAGAAgAAAAhANvh9svuAAAAhQEAABMAAAAAAAAA AAAAAAAAAAAAAFtDb250ZW50X1R5cGVzXS54bWxQSwECLQAUAAYACAAAACEAWvQsW78AAAAVAQAA CwAAAAAAAAAAAAAAAAAfAQAAX3JlbHMvLnJlbHNQSwECLQAUAAYACAAAACEAcTbAKsYAAADcAAAA DwAAAAAAAAAAAAAAAAAHAgAAZHJzL2Rvd25yZXYueG1sUEsFBgAAAAADAAMAtwAAAPoCAAAAAA== " filled="f" strokecolor="#7f7f7f [1612]" strokeweight="2pt">
                    <v:stroke joinstyle="miter"/>
                  </v:roundrect>
                  <v:shape id="Text Box 657" o:spid="_x0000_s1104" type="#_x0000_t202" style="position:absolute;left:38340;top:29715;width:23677;height:191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ZHAPxQAAANwAAAAPAAAAZHJzL2Rvd25yZXYueG1sRI9Pi8Iw FMTvC36H8IS9ramCrlSjSEGURQ/+uXh7Ns+22LzUJmr10xthweMwM79hxtPGlOJGtSssK+h2IhDE qdUFZwr2u/nPEITzyBpLy6TgQQ6mk9bXGGNt77yh29ZnIkDYxagg976KpXRpTgZdx1bEwTvZ2qAP ss6krvEe4KaUvSgaSIMFh4UcK0pySs/bq1Hwl8zXuDn2zPBZJovVaVZd9oe+Ut/tZjYC4anxn/B/ e6kVDPq/8D4TjoCcvAAAAP//AwBQSwECLQAUAAYACAAAACEA2+H2y+4AAACFAQAAEwAAAAAAAAAA AAAAAAAAAAAAW0NvbnRlbnRfVHlwZXNdLnhtbFBLAQItABQABgAIAAAAIQBa9CxbvwAAABUBAAAL AAAAAAAAAAAAAAAAAB8BAABfcmVscy8ucmVsc1BLAQItABQABgAIAAAAIQA1ZHAPxQAAANwAAAAP AAAAAAAAAAAAAAAAAAcCAABkcnMvZG93bnJldi54bWxQSwUGAAAAAAMAAwC3AAAA+QIAAAAA " filled="f" stroked="f" strokeweight=".5pt">
                    <v:textbox>
                      <w:txbxContent>
                        <w:p w14:paraId="458B599C" w14:textId="19A250E9" w:rsidR="00534A3B" w:rsidRPr="007042B3" w:rsidRDefault="00534A3B" w:rsidP="00FA5093">
                          <w:pPr>
                            <w:jc w:val="center"/>
                            <w:rPr>
                              <w:b/>
                              <w:bCs/>
                              <w:color w:val="C00000"/>
                            </w:rPr>
                          </w:pPr>
                          <w:r w:rsidRPr="007042B3">
                            <w:rPr>
                              <w:b/>
                              <w:bCs/>
                              <w:color w:val="C00000"/>
                            </w:rPr>
                            <w:t>ĮTRAUKUS MIESTAS</w:t>
                          </w:r>
                        </w:p>
                        <w:p w14:paraId="6B24187B" w14:textId="77777777"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Visapusę gyvenimo gerovę užtikrinančio miesto vystymas</w:t>
                          </w:r>
                        </w:p>
                        <w:p w14:paraId="2EA49EA4" w14:textId="77777777"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Bendruomeniškumo stiprinimas, viešųjų paslaugų kokybės ir prieinamumo didinimas</w:t>
                          </w:r>
                        </w:p>
                        <w:p w14:paraId="7A48F9FE" w14:textId="0EA16EDE" w:rsidR="00534A3B" w:rsidRPr="007042B3" w:rsidRDefault="00534A3B" w:rsidP="00AB4ABC">
                          <w:pPr>
                            <w:pStyle w:val="Sraopastraipa"/>
                            <w:numPr>
                              <w:ilvl w:val="0"/>
                              <w:numId w:val="8"/>
                            </w:numPr>
                            <w:spacing w:before="240"/>
                            <w:ind w:left="714" w:hanging="357"/>
                            <w:rPr>
                              <w:i/>
                              <w:sz w:val="18"/>
                              <w:szCs w:val="18"/>
                            </w:rPr>
                          </w:pPr>
                          <w:r w:rsidRPr="007042B3">
                            <w:rPr>
                              <w:i/>
                              <w:sz w:val="18"/>
                              <w:szCs w:val="18"/>
                            </w:rPr>
                            <w:t>Vietos savivaldos efektyvumo didinimas</w:t>
                          </w:r>
                        </w:p>
                      </w:txbxContent>
                    </v:textbox>
                  </v:shape>
                  <v:roundrect id="Rectangle: Rounded Corners 658" o:spid="_x0000_s1105" style="position:absolute;left:75044;top:28901;width:24993;height:1722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5fHDwwAAANwAAAAPAAAAZHJzL2Rvd25yZXYueG1sRE/LagIx FN0X+g/hCt3VjBaljkYphdJScOGMD9xdJtfJ4ORmSFKd9uvNQujycN6LVW9bcSEfGscKRsMMBHHl dMO1gm358fwKIkRkja1jUvBLAVbLx4cF5tpdeUOXItYihXDIUYGJsculDJUhi2HoOuLEnZy3GBP0 tdQerynctnKcZVNpseHUYLCjd0PVufixCmZkiqbdlWP//SnX+8nxhWd/B6WeBv3bHESkPv6L7+4v rWA6SWvTmXQE5PIGAAD//wMAUEsBAi0AFAAGAAgAAAAhANvh9svuAAAAhQEAABMAAAAAAAAAAAAA AAAAAAAAAFtDb250ZW50X1R5cGVzXS54bWxQSwECLQAUAAYACAAAACEAWvQsW78AAAAVAQAACwAA AAAAAAAAAAAAAAAfAQAAX3JlbHMvLnJlbHNQSwECLQAUAAYACAAAACEAb+Xxw8MAAADcAAAADwAA AAAAAAAAAAAAAAAHAgAAZHJzL2Rvd25yZXYueG1sUEsFBgAAAAADAAMAtwAAAPcCAAAAAA== " filled="f" strokecolor="#7f7f7f [1612]" strokeweight="2pt">
                    <v:stroke joinstyle="miter"/>
                  </v:roundrect>
                  <v:shape id="Text Box 659" o:spid="_x0000_s1106" type="#_x0000_t202" style="position:absolute;left:1614;top:28935;width:24685;height:183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t0HmxgAAANwAAAAPAAAAZHJzL2Rvd25yZXYueG1sRI9Ba8JA FITvBf/D8oTe6kbBYKOrhEBoKfWg9eLtmX0mwezbmN2atL/eLRQ8DjPzDbPaDKYRN+pcbVnBdBKB IC6srrlUcPjKXxYgnEfW2FgmBT/kYLMePa0w0bbnHd32vhQBwi5BBZX3bSKlKyoy6Ca2JQ7e2XYG fZBdKXWHfYCbRs6iKJYGaw4LFbaUVVRc9t9GwUeWb3F3mpnFb5O9fZ7T9no4zpV6Hg/pEoSnwT/C /+13rSCev8LfmXAE5PoOAAD//wMAUEsBAi0AFAAGAAgAAAAhANvh9svuAAAAhQEAABMAAAAAAAAA AAAAAAAAAAAAAFtDb250ZW50X1R5cGVzXS54bWxQSwECLQAUAAYACAAAACEAWvQsW78AAAAVAQAA CwAAAAAAAAAAAAAAAAAfAQAAX3JlbHMvLnJlbHNQSwECLQAUAAYACAAAACEAK7dB5sYAAADcAAAA DwAAAAAAAAAAAAAAAAAHAgAAZHJzL2Rvd25yZXYueG1sUEsFBgAAAAADAAMAtwAAAPoCAAAAAA== " filled="f" stroked="f" strokeweight=".5pt">
                    <v:textbox>
                      <w:txbxContent>
                        <w:p w14:paraId="7C3F9B53" w14:textId="77777777" w:rsidR="00534A3B" w:rsidRPr="007042B3" w:rsidRDefault="00534A3B" w:rsidP="007C6F36">
                          <w:pPr>
                            <w:jc w:val="center"/>
                            <w:rPr>
                              <w:b/>
                              <w:bCs/>
                              <w:color w:val="C00000"/>
                            </w:rPr>
                          </w:pPr>
                          <w:r w:rsidRPr="007042B3">
                            <w:rPr>
                              <w:b/>
                              <w:bCs/>
                              <w:color w:val="C00000"/>
                            </w:rPr>
                            <w:t>VERŽLUS MIESTAS</w:t>
                          </w:r>
                        </w:p>
                        <w:p w14:paraId="2F36B4F1" w14:textId="3137CEF0" w:rsidR="00534A3B" w:rsidRPr="007042B3" w:rsidRDefault="00534A3B" w:rsidP="007C6F36">
                          <w:pPr>
                            <w:pStyle w:val="Sraopastraipa"/>
                            <w:numPr>
                              <w:ilvl w:val="0"/>
                              <w:numId w:val="8"/>
                            </w:numPr>
                            <w:spacing w:before="160" w:after="120"/>
                            <w:ind w:left="714" w:hanging="357"/>
                            <w:rPr>
                              <w:i/>
                              <w:iCs/>
                              <w:sz w:val="20"/>
                              <w:szCs w:val="20"/>
                            </w:rPr>
                          </w:pPr>
                          <w:r w:rsidRPr="007042B3">
                            <w:rPr>
                              <w:i/>
                              <w:iCs/>
                              <w:sz w:val="20"/>
                              <w:szCs w:val="20"/>
                            </w:rPr>
                            <w:t>Į pažangą orientuotas mėlynosios ekonomikos krypčių vystymas</w:t>
                          </w:r>
                        </w:p>
                        <w:p w14:paraId="26DC055F" w14:textId="1FDDB787" w:rsidR="00534A3B" w:rsidRPr="007042B3" w:rsidRDefault="00534A3B" w:rsidP="00ED4535">
                          <w:pPr>
                            <w:pStyle w:val="Sraopastraipa"/>
                            <w:numPr>
                              <w:ilvl w:val="0"/>
                              <w:numId w:val="8"/>
                            </w:numPr>
                            <w:spacing w:before="240"/>
                            <w:ind w:left="714" w:hanging="357"/>
                            <w:rPr>
                              <w:i/>
                              <w:iCs/>
                              <w:sz w:val="20"/>
                              <w:szCs w:val="20"/>
                            </w:rPr>
                          </w:pPr>
                          <w:r w:rsidRPr="007042B3">
                            <w:rPr>
                              <w:i/>
                              <w:iCs/>
                              <w:sz w:val="20"/>
                              <w:szCs w:val="20"/>
                            </w:rPr>
                            <w:t>Miesto ekonominę pažangą skatinančių paslaugų vystymas (rekreacinio verslo, turizmo plėtra, darbo rinkos ir jos dalyvių kompetencijos ugdymas)</w:t>
                          </w:r>
                        </w:p>
                        <w:p w14:paraId="17D67164" w14:textId="4F42E2AC" w:rsidR="00534A3B" w:rsidRPr="007042B3" w:rsidRDefault="00534A3B" w:rsidP="00ED4535">
                          <w:pPr>
                            <w:pStyle w:val="Sraopastraipa"/>
                            <w:numPr>
                              <w:ilvl w:val="0"/>
                              <w:numId w:val="8"/>
                            </w:numPr>
                            <w:spacing w:before="240"/>
                            <w:ind w:left="714" w:hanging="357"/>
                            <w:rPr>
                              <w:i/>
                              <w:iCs/>
                              <w:sz w:val="20"/>
                              <w:szCs w:val="20"/>
                            </w:rPr>
                          </w:pPr>
                          <w:r w:rsidRPr="007042B3">
                            <w:rPr>
                              <w:i/>
                              <w:iCs/>
                              <w:sz w:val="20"/>
                              <w:szCs w:val="20"/>
                            </w:rPr>
                            <w:t>Pažangi visų pakopų švietimo sistema</w:t>
                          </w:r>
                        </w:p>
                      </w:txbxContent>
                    </v:textbox>
                  </v:shape>
                  <v:shape id="Arrow: Down 662" o:spid="_x0000_s1107" type="#_x0000_t67" style="position:absolute;left:82162;top:25882;width:9753;height:327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6IETwwAAANwAAAAPAAAAZHJzL2Rvd25yZXYueG1sRI9BawIx FITvgv8hvII3zXYLS9kaRSsFr2oVj4/kdbO4eVk3qa799Y0geBxm5htmOu9dIy7UhdqzgtdJBoJY e1NzpeB79zV+BxEissHGMym4UYD5bDiYYmn8lTd02cZKJAiHEhXYGNtSyqAtOQwT3xIn78d3DmOS XSVNh9cEd43Ms6yQDmtOCxZb+rSkT9tfp0CfDmv5lv+dD1avrKx4sz+ulkqNXvrFB4hIfXyGH+21 UVAUOdzPpCMgZ/8AAAD//wMAUEsBAi0AFAAGAAgAAAAhANvh9svuAAAAhQEAABMAAAAAAAAAAAAA AAAAAAAAAFtDb250ZW50X1R5cGVzXS54bWxQSwECLQAUAAYACAAAACEAWvQsW78AAAAVAQAACwAA AAAAAAAAAAAAAAAfAQAAX3JlbHMvLnJlbHNQSwECLQAUAAYACAAAACEADOiBE8MAAADcAAAADwAA AAAAAAAAAAAAAAAHAgAAZHJzL2Rvd25yZXYueG1sUEsFBgAAAAADAAMAtwAAAPcCAAAAAA== " adj="10800" fillcolor="#7f7f7f [1612]" strokecolor="#7f7f7f [1612]" strokeweight="1pt"/>
                  <v:shape id="Arrow: Down 664" o:spid="_x0000_s1108" type="#_x0000_t67" style="position:absolute;left:7511;top:46971;width:9753;height:243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Tbz8wwAAANwAAAAPAAAAZHJzL2Rvd25yZXYueG1sRI9PawIx FMTvBb9DeEJvNasti6xG8Q+CV62Kx0fy3CxuXtZN1G0/fVMo9DjMzG+Y6bxztXhQGyrPCoaDDASx 9qbiUsHhc/M2BhEissHaMyn4ogDzWe9lioXxT97RYx9LkSAcClRgY2wKKYO25DAMfEOcvItvHcYk 21KaFp8J7mo5yrJcOqw4LVhsaGVJX/d3p0BfT1v5Pvq+naxeW1ny7nheL5V67XeLCYhIXfwP/7W3 RkGef8DvmXQE5OwHAAD//wMAUEsBAi0AFAAGAAgAAAAhANvh9svuAAAAhQEAABMAAAAAAAAAAAAA AAAAAAAAAFtDb250ZW50X1R5cGVzXS54bWxQSwECLQAUAAYACAAAACEAWvQsW78AAAAVAQAACwAA AAAAAAAAAAAAAAAfAQAAX3JlbHMvLnJlbHNQSwECLQAUAAYACAAAACEA7E28/MMAAADcAAAADwAA AAAAAAAAAAAAAAAHAgAAZHJzL2Rvd25yZXYueG1sUEsFBgAAAAADAAMAtwAAAPcCAAAAAA== " adj="10800" fillcolor="#7f7f7f [1612]" strokecolor="#7f7f7f [1612]" strokeweight="1pt"/>
                  <v:shape id="Arrow: Down 665" o:spid="_x0000_s1109" type="#_x0000_t67" style="position:absolute;left:45377;top:47612;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ARlnwwAAANwAAAAPAAAAZHJzL2Rvd25yZXYueG1sRI9PawIx FMTvBb9DeEJvNauli6xG8Q+CV62Kx0fy3CxuXtZN1G0/fVMo9DjMzG+Y6bxztXhQGyrPCoaDDASx 9qbiUsHhc/M2BhEissHaMyn4ogDzWe9lioXxT97RYx9LkSAcClRgY2wKKYO25DAMfEOcvItvHcYk 21KaFp8J7mo5yrJcOqw4LVhsaGVJX/d3p0BfT1v5Pvq+naxeW1ny7nheL5V67XeLCYhIXfwP/7W3 RkGef8DvmXQE5OwHAAD//wMAUEsBAi0AFAAGAAgAAAAhANvh9svuAAAAhQEAABMAAAAAAAAAAAAA AAAAAAAAAFtDb250ZW50X1R5cGVzXS54bWxQSwECLQAUAAYACAAAACEAWvQsW78AAAAVAQAACwAA AAAAAAAAAAAAAAAfAQAAX3JlbHMvLnJlbHNQSwECLQAUAAYACAAAACEAgwEZZ8MAAADcAAAADwAA AAAAAAAAAAAAAAAHAgAAZHJzL2Rvd25yZXYueG1sUEsFBgAAAAADAAMAtwAAAPcCAAAAAA== " adj="10800" fillcolor="#7f7f7f [1612]" strokecolor="#7f7f7f [1612]" strokeweight="1pt"/>
                  <v:shape id="Arrow: Down 666" o:spid="_x0000_s1110" type="#_x0000_t67" style="position:absolute;left:83008;top:47418;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04cQwwAAANwAAAAPAAAAZHJzL2Rvd25yZXYueG1sRI9La8Mw EITvgf4HsYXeErkpmOBECXlQyDUvk+MibSwTa+VaSuL211eBQo/DzHzDzBa9a8SdulB7VvA+ykAQ a29qrhQcD5/DCYgQkQ02nknBNwVYzF8GMyyMf/CO7vtYiQThUKACG2NbSBm0JYdh5Fvi5F185zAm 2VXSdPhIcNfIcZbl0mHNacFiS2tL+rq/OQX6Wm7lx/jnq7R6Y2XFu9N5s1Lq7bVfTkFE6uN/+K+9 NQryPIfnmXQE5PwXAAD//wMAUEsBAi0AFAAGAAgAAAAhANvh9svuAAAAhQEAABMAAAAAAAAAAAAA AAAAAAAAAFtDb250ZW50X1R5cGVzXS54bWxQSwECLQAUAAYACAAAACEAWvQsW78AAAAVAQAACwAA AAAAAAAAAAAAAAAfAQAAX3JlbHMvLnJlbHNQSwECLQAUAAYACAAAACEAc9OHEMMAAADcAAAADwAA AAAAAAAAAAAAAAAHAgAAZHJzL2Rvd25yZXYueG1sUEsFBgAAAAADAAMAtwAAAPcCAAAAAA== " adj="10800" fillcolor="#7f7f7f [1612]" strokecolor="#7f7f7f [1612]" strokeweight="1pt"/>
                  <v:oval id="Oval 669" o:spid="_x0000_s1111" style="position:absolute;left:5769;top:18995;width:92888;height:746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2QzbxAAAANwAAAAPAAAAZHJzL2Rvd25yZXYueG1sRI/NasMw EITvgb6D2EJvidxQjOtGNk3BpIccErf0vFhb29RaGUvxz9tXgUCOw8x8w+zy2XRipMG1lhU8byIQ xJXVLdcKvr+KdQLCeWSNnWVSsJCDPHtY7TDVduIzjaWvRYCwS1FB432fSumqhgy6je2Jg/drB4M+ yKGWesApwE0nt1EUS4Mth4UGe/poqPorL0bB/tiekn21FD/bQyyjF7M4wkWpp8f5/Q2Ep9nfw7f2 p1YQx69wPROOgMz+AQAA//8DAFBLAQItABQABgAIAAAAIQDb4fbL7gAAAIUBAAATAAAAAAAAAAAA AAAAAAAAAABbQ29udGVudF9UeXBlc10ueG1sUEsBAi0AFAAGAAgAAAAhAFr0LFu/AAAAFQEAAAsA AAAAAAAAAAAAAAAAHwEAAF9yZWxzLy5yZWxzUEsBAi0AFAAGAAgAAAAhACrZDNvEAAAA3AAAAA8A AAAAAAAAAAAAAAAABwIAAGRycy9kb3ducmV2LnhtbFBLBQYAAAAAAwADALcAAAD4AgAAAAA= " fillcolor="white [3212]" strokecolor="#c00000" strokeweight="1pt">
                    <v:stroke joinstyle="miter"/>
                    <v:textbox>
                      <w:txbxContent>
                        <w:p w14:paraId="4C1EA286" w14:textId="746E4813" w:rsidR="00534A3B" w:rsidRPr="00F05B73" w:rsidRDefault="00534A3B" w:rsidP="00F05B73">
                          <w:pPr>
                            <w:jc w:val="center"/>
                          </w:pPr>
                        </w:p>
                      </w:txbxContent>
                    </v:textbox>
                  </v:oval>
                  <v:shape id="Arrow: Down 670" o:spid="_x0000_s1112" type="#_x0000_t67" style="position:absolute;left:47679;top:14761;width:9754;height:471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rywiwQAAANwAAAAPAAAAZHJzL2Rvd25yZXYueG1sRE/Pa8Iw FL4P/B/CE3abqQ46qUZxk0GvdZt4fCTPpti8dE1WO/96cxjs+PH9Xm9H14qB+tB4VjCfZSCItTcN 1wo+P96fliBCRDbYeiYFvxRgu5k8rLEw/soVDYdYixTCoUAFNsaukDJoSw7DzHfEiTv73mFMsK+l 6fGawl0rF1mWS4cNpwaLHb1Z0pfDj1OgL8dSPi9u30er91bWXH2d9q9KPU7H3QpEpDH+i//cpVGQ v6T56Uw6AnJzBwAA//8DAFBLAQItABQABgAIAAAAIQDb4fbL7gAAAIUBAAATAAAAAAAAAAAAAAAA AAAAAABbQ29udGVudF9UeXBlc10ueG1sUEsBAi0AFAAGAAgAAAAhAFr0LFu/AAAAFQEAAAsAAAAA AAAAAAAAAAAAHwEAAF9yZWxzLy5yZWxzUEsBAi0AFAAGAAgAAAAhABavLCLBAAAA3AAAAA8AAAAA AAAAAAAAAAAABwIAAGRycy9kb3ducmV2LnhtbFBLBQYAAAAAAwADALcAAAD1AgAAAAA= " adj="10800" fillcolor="#7f7f7f [1612]" strokecolor="#7f7f7f [1612]" strokeweight="1pt"/>
                  <v:shape id="Text Box 671" o:spid="_x0000_s1113" type="#_x0000_t202" style="position:absolute;left:17903;top:18995;width:72161;height:76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dBGAxwAAANwAAAAPAAAAZHJzL2Rvd25yZXYueG1sRI9Ba8JA FITvhf6H5Qm91U2EakhdQwgES2kPWi+9vWafSTD7Ns2umvrr3YLgcZiZb5hlNppOnGhwrWUF8TQC QVxZ3XKtYPdVPicgnEfW2FkmBX/kIFs9Piwx1fbMGzptfS0ChF2KChrv+1RKVzVk0E1tTxy8vR0M +iCHWuoBzwFuOjmLork02HJYaLCnoqHqsD0aBe9F+Ymbn5lJLl2x/tjn/e/u+0Wpp8mYv4LwNPp7 +NZ+0wrmixj+z4QjIFdXAAAA//8DAFBLAQItABQABgAIAAAAIQDb4fbL7gAAAIUBAAATAAAAAAAA AAAAAAAAAAAAAABbQ29udGVudF9UeXBlc10ueG1sUEsBAi0AFAAGAAgAAAAhAFr0LFu/AAAAFQEA AAsAAAAAAAAAAAAAAAAAHwEAAF9yZWxzLy5yZWxzUEsBAi0AFAAGAAgAAAAhAJ50EYDHAAAA3AAA AA8AAAAAAAAAAAAAAAAABwIAAGRycy9kb3ducmV2LnhtbFBLBQYAAAAAAwADALcAAAD7AgAAAAA= " filled="f" stroked="f" strokeweight=".5pt">
                    <v:textbox>
                      <w:txbxContent>
                        <w:p w14:paraId="1EFFA6D0" w14:textId="3715F5B6" w:rsidR="00534A3B" w:rsidRPr="007042B3" w:rsidRDefault="00534A3B" w:rsidP="00F05B73">
                          <w:pPr>
                            <w:jc w:val="center"/>
                            <w:rPr>
                              <w:b/>
                              <w:bCs/>
                              <w:color w:val="C00000"/>
                              <w:sz w:val="28"/>
                              <w:szCs w:val="28"/>
                            </w:rPr>
                          </w:pPr>
                          <w:r w:rsidRPr="007042B3">
                            <w:rPr>
                              <w:color w:val="C00000"/>
                              <w:sz w:val="28"/>
                              <w:szCs w:val="28"/>
                            </w:rPr>
                            <w:t>HORIZONTALUS</w:t>
                          </w:r>
                          <w:r>
                            <w:rPr>
                              <w:color w:val="C00000"/>
                              <w:sz w:val="28"/>
                              <w:szCs w:val="28"/>
                            </w:rPr>
                            <w:t>IS</w:t>
                          </w:r>
                          <w:r w:rsidRPr="007042B3">
                            <w:rPr>
                              <w:color w:val="C00000"/>
                              <w:sz w:val="28"/>
                              <w:szCs w:val="28"/>
                            </w:rPr>
                            <w:t xml:space="preserve"> PRIORITETAS. </w:t>
                          </w:r>
                          <w:r w:rsidRPr="007042B3">
                            <w:rPr>
                              <w:b/>
                              <w:bCs/>
                              <w:color w:val="C00000"/>
                              <w:sz w:val="28"/>
                              <w:szCs w:val="28"/>
                            </w:rPr>
                            <w:t>KLAIPĖDA – TARPTAUTIŠKAS JŪRINIS MIESTAS</w:t>
                          </w:r>
                        </w:p>
                        <w:p w14:paraId="5A0D53FD" w14:textId="0EF26D28" w:rsidR="00534A3B" w:rsidRPr="007042B3" w:rsidRDefault="00534A3B" w:rsidP="00FC37B5">
                          <w:pPr>
                            <w:pStyle w:val="Sraopastraipa"/>
                            <w:numPr>
                              <w:ilvl w:val="0"/>
                              <w:numId w:val="8"/>
                            </w:numPr>
                            <w:jc w:val="center"/>
                            <w:rPr>
                              <w:i/>
                              <w:iCs/>
                              <w:sz w:val="20"/>
                              <w:szCs w:val="20"/>
                            </w:rPr>
                          </w:pPr>
                          <w:proofErr w:type="spellStart"/>
                          <w:r w:rsidRPr="007042B3">
                            <w:rPr>
                              <w:i/>
                              <w:iCs/>
                              <w:sz w:val="20"/>
                              <w:szCs w:val="20"/>
                            </w:rPr>
                            <w:t>Tarptautiško</w:t>
                          </w:r>
                          <w:proofErr w:type="spellEnd"/>
                          <w:r w:rsidRPr="007042B3">
                            <w:rPr>
                              <w:i/>
                              <w:iCs/>
                              <w:sz w:val="20"/>
                              <w:szCs w:val="20"/>
                            </w:rPr>
                            <w:t xml:space="preserve"> jūrinio miesto išskirtinumas išryškinamas visuose </w:t>
                          </w:r>
                          <w:r>
                            <w:rPr>
                              <w:i/>
                              <w:iCs/>
                              <w:sz w:val="20"/>
                              <w:szCs w:val="20"/>
                            </w:rPr>
                            <w:t>S</w:t>
                          </w:r>
                          <w:r w:rsidRPr="007042B3">
                            <w:rPr>
                              <w:i/>
                              <w:iCs/>
                              <w:sz w:val="20"/>
                              <w:szCs w:val="20"/>
                            </w:rPr>
                            <w:t>trateginio plėtros plano prioritetuose siekiant lyderystės Baltijos jūros regione</w:t>
                          </w:r>
                        </w:p>
                        <w:p w14:paraId="2997DA07" w14:textId="77777777" w:rsidR="00534A3B" w:rsidRPr="008C53F2" w:rsidRDefault="00534A3B" w:rsidP="00F05B73">
                          <w:pPr>
                            <w:jc w:val="center"/>
                            <w:rPr>
                              <w:b/>
                              <w:bCs/>
                              <w:i/>
                              <w:iCs/>
                              <w:color w:val="C00000"/>
                              <w:sz w:val="20"/>
                              <w:szCs w:val="20"/>
                            </w:rPr>
                          </w:pPr>
                        </w:p>
                      </w:txbxContent>
                    </v:textbox>
                  </v:shape>
                  <v:roundrect id="Rectangle: Rounded Corners 673" o:spid="_x0000_s1114" style="position:absolute;top:49802;width:24993;height:1768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IxgOwwAAANwAAAAPAAAAZHJzL2Rvd25yZXYueG1sRI9Bi8Iw FITvgv8hPMGbpluh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syMYDsMAAADcAAAADwAA AAAAAAAAAAAAAAAHAgAAZHJzL2Rvd25yZXYueG1sUEsFBgAAAAADAAMAtwAAAPcCAAAAAA== " fillcolor="#c00000" strokecolor="#c00000" strokeweight="1pt">
                    <v:stroke joinstyle="miter"/>
                    <v:textbox>
                      <w:txbxContent>
                        <w:p w14:paraId="2B9E879F" w14:textId="67268176"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 PRIORITETAS</w:t>
                          </w:r>
                        </w:p>
                        <w:p w14:paraId="2B711831" w14:textId="0A5CF7E3" w:rsidR="00534A3B" w:rsidRPr="007042B3" w:rsidRDefault="00534A3B" w:rsidP="008C53F2">
                          <w:pPr>
                            <w:jc w:val="center"/>
                            <w:rPr>
                              <w:b/>
                              <w:bCs/>
                              <w:sz w:val="28"/>
                              <w:szCs w:val="28"/>
                            </w:rPr>
                          </w:pPr>
                          <w:r w:rsidRPr="007042B3">
                            <w:rPr>
                              <w:b/>
                              <w:bCs/>
                              <w:color w:val="FFFFFF" w:themeColor="background1"/>
                              <w:sz w:val="28"/>
                              <w:szCs w:val="28"/>
                            </w:rPr>
                            <w:t>PAŽANGI, KONKURENCINGA IR SUBALANSUOTA MIESTO EKONOMINĖ PLĖTRA</w:t>
                          </w:r>
                        </w:p>
                      </w:txbxContent>
                    </v:textbox>
                  </v:roundrect>
                  <v:roundrect id="Rectangle: Rounded Corners 674" o:spid="_x0000_s1115" style="position:absolute;left:37376;top:50143;width:26365;height:1762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yoB6wwAAANwAAAAPAAAAZHJzL2Rvd25yZXYueG1sRI9Bi8Iw FITvgv8hPMGbpluk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PMqAesMAAADcAAAADwAA AAAAAAAAAAAAAAAHAgAAZHJzL2Rvd25yZXYueG1sUEsFBgAAAAADAAMAtwAAAPcCAAAAAA== " fillcolor="#c00000" strokecolor="#c00000" strokeweight="1pt">
                    <v:stroke joinstyle="miter"/>
                    <v:textbox>
                      <w:txbxContent>
                        <w:p w14:paraId="65C32912" w14:textId="3523B2FB"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II PRIORITETAS</w:t>
                          </w:r>
                        </w:p>
                        <w:p w14:paraId="0B0B750E" w14:textId="2B23C9D8" w:rsidR="00534A3B" w:rsidRPr="007042B3" w:rsidRDefault="00534A3B" w:rsidP="008C1F9A">
                          <w:pPr>
                            <w:jc w:val="center"/>
                            <w:rPr>
                              <w:b/>
                              <w:bCs/>
                              <w:sz w:val="28"/>
                              <w:szCs w:val="28"/>
                            </w:rPr>
                          </w:pPr>
                          <w:r w:rsidRPr="007042B3">
                            <w:rPr>
                              <w:b/>
                              <w:bCs/>
                              <w:sz w:val="28"/>
                              <w:szCs w:val="28"/>
                            </w:rPr>
                            <w:t>SOCIALINĖS ĮTRAUKTIES DIDINIMAS, ĮGALINANT BENDRUOMENIŠKUMĄ IR STIPRINANT VIETOS SAVIVALDĄ</w:t>
                          </w:r>
                        </w:p>
                      </w:txbxContent>
                    </v:textbox>
                  </v:roundrect>
                  <v:roundrect id="Rectangle: Rounded Corners 675" o:spid="_x0000_s1116" style="position:absolute;left:75739;top:50089;width:24079;height:1775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hiXhwwAAANwAAAAPAAAAZHJzL2Rvd25yZXYueG1sRI9Bi8Iw FITvgv8hPMGbpluw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U4Yl4cMAAADcAAAADwAA AAAAAAAAAAAAAAAHAgAAZHJzL2Rvd25yZXYueG1sUEsFBgAAAAADAAMAtwAAAPcCAAAAAA== " fillcolor="#c00000" strokecolor="#c00000" strokeweight="1pt">
                    <v:stroke joinstyle="miter"/>
                    <v:textbox>
                      <w:txbxContent>
                        <w:p w14:paraId="37F35CB5" w14:textId="5A394A43" w:rsidR="00534A3B" w:rsidRPr="007042B3" w:rsidRDefault="00534A3B" w:rsidP="00E56D46">
                          <w:pPr>
                            <w:spacing w:after="60"/>
                            <w:jc w:val="center"/>
                            <w:rPr>
                              <w:color w:val="FFFFFF" w:themeColor="background1"/>
                              <w:sz w:val="28"/>
                              <w:szCs w:val="28"/>
                              <w:u w:val="single"/>
                            </w:rPr>
                          </w:pPr>
                          <w:r w:rsidRPr="007042B3">
                            <w:rPr>
                              <w:color w:val="FFFFFF" w:themeColor="background1"/>
                              <w:sz w:val="28"/>
                              <w:szCs w:val="28"/>
                              <w:u w:val="single"/>
                            </w:rPr>
                            <w:t>III PRIORITETAS</w:t>
                          </w:r>
                        </w:p>
                        <w:p w14:paraId="0E385D34" w14:textId="62E2E2CD" w:rsidR="00534A3B" w:rsidRPr="007042B3" w:rsidRDefault="00534A3B" w:rsidP="00E56D46">
                          <w:pPr>
                            <w:jc w:val="center"/>
                            <w:rPr>
                              <w:b/>
                              <w:bCs/>
                              <w:sz w:val="28"/>
                              <w:szCs w:val="28"/>
                            </w:rPr>
                          </w:pPr>
                          <w:r w:rsidRPr="007042B3">
                            <w:rPr>
                              <w:b/>
                              <w:bCs/>
                              <w:color w:val="FFFFFF" w:themeColor="background1"/>
                              <w:sz w:val="28"/>
                              <w:szCs w:val="28"/>
                            </w:rPr>
                            <w:t>TVARUS IR DARNUS MIESTO URBANISTINIS VYSTYMAS</w:t>
                          </w:r>
                        </w:p>
                      </w:txbxContent>
                    </v:textbox>
                  </v:roundrect>
                </v:group>
                <v:shape id="Text Box 234" o:spid="_x0000_s1117" type="#_x0000_t202" style="position:absolute;left:5334;top:2993;width:92309;height:110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5qfBxwAAANwAAAAPAAAAZHJzL2Rvd25yZXYueG1sRI/Na8JA FMTvQv+H5RV6003TViRmFQlIRdqDHxdvz+zLB2bfptmtpv3rXUHwOMzMb5h03ptGnKlztWUFr6MI BHFudc2lgv1uOZyAcB5ZY2OZFPyRg/nsaZBiou2FN3Te+lIECLsEFVTet4mULq/IoBvZljh4he0M +iC7UuoOLwFuGhlH0VgarDksVNhSVlF+2v4aBets+Y2bY2wm/032+VUs2p/94UOpl+d+MQXhqfeP 8L290grit3e4nQlHQM6uAAAA//8DAFBLAQItABQABgAIAAAAIQDb4fbL7gAAAIUBAAATAAAAAAAA AAAAAAAAAAAAAABbQ29udGVudF9UeXBlc10ueG1sUEsBAi0AFAAGAAgAAAAhAFr0LFu/AAAAFQEA AAsAAAAAAAAAAAAAAAAAHwEAAF9yZWxzLy5yZWxzUEsBAi0AFAAGAAgAAAAhAAPmp8HHAAAA3AAA AA8AAAAAAAAAAAAAAAAABwIAAGRycy9kb3ducmV2LnhtbFBLBQYAAAAAAwADALcAAAD7AgAAAAA= " filled="f" stroked="f" strokeweight=".5pt">
                  <v:textbox>
                    <w:txbxContent>
                      <w:p w14:paraId="7A584CA1" w14:textId="02B0A9B0" w:rsidR="00534A3B" w:rsidRPr="007042B3" w:rsidRDefault="00534A3B" w:rsidP="008C1F9A">
                        <w:pPr>
                          <w:ind w:firstLine="720"/>
                          <w:jc w:val="center"/>
                          <w:rPr>
                            <w:b/>
                            <w:bCs/>
                            <w:i/>
                            <w:color w:val="000000"/>
                            <w:sz w:val="36"/>
                            <w:szCs w:val="36"/>
                          </w:rPr>
                        </w:pPr>
                        <w:bookmarkStart w:id="42" w:name="_Hlk40990427"/>
                        <w:r w:rsidRPr="007042B3">
                          <w:rPr>
                            <w:b/>
                            <w:bCs/>
                            <w:i/>
                            <w:color w:val="000000"/>
                            <w:sz w:val="36"/>
                            <w:szCs w:val="36"/>
                          </w:rPr>
                          <w:t>KLAIPĖDA 2035 – veržli, sumani, įtrauki</w:t>
                        </w:r>
                      </w:p>
                      <w:p w14:paraId="4ADC1BA0" w14:textId="1F95DD8F" w:rsidR="00534A3B" w:rsidRPr="007042B3" w:rsidRDefault="00534A3B" w:rsidP="001F4B39">
                        <w:pPr>
                          <w:spacing w:before="120"/>
                          <w:jc w:val="right"/>
                          <w:rPr>
                            <w:i/>
                            <w:iCs/>
                            <w:color w:val="FF0000"/>
                            <w:sz w:val="36"/>
                            <w:szCs w:val="36"/>
                            <w:lang w:val="en-GB"/>
                          </w:rPr>
                        </w:pPr>
                        <w:r w:rsidRPr="007042B3">
                          <w:rPr>
                            <w:i/>
                            <w:iCs/>
                            <w:color w:val="FF0000"/>
                            <w:sz w:val="36"/>
                            <w:szCs w:val="36"/>
                          </w:rPr>
                          <w:t xml:space="preserve">Klaipėda 2035 </w:t>
                        </w:r>
                        <w:r w:rsidRPr="007042B3">
                          <w:rPr>
                            <w:i/>
                            <w:iCs/>
                            <w:color w:val="FF0000"/>
                            <w:sz w:val="36"/>
                            <w:szCs w:val="36"/>
                            <w:lang w:val="en-GB"/>
                          </w:rPr>
                          <w:t>–</w:t>
                        </w:r>
                        <w:bookmarkStart w:id="43" w:name="_Hlk40990987"/>
                        <w:r w:rsidRPr="007042B3">
                          <w:rPr>
                            <w:i/>
                            <w:iCs/>
                            <w:color w:val="FF0000"/>
                            <w:sz w:val="36"/>
                            <w:szCs w:val="36"/>
                            <w:lang w:val="en-GB"/>
                          </w:rPr>
                          <w:t xml:space="preserve"> vibrant, smart and inclusive</w:t>
                        </w:r>
                        <w:bookmarkEnd w:id="42"/>
                        <w:bookmarkEnd w:id="43"/>
                      </w:p>
                    </w:txbxContent>
                  </v:textbox>
                </v:shape>
                <w10:wrap anchorx="page"/>
              </v:group>
            </w:pict>
          </mc:Fallback>
        </mc:AlternateContent>
      </w:r>
    </w:p>
    <w:p w14:paraId="0B5FAE63" w14:textId="19C0A487" w:rsidR="00AE0ADE" w:rsidRPr="005C0581" w:rsidRDefault="00AE0ADE" w:rsidP="00AE0ADE">
      <w:pPr>
        <w:ind w:firstLine="720"/>
        <w:jc w:val="right"/>
        <w:rPr>
          <w:i/>
          <w:iCs/>
          <w:color w:val="000000"/>
        </w:rPr>
      </w:pPr>
    </w:p>
    <w:p w14:paraId="0CA4414F" w14:textId="624700A8" w:rsidR="00AE0ADE" w:rsidRPr="005C0581" w:rsidRDefault="00AE0ADE" w:rsidP="00AE0ADE">
      <w:pPr>
        <w:ind w:firstLine="720"/>
        <w:rPr>
          <w:color w:val="000000"/>
        </w:rPr>
      </w:pPr>
    </w:p>
    <w:p w14:paraId="27977FC5" w14:textId="2E7E2E52" w:rsidR="00AE0ADE" w:rsidRPr="005C0581" w:rsidRDefault="00AE0ADE" w:rsidP="00AE0ADE">
      <w:pPr>
        <w:ind w:firstLine="720"/>
      </w:pPr>
    </w:p>
    <w:p w14:paraId="354AE831" w14:textId="3541E0F7" w:rsidR="005B0110" w:rsidRPr="005C0581" w:rsidRDefault="005B0110" w:rsidP="0068292E">
      <w:pPr>
        <w:spacing w:after="120"/>
        <w:ind w:firstLine="851"/>
        <w:jc w:val="both"/>
        <w:rPr>
          <w:color w:val="000000"/>
        </w:rPr>
      </w:pPr>
    </w:p>
    <w:p w14:paraId="73D5E7BD" w14:textId="4342062C" w:rsidR="00AE0ADE" w:rsidRPr="005C0581" w:rsidRDefault="00AE0ADE" w:rsidP="0068292E">
      <w:pPr>
        <w:spacing w:after="120"/>
        <w:ind w:firstLine="851"/>
        <w:jc w:val="both"/>
        <w:rPr>
          <w:color w:val="000000"/>
        </w:rPr>
      </w:pPr>
    </w:p>
    <w:p w14:paraId="4F1FC3F8" w14:textId="1B778736" w:rsidR="00AE0ADE" w:rsidRPr="005C0581" w:rsidRDefault="00AE0ADE" w:rsidP="0068292E">
      <w:pPr>
        <w:spacing w:after="120"/>
        <w:ind w:firstLine="851"/>
        <w:jc w:val="both"/>
        <w:rPr>
          <w:color w:val="000000"/>
        </w:rPr>
      </w:pPr>
    </w:p>
    <w:p w14:paraId="77C35F5B" w14:textId="27D103D9" w:rsidR="00AE0ADE" w:rsidRPr="005C0581" w:rsidRDefault="00AE0ADE" w:rsidP="0068292E">
      <w:pPr>
        <w:spacing w:after="120"/>
        <w:ind w:firstLine="851"/>
        <w:jc w:val="both"/>
        <w:rPr>
          <w:color w:val="000000"/>
        </w:rPr>
      </w:pPr>
    </w:p>
    <w:p w14:paraId="0E8FE950" w14:textId="3AABDEFC" w:rsidR="00AE0ADE" w:rsidRPr="005C0581" w:rsidRDefault="00AE0ADE" w:rsidP="0068292E">
      <w:pPr>
        <w:spacing w:after="120"/>
        <w:ind w:firstLine="851"/>
        <w:jc w:val="both"/>
        <w:rPr>
          <w:color w:val="000000"/>
        </w:rPr>
      </w:pPr>
    </w:p>
    <w:p w14:paraId="688098CA" w14:textId="28726FA6" w:rsidR="00AE0ADE" w:rsidRPr="005C0581" w:rsidRDefault="00AE0ADE" w:rsidP="0068292E">
      <w:pPr>
        <w:spacing w:after="120"/>
        <w:ind w:firstLine="851"/>
        <w:jc w:val="both"/>
        <w:rPr>
          <w:color w:val="000000"/>
        </w:rPr>
      </w:pPr>
    </w:p>
    <w:p w14:paraId="49320D38" w14:textId="7B07875B" w:rsidR="00AE0ADE" w:rsidRPr="005C0581" w:rsidRDefault="00AE0ADE" w:rsidP="0068292E">
      <w:pPr>
        <w:spacing w:after="120"/>
        <w:ind w:firstLine="851"/>
        <w:jc w:val="both"/>
        <w:rPr>
          <w:color w:val="000000"/>
        </w:rPr>
      </w:pPr>
    </w:p>
    <w:p w14:paraId="37B699D1" w14:textId="2194D294" w:rsidR="00AE0ADE" w:rsidRPr="005C0581" w:rsidRDefault="00AE0ADE" w:rsidP="0068292E">
      <w:pPr>
        <w:spacing w:after="120"/>
        <w:ind w:firstLine="851"/>
        <w:jc w:val="both"/>
        <w:rPr>
          <w:color w:val="000000"/>
        </w:rPr>
      </w:pPr>
    </w:p>
    <w:p w14:paraId="3B3BC446" w14:textId="015DBED4" w:rsidR="00AE0ADE" w:rsidRPr="005C0581" w:rsidRDefault="00AE0ADE" w:rsidP="0068292E">
      <w:pPr>
        <w:spacing w:after="120"/>
        <w:ind w:firstLine="851"/>
        <w:jc w:val="both"/>
        <w:rPr>
          <w:color w:val="000000"/>
        </w:rPr>
      </w:pPr>
    </w:p>
    <w:p w14:paraId="2D693F4C" w14:textId="5972246D" w:rsidR="005B0110" w:rsidRPr="005C0581" w:rsidRDefault="005B0110" w:rsidP="0068292E">
      <w:pPr>
        <w:spacing w:after="120"/>
        <w:ind w:firstLine="851"/>
        <w:jc w:val="both"/>
        <w:rPr>
          <w:color w:val="000000"/>
        </w:rPr>
      </w:pPr>
    </w:p>
    <w:p w14:paraId="4CD043ED" w14:textId="18540AFD" w:rsidR="00AE0ADE" w:rsidRPr="005C0581" w:rsidRDefault="00AE0ADE" w:rsidP="0068292E">
      <w:pPr>
        <w:spacing w:after="120"/>
        <w:ind w:firstLine="851"/>
        <w:jc w:val="both"/>
        <w:rPr>
          <w:color w:val="000000"/>
        </w:rPr>
      </w:pPr>
    </w:p>
    <w:p w14:paraId="2C641066" w14:textId="68FF9756" w:rsidR="00CF48EB" w:rsidRPr="005C0581" w:rsidRDefault="00CF48EB" w:rsidP="0068292E">
      <w:pPr>
        <w:spacing w:after="120"/>
        <w:ind w:firstLine="851"/>
        <w:jc w:val="both"/>
        <w:rPr>
          <w:color w:val="000000"/>
        </w:rPr>
      </w:pPr>
    </w:p>
    <w:p w14:paraId="02913202" w14:textId="075992BF" w:rsidR="00CF48EB" w:rsidRPr="005C0581" w:rsidRDefault="00CF48EB" w:rsidP="0068292E">
      <w:pPr>
        <w:spacing w:after="120"/>
        <w:ind w:firstLine="851"/>
        <w:jc w:val="both"/>
        <w:rPr>
          <w:color w:val="000000"/>
        </w:rPr>
      </w:pPr>
    </w:p>
    <w:p w14:paraId="5F1FB0ED" w14:textId="77777777" w:rsidR="00CF48EB" w:rsidRPr="005C0581" w:rsidRDefault="00CF48EB" w:rsidP="0068292E">
      <w:pPr>
        <w:spacing w:after="120"/>
        <w:ind w:firstLine="851"/>
        <w:jc w:val="both"/>
        <w:rPr>
          <w:color w:val="000000"/>
        </w:rPr>
      </w:pPr>
    </w:p>
    <w:p w14:paraId="7F33F9D7" w14:textId="0804BACC" w:rsidR="00E56D46" w:rsidRPr="005C0581" w:rsidRDefault="00E56D46" w:rsidP="004D6605">
      <w:pPr>
        <w:tabs>
          <w:tab w:val="right" w:pos="9638"/>
        </w:tabs>
        <w:spacing w:after="120"/>
        <w:ind w:firstLine="851"/>
        <w:jc w:val="both"/>
        <w:sectPr w:rsidR="00E56D46" w:rsidRPr="005C0581" w:rsidSect="00710826">
          <w:footnotePr>
            <w:pos w:val="beneathText"/>
          </w:footnotePr>
          <w:pgSz w:w="16837" w:h="11905" w:orient="landscape"/>
          <w:pgMar w:top="1134" w:right="567" w:bottom="1134" w:left="1701" w:header="567" w:footer="567" w:gutter="0"/>
          <w:pgNumType w:start="18"/>
          <w:cols w:space="1296"/>
          <w:docGrid w:linePitch="360"/>
        </w:sectPr>
      </w:pPr>
    </w:p>
    <w:p w14:paraId="5C8E1CDC" w14:textId="187E2F40" w:rsidR="002B1DFD" w:rsidRPr="00907CED" w:rsidRDefault="00D600F2" w:rsidP="00BB3913">
      <w:pPr>
        <w:pStyle w:val="Antrat1"/>
        <w:tabs>
          <w:tab w:val="clear" w:pos="-643"/>
          <w:tab w:val="num" w:pos="0"/>
        </w:tabs>
        <w:ind w:left="0"/>
        <w:rPr>
          <w:caps w:val="0"/>
          <w:spacing w:val="0"/>
          <w:szCs w:val="24"/>
        </w:rPr>
      </w:pPr>
      <w:bookmarkStart w:id="39" w:name="_Toc44325502"/>
      <w:r w:rsidRPr="00907CED">
        <w:rPr>
          <w:caps w:val="0"/>
          <w:spacing w:val="0"/>
          <w:szCs w:val="24"/>
        </w:rPr>
        <w:t>IV</w:t>
      </w:r>
      <w:r w:rsidR="00BB3913">
        <w:rPr>
          <w:caps w:val="0"/>
          <w:spacing w:val="0"/>
          <w:szCs w:val="24"/>
        </w:rPr>
        <w:t xml:space="preserve"> </w:t>
      </w:r>
      <w:r w:rsidR="002B1DFD" w:rsidRPr="00907CED">
        <w:rPr>
          <w:caps w:val="0"/>
          <w:spacing w:val="0"/>
          <w:szCs w:val="24"/>
        </w:rPr>
        <w:t>SKYRIUS</w:t>
      </w:r>
    </w:p>
    <w:p w14:paraId="53E41148" w14:textId="482FC7BF" w:rsidR="00D600F2" w:rsidRPr="00907CED" w:rsidRDefault="00D600F2" w:rsidP="00BB3913">
      <w:pPr>
        <w:pStyle w:val="Antrat1"/>
        <w:tabs>
          <w:tab w:val="clear" w:pos="-643"/>
          <w:tab w:val="num" w:pos="0"/>
        </w:tabs>
        <w:ind w:left="0"/>
        <w:rPr>
          <w:caps w:val="0"/>
          <w:spacing w:val="0"/>
          <w:szCs w:val="24"/>
        </w:rPr>
      </w:pPr>
      <w:r w:rsidRPr="00907CED">
        <w:rPr>
          <w:caps w:val="0"/>
          <w:spacing w:val="0"/>
          <w:szCs w:val="24"/>
        </w:rPr>
        <w:t>VIZIJOS PAŽANGOS VERTINIMO KRITERIJAI</w:t>
      </w:r>
      <w:bookmarkEnd w:id="39"/>
    </w:p>
    <w:p w14:paraId="6F77CCF2" w14:textId="77777777" w:rsidR="00D600F2" w:rsidRPr="005C0581" w:rsidRDefault="00D600F2" w:rsidP="00D600F2">
      <w:pPr>
        <w:tabs>
          <w:tab w:val="right" w:pos="9638"/>
        </w:tabs>
        <w:spacing w:after="120"/>
        <w:ind w:firstLine="851"/>
        <w:jc w:val="both"/>
      </w:pPr>
    </w:p>
    <w:p w14:paraId="769A91FD" w14:textId="0F25A5B5" w:rsidR="00D600F2" w:rsidRPr="005C0581" w:rsidRDefault="002B1DFD" w:rsidP="007042B3">
      <w:pPr>
        <w:tabs>
          <w:tab w:val="right" w:pos="9638"/>
        </w:tabs>
        <w:ind w:firstLine="567"/>
        <w:jc w:val="both"/>
      </w:pPr>
      <w:r w:rsidRPr="005C0581">
        <w:t xml:space="preserve">12. </w:t>
      </w:r>
      <w:r w:rsidR="00D600F2" w:rsidRPr="005C0581">
        <w:t xml:space="preserve">Klaipėdos miesto vizijos iki 2035 m. įgyvendinimo pažanga vertintina pagal iš anksto nustatytus reikšmingus vertinimo kriterijus arba </w:t>
      </w:r>
      <w:r w:rsidR="00271489" w:rsidRPr="005C0581">
        <w:rPr>
          <w:b/>
          <w:i/>
        </w:rPr>
        <w:t>vizijos pažangos vertinimo kriterijus</w:t>
      </w:r>
      <w:r w:rsidR="00D600F2" w:rsidRPr="005C0581">
        <w:t xml:space="preserve">. </w:t>
      </w:r>
      <w:r w:rsidR="00271489" w:rsidRPr="005C0581">
        <w:t xml:space="preserve">Tai </w:t>
      </w:r>
      <w:r w:rsidR="00D600F2" w:rsidRPr="005C0581">
        <w:t>pagrindiniai vertinimo rodikliai, strateginio planavimo metu naudojami procesų efektyvum</w:t>
      </w:r>
      <w:r w:rsidR="00710826">
        <w:t>ui</w:t>
      </w:r>
      <w:r w:rsidR="00D600F2" w:rsidRPr="005C0581">
        <w:t xml:space="preserve"> ir tikslingum</w:t>
      </w:r>
      <w:r w:rsidR="00710826">
        <w:t>ui</w:t>
      </w:r>
      <w:r w:rsidR="00D600F2" w:rsidRPr="005C0581">
        <w:t xml:space="preserve"> mat</w:t>
      </w:r>
      <w:r w:rsidR="00710826">
        <w:t>uot</w:t>
      </w:r>
      <w:r w:rsidR="00D600F2" w:rsidRPr="005C0581">
        <w:t>i bei jų pasikeitimo tendencij</w:t>
      </w:r>
      <w:r w:rsidR="00710826">
        <w:t>oms</w:t>
      </w:r>
      <w:r w:rsidR="00D600F2" w:rsidRPr="005C0581">
        <w:t xml:space="preserve"> sek</w:t>
      </w:r>
      <w:r w:rsidR="00710826">
        <w:t>t</w:t>
      </w:r>
      <w:r w:rsidR="00D600F2" w:rsidRPr="005C0581">
        <w:t>i.</w:t>
      </w:r>
    </w:p>
    <w:p w14:paraId="3C78CDA8" w14:textId="76FC825A" w:rsidR="00D600F2" w:rsidRPr="005C0581" w:rsidRDefault="00900D8A" w:rsidP="005871A2">
      <w:pPr>
        <w:tabs>
          <w:tab w:val="right" w:pos="9638"/>
        </w:tabs>
        <w:ind w:firstLine="567"/>
        <w:jc w:val="both"/>
      </w:pPr>
      <w:r w:rsidRPr="005C0581">
        <w:t>Kadangi Klaipėda siekia tapti atviresn</w:t>
      </w:r>
      <w:r w:rsidR="00710826">
        <w:t>ė</w:t>
      </w:r>
      <w:r w:rsidRPr="005C0581">
        <w:t>, aktyvesn</w:t>
      </w:r>
      <w:r w:rsidR="00710826">
        <w:t>ė</w:t>
      </w:r>
      <w:r w:rsidRPr="005C0581">
        <w:t xml:space="preserve"> ir labiau matoma globalioje aplinkoje, formuojami tokie vizijos pažangos vertinimo rodikliai, kurie leistų nustatyti miesto vietą pasaulio kontekste. Svarbu ir tai, kad vizijos pažangos vertinimo rodiklių neturėtų būti daug, kad informacijos surinkimas rodiklių reikšmėms nustatyti netaptų administracine našta.</w:t>
      </w:r>
    </w:p>
    <w:p w14:paraId="0490A1D5" w14:textId="277D4A39" w:rsidR="00D600F2" w:rsidRPr="005C0581" w:rsidRDefault="00D600F2" w:rsidP="005871A2">
      <w:pPr>
        <w:tabs>
          <w:tab w:val="right" w:pos="9638"/>
        </w:tabs>
        <w:ind w:firstLine="567"/>
        <w:jc w:val="both"/>
      </w:pPr>
      <w:r w:rsidRPr="005C0581">
        <w:t xml:space="preserve">Klaipėdos miesto </w:t>
      </w:r>
      <w:r w:rsidR="001A6C4D" w:rsidRPr="005C0581">
        <w:t xml:space="preserve">vizijai </w:t>
      </w:r>
      <w:r w:rsidRPr="005C0581">
        <w:t xml:space="preserve">2035 m. visiems aspektams </w:t>
      </w:r>
      <w:r w:rsidR="003522B8" w:rsidRPr="005C0581">
        <w:t xml:space="preserve">matuoti </w:t>
      </w:r>
      <w:r w:rsidRPr="005C0581">
        <w:t xml:space="preserve">taikomi šie </w:t>
      </w:r>
      <w:r w:rsidR="00447442" w:rsidRPr="005C0581">
        <w:t>vizijos pažangos vertinimo rodikliai</w:t>
      </w:r>
      <w:r w:rsidRPr="005C0581">
        <w:t>:</w:t>
      </w:r>
    </w:p>
    <w:p w14:paraId="1EA6B163" w14:textId="1D6BECE3" w:rsidR="00D600F2" w:rsidRPr="005C0581" w:rsidRDefault="00D600F2" w:rsidP="00D600F2">
      <w:pPr>
        <w:pBdr>
          <w:top w:val="single" w:sz="4" w:space="10" w:color="B43412"/>
          <w:bottom w:val="single" w:sz="4" w:space="10" w:color="B43412"/>
        </w:pBdr>
        <w:spacing w:after="120"/>
        <w:mirrorIndents/>
        <w:jc w:val="center"/>
        <w:rPr>
          <w:i/>
          <w:iCs/>
          <w:color w:val="B43412"/>
        </w:rPr>
      </w:pPr>
      <w:r w:rsidRPr="005C0581">
        <w:rPr>
          <w:i/>
          <w:iCs/>
          <w:color w:val="B43412"/>
        </w:rPr>
        <w:t xml:space="preserve">2 lentelė. </w:t>
      </w:r>
      <w:r w:rsidR="00447442" w:rsidRPr="005C0581">
        <w:rPr>
          <w:i/>
          <w:iCs/>
          <w:color w:val="B43412"/>
        </w:rPr>
        <w:t>VIZIJOS PAŽANGOS VERTINIMO RODIKLIAI</w:t>
      </w:r>
    </w:p>
    <w:tbl>
      <w:tblPr>
        <w:tblStyle w:val="Lentelstinklelis"/>
        <w:tblW w:w="0" w:type="auto"/>
        <w:tblLook w:val="04A0" w:firstRow="1" w:lastRow="0" w:firstColumn="1" w:lastColumn="0" w:noHBand="0" w:noVBand="1"/>
      </w:tblPr>
      <w:tblGrid>
        <w:gridCol w:w="1398"/>
        <w:gridCol w:w="3025"/>
        <w:gridCol w:w="2953"/>
        <w:gridCol w:w="2251"/>
      </w:tblGrid>
      <w:tr w:rsidR="00C57B8D" w:rsidRPr="003F1E4D" w14:paraId="13F64052" w14:textId="77777777" w:rsidTr="00C57B8D">
        <w:trPr>
          <w:trHeight w:val="574"/>
          <w:tblHeader/>
        </w:trPr>
        <w:tc>
          <w:tcPr>
            <w:tcW w:w="1129" w:type="dxa"/>
            <w:vAlign w:val="center"/>
          </w:tcPr>
          <w:p w14:paraId="48E71525" w14:textId="2252ED10"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Mastas</w:t>
            </w:r>
          </w:p>
        </w:tc>
        <w:tc>
          <w:tcPr>
            <w:tcW w:w="3295" w:type="dxa"/>
            <w:vAlign w:val="center"/>
          </w:tcPr>
          <w:p w14:paraId="64231411" w14:textId="6D3B0C6E"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Rodiklio pavadinimas</w:t>
            </w:r>
          </w:p>
        </w:tc>
        <w:tc>
          <w:tcPr>
            <w:tcW w:w="2953" w:type="dxa"/>
            <w:vAlign w:val="center"/>
          </w:tcPr>
          <w:p w14:paraId="30C5B209" w14:textId="0D58CA3B"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Rodiklio apibūdinimas</w:t>
            </w:r>
          </w:p>
        </w:tc>
        <w:tc>
          <w:tcPr>
            <w:tcW w:w="2250" w:type="dxa"/>
            <w:vAlign w:val="center"/>
          </w:tcPr>
          <w:p w14:paraId="2B4BBF4A" w14:textId="1F338974"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Kita informacija</w:t>
            </w:r>
          </w:p>
        </w:tc>
      </w:tr>
      <w:tr w:rsidR="00C57B8D" w:rsidRPr="003F1E4D" w14:paraId="492E5AC5" w14:textId="77777777" w:rsidTr="00C57B8D">
        <w:tc>
          <w:tcPr>
            <w:tcW w:w="1129" w:type="dxa"/>
          </w:tcPr>
          <w:p w14:paraId="21256383" w14:textId="6026EE02" w:rsidR="000C0FCB" w:rsidRPr="003F1E4D" w:rsidRDefault="000C0FCB" w:rsidP="000C0FCB">
            <w:pPr>
              <w:tabs>
                <w:tab w:val="right" w:pos="9638"/>
              </w:tabs>
              <w:rPr>
                <w:rFonts w:ascii="Times New Roman" w:hAnsi="Times New Roman"/>
              </w:rPr>
            </w:pPr>
            <w:r w:rsidRPr="003F1E4D">
              <w:rPr>
                <w:rFonts w:ascii="Times New Roman" w:hAnsi="Times New Roman"/>
              </w:rPr>
              <w:t>Pasaulio</w:t>
            </w:r>
            <w:r w:rsidR="00710826">
              <w:rPr>
                <w:rFonts w:ascii="Times New Roman" w:hAnsi="Times New Roman"/>
              </w:rPr>
              <w:t xml:space="preserve"> </w:t>
            </w:r>
            <w:r w:rsidRPr="003F1E4D">
              <w:rPr>
                <w:rFonts w:ascii="Times New Roman" w:hAnsi="Times New Roman"/>
              </w:rPr>
              <w:t>/ sektorinis</w:t>
            </w:r>
          </w:p>
        </w:tc>
        <w:tc>
          <w:tcPr>
            <w:tcW w:w="3295" w:type="dxa"/>
          </w:tcPr>
          <w:p w14:paraId="32676DA2" w14:textId="78CD280C" w:rsidR="000C0FCB" w:rsidRPr="003F1E4D" w:rsidRDefault="000C0FCB" w:rsidP="000C0FCB">
            <w:pPr>
              <w:tabs>
                <w:tab w:val="right" w:pos="9638"/>
              </w:tabs>
              <w:rPr>
                <w:rFonts w:ascii="Times New Roman" w:hAnsi="Times New Roman"/>
              </w:rPr>
            </w:pPr>
            <w:r w:rsidRPr="003F1E4D">
              <w:rPr>
                <w:rFonts w:ascii="Times New Roman" w:hAnsi="Times New Roman"/>
              </w:rPr>
              <w:t>Darnios plėtros indeksas (CDP and ICLEI – Local Governments for Sustainability’s)</w:t>
            </w:r>
          </w:p>
        </w:tc>
        <w:tc>
          <w:tcPr>
            <w:tcW w:w="2953" w:type="dxa"/>
          </w:tcPr>
          <w:p w14:paraId="44E5BFE9" w14:textId="20A78DD6" w:rsidR="000C0FCB" w:rsidRPr="003F1E4D" w:rsidRDefault="000C0FCB" w:rsidP="000C0FCB">
            <w:pPr>
              <w:tabs>
                <w:tab w:val="right" w:pos="9638"/>
              </w:tabs>
              <w:rPr>
                <w:rFonts w:ascii="Times New Roman" w:hAnsi="Times New Roman"/>
              </w:rPr>
            </w:pPr>
            <w:r w:rsidRPr="003F1E4D">
              <w:rPr>
                <w:rFonts w:ascii="Times New Roman" w:hAnsi="Times New Roman"/>
              </w:rPr>
              <w:t xml:space="preserve">Vertinami kriterijai, atspindintys miestų veiksmus tvaraus ir darnaus vystymo link – miestų prisitaikymas prie klimato kaitos veiksnių ir jų padarinių, aplinkos taršos </w:t>
            </w:r>
            <w:r w:rsidR="00F872FD">
              <w:rPr>
                <w:rFonts w:ascii="Times New Roman" w:hAnsi="Times New Roman"/>
              </w:rPr>
              <w:t>sušvelninimo veiksmai, taip pat</w:t>
            </w:r>
            <w:r w:rsidRPr="003F1E4D">
              <w:rPr>
                <w:rFonts w:ascii="Times New Roman" w:hAnsi="Times New Roman"/>
              </w:rPr>
              <w:t xml:space="preserve"> lyderystė aplinkosaugos srityje.</w:t>
            </w:r>
          </w:p>
        </w:tc>
        <w:tc>
          <w:tcPr>
            <w:tcW w:w="2250" w:type="dxa"/>
          </w:tcPr>
          <w:p w14:paraId="05E52442" w14:textId="4033CD04" w:rsidR="000C0FCB" w:rsidRPr="003F1E4D" w:rsidRDefault="00812EDB" w:rsidP="000C0FCB">
            <w:pPr>
              <w:tabs>
                <w:tab w:val="right" w:pos="9638"/>
              </w:tabs>
              <w:rPr>
                <w:rFonts w:ascii="Times New Roman" w:hAnsi="Times New Roman"/>
              </w:rPr>
            </w:pPr>
            <w:r w:rsidRPr="003F1E4D">
              <w:rPr>
                <w:rFonts w:ascii="Times New Roman" w:hAnsi="Times New Roman"/>
              </w:rPr>
              <w:t xml:space="preserve">2019 m. </w:t>
            </w:r>
            <w:r w:rsidR="000C0FCB" w:rsidRPr="003F1E4D">
              <w:rPr>
                <w:rFonts w:ascii="Times New Roman" w:hAnsi="Times New Roman"/>
              </w:rPr>
              <w:t>Klaipėdos miesto prisitaikymas prie klimato kaitos (</w:t>
            </w:r>
            <w:r w:rsidR="000C0FCB" w:rsidRPr="003F1E4D">
              <w:rPr>
                <w:rFonts w:ascii="Times New Roman" w:hAnsi="Times New Roman"/>
                <w:i/>
              </w:rPr>
              <w:t>adaptation</w:t>
            </w:r>
            <w:r w:rsidR="000C0FCB" w:rsidRPr="003F1E4D">
              <w:rPr>
                <w:rFonts w:ascii="Times New Roman" w:hAnsi="Times New Roman"/>
              </w:rPr>
              <w:t>) įvertintas C (skalėje nuo A+ iki D-)</w:t>
            </w:r>
          </w:p>
          <w:p w14:paraId="3D00223D" w14:textId="42ACB964" w:rsidR="000C0FCB" w:rsidRPr="003F1E4D" w:rsidRDefault="000C0FCB" w:rsidP="000C0FCB">
            <w:pPr>
              <w:tabs>
                <w:tab w:val="right" w:pos="9638"/>
              </w:tabs>
              <w:rPr>
                <w:rFonts w:ascii="Times New Roman" w:hAnsi="Times New Roman"/>
              </w:rPr>
            </w:pPr>
            <w:r w:rsidRPr="003F1E4D">
              <w:rPr>
                <w:rFonts w:ascii="Times New Roman" w:hAnsi="Times New Roman"/>
              </w:rPr>
              <w:t>Klaipėdos miesto taršos švelninimas įvertintas D (skalėje nuo A+ iki D-)</w:t>
            </w:r>
          </w:p>
        </w:tc>
      </w:tr>
      <w:tr w:rsidR="00C57B8D" w:rsidRPr="003F1E4D" w14:paraId="5659743B" w14:textId="77777777" w:rsidTr="00C57B8D">
        <w:tc>
          <w:tcPr>
            <w:tcW w:w="9627" w:type="dxa"/>
            <w:gridSpan w:val="4"/>
          </w:tcPr>
          <w:p w14:paraId="6D0405D1"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34C60D85" w14:textId="77777777" w:rsidR="000C0FCB" w:rsidRPr="003F1E4D" w:rsidRDefault="00E41E5E" w:rsidP="000C0FCB">
            <w:pPr>
              <w:tabs>
                <w:tab w:val="right" w:pos="9638"/>
              </w:tabs>
              <w:rPr>
                <w:rFonts w:ascii="Times New Roman" w:hAnsi="Times New Roman"/>
              </w:rPr>
            </w:pPr>
            <w:hyperlink r:id="rId20" w:history="1">
              <w:r w:rsidR="000C0FCB" w:rsidRPr="003F1E4D">
                <w:rPr>
                  <w:rStyle w:val="Hipersaitas"/>
                  <w:rFonts w:ascii="Times New Roman" w:hAnsi="Times New Roman"/>
                  <w:color w:val="auto"/>
                </w:rPr>
                <w:t>https://www.cdp.net/en/cities-discloser</w:t>
              </w:r>
            </w:hyperlink>
          </w:p>
          <w:p w14:paraId="1A269CC8" w14:textId="24CAD1BF" w:rsidR="000C0FCB" w:rsidRPr="003F1E4D" w:rsidRDefault="00E41E5E" w:rsidP="000C0FCB">
            <w:pPr>
              <w:tabs>
                <w:tab w:val="right" w:pos="9638"/>
              </w:tabs>
              <w:rPr>
                <w:rFonts w:ascii="Times New Roman" w:hAnsi="Times New Roman"/>
              </w:rPr>
            </w:pPr>
            <w:hyperlink r:id="rId21" w:history="1">
              <w:r w:rsidR="000C0FCB" w:rsidRPr="003F1E4D">
                <w:rPr>
                  <w:rStyle w:val="Hipersaitas"/>
                  <w:rFonts w:ascii="Times New Roman" w:hAnsi="Times New Roman"/>
                  <w:color w:val="auto"/>
                </w:rPr>
                <w:t>https://guidance.cdp.net/en/guidance?cid=11&amp;ctype=theme&amp;idtype=ThemeID&amp;incchild=1&amp;microsite=0&amp;otype=ScoringModule</w:t>
              </w:r>
            </w:hyperlink>
          </w:p>
        </w:tc>
      </w:tr>
      <w:tr w:rsidR="00C57B8D" w:rsidRPr="003F1E4D" w14:paraId="414556E6" w14:textId="77777777" w:rsidTr="00C57B8D">
        <w:tc>
          <w:tcPr>
            <w:tcW w:w="1129" w:type="dxa"/>
          </w:tcPr>
          <w:p w14:paraId="32F260F6" w14:textId="188879BC" w:rsidR="000C0FCB" w:rsidRPr="003F1E4D" w:rsidRDefault="000C0FCB" w:rsidP="000C0FCB">
            <w:pPr>
              <w:tabs>
                <w:tab w:val="right" w:pos="9638"/>
              </w:tabs>
              <w:rPr>
                <w:rFonts w:ascii="Times New Roman" w:hAnsi="Times New Roman"/>
              </w:rPr>
            </w:pPr>
            <w:r w:rsidRPr="003F1E4D">
              <w:rPr>
                <w:rFonts w:ascii="Times New Roman" w:hAnsi="Times New Roman"/>
              </w:rPr>
              <w:t>Pasaulio</w:t>
            </w:r>
            <w:r w:rsidR="00710826">
              <w:rPr>
                <w:rFonts w:ascii="Times New Roman" w:hAnsi="Times New Roman"/>
              </w:rPr>
              <w:t xml:space="preserve"> </w:t>
            </w:r>
            <w:r w:rsidRPr="003F1E4D">
              <w:rPr>
                <w:rFonts w:ascii="Times New Roman" w:hAnsi="Times New Roman"/>
              </w:rPr>
              <w:t>/ sektorinis</w:t>
            </w:r>
          </w:p>
        </w:tc>
        <w:tc>
          <w:tcPr>
            <w:tcW w:w="3295" w:type="dxa"/>
          </w:tcPr>
          <w:p w14:paraId="177E96E9" w14:textId="6252367B" w:rsidR="000C0FCB" w:rsidRPr="003F1E4D" w:rsidRDefault="000C0FCB" w:rsidP="000C0FCB">
            <w:pPr>
              <w:jc w:val="both"/>
              <w:rPr>
                <w:rFonts w:ascii="Times New Roman" w:hAnsi="Times New Roman"/>
              </w:rPr>
            </w:pPr>
            <w:r w:rsidRPr="003F1E4D">
              <w:rPr>
                <w:rFonts w:ascii="Times New Roman" w:hAnsi="Times New Roman"/>
              </w:rPr>
              <w:t>Kultūros ir kūrybingų miestų indeksas (Cultural and Creative Cities Index)</w:t>
            </w:r>
          </w:p>
        </w:tc>
        <w:tc>
          <w:tcPr>
            <w:tcW w:w="2953" w:type="dxa"/>
          </w:tcPr>
          <w:p w14:paraId="6E701E71" w14:textId="4D1EF73C" w:rsidR="000C0FCB" w:rsidRPr="003F1E4D" w:rsidRDefault="000C0FCB" w:rsidP="000C0FCB">
            <w:pPr>
              <w:jc w:val="both"/>
              <w:rPr>
                <w:rFonts w:ascii="Times New Roman" w:hAnsi="Times New Roman"/>
              </w:rPr>
            </w:pPr>
            <w:r w:rsidRPr="003F1E4D">
              <w:rPr>
                <w:rFonts w:ascii="Times New Roman" w:hAnsi="Times New Roman"/>
              </w:rPr>
              <w:t>Miestai vertinami pagal 29 rodiklius 3 kategorijose: kultūros gyvybingumas, kūrybinė ekonomika ir įgalinanti aplinka, atsižvelgiant į gyventojų skaičių, BVP vienam gyventojui ir užimtumo lygį.</w:t>
            </w:r>
          </w:p>
        </w:tc>
        <w:tc>
          <w:tcPr>
            <w:tcW w:w="2250" w:type="dxa"/>
          </w:tcPr>
          <w:p w14:paraId="5E4CBEEC" w14:textId="19ACB1C6" w:rsidR="000C0FCB" w:rsidRPr="003F1E4D" w:rsidRDefault="000C0FCB" w:rsidP="000C0FCB">
            <w:pPr>
              <w:tabs>
                <w:tab w:val="right" w:pos="9638"/>
              </w:tabs>
              <w:rPr>
                <w:rFonts w:ascii="Times New Roman" w:hAnsi="Times New Roman"/>
              </w:rPr>
            </w:pPr>
            <w:r w:rsidRPr="003F1E4D">
              <w:rPr>
                <w:rFonts w:ascii="Times New Roman" w:hAnsi="Times New Roman"/>
              </w:rPr>
              <w:t>2019 m. duomenimis, Klaipėdos indeksas</w:t>
            </w:r>
            <w:r w:rsidR="00F872FD">
              <w:rPr>
                <w:rFonts w:ascii="Times New Roman" w:hAnsi="Times New Roman"/>
              </w:rPr>
              <w:t xml:space="preserve"> sudarė 21,7 (patenka į sąrašo 30-tuką</w:t>
            </w:r>
            <w:r w:rsidRPr="003F1E4D">
              <w:rPr>
                <w:rFonts w:ascii="Times New Roman" w:hAnsi="Times New Roman"/>
              </w:rPr>
              <w:t>)</w:t>
            </w:r>
          </w:p>
        </w:tc>
      </w:tr>
      <w:tr w:rsidR="00C57B8D" w:rsidRPr="003F1E4D" w14:paraId="384FA25F" w14:textId="77777777" w:rsidTr="00C57B8D">
        <w:tc>
          <w:tcPr>
            <w:tcW w:w="9627" w:type="dxa"/>
            <w:gridSpan w:val="4"/>
          </w:tcPr>
          <w:p w14:paraId="14EC5780"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67B22558" w14:textId="6ED89731" w:rsidR="000C0FCB" w:rsidRPr="003F1E4D" w:rsidRDefault="00E41E5E" w:rsidP="000C0FCB">
            <w:pPr>
              <w:tabs>
                <w:tab w:val="right" w:pos="9638"/>
              </w:tabs>
              <w:rPr>
                <w:rFonts w:ascii="Times New Roman" w:hAnsi="Times New Roman"/>
              </w:rPr>
            </w:pPr>
            <w:hyperlink r:id="rId22" w:history="1">
              <w:r w:rsidR="000C0FCB" w:rsidRPr="003F1E4D">
                <w:rPr>
                  <w:rStyle w:val="Hipersaitas"/>
                  <w:rFonts w:ascii="Times New Roman" w:hAnsi="Times New Roman"/>
                  <w:color w:val="auto"/>
                </w:rPr>
                <w:t>https://composite-indicators.jrc.ec.europa.eu/cultural-creative-cities-monitor/cities/klaipeda</w:t>
              </w:r>
            </w:hyperlink>
          </w:p>
        </w:tc>
      </w:tr>
      <w:tr w:rsidR="00C57B8D" w:rsidRPr="003F1E4D" w14:paraId="41A9DB8D" w14:textId="77777777" w:rsidTr="00C57B8D">
        <w:tc>
          <w:tcPr>
            <w:tcW w:w="1129" w:type="dxa"/>
          </w:tcPr>
          <w:p w14:paraId="358A59EE" w14:textId="1DB65519" w:rsidR="000C0FCB" w:rsidRPr="003F1E4D" w:rsidRDefault="000C0FCB" w:rsidP="000C0FCB">
            <w:pPr>
              <w:tabs>
                <w:tab w:val="right" w:pos="9638"/>
              </w:tabs>
              <w:rPr>
                <w:rFonts w:ascii="Times New Roman" w:hAnsi="Times New Roman"/>
              </w:rPr>
            </w:pPr>
            <w:r w:rsidRPr="003F1E4D">
              <w:rPr>
                <w:rFonts w:ascii="Times New Roman" w:hAnsi="Times New Roman"/>
              </w:rPr>
              <w:t>Lietuvos</w:t>
            </w:r>
          </w:p>
        </w:tc>
        <w:tc>
          <w:tcPr>
            <w:tcW w:w="3295" w:type="dxa"/>
          </w:tcPr>
          <w:p w14:paraId="17A8D27C" w14:textId="75E4C01E" w:rsidR="000C0FCB" w:rsidRPr="003F1E4D" w:rsidRDefault="000C0FCB" w:rsidP="000C0FCB">
            <w:pPr>
              <w:tabs>
                <w:tab w:val="right" w:pos="9638"/>
              </w:tabs>
              <w:rPr>
                <w:rFonts w:ascii="Times New Roman" w:hAnsi="Times New Roman"/>
              </w:rPr>
            </w:pPr>
            <w:r w:rsidRPr="003F1E4D">
              <w:rPr>
                <w:rFonts w:ascii="Times New Roman" w:hAnsi="Times New Roman"/>
              </w:rPr>
              <w:t>Lietuvos savivaldybių gyvenimo kokybės indeksas (L</w:t>
            </w:r>
            <w:r w:rsidR="00C57B8D">
              <w:rPr>
                <w:rFonts w:ascii="Times New Roman" w:hAnsi="Times New Roman"/>
              </w:rPr>
              <w:t xml:space="preserve">ietuvos </w:t>
            </w:r>
            <w:r w:rsidRPr="003F1E4D">
              <w:rPr>
                <w:rFonts w:ascii="Times New Roman" w:hAnsi="Times New Roman"/>
              </w:rPr>
              <w:t>R</w:t>
            </w:r>
            <w:r w:rsidR="00C57B8D">
              <w:rPr>
                <w:rFonts w:ascii="Times New Roman" w:hAnsi="Times New Roman"/>
              </w:rPr>
              <w:t>espublikos f</w:t>
            </w:r>
            <w:r w:rsidRPr="003F1E4D">
              <w:rPr>
                <w:rFonts w:ascii="Times New Roman" w:hAnsi="Times New Roman"/>
              </w:rPr>
              <w:t>inansų ministerija)</w:t>
            </w:r>
          </w:p>
        </w:tc>
        <w:tc>
          <w:tcPr>
            <w:tcW w:w="2953" w:type="dxa"/>
          </w:tcPr>
          <w:p w14:paraId="41697326" w14:textId="77777777" w:rsidR="000C0FCB" w:rsidRPr="003F1E4D" w:rsidRDefault="000C0FCB" w:rsidP="000C0FCB">
            <w:pPr>
              <w:jc w:val="both"/>
              <w:rPr>
                <w:rFonts w:ascii="Times New Roman" w:hAnsi="Times New Roman"/>
              </w:rPr>
            </w:pPr>
            <w:r w:rsidRPr="003F1E4D">
              <w:rPr>
                <w:rFonts w:ascii="Times New Roman" w:hAnsi="Times New Roman"/>
              </w:rPr>
              <w:t>Gyvenimo kokybės indeksas reprezentuoja gyvenimo kokybę, socialinę ir ekonominę situaciją Lietuvos savivaldybėse.</w:t>
            </w:r>
          </w:p>
          <w:p w14:paraId="429F9C6A" w14:textId="05735BA4" w:rsidR="000C0FCB" w:rsidRPr="003F1E4D" w:rsidRDefault="000C0FCB" w:rsidP="000C0FCB">
            <w:pPr>
              <w:tabs>
                <w:tab w:val="right" w:pos="9638"/>
              </w:tabs>
              <w:rPr>
                <w:rFonts w:ascii="Times New Roman" w:hAnsi="Times New Roman"/>
              </w:rPr>
            </w:pPr>
            <w:r w:rsidRPr="003F1E4D">
              <w:rPr>
                <w:rFonts w:ascii="Times New Roman" w:hAnsi="Times New Roman"/>
              </w:rPr>
              <w:t>Tai kompleksinis šešių skirtingų sričių (materialines gyvenimo sąlygas, verslo konkurencingumą, viešųjų paslaugų ir gyvenamosios aplinkos kokybę, švietimo bei sveikatos paslaugas, saugumą, taip pat demografinę situaciją bei pilietinį aktyvumą konkrečioje teritorijoje) indeksas</w:t>
            </w:r>
          </w:p>
        </w:tc>
        <w:tc>
          <w:tcPr>
            <w:tcW w:w="2250" w:type="dxa"/>
          </w:tcPr>
          <w:p w14:paraId="071EBF9F" w14:textId="7EE50B43" w:rsidR="000C0FCB" w:rsidRPr="003F1E4D" w:rsidRDefault="000C0FCB" w:rsidP="00812EDB">
            <w:pPr>
              <w:tabs>
                <w:tab w:val="right" w:pos="9638"/>
              </w:tabs>
              <w:rPr>
                <w:rFonts w:ascii="Times New Roman" w:hAnsi="Times New Roman"/>
              </w:rPr>
            </w:pPr>
            <w:r w:rsidRPr="003F1E4D">
              <w:rPr>
                <w:rFonts w:ascii="Times New Roman" w:hAnsi="Times New Roman"/>
              </w:rPr>
              <w:t>201</w:t>
            </w:r>
            <w:r w:rsidR="00812EDB" w:rsidRPr="003F1E4D">
              <w:rPr>
                <w:rFonts w:ascii="Times New Roman" w:hAnsi="Times New Roman"/>
              </w:rPr>
              <w:t>8</w:t>
            </w:r>
            <w:r w:rsidRPr="003F1E4D">
              <w:rPr>
                <w:rFonts w:ascii="Times New Roman" w:hAnsi="Times New Roman"/>
              </w:rPr>
              <w:t xml:space="preserve"> m. Klaipėdos miesto savivaldybės indekso reikšmė – 60,82</w:t>
            </w:r>
            <w:r w:rsidR="00812EDB" w:rsidRPr="003F1E4D">
              <w:rPr>
                <w:rStyle w:val="Puslapioinaosnuoroda"/>
                <w:rFonts w:ascii="Times New Roman" w:hAnsi="Times New Roman"/>
              </w:rPr>
              <w:footnoteReference w:id="7"/>
            </w:r>
            <w:r w:rsidRPr="003F1E4D">
              <w:rPr>
                <w:rFonts w:ascii="Times New Roman" w:hAnsi="Times New Roman"/>
              </w:rPr>
              <w:t>.</w:t>
            </w:r>
          </w:p>
        </w:tc>
      </w:tr>
      <w:tr w:rsidR="00C57B8D" w:rsidRPr="003F1E4D" w14:paraId="24337BDF" w14:textId="77777777" w:rsidTr="00C57B8D">
        <w:tc>
          <w:tcPr>
            <w:tcW w:w="9627" w:type="dxa"/>
            <w:gridSpan w:val="4"/>
          </w:tcPr>
          <w:p w14:paraId="5480E44E"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200CC021" w14:textId="6FC35927" w:rsidR="000C0FCB" w:rsidRPr="003F1E4D" w:rsidRDefault="00E41E5E" w:rsidP="000C0FCB">
            <w:pPr>
              <w:tabs>
                <w:tab w:val="right" w:pos="9638"/>
              </w:tabs>
              <w:rPr>
                <w:rFonts w:ascii="Times New Roman" w:hAnsi="Times New Roman"/>
              </w:rPr>
            </w:pPr>
            <w:hyperlink r:id="rId23" w:history="1">
              <w:r w:rsidR="000C0FCB" w:rsidRPr="003F1E4D">
                <w:rPr>
                  <w:rStyle w:val="Hipersaitas"/>
                  <w:rFonts w:ascii="Times New Roman" w:hAnsi="Times New Roman"/>
                  <w:color w:val="auto"/>
                </w:rPr>
                <w:t>https://www.arcgis.com/apps/MapSeries/index.html?appid=f969271b1a5d48e28c7fe520a8ed2453</w:t>
              </w:r>
            </w:hyperlink>
          </w:p>
        </w:tc>
      </w:tr>
      <w:tr w:rsidR="00C57B8D" w:rsidRPr="003F1E4D" w14:paraId="75B227FF" w14:textId="77777777" w:rsidTr="00C57B8D">
        <w:tc>
          <w:tcPr>
            <w:tcW w:w="1129" w:type="dxa"/>
          </w:tcPr>
          <w:p w14:paraId="0EBD1B58" w14:textId="18E489CE" w:rsidR="000C0FCB" w:rsidRPr="003F1E4D" w:rsidRDefault="000C0FCB" w:rsidP="000C0FCB">
            <w:pPr>
              <w:tabs>
                <w:tab w:val="right" w:pos="9638"/>
              </w:tabs>
              <w:rPr>
                <w:rFonts w:ascii="Times New Roman" w:hAnsi="Times New Roman"/>
              </w:rPr>
            </w:pPr>
            <w:r w:rsidRPr="003F1E4D">
              <w:rPr>
                <w:rFonts w:ascii="Times New Roman" w:hAnsi="Times New Roman"/>
              </w:rPr>
              <w:t>Lietuvos</w:t>
            </w:r>
            <w:r w:rsidR="003F1E4D">
              <w:rPr>
                <w:rFonts w:ascii="Times New Roman" w:hAnsi="Times New Roman"/>
              </w:rPr>
              <w:t xml:space="preserve"> </w:t>
            </w:r>
            <w:r w:rsidRPr="003F1E4D">
              <w:rPr>
                <w:rFonts w:ascii="Times New Roman" w:hAnsi="Times New Roman"/>
              </w:rPr>
              <w:t>/ sektorinis</w:t>
            </w:r>
          </w:p>
        </w:tc>
        <w:tc>
          <w:tcPr>
            <w:tcW w:w="3295" w:type="dxa"/>
          </w:tcPr>
          <w:p w14:paraId="07CECAA6" w14:textId="4987614B" w:rsidR="000C0FCB" w:rsidRPr="003F1E4D" w:rsidRDefault="000C0FCB" w:rsidP="000C0FCB">
            <w:pPr>
              <w:tabs>
                <w:tab w:val="right" w:pos="9638"/>
              </w:tabs>
              <w:rPr>
                <w:rFonts w:ascii="Times New Roman" w:hAnsi="Times New Roman"/>
              </w:rPr>
            </w:pPr>
            <w:r w:rsidRPr="003F1E4D">
              <w:rPr>
                <w:rFonts w:ascii="Times New Roman" w:hAnsi="Times New Roman"/>
              </w:rPr>
              <w:t>Savivaldybių darnios plėtros indeksas</w:t>
            </w:r>
          </w:p>
        </w:tc>
        <w:tc>
          <w:tcPr>
            <w:tcW w:w="2953" w:type="dxa"/>
          </w:tcPr>
          <w:p w14:paraId="23410751" w14:textId="7F3AC9D5" w:rsidR="000C0FCB" w:rsidRPr="003F1E4D" w:rsidRDefault="000C0FCB" w:rsidP="000C0FCB">
            <w:pPr>
              <w:tabs>
                <w:tab w:val="right" w:pos="9638"/>
              </w:tabs>
              <w:rPr>
                <w:rFonts w:ascii="Times New Roman" w:hAnsi="Times New Roman"/>
              </w:rPr>
            </w:pPr>
            <w:r w:rsidRPr="003F1E4D">
              <w:rPr>
                <w:rFonts w:ascii="Times New Roman" w:hAnsi="Times New Roman"/>
              </w:rPr>
              <w:t xml:space="preserve">Apibendrinantis vienuolikos atskirų kriterijų (merų pakto iniciatyva; </w:t>
            </w:r>
            <w:r w:rsidR="006B2457" w:rsidRPr="003F1E4D">
              <w:rPr>
                <w:rStyle w:val="Emfaz"/>
                <w:rFonts w:ascii="Times New Roman" w:hAnsi="Times New Roman"/>
                <w:bCs/>
                <w:i w:val="0"/>
                <w:iCs w:val="0"/>
                <w:shd w:val="clear" w:color="auto" w:fill="FFFFFF"/>
              </w:rPr>
              <w:t>atsinaujinančių energijos išteklių</w:t>
            </w:r>
            <w:r w:rsidR="006B2457" w:rsidRPr="003F1E4D">
              <w:rPr>
                <w:rFonts w:ascii="Times New Roman" w:hAnsi="Times New Roman"/>
                <w:shd w:val="clear" w:color="auto" w:fill="FFFFFF"/>
              </w:rPr>
              <w:t xml:space="preserve"> (toliau – </w:t>
            </w:r>
            <w:r w:rsidR="006B2457" w:rsidRPr="003F1E4D">
              <w:rPr>
                <w:rStyle w:val="Emfaz"/>
                <w:rFonts w:ascii="Times New Roman" w:hAnsi="Times New Roman"/>
                <w:bCs/>
                <w:i w:val="0"/>
                <w:iCs w:val="0"/>
                <w:shd w:val="clear" w:color="auto" w:fill="FFFFFF"/>
              </w:rPr>
              <w:t>AEI</w:t>
            </w:r>
            <w:r w:rsidR="006B2457" w:rsidRPr="003F1E4D">
              <w:rPr>
                <w:rFonts w:ascii="Times New Roman" w:hAnsi="Times New Roman"/>
                <w:shd w:val="clear" w:color="auto" w:fill="FFFFFF"/>
              </w:rPr>
              <w:t>)</w:t>
            </w:r>
            <w:r w:rsidRPr="003F1E4D">
              <w:rPr>
                <w:rFonts w:ascii="Times New Roman" w:hAnsi="Times New Roman"/>
              </w:rPr>
              <w:t xml:space="preserve"> naudojimo plėtros veiksmų planų instrumentas; renovuotų daugiabučių dalis; vidutinė šilumos kaina; biokuro pajėgumų išnaudojimas; savivaldybių darnios plėtros projektai; gaminančių vartotojų įrenginių galia; elektromobilių skaičius; elektromobilių įkrovimo stotelių skaičius; pritrauktas finansavimas; NT mokestis AEI projektams) indeksas, reprezentuojantis savivaldybių pasiektą pažangą atsinaujinančių energijos išteklių naudojimo skatinimo ir energijos vartojimo efektyvumo didinimo srityse.</w:t>
            </w:r>
          </w:p>
        </w:tc>
        <w:tc>
          <w:tcPr>
            <w:tcW w:w="2250" w:type="dxa"/>
          </w:tcPr>
          <w:p w14:paraId="6BECC799" w14:textId="1655DCCF" w:rsidR="000C0FCB" w:rsidRPr="003F1E4D" w:rsidRDefault="000C0FCB" w:rsidP="000C0FCB">
            <w:pPr>
              <w:tabs>
                <w:tab w:val="right" w:pos="9638"/>
              </w:tabs>
              <w:rPr>
                <w:rFonts w:ascii="Times New Roman" w:hAnsi="Times New Roman"/>
              </w:rPr>
            </w:pPr>
            <w:r w:rsidRPr="003F1E4D">
              <w:rPr>
                <w:rFonts w:ascii="Times New Roman" w:hAnsi="Times New Roman"/>
              </w:rPr>
              <w:t>2019 m. Klaipėdos miesto savivaldybės indekso reikšmė – 33 balai (iš 100 galimų).</w:t>
            </w:r>
          </w:p>
        </w:tc>
      </w:tr>
      <w:tr w:rsidR="00C57B8D" w:rsidRPr="003F1E4D" w14:paraId="29428B96" w14:textId="77777777" w:rsidTr="00C57B8D">
        <w:tc>
          <w:tcPr>
            <w:tcW w:w="9627" w:type="dxa"/>
            <w:gridSpan w:val="4"/>
          </w:tcPr>
          <w:p w14:paraId="7704B2FC" w14:textId="77777777" w:rsidR="000C0FCB" w:rsidRPr="003F1E4D" w:rsidRDefault="000C0FCB" w:rsidP="000C0FCB">
            <w:pPr>
              <w:tabs>
                <w:tab w:val="right" w:pos="9638"/>
              </w:tabs>
              <w:rPr>
                <w:rFonts w:ascii="Times New Roman" w:hAnsi="Times New Roman"/>
                <w:sz w:val="22"/>
                <w:szCs w:val="22"/>
              </w:rPr>
            </w:pPr>
            <w:r w:rsidRPr="003F1E4D">
              <w:rPr>
                <w:rFonts w:ascii="Times New Roman" w:hAnsi="Times New Roman"/>
                <w:sz w:val="22"/>
                <w:szCs w:val="22"/>
              </w:rPr>
              <w:t xml:space="preserve">Detalesnė informacija pateikiama: </w:t>
            </w:r>
          </w:p>
          <w:p w14:paraId="6A285B46" w14:textId="0A5359D2" w:rsidR="000C0FCB" w:rsidRPr="003F1E4D" w:rsidRDefault="00E41E5E" w:rsidP="000C0FCB">
            <w:pPr>
              <w:tabs>
                <w:tab w:val="right" w:pos="9638"/>
              </w:tabs>
              <w:rPr>
                <w:rFonts w:ascii="Times New Roman" w:hAnsi="Times New Roman"/>
                <w:sz w:val="22"/>
                <w:szCs w:val="22"/>
              </w:rPr>
            </w:pPr>
            <w:hyperlink r:id="rId24" w:history="1">
              <w:r w:rsidR="000C0FCB" w:rsidRPr="003F1E4D">
                <w:rPr>
                  <w:rStyle w:val="Hipersaitas"/>
                  <w:rFonts w:ascii="Times New Roman" w:hAnsi="Times New Roman"/>
                  <w:color w:val="auto"/>
                  <w:sz w:val="22"/>
                  <w:szCs w:val="22"/>
                </w:rPr>
                <w:t>https://www.ena.lt/sdepv/</w:t>
              </w:r>
            </w:hyperlink>
          </w:p>
        </w:tc>
      </w:tr>
    </w:tbl>
    <w:p w14:paraId="72E13ED2" w14:textId="77777777" w:rsidR="00D600F2" w:rsidRPr="005C0581" w:rsidRDefault="00D600F2" w:rsidP="00D600F2">
      <w:pPr>
        <w:tabs>
          <w:tab w:val="right" w:pos="9638"/>
        </w:tabs>
        <w:spacing w:after="120"/>
        <w:jc w:val="both"/>
      </w:pPr>
    </w:p>
    <w:p w14:paraId="26F9CFF9" w14:textId="3A4E0807" w:rsidR="009D623B" w:rsidRPr="005C0581" w:rsidRDefault="009D623B" w:rsidP="009D623B">
      <w:pPr>
        <w:rPr>
          <w:caps/>
          <w:color w:val="FF0000"/>
          <w:lang w:val="en-US"/>
        </w:rPr>
      </w:pPr>
    </w:p>
    <w:p w14:paraId="553F7014" w14:textId="77777777" w:rsidR="00151CE2" w:rsidRPr="005C0581" w:rsidRDefault="00151CE2" w:rsidP="00D45BAC">
      <w:pPr>
        <w:pStyle w:val="Antrat1"/>
        <w:spacing w:after="120"/>
        <w:jc w:val="left"/>
        <w:rPr>
          <w:caps w:val="0"/>
          <w:color w:val="B43412"/>
          <w:sz w:val="32"/>
          <w:szCs w:val="32"/>
        </w:rPr>
        <w:sectPr w:rsidR="00151CE2" w:rsidRPr="005C0581" w:rsidSect="00710826">
          <w:headerReference w:type="first" r:id="rId25"/>
          <w:footerReference w:type="first" r:id="rId26"/>
          <w:footnotePr>
            <w:pos w:val="beneathText"/>
          </w:footnotePr>
          <w:pgSz w:w="11905" w:h="16837"/>
          <w:pgMar w:top="1134" w:right="567" w:bottom="1134" w:left="1701" w:header="567" w:footer="567" w:gutter="0"/>
          <w:pgNumType w:start="19"/>
          <w:cols w:space="1296"/>
          <w:docGrid w:linePitch="360"/>
        </w:sectPr>
      </w:pPr>
    </w:p>
    <w:p w14:paraId="4A6E3C54" w14:textId="75F43885" w:rsidR="007042B3" w:rsidRPr="00907CED" w:rsidRDefault="00D45BAC" w:rsidP="003627FC">
      <w:pPr>
        <w:pStyle w:val="Antrat1"/>
        <w:tabs>
          <w:tab w:val="clear" w:pos="-643"/>
          <w:tab w:val="num" w:pos="0"/>
        </w:tabs>
        <w:ind w:left="0"/>
        <w:rPr>
          <w:caps w:val="0"/>
          <w:spacing w:val="0"/>
          <w:szCs w:val="24"/>
        </w:rPr>
      </w:pPr>
      <w:bookmarkStart w:id="40" w:name="_Toc44325503"/>
      <w:r w:rsidRPr="00907CED">
        <w:rPr>
          <w:caps w:val="0"/>
          <w:spacing w:val="0"/>
          <w:szCs w:val="24"/>
        </w:rPr>
        <w:t>V</w:t>
      </w:r>
      <w:r w:rsidR="00E27DB4" w:rsidRPr="00907CED">
        <w:rPr>
          <w:caps w:val="0"/>
          <w:spacing w:val="0"/>
          <w:szCs w:val="24"/>
        </w:rPr>
        <w:t xml:space="preserve"> </w:t>
      </w:r>
      <w:r w:rsidR="007042B3" w:rsidRPr="00907CED">
        <w:rPr>
          <w:caps w:val="0"/>
          <w:spacing w:val="0"/>
          <w:szCs w:val="24"/>
        </w:rPr>
        <w:t>SKYRIUS</w:t>
      </w:r>
    </w:p>
    <w:p w14:paraId="449CA2AE" w14:textId="51588CB2" w:rsidR="00D45BAC" w:rsidRDefault="00D45BAC" w:rsidP="003627FC">
      <w:pPr>
        <w:pStyle w:val="Antrat1"/>
        <w:tabs>
          <w:tab w:val="num" w:pos="0"/>
        </w:tabs>
        <w:ind w:left="0"/>
        <w:rPr>
          <w:caps w:val="0"/>
          <w:spacing w:val="0"/>
          <w:szCs w:val="24"/>
        </w:rPr>
      </w:pPr>
      <w:r w:rsidRPr="00907CED">
        <w:rPr>
          <w:caps w:val="0"/>
          <w:spacing w:val="0"/>
          <w:szCs w:val="24"/>
        </w:rPr>
        <w:t>TIKSLAI, UŽDAVINIAI IR JŲ ĮGYVENDINIMO RODIKLIAI</w:t>
      </w:r>
      <w:bookmarkEnd w:id="40"/>
    </w:p>
    <w:p w14:paraId="766B1C9E" w14:textId="77777777" w:rsidR="00907CED" w:rsidRPr="00907CED" w:rsidRDefault="00907CED" w:rsidP="003627FC">
      <w:pPr>
        <w:tabs>
          <w:tab w:val="num" w:pos="0"/>
        </w:tabs>
      </w:pPr>
    </w:p>
    <w:p w14:paraId="5E1C9C63" w14:textId="00CFDFF7" w:rsidR="0092388B" w:rsidRPr="005C0581" w:rsidRDefault="0092388B" w:rsidP="003627FC">
      <w:pPr>
        <w:tabs>
          <w:tab w:val="num" w:pos="0"/>
          <w:tab w:val="right" w:pos="993"/>
        </w:tabs>
        <w:jc w:val="center"/>
      </w:pPr>
      <w:r w:rsidRPr="005C0581">
        <w:rPr>
          <w:rFonts w:eastAsia="Calibri"/>
          <w:b/>
          <w:bCs/>
          <w:u w:val="single"/>
        </w:rPr>
        <w:t>I prioritetas. Pažangi, konkurencinga ir subalansuota miesto ekonominė plėtra</w:t>
      </w:r>
    </w:p>
    <w:p w14:paraId="363CFBEF" w14:textId="77777777" w:rsidR="00D45BAC" w:rsidRPr="005C0581" w:rsidRDefault="00D45BAC" w:rsidP="00D45BAC">
      <w:pPr>
        <w:rPr>
          <w:highlight w:val="green"/>
        </w:rPr>
      </w:pPr>
    </w:p>
    <w:tbl>
      <w:tblPr>
        <w:tblStyle w:val="Lentelstinklelis"/>
        <w:tblW w:w="14754" w:type="dxa"/>
        <w:jc w:val="center"/>
        <w:tblLayout w:type="fixed"/>
        <w:tblLook w:val="04A0" w:firstRow="1" w:lastRow="0" w:firstColumn="1" w:lastColumn="0" w:noHBand="0" w:noVBand="1"/>
      </w:tblPr>
      <w:tblGrid>
        <w:gridCol w:w="2122"/>
        <w:gridCol w:w="3260"/>
        <w:gridCol w:w="1276"/>
        <w:gridCol w:w="6095"/>
        <w:gridCol w:w="2001"/>
      </w:tblGrid>
      <w:tr w:rsidR="003F1E4D" w:rsidRPr="003F1E4D" w14:paraId="6E13D858" w14:textId="77777777" w:rsidTr="00301484">
        <w:trPr>
          <w:tblHeader/>
          <w:jc w:val="center"/>
        </w:trPr>
        <w:tc>
          <w:tcPr>
            <w:tcW w:w="2122" w:type="dxa"/>
          </w:tcPr>
          <w:p w14:paraId="682A431A"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260" w:type="dxa"/>
          </w:tcPr>
          <w:p w14:paraId="385D1C34"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371" w:type="dxa"/>
            <w:gridSpan w:val="2"/>
          </w:tcPr>
          <w:p w14:paraId="670FD5F9"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2001" w:type="dxa"/>
          </w:tcPr>
          <w:p w14:paraId="65909E8D"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0C45B1" w:rsidRPr="003F1E4D" w14:paraId="5618BE9B" w14:textId="77777777" w:rsidTr="00301484">
        <w:trPr>
          <w:trHeight w:val="248"/>
          <w:jc w:val="center"/>
        </w:trPr>
        <w:tc>
          <w:tcPr>
            <w:tcW w:w="2122" w:type="dxa"/>
            <w:vMerge w:val="restart"/>
            <w:tcBorders>
              <w:right w:val="single" w:sz="6" w:space="0" w:color="auto"/>
            </w:tcBorders>
            <w:vAlign w:val="center"/>
          </w:tcPr>
          <w:p w14:paraId="0D0DAA83" w14:textId="77777777" w:rsidR="000C45B1" w:rsidRPr="003F1E4D" w:rsidRDefault="000C45B1"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 xml:space="preserve">1 PROBLEMA. </w:t>
            </w:r>
            <w:r w:rsidRPr="003F1E4D">
              <w:rPr>
                <w:rFonts w:ascii="Times New Roman" w:hAnsi="Times New Roman"/>
                <w:sz w:val="20"/>
                <w:szCs w:val="20"/>
              </w:rPr>
              <w:t>NEPAKANKAMAS INVESTICINIS PATRAUKLUMAS</w:t>
            </w:r>
          </w:p>
        </w:tc>
        <w:tc>
          <w:tcPr>
            <w:tcW w:w="3260" w:type="dxa"/>
            <w:vMerge w:val="restart"/>
            <w:tcBorders>
              <w:left w:val="single" w:sz="6" w:space="0" w:color="auto"/>
              <w:right w:val="single" w:sz="6" w:space="0" w:color="auto"/>
            </w:tcBorders>
            <w:vAlign w:val="center"/>
          </w:tcPr>
          <w:p w14:paraId="60532A65" w14:textId="77777777" w:rsidR="000C45B1" w:rsidRPr="003F1E4D" w:rsidRDefault="000C45B1" w:rsidP="00271E03">
            <w:pPr>
              <w:tabs>
                <w:tab w:val="right" w:pos="993"/>
              </w:tabs>
              <w:rPr>
                <w:rFonts w:ascii="Times New Roman" w:hAnsi="Times New Roman"/>
                <w:b/>
                <w:bCs/>
                <w:sz w:val="20"/>
                <w:szCs w:val="20"/>
              </w:rPr>
            </w:pPr>
            <w:r w:rsidRPr="003F1E4D">
              <w:rPr>
                <w:rFonts w:ascii="Times New Roman" w:hAnsi="Times New Roman"/>
                <w:b/>
                <w:bCs/>
                <w:sz w:val="20"/>
                <w:szCs w:val="20"/>
                <w:u w:val="single"/>
              </w:rPr>
              <w:t>1.1. tikslas.</w:t>
            </w:r>
            <w:r w:rsidRPr="003F1E4D">
              <w:rPr>
                <w:rFonts w:ascii="Times New Roman" w:hAnsi="Times New Roman"/>
                <w:b/>
                <w:bCs/>
                <w:sz w:val="20"/>
                <w:szCs w:val="20"/>
              </w:rPr>
              <w:t xml:space="preserve"> Kurti investicijas skatinančią aplinką</w:t>
            </w:r>
          </w:p>
        </w:tc>
        <w:tc>
          <w:tcPr>
            <w:tcW w:w="1276" w:type="dxa"/>
            <w:tcBorders>
              <w:left w:val="single" w:sz="6" w:space="0" w:color="auto"/>
              <w:bottom w:val="single" w:sz="6" w:space="0" w:color="auto"/>
              <w:right w:val="single" w:sz="6" w:space="0" w:color="auto"/>
            </w:tcBorders>
            <w:vAlign w:val="center"/>
          </w:tcPr>
          <w:p w14:paraId="718E577B" w14:textId="77777777" w:rsidR="000C45B1" w:rsidRPr="003F1E4D" w:rsidRDefault="000C45B1" w:rsidP="00271E03">
            <w:pPr>
              <w:tabs>
                <w:tab w:val="right" w:pos="993"/>
              </w:tabs>
              <w:jc w:val="both"/>
              <w:rPr>
                <w:rFonts w:ascii="Times New Roman" w:hAnsi="Times New Roman"/>
                <w:sz w:val="20"/>
                <w:szCs w:val="20"/>
              </w:rPr>
            </w:pPr>
            <w:r w:rsidRPr="003F1E4D">
              <w:rPr>
                <w:rFonts w:ascii="Times New Roman" w:hAnsi="Times New Roman"/>
                <w:sz w:val="20"/>
                <w:szCs w:val="20"/>
              </w:rPr>
              <w:t>E-1.1-1</w:t>
            </w:r>
          </w:p>
        </w:tc>
        <w:tc>
          <w:tcPr>
            <w:tcW w:w="6095" w:type="dxa"/>
            <w:tcBorders>
              <w:left w:val="single" w:sz="6" w:space="0" w:color="auto"/>
              <w:right w:val="single" w:sz="6" w:space="0" w:color="auto"/>
            </w:tcBorders>
            <w:vAlign w:val="center"/>
          </w:tcPr>
          <w:p w14:paraId="7CBEEE02" w14:textId="2DB313D2" w:rsidR="000C45B1" w:rsidRPr="003F1E4D" w:rsidRDefault="000C45B1" w:rsidP="00271E03">
            <w:pPr>
              <w:tabs>
                <w:tab w:val="right" w:pos="993"/>
              </w:tabs>
              <w:rPr>
                <w:rFonts w:ascii="Times New Roman" w:hAnsi="Times New Roman"/>
                <w:sz w:val="20"/>
                <w:szCs w:val="20"/>
              </w:rPr>
            </w:pPr>
            <w:r w:rsidRPr="003F1E4D">
              <w:rPr>
                <w:rFonts w:ascii="Times New Roman" w:hAnsi="Times New Roman"/>
                <w:sz w:val="20"/>
                <w:szCs w:val="20"/>
              </w:rPr>
              <w:t>Gyvybingos ekonomikos indeksas (balai iš 10)</w:t>
            </w:r>
          </w:p>
        </w:tc>
        <w:tc>
          <w:tcPr>
            <w:tcW w:w="2001" w:type="dxa"/>
            <w:tcBorders>
              <w:left w:val="single" w:sz="6" w:space="0" w:color="auto"/>
              <w:right w:val="single" w:sz="6" w:space="0" w:color="auto"/>
            </w:tcBorders>
            <w:vAlign w:val="center"/>
          </w:tcPr>
          <w:p w14:paraId="43BDCB52" w14:textId="55CCD277" w:rsidR="000C45B1" w:rsidRPr="003F1E4D" w:rsidRDefault="000C45B1" w:rsidP="00271E03">
            <w:pPr>
              <w:tabs>
                <w:tab w:val="right" w:pos="993"/>
              </w:tabs>
              <w:jc w:val="center"/>
              <w:rPr>
                <w:rFonts w:ascii="Times New Roman" w:hAnsi="Times New Roman"/>
                <w:sz w:val="20"/>
                <w:szCs w:val="20"/>
              </w:rPr>
            </w:pPr>
            <w:r w:rsidRPr="003F1E4D">
              <w:rPr>
                <w:rFonts w:ascii="Times New Roman" w:hAnsi="Times New Roman"/>
                <w:sz w:val="20"/>
                <w:szCs w:val="20"/>
              </w:rPr>
              <w:t>Viliaus politikos analizės institutas</w:t>
            </w:r>
          </w:p>
        </w:tc>
      </w:tr>
      <w:tr w:rsidR="000C45B1" w:rsidRPr="003F1E4D" w14:paraId="7CB4DC57" w14:textId="77777777" w:rsidTr="00301484">
        <w:trPr>
          <w:trHeight w:val="247"/>
          <w:jc w:val="center"/>
        </w:trPr>
        <w:tc>
          <w:tcPr>
            <w:tcW w:w="2122" w:type="dxa"/>
            <w:vMerge/>
            <w:tcBorders>
              <w:right w:val="single" w:sz="6" w:space="0" w:color="auto"/>
            </w:tcBorders>
            <w:vAlign w:val="center"/>
          </w:tcPr>
          <w:p w14:paraId="5CCC1A22" w14:textId="4FDC10F9" w:rsidR="000C45B1" w:rsidRPr="003F1E4D" w:rsidRDefault="000C45B1" w:rsidP="00271E03">
            <w:pPr>
              <w:tabs>
                <w:tab w:val="right" w:pos="993"/>
              </w:tabs>
              <w:jc w:val="center"/>
              <w:rPr>
                <w:rFonts w:ascii="Times New Roman" w:hAnsi="Times New Roman"/>
                <w:b/>
                <w:bCs/>
                <w:sz w:val="20"/>
                <w:szCs w:val="20"/>
                <w:u w:val="single"/>
              </w:rPr>
            </w:pPr>
          </w:p>
        </w:tc>
        <w:tc>
          <w:tcPr>
            <w:tcW w:w="3260" w:type="dxa"/>
            <w:vMerge/>
            <w:tcBorders>
              <w:left w:val="single" w:sz="6" w:space="0" w:color="auto"/>
              <w:right w:val="single" w:sz="6" w:space="0" w:color="auto"/>
            </w:tcBorders>
            <w:vAlign w:val="center"/>
          </w:tcPr>
          <w:p w14:paraId="1D1380F7" w14:textId="77777777" w:rsidR="000C45B1" w:rsidRPr="003F1E4D" w:rsidRDefault="000C45B1" w:rsidP="00271E03">
            <w:pPr>
              <w:tabs>
                <w:tab w:val="right" w:pos="993"/>
              </w:tabs>
              <w:rPr>
                <w:rFonts w:ascii="Times New Roman" w:hAnsi="Times New Roman"/>
                <w:b/>
                <w:bCs/>
                <w:sz w:val="20"/>
                <w:szCs w:val="20"/>
                <w:u w:val="single"/>
              </w:rPr>
            </w:pPr>
          </w:p>
        </w:tc>
        <w:tc>
          <w:tcPr>
            <w:tcW w:w="1276" w:type="dxa"/>
            <w:tcBorders>
              <w:left w:val="single" w:sz="6" w:space="0" w:color="auto"/>
              <w:bottom w:val="single" w:sz="6" w:space="0" w:color="auto"/>
              <w:right w:val="single" w:sz="6" w:space="0" w:color="auto"/>
            </w:tcBorders>
            <w:vAlign w:val="center"/>
          </w:tcPr>
          <w:p w14:paraId="10474BD1" w14:textId="2E716850" w:rsidR="000C45B1" w:rsidRPr="003F1E4D" w:rsidRDefault="000C45B1" w:rsidP="00271E03">
            <w:pPr>
              <w:tabs>
                <w:tab w:val="right" w:pos="993"/>
              </w:tabs>
              <w:jc w:val="both"/>
              <w:rPr>
                <w:rFonts w:ascii="Times New Roman" w:hAnsi="Times New Roman"/>
                <w:sz w:val="20"/>
                <w:szCs w:val="20"/>
              </w:rPr>
            </w:pPr>
            <w:r w:rsidRPr="003F1E4D">
              <w:rPr>
                <w:rFonts w:ascii="Times New Roman" w:hAnsi="Times New Roman"/>
                <w:sz w:val="20"/>
                <w:szCs w:val="20"/>
              </w:rPr>
              <w:t>E-1.1-2</w:t>
            </w:r>
          </w:p>
        </w:tc>
        <w:tc>
          <w:tcPr>
            <w:tcW w:w="6095" w:type="dxa"/>
            <w:tcBorders>
              <w:left w:val="single" w:sz="6" w:space="0" w:color="auto"/>
              <w:bottom w:val="single" w:sz="6" w:space="0" w:color="auto"/>
              <w:right w:val="single" w:sz="6" w:space="0" w:color="auto"/>
            </w:tcBorders>
            <w:vAlign w:val="center"/>
          </w:tcPr>
          <w:p w14:paraId="1A343A5D" w14:textId="18F780C7" w:rsidR="000C45B1" w:rsidRPr="003F1E4D" w:rsidRDefault="000C45B1" w:rsidP="00271E03">
            <w:pPr>
              <w:rPr>
                <w:rFonts w:ascii="Times New Roman" w:hAnsi="Times New Roman"/>
                <w:sz w:val="20"/>
                <w:szCs w:val="20"/>
              </w:rPr>
            </w:pPr>
            <w:r w:rsidRPr="003F1E4D">
              <w:rPr>
                <w:rFonts w:ascii="Times New Roman" w:hAnsi="Times New Roman"/>
                <w:sz w:val="20"/>
                <w:szCs w:val="20"/>
              </w:rPr>
              <w:t xml:space="preserve">Užimtumo lygis (%) </w:t>
            </w:r>
          </w:p>
        </w:tc>
        <w:tc>
          <w:tcPr>
            <w:tcW w:w="2001" w:type="dxa"/>
            <w:tcBorders>
              <w:left w:val="single" w:sz="6" w:space="0" w:color="auto"/>
              <w:bottom w:val="single" w:sz="6" w:space="0" w:color="auto"/>
              <w:right w:val="single" w:sz="6" w:space="0" w:color="auto"/>
            </w:tcBorders>
            <w:vAlign w:val="center"/>
          </w:tcPr>
          <w:p w14:paraId="60AFC66B" w14:textId="2E04077A" w:rsidR="000C45B1" w:rsidRPr="003F1E4D" w:rsidRDefault="000C45B1" w:rsidP="00271E03">
            <w:pPr>
              <w:tabs>
                <w:tab w:val="right" w:pos="993"/>
              </w:tabs>
              <w:jc w:val="center"/>
              <w:rPr>
                <w:rFonts w:ascii="Times New Roman" w:hAnsi="Times New Roman"/>
                <w:sz w:val="20"/>
                <w:szCs w:val="20"/>
              </w:rPr>
            </w:pPr>
            <w:r w:rsidRPr="003F1E4D">
              <w:rPr>
                <w:rFonts w:ascii="Times New Roman" w:hAnsi="Times New Roman"/>
                <w:sz w:val="20"/>
                <w:szCs w:val="20"/>
              </w:rPr>
              <w:t>Lietuvos statistikos departamentas (LSD)</w:t>
            </w:r>
          </w:p>
        </w:tc>
      </w:tr>
      <w:tr w:rsidR="000C45B1" w:rsidRPr="003F1E4D" w14:paraId="681210B4" w14:textId="77777777" w:rsidTr="00534A3B">
        <w:trPr>
          <w:jc w:val="center"/>
        </w:trPr>
        <w:tc>
          <w:tcPr>
            <w:tcW w:w="2122" w:type="dxa"/>
            <w:vMerge/>
            <w:tcBorders>
              <w:right w:val="single" w:sz="6" w:space="0" w:color="auto"/>
            </w:tcBorders>
          </w:tcPr>
          <w:p w14:paraId="0E55301B" w14:textId="77777777" w:rsidR="000C45B1" w:rsidRPr="003F1E4D" w:rsidRDefault="000C45B1" w:rsidP="00271E03">
            <w:pPr>
              <w:tabs>
                <w:tab w:val="right" w:pos="993"/>
              </w:tabs>
              <w:jc w:val="both"/>
              <w:rPr>
                <w:rFonts w:ascii="Times New Roman" w:hAnsi="Times New Roman"/>
                <w:sz w:val="20"/>
                <w:szCs w:val="20"/>
              </w:rPr>
            </w:pPr>
          </w:p>
        </w:tc>
        <w:tc>
          <w:tcPr>
            <w:tcW w:w="3260" w:type="dxa"/>
            <w:vMerge/>
            <w:tcBorders>
              <w:left w:val="single" w:sz="6" w:space="0" w:color="auto"/>
              <w:right w:val="single" w:sz="6" w:space="0" w:color="auto"/>
            </w:tcBorders>
            <w:vAlign w:val="center"/>
          </w:tcPr>
          <w:p w14:paraId="75232F95" w14:textId="77777777" w:rsidR="000C45B1" w:rsidRPr="003F1E4D" w:rsidRDefault="000C45B1" w:rsidP="00271E03">
            <w:pPr>
              <w:tabs>
                <w:tab w:val="right" w:pos="993"/>
              </w:tabs>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1E554AC" w14:textId="68567D6C" w:rsidR="000C45B1" w:rsidRPr="003F1E4D" w:rsidRDefault="000C45B1" w:rsidP="00271E03">
            <w:pPr>
              <w:tabs>
                <w:tab w:val="right" w:pos="993"/>
              </w:tabs>
              <w:jc w:val="both"/>
              <w:rPr>
                <w:rFonts w:ascii="Times New Roman" w:hAnsi="Times New Roman"/>
                <w:sz w:val="20"/>
                <w:szCs w:val="20"/>
              </w:rPr>
            </w:pPr>
            <w:r w:rsidRPr="003F1E4D">
              <w:rPr>
                <w:rFonts w:ascii="Times New Roman" w:hAnsi="Times New Roman"/>
                <w:sz w:val="20"/>
                <w:szCs w:val="20"/>
              </w:rPr>
              <w:t>E-1.1-3</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EE39E7" w14:textId="23B5A9B5" w:rsidR="000C45B1" w:rsidRPr="003F1E4D" w:rsidRDefault="000C45B1" w:rsidP="00271E03">
            <w:pPr>
              <w:tabs>
                <w:tab w:val="right" w:pos="993"/>
              </w:tabs>
              <w:rPr>
                <w:rFonts w:ascii="Times New Roman" w:hAnsi="Times New Roman"/>
                <w:sz w:val="20"/>
                <w:szCs w:val="20"/>
              </w:rPr>
            </w:pPr>
            <w:r w:rsidRPr="003F1E4D">
              <w:rPr>
                <w:rFonts w:ascii="Times New Roman" w:hAnsi="Times New Roman"/>
                <w:sz w:val="20"/>
                <w:szCs w:val="20"/>
              </w:rPr>
              <w:t>Vidutinis mėnesinis (bruto) darbo užmokestis (Eur)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0F303095" w14:textId="77777777" w:rsidR="000C45B1" w:rsidRPr="003F1E4D" w:rsidRDefault="000C45B1" w:rsidP="00271E03">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0C45B1" w:rsidRPr="003F1E4D" w14:paraId="660D9F01" w14:textId="77777777" w:rsidTr="00301484">
        <w:trPr>
          <w:jc w:val="center"/>
        </w:trPr>
        <w:tc>
          <w:tcPr>
            <w:tcW w:w="2122" w:type="dxa"/>
            <w:vMerge/>
            <w:tcBorders>
              <w:right w:val="single" w:sz="6" w:space="0" w:color="auto"/>
            </w:tcBorders>
          </w:tcPr>
          <w:p w14:paraId="5C11937B" w14:textId="77777777" w:rsidR="000C45B1" w:rsidRPr="003F1E4D" w:rsidRDefault="000C45B1" w:rsidP="00271E03">
            <w:pPr>
              <w:tabs>
                <w:tab w:val="right" w:pos="993"/>
              </w:tabs>
              <w:jc w:val="both"/>
              <w:rPr>
                <w:sz w:val="20"/>
                <w:szCs w:val="20"/>
              </w:rPr>
            </w:pPr>
          </w:p>
        </w:tc>
        <w:tc>
          <w:tcPr>
            <w:tcW w:w="3260" w:type="dxa"/>
            <w:vMerge/>
            <w:tcBorders>
              <w:left w:val="single" w:sz="6" w:space="0" w:color="auto"/>
              <w:bottom w:val="single" w:sz="6" w:space="0" w:color="auto"/>
              <w:right w:val="single" w:sz="6" w:space="0" w:color="auto"/>
            </w:tcBorders>
            <w:vAlign w:val="center"/>
          </w:tcPr>
          <w:p w14:paraId="2953CCBF" w14:textId="77777777" w:rsidR="000C45B1" w:rsidRPr="003F1E4D" w:rsidRDefault="000C45B1" w:rsidP="00271E03">
            <w:pPr>
              <w:tabs>
                <w:tab w:val="right" w:pos="993"/>
              </w:tabs>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EE286EB" w14:textId="04E959C6" w:rsidR="000C45B1" w:rsidRPr="000C45B1" w:rsidRDefault="000C45B1" w:rsidP="00271E03">
            <w:pPr>
              <w:tabs>
                <w:tab w:val="right" w:pos="993"/>
              </w:tabs>
              <w:jc w:val="both"/>
              <w:rPr>
                <w:rFonts w:ascii="Times New Roman" w:hAnsi="Times New Roman"/>
                <w:sz w:val="20"/>
                <w:szCs w:val="20"/>
              </w:rPr>
            </w:pPr>
            <w:r w:rsidRPr="000C45B1">
              <w:rPr>
                <w:rFonts w:ascii="Times New Roman" w:hAnsi="Times New Roman"/>
                <w:sz w:val="20"/>
                <w:szCs w:val="20"/>
              </w:rPr>
              <w:t>E-1.1-4</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5E9C72" w14:textId="7A9787F7" w:rsidR="000C45B1" w:rsidRPr="000C45B1" w:rsidRDefault="000C45B1" w:rsidP="00271E03">
            <w:pPr>
              <w:tabs>
                <w:tab w:val="right" w:pos="993"/>
              </w:tabs>
              <w:rPr>
                <w:rFonts w:ascii="Times New Roman" w:hAnsi="Times New Roman"/>
                <w:sz w:val="20"/>
                <w:szCs w:val="20"/>
              </w:rPr>
            </w:pPr>
            <w:r w:rsidRPr="000C45B1">
              <w:rPr>
                <w:rFonts w:ascii="Times New Roman" w:hAnsi="Times New Roman"/>
                <w:sz w:val="20"/>
                <w:szCs w:val="20"/>
              </w:rPr>
              <w:t>Klaipėdos miesto ekonominės plėtros strategijos</w:t>
            </w:r>
            <w:r w:rsidR="00DE088E">
              <w:rPr>
                <w:rStyle w:val="Puslapioinaosnuoroda"/>
                <w:rFonts w:ascii="Times New Roman" w:hAnsi="Times New Roman"/>
                <w:sz w:val="20"/>
                <w:szCs w:val="20"/>
              </w:rPr>
              <w:footnoteReference w:id="8"/>
            </w:r>
            <w:r w:rsidRPr="000C45B1">
              <w:rPr>
                <w:rFonts w:ascii="Times New Roman" w:hAnsi="Times New Roman"/>
                <w:sz w:val="20"/>
                <w:szCs w:val="20"/>
              </w:rPr>
              <w:t xml:space="preserve"> rodiklių pasiekimo lygis (%)</w:t>
            </w:r>
          </w:p>
        </w:tc>
        <w:tc>
          <w:tcPr>
            <w:tcW w:w="2001" w:type="dxa"/>
            <w:tcBorders>
              <w:top w:val="single" w:sz="6" w:space="0" w:color="auto"/>
              <w:left w:val="single" w:sz="6" w:space="0" w:color="auto"/>
              <w:bottom w:val="single" w:sz="6" w:space="0" w:color="auto"/>
              <w:right w:val="single" w:sz="6" w:space="0" w:color="auto"/>
            </w:tcBorders>
            <w:vAlign w:val="center"/>
          </w:tcPr>
          <w:p w14:paraId="7FA4884B" w14:textId="33E236A4" w:rsidR="000C45B1" w:rsidRPr="003F1E4D" w:rsidRDefault="000C45B1" w:rsidP="00271E03">
            <w:pPr>
              <w:tabs>
                <w:tab w:val="right" w:pos="993"/>
              </w:tabs>
              <w:jc w:val="center"/>
              <w:rPr>
                <w:sz w:val="20"/>
                <w:szCs w:val="20"/>
              </w:rPr>
            </w:pPr>
            <w:r>
              <w:rPr>
                <w:rFonts w:ascii="Times New Roman" w:hAnsi="Times New Roman"/>
                <w:sz w:val="20"/>
                <w:szCs w:val="20"/>
              </w:rPr>
              <w:t>Klaipėdos miesto savivaldybės administracija (</w:t>
            </w:r>
            <w:r w:rsidRPr="003F1E4D">
              <w:rPr>
                <w:rFonts w:ascii="Times New Roman" w:hAnsi="Times New Roman"/>
                <w:sz w:val="20"/>
                <w:szCs w:val="20"/>
              </w:rPr>
              <w:t>KMSA</w:t>
            </w:r>
            <w:r>
              <w:rPr>
                <w:rFonts w:ascii="Times New Roman" w:hAnsi="Times New Roman"/>
                <w:sz w:val="20"/>
                <w:szCs w:val="20"/>
              </w:rPr>
              <w:t>)</w:t>
            </w:r>
          </w:p>
        </w:tc>
      </w:tr>
      <w:tr w:rsidR="003F1E4D" w:rsidRPr="003F1E4D" w14:paraId="1AA3FC1E" w14:textId="77777777" w:rsidTr="00301484">
        <w:trPr>
          <w:jc w:val="center"/>
        </w:trPr>
        <w:tc>
          <w:tcPr>
            <w:tcW w:w="2122" w:type="dxa"/>
            <w:vMerge/>
            <w:tcBorders>
              <w:right w:val="single" w:sz="6" w:space="0" w:color="auto"/>
            </w:tcBorders>
          </w:tcPr>
          <w:p w14:paraId="1817B8F6" w14:textId="77777777" w:rsidR="00271E03" w:rsidRPr="003F1E4D" w:rsidRDefault="00271E03" w:rsidP="00271E03">
            <w:pPr>
              <w:tabs>
                <w:tab w:val="right" w:pos="993"/>
              </w:tabs>
              <w:jc w:val="both"/>
              <w:rPr>
                <w:rFonts w:ascii="Times New Roman" w:hAnsi="Times New Roman"/>
                <w:sz w:val="20"/>
                <w:szCs w:val="20"/>
              </w:rPr>
            </w:pPr>
          </w:p>
        </w:tc>
        <w:tc>
          <w:tcPr>
            <w:tcW w:w="3260" w:type="dxa"/>
            <w:tcBorders>
              <w:top w:val="single" w:sz="6" w:space="0" w:color="auto"/>
              <w:left w:val="single" w:sz="6" w:space="0" w:color="auto"/>
              <w:bottom w:val="single" w:sz="6" w:space="0" w:color="auto"/>
              <w:right w:val="single" w:sz="6" w:space="0" w:color="auto"/>
            </w:tcBorders>
            <w:vAlign w:val="center"/>
          </w:tcPr>
          <w:p w14:paraId="611F7A99"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1.1.1. uždavinys.</w:t>
            </w:r>
            <w:r w:rsidRPr="003F1E4D">
              <w:rPr>
                <w:rFonts w:ascii="Times New Roman" w:hAnsi="Times New Roman"/>
                <w:bCs/>
                <w:i/>
                <w:iCs/>
                <w:sz w:val="20"/>
                <w:szCs w:val="20"/>
              </w:rPr>
              <w:t xml:space="preserve"> Pagerinti investicijų pritraukimo ir verslo plėtros sąlygas</w:t>
            </w:r>
          </w:p>
        </w:tc>
        <w:tc>
          <w:tcPr>
            <w:tcW w:w="1276" w:type="dxa"/>
            <w:tcBorders>
              <w:top w:val="single" w:sz="6" w:space="0" w:color="auto"/>
              <w:left w:val="single" w:sz="6" w:space="0" w:color="auto"/>
              <w:bottom w:val="single" w:sz="6" w:space="0" w:color="auto"/>
              <w:right w:val="single" w:sz="6" w:space="0" w:color="auto"/>
            </w:tcBorders>
            <w:vAlign w:val="center"/>
          </w:tcPr>
          <w:p w14:paraId="0FAF397E"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R-1.1.1-1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D5E8E"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Materialinės investicijos, tenkančios 1-am gyventojui (Eur)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5D6147E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3F1E4D" w:rsidRPr="003F1E4D" w14:paraId="4AA8FDEF" w14:textId="77777777" w:rsidTr="00301484">
        <w:trPr>
          <w:trHeight w:val="469"/>
          <w:jc w:val="center"/>
        </w:trPr>
        <w:tc>
          <w:tcPr>
            <w:tcW w:w="2122" w:type="dxa"/>
            <w:vMerge/>
            <w:tcBorders>
              <w:right w:val="single" w:sz="6" w:space="0" w:color="auto"/>
            </w:tcBorders>
          </w:tcPr>
          <w:p w14:paraId="200BCCEA"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tcBorders>
              <w:top w:val="single" w:sz="6" w:space="0" w:color="auto"/>
              <w:left w:val="single" w:sz="6" w:space="0" w:color="auto"/>
              <w:bottom w:val="single" w:sz="6" w:space="0" w:color="auto"/>
              <w:right w:val="single" w:sz="6" w:space="0" w:color="auto"/>
            </w:tcBorders>
            <w:vAlign w:val="center"/>
          </w:tcPr>
          <w:p w14:paraId="7FC0E174"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1.1.2. uždavinys.</w:t>
            </w:r>
            <w:r w:rsidRPr="003F1E4D">
              <w:rPr>
                <w:rFonts w:ascii="Times New Roman" w:hAnsi="Times New Roman"/>
                <w:bCs/>
                <w:i/>
                <w:iCs/>
                <w:sz w:val="20"/>
                <w:szCs w:val="20"/>
              </w:rPr>
              <w:t xml:space="preserve"> Paskatinti gyventojų verslumą ir ekonominį mobilumą</w:t>
            </w:r>
          </w:p>
        </w:tc>
        <w:tc>
          <w:tcPr>
            <w:tcW w:w="1276" w:type="dxa"/>
            <w:tcBorders>
              <w:top w:val="single" w:sz="6" w:space="0" w:color="auto"/>
              <w:left w:val="single" w:sz="6" w:space="0" w:color="auto"/>
              <w:bottom w:val="single" w:sz="6" w:space="0" w:color="auto"/>
              <w:right w:val="single" w:sz="6" w:space="0" w:color="auto"/>
            </w:tcBorders>
            <w:vAlign w:val="center"/>
          </w:tcPr>
          <w:p w14:paraId="2596250A"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R-1.1.2-1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17BAE4"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Verslumo lygis (koef.)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05697088" w14:textId="77777777" w:rsidR="00271E03" w:rsidRPr="003F1E4D" w:rsidRDefault="00E41E5E" w:rsidP="00271E03">
            <w:pPr>
              <w:tabs>
                <w:tab w:val="right" w:pos="993"/>
              </w:tabs>
              <w:jc w:val="center"/>
              <w:rPr>
                <w:rFonts w:ascii="Times New Roman" w:hAnsi="Times New Roman"/>
                <w:sz w:val="20"/>
                <w:szCs w:val="20"/>
              </w:rPr>
            </w:pPr>
            <w:hyperlink r:id="rId27" w:history="1">
              <w:r w:rsidR="00271E03" w:rsidRPr="003F1E4D">
                <w:rPr>
                  <w:rStyle w:val="Hipersaitas"/>
                  <w:rFonts w:ascii="Times New Roman" w:hAnsi="Times New Roman"/>
                  <w:color w:val="auto"/>
                  <w:sz w:val="20"/>
                  <w:szCs w:val="20"/>
                </w:rPr>
                <w:t>www.verslilietuva.lt</w:t>
              </w:r>
            </w:hyperlink>
            <w:r w:rsidR="00271E03" w:rsidRPr="003F1E4D">
              <w:rPr>
                <w:rFonts w:ascii="Times New Roman" w:hAnsi="Times New Roman"/>
                <w:sz w:val="20"/>
                <w:szCs w:val="20"/>
              </w:rPr>
              <w:t xml:space="preserve"> </w:t>
            </w:r>
          </w:p>
        </w:tc>
      </w:tr>
      <w:tr w:rsidR="003F1E4D" w:rsidRPr="003F1E4D" w14:paraId="34B0E85B" w14:textId="77777777" w:rsidTr="00301484">
        <w:trPr>
          <w:jc w:val="center"/>
        </w:trPr>
        <w:tc>
          <w:tcPr>
            <w:tcW w:w="2122" w:type="dxa"/>
            <w:vMerge/>
            <w:tcBorders>
              <w:right w:val="single" w:sz="6" w:space="0" w:color="auto"/>
            </w:tcBorders>
          </w:tcPr>
          <w:p w14:paraId="5022A05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tcBorders>
              <w:top w:val="single" w:sz="6" w:space="0" w:color="auto"/>
              <w:left w:val="single" w:sz="6" w:space="0" w:color="auto"/>
              <w:bottom w:val="single" w:sz="6" w:space="0" w:color="auto"/>
              <w:right w:val="single" w:sz="6" w:space="0" w:color="auto"/>
            </w:tcBorders>
            <w:vAlign w:val="center"/>
          </w:tcPr>
          <w:p w14:paraId="5B6D7C92" w14:textId="77777777" w:rsidR="00271E03" w:rsidRPr="003F1E4D" w:rsidRDefault="00271E03" w:rsidP="00271E03">
            <w:pPr>
              <w:tabs>
                <w:tab w:val="right" w:pos="993"/>
              </w:tabs>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250E6E0"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R-1.1.2-2</w:t>
            </w:r>
          </w:p>
        </w:tc>
        <w:tc>
          <w:tcPr>
            <w:tcW w:w="6095" w:type="dxa"/>
            <w:tcBorders>
              <w:top w:val="single" w:sz="6" w:space="0" w:color="auto"/>
              <w:left w:val="single" w:sz="6" w:space="0" w:color="auto"/>
              <w:bottom w:val="single" w:sz="6" w:space="0" w:color="auto"/>
              <w:right w:val="single" w:sz="6" w:space="0" w:color="auto"/>
            </w:tcBorders>
            <w:vAlign w:val="center"/>
          </w:tcPr>
          <w:p w14:paraId="44B5E030" w14:textId="7878D6CE"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xml:space="preserve">Naujai užregistruotų ūkio subjektų </w:t>
            </w:r>
            <w:r w:rsidR="00077BF5">
              <w:rPr>
                <w:rFonts w:ascii="Times New Roman" w:hAnsi="Times New Roman"/>
                <w:sz w:val="20"/>
                <w:szCs w:val="20"/>
              </w:rPr>
              <w:t xml:space="preserve">ir </w:t>
            </w:r>
            <w:r w:rsidRPr="003F1E4D">
              <w:rPr>
                <w:rFonts w:ascii="Times New Roman" w:hAnsi="Times New Roman"/>
                <w:sz w:val="20"/>
                <w:szCs w:val="20"/>
              </w:rPr>
              <w:t>veikiančių ūkio subjektų santykis (įregistruoti ūkio subjektai metų pradžioje / veikiantys ūkio subjektai metų pradžioje)</w:t>
            </w:r>
          </w:p>
        </w:tc>
        <w:tc>
          <w:tcPr>
            <w:tcW w:w="2001" w:type="dxa"/>
            <w:tcBorders>
              <w:top w:val="single" w:sz="6" w:space="0" w:color="auto"/>
              <w:left w:val="single" w:sz="6" w:space="0" w:color="auto"/>
              <w:bottom w:val="single" w:sz="6" w:space="0" w:color="auto"/>
              <w:right w:val="single" w:sz="6" w:space="0" w:color="auto"/>
            </w:tcBorders>
            <w:vAlign w:val="center"/>
          </w:tcPr>
          <w:p w14:paraId="10666FDA" w14:textId="77777777" w:rsidR="00271E03" w:rsidRPr="003F1E4D" w:rsidRDefault="00E41E5E" w:rsidP="00271E03">
            <w:pPr>
              <w:tabs>
                <w:tab w:val="right" w:pos="993"/>
              </w:tabs>
              <w:jc w:val="center"/>
              <w:rPr>
                <w:rFonts w:ascii="Times New Roman" w:hAnsi="Times New Roman"/>
                <w:sz w:val="20"/>
                <w:szCs w:val="20"/>
              </w:rPr>
            </w:pPr>
            <w:hyperlink r:id="rId28" w:history="1">
              <w:r w:rsidR="00271E03" w:rsidRPr="003F1E4D">
                <w:rPr>
                  <w:rFonts w:ascii="Times New Roman" w:hAnsi="Times New Roman"/>
                  <w:sz w:val="20"/>
                  <w:szCs w:val="20"/>
                </w:rPr>
                <w:t>LSD</w:t>
              </w:r>
            </w:hyperlink>
          </w:p>
        </w:tc>
      </w:tr>
      <w:tr w:rsidR="003F1E4D" w:rsidRPr="003F1E4D" w14:paraId="0E606AD3" w14:textId="77777777" w:rsidTr="00301484">
        <w:trPr>
          <w:jc w:val="center"/>
        </w:trPr>
        <w:tc>
          <w:tcPr>
            <w:tcW w:w="2122" w:type="dxa"/>
            <w:vMerge/>
            <w:tcBorders>
              <w:right w:val="single" w:sz="6" w:space="0" w:color="auto"/>
            </w:tcBorders>
          </w:tcPr>
          <w:p w14:paraId="01CEC62D"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tcBorders>
              <w:top w:val="single" w:sz="6" w:space="0" w:color="auto"/>
              <w:left w:val="single" w:sz="6" w:space="0" w:color="auto"/>
              <w:bottom w:val="single" w:sz="6" w:space="0" w:color="auto"/>
              <w:right w:val="single" w:sz="6" w:space="0" w:color="auto"/>
            </w:tcBorders>
            <w:vAlign w:val="center"/>
          </w:tcPr>
          <w:p w14:paraId="74955B06"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1.1.3. uždavinys.</w:t>
            </w:r>
            <w:r w:rsidRPr="003F1E4D">
              <w:rPr>
                <w:rFonts w:ascii="Times New Roman" w:hAnsi="Times New Roman"/>
                <w:bCs/>
                <w:i/>
                <w:iCs/>
                <w:sz w:val="20"/>
                <w:szCs w:val="20"/>
              </w:rPr>
              <w:t xml:space="preserve"> </w:t>
            </w:r>
            <w:r w:rsidRPr="003F1E4D">
              <w:rPr>
                <w:rFonts w:ascii="Times New Roman" w:hAnsi="Times New Roman"/>
                <w:i/>
                <w:iCs/>
                <w:sz w:val="20"/>
                <w:szCs w:val="20"/>
              </w:rPr>
              <w:t>Išplėtoti verslo, mokslo ir savivaldos subjektų bendradarbiavimą</w:t>
            </w:r>
          </w:p>
        </w:tc>
        <w:tc>
          <w:tcPr>
            <w:tcW w:w="1276" w:type="dxa"/>
            <w:tcBorders>
              <w:top w:val="single" w:sz="6" w:space="0" w:color="auto"/>
              <w:left w:val="single" w:sz="6" w:space="0" w:color="auto"/>
              <w:bottom w:val="single" w:sz="6" w:space="0" w:color="auto"/>
              <w:right w:val="single" w:sz="6" w:space="0" w:color="auto"/>
            </w:tcBorders>
            <w:vAlign w:val="center"/>
          </w:tcPr>
          <w:p w14:paraId="20D1FB9B"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R-1.1.3-1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E2E9E"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Savivaldos, mokslo ir verslo subjektų partnerystės pagrindu vykdomų projektų / juose dalyvaujančių institucijų skaičius (vnt.)</w:t>
            </w:r>
          </w:p>
        </w:tc>
        <w:tc>
          <w:tcPr>
            <w:tcW w:w="2001" w:type="dxa"/>
            <w:tcBorders>
              <w:top w:val="single" w:sz="6" w:space="0" w:color="auto"/>
              <w:left w:val="single" w:sz="6" w:space="0" w:color="auto"/>
              <w:bottom w:val="single" w:sz="6" w:space="0" w:color="auto"/>
              <w:right w:val="single" w:sz="6" w:space="0" w:color="auto"/>
            </w:tcBorders>
            <w:vAlign w:val="center"/>
          </w:tcPr>
          <w:p w14:paraId="5F3F3DE9" w14:textId="19E04FB1" w:rsidR="00271E03" w:rsidRPr="003F1E4D" w:rsidRDefault="00BB66AA" w:rsidP="005D38CB">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3F1E4D" w:rsidRPr="003F1E4D" w14:paraId="44694165" w14:textId="77777777" w:rsidTr="00301484">
        <w:trPr>
          <w:jc w:val="center"/>
        </w:trPr>
        <w:tc>
          <w:tcPr>
            <w:tcW w:w="2122" w:type="dxa"/>
            <w:vMerge/>
            <w:tcBorders>
              <w:right w:val="single" w:sz="6" w:space="0" w:color="auto"/>
            </w:tcBorders>
          </w:tcPr>
          <w:p w14:paraId="23EECCA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tcBorders>
              <w:top w:val="single" w:sz="6" w:space="0" w:color="auto"/>
              <w:left w:val="single" w:sz="6" w:space="0" w:color="auto"/>
              <w:right w:val="single" w:sz="6" w:space="0" w:color="auto"/>
            </w:tcBorders>
          </w:tcPr>
          <w:p w14:paraId="1B2D5498" w14:textId="77777777" w:rsidR="00271E03" w:rsidRPr="003F1E4D" w:rsidRDefault="00271E03" w:rsidP="00271E03">
            <w:pPr>
              <w:tabs>
                <w:tab w:val="right" w:pos="993"/>
              </w:tabs>
              <w:jc w:val="both"/>
              <w:rPr>
                <w:rFonts w:ascii="Times New Roman" w:hAnsi="Times New Roman"/>
                <w:sz w:val="20"/>
                <w:szCs w:val="20"/>
              </w:rPr>
            </w:pPr>
          </w:p>
        </w:tc>
        <w:tc>
          <w:tcPr>
            <w:tcW w:w="1276" w:type="dxa"/>
            <w:tcBorders>
              <w:top w:val="single" w:sz="6" w:space="0" w:color="auto"/>
              <w:left w:val="single" w:sz="6" w:space="0" w:color="auto"/>
              <w:right w:val="single" w:sz="6" w:space="0" w:color="auto"/>
            </w:tcBorders>
            <w:vAlign w:val="center"/>
          </w:tcPr>
          <w:p w14:paraId="35131AB8"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R-1.1.3-2</w:t>
            </w:r>
          </w:p>
        </w:tc>
        <w:tc>
          <w:tcPr>
            <w:tcW w:w="6095" w:type="dxa"/>
            <w:tcBorders>
              <w:top w:val="single" w:sz="6" w:space="0" w:color="auto"/>
              <w:left w:val="single" w:sz="6" w:space="0" w:color="auto"/>
              <w:right w:val="single" w:sz="6" w:space="0" w:color="auto"/>
            </w:tcBorders>
            <w:shd w:val="clear" w:color="auto" w:fill="FFFFFF" w:themeFill="background1"/>
            <w:vAlign w:val="center"/>
          </w:tcPr>
          <w:p w14:paraId="38F4D3F8"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Viešojo ir privataus sektoriaus partnerystės (VPSP) pagrindu veikiančių objektų skaičius (kai viešoji partnerė yra savivaldybė) (vnt.)</w:t>
            </w:r>
          </w:p>
        </w:tc>
        <w:tc>
          <w:tcPr>
            <w:tcW w:w="2001" w:type="dxa"/>
            <w:tcBorders>
              <w:top w:val="single" w:sz="6" w:space="0" w:color="auto"/>
              <w:left w:val="single" w:sz="6" w:space="0" w:color="auto"/>
              <w:right w:val="single" w:sz="6" w:space="0" w:color="auto"/>
            </w:tcBorders>
            <w:vAlign w:val="center"/>
          </w:tcPr>
          <w:p w14:paraId="2374A3BE" w14:textId="5E6B9D1A"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195C8822" w14:textId="77777777" w:rsidTr="00301484">
        <w:trPr>
          <w:trHeight w:val="205"/>
          <w:jc w:val="center"/>
        </w:trPr>
        <w:tc>
          <w:tcPr>
            <w:tcW w:w="2122" w:type="dxa"/>
            <w:vMerge w:val="restart"/>
            <w:vAlign w:val="center"/>
          </w:tcPr>
          <w:p w14:paraId="14FEA14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2 PROBLEMA.</w:t>
            </w:r>
            <w:r w:rsidRPr="003F1E4D">
              <w:rPr>
                <w:rFonts w:ascii="Times New Roman" w:hAnsi="Times New Roman"/>
                <w:b/>
                <w:bCs/>
                <w:sz w:val="20"/>
                <w:szCs w:val="20"/>
              </w:rPr>
              <w:t xml:space="preserve"> </w:t>
            </w:r>
            <w:r w:rsidRPr="003F1E4D">
              <w:rPr>
                <w:rFonts w:ascii="Times New Roman" w:hAnsi="Times New Roman"/>
                <w:sz w:val="20"/>
                <w:szCs w:val="20"/>
              </w:rPr>
              <w:t>TURIZMO SEKTORIAUS SEZONIŠKUMAS IR PER MAŽI UŽSIENIO TURISTŲ SRAUTAI</w:t>
            </w:r>
          </w:p>
        </w:tc>
        <w:tc>
          <w:tcPr>
            <w:tcW w:w="3260" w:type="dxa"/>
            <w:vMerge w:val="restart"/>
            <w:vAlign w:val="center"/>
          </w:tcPr>
          <w:p w14:paraId="077CDAC3" w14:textId="5B58F665"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
                <w:sz w:val="20"/>
                <w:szCs w:val="20"/>
                <w:u w:val="single"/>
              </w:rPr>
              <w:t>1.2. tikslas.</w:t>
            </w:r>
            <w:r w:rsidRPr="003F1E4D">
              <w:rPr>
                <w:rFonts w:ascii="Times New Roman" w:hAnsi="Times New Roman"/>
                <w:b/>
                <w:sz w:val="20"/>
                <w:szCs w:val="20"/>
              </w:rPr>
              <w:t xml:space="preserve"> </w:t>
            </w:r>
            <w:r w:rsidRPr="003F1E4D">
              <w:rPr>
                <w:rFonts w:ascii="Times New Roman" w:hAnsi="Times New Roman"/>
                <w:b/>
                <w:bCs/>
                <w:sz w:val="20"/>
                <w:szCs w:val="20"/>
              </w:rPr>
              <w:t>Didinti miesto turistinį patrauklumą</w:t>
            </w:r>
          </w:p>
        </w:tc>
        <w:tc>
          <w:tcPr>
            <w:tcW w:w="1276" w:type="dxa"/>
            <w:vAlign w:val="center"/>
          </w:tcPr>
          <w:p w14:paraId="5BE11B64"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E-1.2-1</w:t>
            </w:r>
          </w:p>
        </w:tc>
        <w:tc>
          <w:tcPr>
            <w:tcW w:w="6095" w:type="dxa"/>
            <w:shd w:val="clear" w:color="auto" w:fill="FFFFFF" w:themeFill="background1"/>
            <w:vAlign w:val="center"/>
          </w:tcPr>
          <w:p w14:paraId="65E4C024"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Atvykstamojo turizmo turistų dalis (%)</w:t>
            </w:r>
          </w:p>
        </w:tc>
        <w:tc>
          <w:tcPr>
            <w:tcW w:w="2001" w:type="dxa"/>
            <w:vAlign w:val="center"/>
          </w:tcPr>
          <w:p w14:paraId="13AC05BD" w14:textId="40FEF8CD" w:rsidR="00271E03" w:rsidRPr="003F1E4D" w:rsidRDefault="00233FCA" w:rsidP="00271E03">
            <w:pPr>
              <w:tabs>
                <w:tab w:val="right" w:pos="993"/>
              </w:tabs>
              <w:jc w:val="center"/>
              <w:rPr>
                <w:rFonts w:ascii="Times New Roman" w:hAnsi="Times New Roman"/>
                <w:sz w:val="20"/>
                <w:szCs w:val="20"/>
              </w:rPr>
            </w:pPr>
            <w:r>
              <w:rPr>
                <w:rFonts w:ascii="Times New Roman" w:hAnsi="Times New Roman"/>
                <w:sz w:val="20"/>
                <w:szCs w:val="20"/>
              </w:rPr>
              <w:t>Klaipėdos valstybinis jūrų uostas</w:t>
            </w:r>
            <w:r w:rsidR="00271E03" w:rsidRPr="003F1E4D">
              <w:rPr>
                <w:rFonts w:ascii="Times New Roman" w:hAnsi="Times New Roman"/>
                <w:sz w:val="20"/>
                <w:szCs w:val="20"/>
              </w:rPr>
              <w:t xml:space="preserve">, </w:t>
            </w:r>
            <w:r>
              <w:rPr>
                <w:rFonts w:ascii="Times New Roman" w:hAnsi="Times New Roman"/>
                <w:sz w:val="20"/>
                <w:szCs w:val="20"/>
              </w:rPr>
              <w:t>Klaipėdos turizmo ir kultūros informacijos centras (</w:t>
            </w:r>
            <w:r w:rsidR="00271E03" w:rsidRPr="003F1E4D">
              <w:rPr>
                <w:rFonts w:ascii="Times New Roman" w:hAnsi="Times New Roman"/>
                <w:sz w:val="20"/>
                <w:szCs w:val="20"/>
              </w:rPr>
              <w:t>KTKIC</w:t>
            </w:r>
            <w:r>
              <w:rPr>
                <w:rFonts w:ascii="Times New Roman" w:hAnsi="Times New Roman"/>
                <w:sz w:val="20"/>
                <w:szCs w:val="20"/>
              </w:rPr>
              <w:t>)</w:t>
            </w:r>
          </w:p>
        </w:tc>
      </w:tr>
      <w:tr w:rsidR="003F1E4D" w:rsidRPr="003F1E4D" w14:paraId="643F793C" w14:textId="77777777" w:rsidTr="00301484">
        <w:trPr>
          <w:trHeight w:val="205"/>
          <w:jc w:val="center"/>
        </w:trPr>
        <w:tc>
          <w:tcPr>
            <w:tcW w:w="2122" w:type="dxa"/>
            <w:vMerge/>
            <w:vAlign w:val="center"/>
          </w:tcPr>
          <w:p w14:paraId="534A673C" w14:textId="77777777" w:rsidR="00271E03" w:rsidRPr="003F1E4D" w:rsidRDefault="00271E03" w:rsidP="00271E03">
            <w:pPr>
              <w:tabs>
                <w:tab w:val="right" w:pos="993"/>
              </w:tabs>
              <w:jc w:val="center"/>
              <w:rPr>
                <w:rFonts w:ascii="Times New Roman" w:hAnsi="Times New Roman"/>
                <w:b/>
                <w:bCs/>
                <w:sz w:val="20"/>
                <w:szCs w:val="20"/>
                <w:u w:val="single"/>
              </w:rPr>
            </w:pPr>
          </w:p>
        </w:tc>
        <w:tc>
          <w:tcPr>
            <w:tcW w:w="3260" w:type="dxa"/>
            <w:vMerge/>
            <w:vAlign w:val="center"/>
          </w:tcPr>
          <w:p w14:paraId="6867422F" w14:textId="77777777" w:rsidR="00271E03" w:rsidRPr="003F1E4D" w:rsidRDefault="00271E03" w:rsidP="00271E03">
            <w:pPr>
              <w:tabs>
                <w:tab w:val="right" w:pos="993"/>
              </w:tabs>
              <w:rPr>
                <w:rFonts w:ascii="Times New Roman" w:hAnsi="Times New Roman"/>
                <w:b/>
                <w:sz w:val="20"/>
                <w:szCs w:val="20"/>
                <w:u w:val="single"/>
              </w:rPr>
            </w:pPr>
          </w:p>
        </w:tc>
        <w:tc>
          <w:tcPr>
            <w:tcW w:w="1276" w:type="dxa"/>
            <w:vAlign w:val="center"/>
          </w:tcPr>
          <w:p w14:paraId="5C62F9A9" w14:textId="02823D0A"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E-1.2-2</w:t>
            </w:r>
          </w:p>
        </w:tc>
        <w:tc>
          <w:tcPr>
            <w:tcW w:w="6095" w:type="dxa"/>
            <w:shd w:val="clear" w:color="auto" w:fill="FFFFFF" w:themeFill="background1"/>
            <w:vAlign w:val="center"/>
          </w:tcPr>
          <w:p w14:paraId="5C10BA82" w14:textId="009091CC" w:rsidR="00271E03" w:rsidRPr="003F1E4D" w:rsidRDefault="00271E03" w:rsidP="00271E03">
            <w:pPr>
              <w:rPr>
                <w:rFonts w:ascii="Times New Roman" w:hAnsi="Times New Roman"/>
                <w:sz w:val="20"/>
                <w:szCs w:val="20"/>
              </w:rPr>
            </w:pPr>
            <w:r w:rsidRPr="003F1E4D">
              <w:rPr>
                <w:rFonts w:ascii="Times New Roman" w:hAnsi="Times New Roman"/>
                <w:sz w:val="20"/>
                <w:szCs w:val="20"/>
              </w:rPr>
              <w:t>Turistų skaičiaus augimas (turistų Klaipėdos mieste skaičius einamaisiais metais, palyginti su praeitais metais, matuojama kasmet, %)</w:t>
            </w:r>
          </w:p>
        </w:tc>
        <w:tc>
          <w:tcPr>
            <w:tcW w:w="2001" w:type="dxa"/>
            <w:vAlign w:val="center"/>
          </w:tcPr>
          <w:p w14:paraId="08CFFF92" w14:textId="687E4B46"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0C794D77" w14:textId="77777777" w:rsidTr="00301484">
        <w:trPr>
          <w:trHeight w:val="205"/>
          <w:jc w:val="center"/>
        </w:trPr>
        <w:tc>
          <w:tcPr>
            <w:tcW w:w="2122" w:type="dxa"/>
            <w:vMerge/>
            <w:vAlign w:val="center"/>
          </w:tcPr>
          <w:p w14:paraId="721AE43C" w14:textId="77777777" w:rsidR="00271E03" w:rsidRPr="003F1E4D" w:rsidRDefault="00271E03" w:rsidP="00271E03">
            <w:pPr>
              <w:tabs>
                <w:tab w:val="right" w:pos="993"/>
              </w:tabs>
              <w:jc w:val="center"/>
              <w:rPr>
                <w:rFonts w:ascii="Times New Roman" w:hAnsi="Times New Roman"/>
                <w:b/>
                <w:bCs/>
                <w:sz w:val="20"/>
                <w:szCs w:val="20"/>
                <w:u w:val="single"/>
              </w:rPr>
            </w:pPr>
          </w:p>
        </w:tc>
        <w:tc>
          <w:tcPr>
            <w:tcW w:w="3260" w:type="dxa"/>
            <w:vMerge/>
            <w:vAlign w:val="center"/>
          </w:tcPr>
          <w:p w14:paraId="0CB2D227" w14:textId="77777777" w:rsidR="00271E03" w:rsidRPr="003F1E4D" w:rsidRDefault="00271E03" w:rsidP="00271E03">
            <w:pPr>
              <w:tabs>
                <w:tab w:val="right" w:pos="993"/>
              </w:tabs>
              <w:rPr>
                <w:rFonts w:ascii="Times New Roman" w:hAnsi="Times New Roman"/>
                <w:b/>
                <w:sz w:val="20"/>
                <w:szCs w:val="20"/>
                <w:u w:val="single"/>
              </w:rPr>
            </w:pPr>
          </w:p>
        </w:tc>
        <w:tc>
          <w:tcPr>
            <w:tcW w:w="1276" w:type="dxa"/>
            <w:vAlign w:val="center"/>
          </w:tcPr>
          <w:p w14:paraId="4334DB7D" w14:textId="2580AB2D"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E-1.2-3</w:t>
            </w:r>
          </w:p>
        </w:tc>
        <w:tc>
          <w:tcPr>
            <w:tcW w:w="6095" w:type="dxa"/>
            <w:tcBorders>
              <w:bottom w:val="single" w:sz="4" w:space="0" w:color="auto"/>
            </w:tcBorders>
            <w:shd w:val="clear" w:color="auto" w:fill="FFFFFF" w:themeFill="background1"/>
            <w:vAlign w:val="center"/>
          </w:tcPr>
          <w:p w14:paraId="5DD52286" w14:textId="550CBAAA" w:rsidR="00271E03" w:rsidRPr="003F1E4D" w:rsidRDefault="00271E03" w:rsidP="00271E03">
            <w:pPr>
              <w:rPr>
                <w:rFonts w:ascii="Times New Roman" w:hAnsi="Times New Roman"/>
                <w:sz w:val="20"/>
                <w:szCs w:val="20"/>
              </w:rPr>
            </w:pPr>
            <w:r w:rsidRPr="003F1E4D">
              <w:rPr>
                <w:rFonts w:ascii="Times New Roman" w:hAnsi="Times New Roman"/>
                <w:sz w:val="20"/>
                <w:szCs w:val="20"/>
              </w:rPr>
              <w:t>Turistų pasitenkinimo lygis Klaipėdos miestu (turistų, savo pasitenkinimo Klaipėdos miestu lygį įvertinusių 8 ir daugiau balų, dalis nuo visų turistų)</w:t>
            </w:r>
          </w:p>
        </w:tc>
        <w:tc>
          <w:tcPr>
            <w:tcW w:w="2001" w:type="dxa"/>
            <w:vAlign w:val="center"/>
          </w:tcPr>
          <w:p w14:paraId="549A5FE5" w14:textId="1DE22B2D"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496231C7" w14:textId="77777777" w:rsidTr="00301484">
        <w:trPr>
          <w:jc w:val="center"/>
        </w:trPr>
        <w:tc>
          <w:tcPr>
            <w:tcW w:w="2122" w:type="dxa"/>
            <w:vMerge/>
          </w:tcPr>
          <w:p w14:paraId="0DDF510D" w14:textId="77777777"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4B352B40" w14:textId="6C0F1713"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1.2.1</w:t>
            </w:r>
            <w:r w:rsidR="005E3B9A">
              <w:rPr>
                <w:rFonts w:ascii="Times New Roman" w:hAnsi="Times New Roman"/>
                <w:bCs/>
                <w:i/>
                <w:iCs/>
                <w:sz w:val="20"/>
                <w:szCs w:val="20"/>
                <w:u w:val="single"/>
              </w:rPr>
              <w:t>.</w:t>
            </w:r>
            <w:r w:rsidRPr="003F1E4D">
              <w:rPr>
                <w:rFonts w:ascii="Times New Roman" w:hAnsi="Times New Roman"/>
                <w:bCs/>
                <w:i/>
                <w:iCs/>
                <w:sz w:val="20"/>
                <w:szCs w:val="20"/>
                <w:u w:val="single"/>
              </w:rPr>
              <w:t xml:space="preserve"> uždavinys.</w:t>
            </w:r>
            <w:r w:rsidRPr="003F1E4D">
              <w:rPr>
                <w:rFonts w:ascii="Times New Roman" w:hAnsi="Times New Roman"/>
                <w:bCs/>
                <w:i/>
                <w:iCs/>
                <w:sz w:val="20"/>
                <w:szCs w:val="20"/>
              </w:rPr>
              <w:t xml:space="preserve"> Padidinti turizmo objektų patrauklumą </w:t>
            </w:r>
          </w:p>
        </w:tc>
        <w:tc>
          <w:tcPr>
            <w:tcW w:w="1276" w:type="dxa"/>
            <w:vAlign w:val="center"/>
          </w:tcPr>
          <w:p w14:paraId="51C913AF"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R-1.2.1-1</w:t>
            </w:r>
          </w:p>
        </w:tc>
        <w:tc>
          <w:tcPr>
            <w:tcW w:w="6095" w:type="dxa"/>
            <w:shd w:val="clear" w:color="auto" w:fill="FFFFFF" w:themeFill="background1"/>
            <w:vAlign w:val="center"/>
          </w:tcPr>
          <w:p w14:paraId="2A050DD2" w14:textId="63B42E60"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Savivaldybės lėšomis suformuotų turistų traukos objektų skaičius (vnt.)</w:t>
            </w:r>
          </w:p>
        </w:tc>
        <w:tc>
          <w:tcPr>
            <w:tcW w:w="2001" w:type="dxa"/>
            <w:vAlign w:val="center"/>
          </w:tcPr>
          <w:p w14:paraId="1EF004B0" w14:textId="71C6141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2B1ED850" w14:textId="77777777" w:rsidTr="007812E9">
        <w:trPr>
          <w:trHeight w:val="744"/>
          <w:jc w:val="center"/>
        </w:trPr>
        <w:tc>
          <w:tcPr>
            <w:tcW w:w="2122" w:type="dxa"/>
            <w:vMerge/>
          </w:tcPr>
          <w:p w14:paraId="571C6E7E" w14:textId="32FB09D0"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78C7B162" w14:textId="429469A4"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1.2.2.</w:t>
            </w:r>
            <w:r w:rsidR="005E3B9A">
              <w:rPr>
                <w:rFonts w:ascii="Times New Roman" w:hAnsi="Times New Roman"/>
                <w:bCs/>
                <w:i/>
                <w:iCs/>
                <w:sz w:val="20"/>
                <w:szCs w:val="20"/>
                <w:u w:val="single"/>
              </w:rPr>
              <w:t xml:space="preserve"> </w:t>
            </w:r>
            <w:r w:rsidRPr="003F1E4D">
              <w:rPr>
                <w:rFonts w:ascii="Times New Roman" w:hAnsi="Times New Roman"/>
                <w:bCs/>
                <w:i/>
                <w:iCs/>
                <w:sz w:val="20"/>
                <w:szCs w:val="20"/>
                <w:u w:val="single"/>
              </w:rPr>
              <w:t>uždavinys.</w:t>
            </w:r>
            <w:r w:rsidRPr="003F1E4D">
              <w:rPr>
                <w:rFonts w:ascii="Times New Roman" w:hAnsi="Times New Roman"/>
                <w:bCs/>
                <w:i/>
                <w:iCs/>
                <w:sz w:val="20"/>
                <w:szCs w:val="20"/>
              </w:rPr>
              <w:t xml:space="preserve"> </w:t>
            </w:r>
            <w:r w:rsidRPr="003F1E4D">
              <w:rPr>
                <w:rFonts w:ascii="Times New Roman" w:hAnsi="Times New Roman"/>
                <w:i/>
                <w:iCs/>
                <w:sz w:val="20"/>
                <w:szCs w:val="20"/>
              </w:rPr>
              <w:t>Išplėtoti turizmo ir rekreacijos paslaugas</w:t>
            </w:r>
          </w:p>
        </w:tc>
        <w:tc>
          <w:tcPr>
            <w:tcW w:w="1276" w:type="dxa"/>
            <w:vAlign w:val="center"/>
          </w:tcPr>
          <w:p w14:paraId="1FED0619" w14:textId="13317148"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R-1.2.2-1</w:t>
            </w:r>
          </w:p>
        </w:tc>
        <w:tc>
          <w:tcPr>
            <w:tcW w:w="6095" w:type="dxa"/>
            <w:shd w:val="clear" w:color="auto" w:fill="FFFFFF" w:themeFill="background1"/>
            <w:vAlign w:val="center"/>
          </w:tcPr>
          <w:p w14:paraId="630FAC8B" w14:textId="47755B05" w:rsidR="00271E03" w:rsidRPr="003F1E4D" w:rsidRDefault="00271E03" w:rsidP="00D64CEE">
            <w:pPr>
              <w:rPr>
                <w:rFonts w:ascii="Times New Roman" w:hAnsi="Times New Roman"/>
                <w:sz w:val="20"/>
                <w:szCs w:val="20"/>
              </w:rPr>
            </w:pPr>
            <w:r w:rsidRPr="003F1E4D">
              <w:rPr>
                <w:rFonts w:ascii="Times New Roman" w:hAnsi="Times New Roman"/>
                <w:sz w:val="20"/>
                <w:szCs w:val="20"/>
              </w:rPr>
              <w:t>Interesantų VšĮ Klaipėdos turizmo ir kultūros informacijos centre dalis sezono metu (gegužės</w:t>
            </w:r>
            <w:r w:rsidR="00D64CEE">
              <w:rPr>
                <w:rFonts w:ascii="Times New Roman" w:hAnsi="Times New Roman"/>
                <w:sz w:val="20"/>
                <w:szCs w:val="20"/>
              </w:rPr>
              <w:t>–</w:t>
            </w:r>
            <w:r w:rsidRPr="003F1E4D">
              <w:rPr>
                <w:rFonts w:ascii="Times New Roman" w:hAnsi="Times New Roman"/>
                <w:sz w:val="20"/>
                <w:szCs w:val="20"/>
              </w:rPr>
              <w:t>rugpjūčio mėn.), palyginti su bendruoju metiniu interesantų skaičiumi (%)</w:t>
            </w:r>
          </w:p>
        </w:tc>
        <w:tc>
          <w:tcPr>
            <w:tcW w:w="2001" w:type="dxa"/>
            <w:vAlign w:val="center"/>
          </w:tcPr>
          <w:p w14:paraId="6B5B4AED"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3A7FE015" w14:textId="77777777" w:rsidTr="00301484">
        <w:trPr>
          <w:trHeight w:val="154"/>
          <w:jc w:val="center"/>
        </w:trPr>
        <w:tc>
          <w:tcPr>
            <w:tcW w:w="2122" w:type="dxa"/>
            <w:vMerge/>
          </w:tcPr>
          <w:p w14:paraId="234768E6"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058FF79B" w14:textId="2E420805"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1.2.3. uždavinys.</w:t>
            </w:r>
            <w:r w:rsidRPr="003F1E4D">
              <w:rPr>
                <w:rFonts w:ascii="Times New Roman" w:hAnsi="Times New Roman"/>
                <w:bCs/>
                <w:i/>
                <w:iCs/>
                <w:sz w:val="20"/>
                <w:szCs w:val="20"/>
              </w:rPr>
              <w:t xml:space="preserve"> Užtikrinti miesto pasiekiamumą </w:t>
            </w:r>
          </w:p>
        </w:tc>
        <w:tc>
          <w:tcPr>
            <w:tcW w:w="1276" w:type="dxa"/>
            <w:vMerge w:val="restart"/>
            <w:vAlign w:val="center"/>
          </w:tcPr>
          <w:p w14:paraId="7F1AA3B0"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R-1.2.3-1</w:t>
            </w:r>
          </w:p>
        </w:tc>
        <w:tc>
          <w:tcPr>
            <w:tcW w:w="6095" w:type="dxa"/>
            <w:shd w:val="clear" w:color="auto" w:fill="FFFFFF" w:themeFill="background1"/>
            <w:vAlign w:val="center"/>
          </w:tcPr>
          <w:p w14:paraId="2A0AADDB" w14:textId="5C360BED" w:rsidR="00271E03" w:rsidRPr="003F1E4D" w:rsidRDefault="00271E03" w:rsidP="00271E03">
            <w:pPr>
              <w:rPr>
                <w:rFonts w:ascii="Times New Roman" w:hAnsi="Times New Roman"/>
                <w:sz w:val="20"/>
                <w:szCs w:val="20"/>
              </w:rPr>
            </w:pPr>
            <w:r w:rsidRPr="003F1E4D">
              <w:rPr>
                <w:rFonts w:ascii="Times New Roman" w:hAnsi="Times New Roman"/>
                <w:sz w:val="20"/>
                <w:szCs w:val="20"/>
              </w:rPr>
              <w:t>Užsienio šalių, iš kurių sausumos, oro ir vandens transporto maršrutais (tiesiogiai) galima pasiekti Klaipėdos miestą, skaičius:</w:t>
            </w:r>
          </w:p>
        </w:tc>
        <w:tc>
          <w:tcPr>
            <w:tcW w:w="2001" w:type="dxa"/>
            <w:vMerge w:val="restart"/>
            <w:vAlign w:val="center"/>
          </w:tcPr>
          <w:p w14:paraId="76BC781B" w14:textId="4F9691A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KTKIC, </w:t>
            </w:r>
            <w:r w:rsidR="00BB66AA" w:rsidRPr="003F1E4D">
              <w:rPr>
                <w:rFonts w:ascii="Times New Roman" w:hAnsi="Times New Roman"/>
                <w:sz w:val="20"/>
                <w:szCs w:val="20"/>
              </w:rPr>
              <w:t>KMSA</w:t>
            </w:r>
          </w:p>
        </w:tc>
      </w:tr>
      <w:tr w:rsidR="003F1E4D" w:rsidRPr="003F1E4D" w14:paraId="2D9151E7" w14:textId="77777777" w:rsidTr="00301484">
        <w:trPr>
          <w:trHeight w:val="70"/>
          <w:jc w:val="center"/>
        </w:trPr>
        <w:tc>
          <w:tcPr>
            <w:tcW w:w="2122" w:type="dxa"/>
            <w:vMerge/>
          </w:tcPr>
          <w:p w14:paraId="3966B104"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33A1C46A"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5FF8E7CE"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6AE1A6BF" w14:textId="4F2252B9" w:rsidR="00271E03" w:rsidRPr="003F1E4D" w:rsidRDefault="00271E03" w:rsidP="00271E03">
            <w:pPr>
              <w:rPr>
                <w:rFonts w:ascii="Times New Roman" w:hAnsi="Times New Roman"/>
                <w:sz w:val="20"/>
                <w:szCs w:val="20"/>
              </w:rPr>
            </w:pPr>
            <w:r w:rsidRPr="003F1E4D">
              <w:rPr>
                <w:rFonts w:ascii="Times New Roman" w:hAnsi="Times New Roman"/>
                <w:sz w:val="20"/>
                <w:szCs w:val="20"/>
              </w:rPr>
              <w:t>- vandens transportu (jūrų keltų linijų skaičius</w:t>
            </w:r>
            <w:r w:rsidR="00D64CEE">
              <w:rPr>
                <w:rFonts w:ascii="Times New Roman" w:hAnsi="Times New Roman"/>
                <w:sz w:val="20"/>
                <w:szCs w:val="20"/>
              </w:rPr>
              <w:t xml:space="preserve"> </w:t>
            </w:r>
            <w:r w:rsidRPr="003F1E4D">
              <w:rPr>
                <w:rFonts w:ascii="Times New Roman" w:hAnsi="Times New Roman"/>
                <w:sz w:val="20"/>
                <w:szCs w:val="20"/>
              </w:rPr>
              <w:t>/ priimtų kruizinių laivų skaičius) (vnt. / vnt.)</w:t>
            </w:r>
          </w:p>
        </w:tc>
        <w:tc>
          <w:tcPr>
            <w:tcW w:w="2001" w:type="dxa"/>
            <w:vMerge/>
            <w:vAlign w:val="center"/>
          </w:tcPr>
          <w:p w14:paraId="6DC6D037"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3F2A55F5" w14:textId="77777777" w:rsidTr="00301484">
        <w:trPr>
          <w:trHeight w:val="585"/>
          <w:jc w:val="center"/>
        </w:trPr>
        <w:tc>
          <w:tcPr>
            <w:tcW w:w="2122" w:type="dxa"/>
            <w:vMerge/>
          </w:tcPr>
          <w:p w14:paraId="3AFFD94B"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043FEBF0"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234B19ED"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132E545E" w14:textId="0E44BC9C" w:rsidR="00271E03" w:rsidRPr="003F1E4D" w:rsidRDefault="00271E03" w:rsidP="00271E03">
            <w:pPr>
              <w:rPr>
                <w:rFonts w:ascii="Times New Roman" w:hAnsi="Times New Roman"/>
                <w:sz w:val="20"/>
                <w:szCs w:val="20"/>
              </w:rPr>
            </w:pPr>
            <w:r w:rsidRPr="003F1E4D">
              <w:rPr>
                <w:rFonts w:ascii="Times New Roman" w:hAnsi="Times New Roman"/>
                <w:sz w:val="20"/>
                <w:szCs w:val="20"/>
              </w:rPr>
              <w:t>- oro transportu (per tarptautinį Palangos oro uostą) (kryptys iš</w:t>
            </w:r>
            <w:r w:rsidR="00D64CEE">
              <w:rPr>
                <w:rFonts w:ascii="Times New Roman" w:hAnsi="Times New Roman"/>
                <w:sz w:val="20"/>
                <w:szCs w:val="20"/>
              </w:rPr>
              <w:t xml:space="preserve"> </w:t>
            </w:r>
            <w:r w:rsidRPr="003F1E4D">
              <w:rPr>
                <w:rFonts w:ascii="Times New Roman" w:hAnsi="Times New Roman"/>
                <w:sz w:val="20"/>
                <w:szCs w:val="20"/>
              </w:rPr>
              <w:t>/</w:t>
            </w:r>
            <w:r w:rsidR="00D64CEE">
              <w:rPr>
                <w:rFonts w:ascii="Times New Roman" w:hAnsi="Times New Roman"/>
                <w:sz w:val="20"/>
                <w:szCs w:val="20"/>
              </w:rPr>
              <w:t xml:space="preserve"> </w:t>
            </w:r>
            <w:r w:rsidRPr="003F1E4D">
              <w:rPr>
                <w:rFonts w:ascii="Times New Roman" w:hAnsi="Times New Roman"/>
                <w:sz w:val="20"/>
                <w:szCs w:val="20"/>
              </w:rPr>
              <w:t>į Palangos oro uostą, vnt.)</w:t>
            </w:r>
          </w:p>
        </w:tc>
        <w:tc>
          <w:tcPr>
            <w:tcW w:w="2001" w:type="dxa"/>
            <w:vMerge/>
            <w:vAlign w:val="center"/>
          </w:tcPr>
          <w:p w14:paraId="7367679F"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20C1B11F" w14:textId="77777777" w:rsidTr="00301484">
        <w:trPr>
          <w:trHeight w:val="70"/>
          <w:jc w:val="center"/>
        </w:trPr>
        <w:tc>
          <w:tcPr>
            <w:tcW w:w="2122" w:type="dxa"/>
            <w:vMerge/>
          </w:tcPr>
          <w:p w14:paraId="56306541"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19A952DF"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0FDCE9D7"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290392C1" w14:textId="1F450FF2" w:rsidR="00271E03" w:rsidRPr="003F1E4D" w:rsidRDefault="00271E03" w:rsidP="00271E03">
            <w:pPr>
              <w:rPr>
                <w:rFonts w:ascii="Times New Roman" w:hAnsi="Times New Roman"/>
                <w:sz w:val="20"/>
                <w:szCs w:val="20"/>
              </w:rPr>
            </w:pPr>
            <w:r w:rsidRPr="003F1E4D">
              <w:rPr>
                <w:rFonts w:ascii="Times New Roman" w:hAnsi="Times New Roman"/>
                <w:sz w:val="20"/>
                <w:szCs w:val="20"/>
              </w:rPr>
              <w:t>- sausumos keliais (geležinkelio transportu) (vnt.)</w:t>
            </w:r>
          </w:p>
        </w:tc>
        <w:tc>
          <w:tcPr>
            <w:tcW w:w="2001" w:type="dxa"/>
            <w:vMerge/>
            <w:vAlign w:val="center"/>
          </w:tcPr>
          <w:p w14:paraId="0921D20E"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121E3539" w14:textId="77777777" w:rsidTr="00301484">
        <w:trPr>
          <w:trHeight w:val="70"/>
          <w:jc w:val="center"/>
        </w:trPr>
        <w:tc>
          <w:tcPr>
            <w:tcW w:w="2122" w:type="dxa"/>
            <w:vMerge/>
          </w:tcPr>
          <w:p w14:paraId="41B4AF2E"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4BB14509"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6AB2557D"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568699D7" w14:textId="5B120158" w:rsidR="00271E03" w:rsidRPr="003F1E4D" w:rsidRDefault="00271E03" w:rsidP="00271E03">
            <w:pPr>
              <w:rPr>
                <w:rFonts w:ascii="Times New Roman" w:hAnsi="Times New Roman"/>
                <w:sz w:val="20"/>
                <w:szCs w:val="20"/>
              </w:rPr>
            </w:pPr>
            <w:r w:rsidRPr="003F1E4D">
              <w:rPr>
                <w:rFonts w:ascii="Times New Roman" w:hAnsi="Times New Roman"/>
                <w:sz w:val="20"/>
                <w:szCs w:val="20"/>
              </w:rPr>
              <w:t>- sausumos keliais vasaros metu (reguliaraus susisiekimo viešuoju kelių transportu) (vnt.)</w:t>
            </w:r>
          </w:p>
        </w:tc>
        <w:tc>
          <w:tcPr>
            <w:tcW w:w="2001" w:type="dxa"/>
            <w:vMerge/>
            <w:vAlign w:val="center"/>
          </w:tcPr>
          <w:p w14:paraId="04C8A97F"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36D5B17B" w14:textId="77777777" w:rsidTr="00301484">
        <w:trPr>
          <w:trHeight w:val="1025"/>
          <w:jc w:val="center"/>
        </w:trPr>
        <w:tc>
          <w:tcPr>
            <w:tcW w:w="2122" w:type="dxa"/>
            <w:vMerge w:val="restart"/>
            <w:vAlign w:val="center"/>
          </w:tcPr>
          <w:p w14:paraId="56C44B3C" w14:textId="5D639306"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3 PROBLEMA.</w:t>
            </w:r>
            <w:r w:rsidRPr="003F1E4D">
              <w:rPr>
                <w:rFonts w:ascii="Times New Roman" w:hAnsi="Times New Roman"/>
                <w:b/>
                <w:bCs/>
                <w:sz w:val="20"/>
                <w:szCs w:val="20"/>
              </w:rPr>
              <w:t xml:space="preserve"> </w:t>
            </w:r>
            <w:r w:rsidRPr="003F1E4D">
              <w:rPr>
                <w:rFonts w:ascii="Times New Roman" w:hAnsi="Times New Roman"/>
                <w:sz w:val="20"/>
                <w:szCs w:val="20"/>
              </w:rPr>
              <w:t>RINKOS POREIKIUS ATITINKANČIŲ KVALIFIKUOTŲ SPECIALISTŲ STOKA</w:t>
            </w:r>
          </w:p>
        </w:tc>
        <w:tc>
          <w:tcPr>
            <w:tcW w:w="3260" w:type="dxa"/>
            <w:vAlign w:val="center"/>
          </w:tcPr>
          <w:p w14:paraId="4387332F"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
                <w:sz w:val="20"/>
                <w:szCs w:val="20"/>
                <w:u w:val="single"/>
              </w:rPr>
              <w:t>1.3. tikslas.</w:t>
            </w:r>
            <w:r w:rsidRPr="003F1E4D">
              <w:rPr>
                <w:rFonts w:ascii="Times New Roman" w:hAnsi="Times New Roman"/>
                <w:b/>
                <w:sz w:val="20"/>
                <w:szCs w:val="20"/>
              </w:rPr>
              <w:t xml:space="preserve"> </w:t>
            </w:r>
            <w:r w:rsidRPr="003F1E4D">
              <w:rPr>
                <w:rFonts w:ascii="Times New Roman" w:hAnsi="Times New Roman"/>
                <w:b/>
                <w:bCs/>
                <w:iCs/>
                <w:sz w:val="20"/>
                <w:szCs w:val="20"/>
              </w:rPr>
              <w:t>Ugdyti nuolat tobulėjančius rinkos poreikius atitinkančius specialistus</w:t>
            </w:r>
          </w:p>
        </w:tc>
        <w:tc>
          <w:tcPr>
            <w:tcW w:w="1276" w:type="dxa"/>
            <w:vAlign w:val="center"/>
          </w:tcPr>
          <w:p w14:paraId="34C36B9D"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E-1.3-1</w:t>
            </w:r>
          </w:p>
        </w:tc>
        <w:tc>
          <w:tcPr>
            <w:tcW w:w="6095" w:type="dxa"/>
            <w:shd w:val="clear" w:color="auto" w:fill="FFFFFF" w:themeFill="background1"/>
            <w:vAlign w:val="center"/>
          </w:tcPr>
          <w:p w14:paraId="48044232"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Vidutinio metinio laisvų darbo vietų ir bedarbių skaičiaus santykis (%)</w:t>
            </w:r>
          </w:p>
        </w:tc>
        <w:tc>
          <w:tcPr>
            <w:tcW w:w="2001" w:type="dxa"/>
            <w:vAlign w:val="center"/>
          </w:tcPr>
          <w:p w14:paraId="666C6209" w14:textId="20F6F1EC" w:rsidR="00271E03" w:rsidRPr="003F1E4D" w:rsidRDefault="00271E03" w:rsidP="00D64CEE">
            <w:pPr>
              <w:tabs>
                <w:tab w:val="right" w:pos="993"/>
              </w:tabs>
              <w:jc w:val="center"/>
              <w:rPr>
                <w:rFonts w:ascii="Times New Roman" w:hAnsi="Times New Roman"/>
                <w:sz w:val="20"/>
                <w:szCs w:val="20"/>
              </w:rPr>
            </w:pPr>
            <w:r w:rsidRPr="003F1E4D">
              <w:rPr>
                <w:rFonts w:ascii="Times New Roman" w:hAnsi="Times New Roman"/>
                <w:sz w:val="20"/>
                <w:szCs w:val="20"/>
              </w:rPr>
              <w:t>Užimtumo tarnyba prie L</w:t>
            </w:r>
            <w:r w:rsidR="00D64CEE">
              <w:rPr>
                <w:rFonts w:ascii="Times New Roman" w:hAnsi="Times New Roman"/>
                <w:sz w:val="20"/>
                <w:szCs w:val="20"/>
              </w:rPr>
              <w:t xml:space="preserve">ietuvos </w:t>
            </w:r>
            <w:r w:rsidRPr="003F1E4D">
              <w:rPr>
                <w:rFonts w:ascii="Times New Roman" w:hAnsi="Times New Roman"/>
                <w:sz w:val="20"/>
                <w:szCs w:val="20"/>
              </w:rPr>
              <w:t>R</w:t>
            </w:r>
            <w:r w:rsidR="00D64CEE">
              <w:rPr>
                <w:rFonts w:ascii="Times New Roman" w:hAnsi="Times New Roman"/>
                <w:sz w:val="20"/>
                <w:szCs w:val="20"/>
              </w:rPr>
              <w:t>espublikos</w:t>
            </w:r>
            <w:r w:rsidRPr="003F1E4D">
              <w:rPr>
                <w:rFonts w:ascii="Times New Roman" w:hAnsi="Times New Roman"/>
                <w:sz w:val="20"/>
                <w:szCs w:val="20"/>
              </w:rPr>
              <w:t xml:space="preserve"> </w:t>
            </w:r>
            <w:r w:rsidR="00D64CEE">
              <w:rPr>
                <w:rFonts w:ascii="Times New Roman" w:hAnsi="Times New Roman"/>
                <w:sz w:val="20"/>
                <w:szCs w:val="20"/>
              </w:rPr>
              <w:t>s</w:t>
            </w:r>
            <w:r w:rsidRPr="003F1E4D">
              <w:rPr>
                <w:rFonts w:ascii="Times New Roman" w:hAnsi="Times New Roman"/>
                <w:sz w:val="20"/>
                <w:szCs w:val="20"/>
              </w:rPr>
              <w:t>ocialinės apsaugos ir darbo ministerijos</w:t>
            </w:r>
          </w:p>
        </w:tc>
      </w:tr>
      <w:tr w:rsidR="003F1E4D" w:rsidRPr="003F1E4D" w14:paraId="257B40D9" w14:textId="77777777" w:rsidTr="00301484">
        <w:trPr>
          <w:jc w:val="center"/>
        </w:trPr>
        <w:tc>
          <w:tcPr>
            <w:tcW w:w="2122" w:type="dxa"/>
            <w:vMerge/>
          </w:tcPr>
          <w:p w14:paraId="3F0689E9"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78E57B65" w14:textId="0138F771" w:rsidR="00271E03" w:rsidRPr="003F1E4D" w:rsidRDefault="00271E03" w:rsidP="00D64CEE">
            <w:pPr>
              <w:tabs>
                <w:tab w:val="right" w:pos="993"/>
              </w:tabs>
              <w:rPr>
                <w:rFonts w:ascii="Times New Roman" w:hAnsi="Times New Roman"/>
                <w:sz w:val="20"/>
                <w:szCs w:val="20"/>
              </w:rPr>
            </w:pPr>
            <w:r w:rsidRPr="003F1E4D">
              <w:rPr>
                <w:rFonts w:ascii="Times New Roman" w:hAnsi="Times New Roman"/>
                <w:bCs/>
                <w:i/>
                <w:iCs/>
                <w:sz w:val="20"/>
                <w:szCs w:val="20"/>
                <w:u w:val="single"/>
              </w:rPr>
              <w:t>1.3.1. uždavinys.</w:t>
            </w:r>
            <w:r w:rsidRPr="003F1E4D">
              <w:rPr>
                <w:rFonts w:ascii="Times New Roman" w:hAnsi="Times New Roman"/>
                <w:bCs/>
                <w:i/>
                <w:iCs/>
                <w:sz w:val="20"/>
                <w:szCs w:val="20"/>
              </w:rPr>
              <w:t xml:space="preserve"> Pagerinti ugdymo(si) aplinką, įdiegti inovacijas</w:t>
            </w:r>
          </w:p>
        </w:tc>
        <w:tc>
          <w:tcPr>
            <w:tcW w:w="1276" w:type="dxa"/>
            <w:vAlign w:val="center"/>
          </w:tcPr>
          <w:p w14:paraId="16BBC409"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R-1.3.1-1</w:t>
            </w:r>
          </w:p>
        </w:tc>
        <w:tc>
          <w:tcPr>
            <w:tcW w:w="6095" w:type="dxa"/>
            <w:shd w:val="clear" w:color="auto" w:fill="FFFFFF" w:themeFill="background1"/>
            <w:vAlign w:val="center"/>
          </w:tcPr>
          <w:p w14:paraId="3C5C47F0" w14:textId="482831AC"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Mokyklų pastatų, kurie yra geros būklės, skaičius (vnt.) ir dalis bendroje mokyklų pastatų struktūroje (%)</w:t>
            </w:r>
          </w:p>
        </w:tc>
        <w:tc>
          <w:tcPr>
            <w:tcW w:w="2001" w:type="dxa"/>
            <w:vAlign w:val="center"/>
          </w:tcPr>
          <w:p w14:paraId="3B40A4A5" w14:textId="5A40735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Švietimo valdymo informacinė sistema (ŠVIS), KMSA </w:t>
            </w:r>
          </w:p>
        </w:tc>
      </w:tr>
      <w:tr w:rsidR="003F1E4D" w:rsidRPr="003F1E4D" w14:paraId="04E3AEFA" w14:textId="77777777" w:rsidTr="00301484">
        <w:trPr>
          <w:trHeight w:val="517"/>
          <w:jc w:val="center"/>
        </w:trPr>
        <w:tc>
          <w:tcPr>
            <w:tcW w:w="2122" w:type="dxa"/>
            <w:vMerge/>
          </w:tcPr>
          <w:p w14:paraId="047399BB"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61DD46B1"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00EDD124"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R-1.3.1-2</w:t>
            </w:r>
          </w:p>
        </w:tc>
        <w:tc>
          <w:tcPr>
            <w:tcW w:w="6095" w:type="dxa"/>
            <w:shd w:val="clear" w:color="auto" w:fill="FFFFFF" w:themeFill="background1"/>
            <w:vAlign w:val="center"/>
          </w:tcPr>
          <w:p w14:paraId="3E7D0794" w14:textId="7275F1D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xml:space="preserve">Aprūpinimo </w:t>
            </w:r>
            <w:r w:rsidR="005B7583">
              <w:rPr>
                <w:rFonts w:ascii="Times New Roman" w:hAnsi="Times New Roman"/>
                <w:sz w:val="20"/>
                <w:szCs w:val="20"/>
              </w:rPr>
              <w:t>informacinių ir komunikacinių</w:t>
            </w:r>
            <w:r w:rsidRPr="003F1E4D">
              <w:rPr>
                <w:rFonts w:ascii="Times New Roman" w:hAnsi="Times New Roman"/>
                <w:sz w:val="20"/>
                <w:szCs w:val="20"/>
              </w:rPr>
              <w:t xml:space="preserve"> </w:t>
            </w:r>
            <w:r w:rsidR="005B7583">
              <w:rPr>
                <w:rFonts w:ascii="Times New Roman" w:hAnsi="Times New Roman"/>
                <w:sz w:val="20"/>
                <w:szCs w:val="20"/>
              </w:rPr>
              <w:t xml:space="preserve">technologijų </w:t>
            </w:r>
            <w:r w:rsidRPr="003F1E4D">
              <w:rPr>
                <w:rFonts w:ascii="Times New Roman" w:hAnsi="Times New Roman"/>
                <w:sz w:val="20"/>
                <w:szCs w:val="20"/>
              </w:rPr>
              <w:t>įranga vertinimas (įrangos vienetų skaičius, tenkantis 100-ui mokinių):</w:t>
            </w:r>
          </w:p>
          <w:p w14:paraId="5D9886C4"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Mokymui skirtų modernių kompiuterių skaičiaus vertinimas (vnt.)</w:t>
            </w:r>
          </w:p>
          <w:p w14:paraId="3F76F5E1"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Daugialypės terpės projektoriai (vnt.)</w:t>
            </w:r>
          </w:p>
        </w:tc>
        <w:tc>
          <w:tcPr>
            <w:tcW w:w="2001" w:type="dxa"/>
            <w:vAlign w:val="center"/>
          </w:tcPr>
          <w:p w14:paraId="51C3891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ŠVIS</w:t>
            </w:r>
          </w:p>
        </w:tc>
      </w:tr>
      <w:tr w:rsidR="003F1E4D" w:rsidRPr="003F1E4D" w14:paraId="4FAADB3D" w14:textId="77777777" w:rsidTr="00301484">
        <w:trPr>
          <w:trHeight w:val="248"/>
          <w:jc w:val="center"/>
        </w:trPr>
        <w:tc>
          <w:tcPr>
            <w:tcW w:w="2122" w:type="dxa"/>
            <w:vMerge/>
          </w:tcPr>
          <w:p w14:paraId="2DBC6697"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2FB88A6B"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1.3.2. uždavinys.</w:t>
            </w:r>
            <w:r w:rsidRPr="003F1E4D">
              <w:rPr>
                <w:rFonts w:ascii="Times New Roman" w:hAnsi="Times New Roman"/>
                <w:bCs/>
                <w:i/>
                <w:iCs/>
                <w:sz w:val="20"/>
                <w:szCs w:val="20"/>
              </w:rPr>
              <w:t xml:space="preserve"> Išplėsti švietimo paslaugų įvairovę, patobulinti ugdymo proceso kokybę ir padidinti prieinamumą</w:t>
            </w:r>
          </w:p>
        </w:tc>
        <w:tc>
          <w:tcPr>
            <w:tcW w:w="1276" w:type="dxa"/>
            <w:vAlign w:val="center"/>
          </w:tcPr>
          <w:p w14:paraId="55A3035C"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R-1.3.2-1</w:t>
            </w:r>
          </w:p>
        </w:tc>
        <w:tc>
          <w:tcPr>
            <w:tcW w:w="6095" w:type="dxa"/>
            <w:shd w:val="clear" w:color="auto" w:fill="FFFFFF" w:themeFill="background1"/>
            <w:vAlign w:val="center"/>
          </w:tcPr>
          <w:p w14:paraId="69C4CE1D" w14:textId="48527A49" w:rsidR="00271E03" w:rsidRPr="003F1E4D" w:rsidRDefault="00271E03" w:rsidP="00271E03">
            <w:pPr>
              <w:rPr>
                <w:rFonts w:ascii="Times New Roman" w:hAnsi="Times New Roman"/>
                <w:sz w:val="20"/>
                <w:szCs w:val="20"/>
              </w:rPr>
            </w:pPr>
            <w:r w:rsidRPr="003F1E4D">
              <w:rPr>
                <w:rFonts w:ascii="Times New Roman" w:hAnsi="Times New Roman"/>
                <w:sz w:val="20"/>
                <w:szCs w:val="20"/>
              </w:rPr>
              <w:t>Mokinių, besimokančių pagal netradicinio ugdymo sampratos elementus, dalis nuo visų mokinių (%)</w:t>
            </w:r>
          </w:p>
        </w:tc>
        <w:tc>
          <w:tcPr>
            <w:tcW w:w="2001" w:type="dxa"/>
            <w:vAlign w:val="center"/>
          </w:tcPr>
          <w:p w14:paraId="3E242BBE" w14:textId="7B80229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5380FEB0" w14:textId="77777777" w:rsidTr="00301484">
        <w:trPr>
          <w:trHeight w:val="247"/>
          <w:jc w:val="center"/>
        </w:trPr>
        <w:tc>
          <w:tcPr>
            <w:tcW w:w="2122" w:type="dxa"/>
            <w:vMerge/>
          </w:tcPr>
          <w:p w14:paraId="68A991B8"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4C482286"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Align w:val="center"/>
          </w:tcPr>
          <w:p w14:paraId="066150FD"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R-1.3.2-2</w:t>
            </w:r>
          </w:p>
        </w:tc>
        <w:tc>
          <w:tcPr>
            <w:tcW w:w="6095" w:type="dxa"/>
            <w:shd w:val="clear" w:color="auto" w:fill="FFFFFF" w:themeFill="background1"/>
            <w:vAlign w:val="center"/>
          </w:tcPr>
          <w:p w14:paraId="5E6CB95F"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Mokinių skaičius, tenkantis vienam mokytojui</w:t>
            </w:r>
          </w:p>
        </w:tc>
        <w:tc>
          <w:tcPr>
            <w:tcW w:w="2001" w:type="dxa"/>
            <w:vAlign w:val="center"/>
          </w:tcPr>
          <w:p w14:paraId="0C106BF3"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ŠVIS</w:t>
            </w:r>
          </w:p>
        </w:tc>
      </w:tr>
      <w:tr w:rsidR="003F1E4D" w:rsidRPr="003F1E4D" w14:paraId="469C75D7" w14:textId="77777777" w:rsidTr="00301484">
        <w:trPr>
          <w:trHeight w:val="428"/>
          <w:jc w:val="center"/>
        </w:trPr>
        <w:tc>
          <w:tcPr>
            <w:tcW w:w="2122" w:type="dxa"/>
            <w:vMerge/>
          </w:tcPr>
          <w:p w14:paraId="16B77FA1"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18A8073A"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0129F758"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R-1.3.2-3</w:t>
            </w:r>
          </w:p>
        </w:tc>
        <w:tc>
          <w:tcPr>
            <w:tcW w:w="6095" w:type="dxa"/>
            <w:shd w:val="clear" w:color="auto" w:fill="FFFFFF" w:themeFill="background1"/>
            <w:vAlign w:val="center"/>
          </w:tcPr>
          <w:p w14:paraId="42029215"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Neformaliojo švietimo galimybėmis mokykloje ir kitur besinaudojančių mokinių dalis (%)</w:t>
            </w:r>
          </w:p>
        </w:tc>
        <w:tc>
          <w:tcPr>
            <w:tcW w:w="2001" w:type="dxa"/>
            <w:vAlign w:val="center"/>
          </w:tcPr>
          <w:p w14:paraId="77AB026C" w14:textId="362BCB6E" w:rsidR="00271E03" w:rsidRPr="004F3AD7" w:rsidRDefault="00271E03" w:rsidP="00BB66AA">
            <w:pPr>
              <w:tabs>
                <w:tab w:val="right" w:pos="993"/>
              </w:tabs>
              <w:jc w:val="center"/>
              <w:rPr>
                <w:rFonts w:ascii="Times New Roman" w:hAnsi="Times New Roman"/>
                <w:sz w:val="20"/>
                <w:szCs w:val="20"/>
                <w:highlight w:val="yellow"/>
              </w:rPr>
            </w:pPr>
            <w:r w:rsidRPr="007812E9">
              <w:rPr>
                <w:rFonts w:ascii="Times New Roman" w:hAnsi="Times New Roman"/>
                <w:sz w:val="20"/>
                <w:szCs w:val="20"/>
              </w:rPr>
              <w:t>ŠMSM</w:t>
            </w:r>
            <w:r w:rsidR="00C83328" w:rsidRPr="007812E9">
              <w:rPr>
                <w:rStyle w:val="Puslapioinaosnuoroda"/>
                <w:rFonts w:ascii="Times New Roman" w:hAnsi="Times New Roman"/>
                <w:sz w:val="20"/>
                <w:szCs w:val="20"/>
              </w:rPr>
              <w:footnoteReference w:id="9"/>
            </w:r>
            <w:r w:rsidRPr="007812E9">
              <w:rPr>
                <w:rFonts w:ascii="Times New Roman" w:hAnsi="Times New Roman"/>
                <w:sz w:val="20"/>
                <w:szCs w:val="20"/>
              </w:rPr>
              <w:t xml:space="preserve"> </w:t>
            </w:r>
          </w:p>
        </w:tc>
      </w:tr>
      <w:tr w:rsidR="003F1E4D" w:rsidRPr="003F1E4D" w14:paraId="4FBF75B9" w14:textId="77777777" w:rsidTr="00301484">
        <w:trPr>
          <w:trHeight w:val="427"/>
          <w:jc w:val="center"/>
        </w:trPr>
        <w:tc>
          <w:tcPr>
            <w:tcW w:w="2122" w:type="dxa"/>
            <w:vMerge/>
          </w:tcPr>
          <w:p w14:paraId="7B61996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6A465476"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2723297B"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R-1.3.2-4</w:t>
            </w:r>
          </w:p>
        </w:tc>
        <w:tc>
          <w:tcPr>
            <w:tcW w:w="6095" w:type="dxa"/>
            <w:shd w:val="clear" w:color="auto" w:fill="auto"/>
            <w:vAlign w:val="center"/>
          </w:tcPr>
          <w:p w14:paraId="0AFB1BC5"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Valstybinių brandos egzaminų (VBE) rodiklis ir vieta šalies savivaldybių kontekste</w:t>
            </w:r>
          </w:p>
        </w:tc>
        <w:tc>
          <w:tcPr>
            <w:tcW w:w="2001" w:type="dxa"/>
            <w:vAlign w:val="center"/>
          </w:tcPr>
          <w:p w14:paraId="5E64FE00" w14:textId="1A5A5797" w:rsidR="00271E03" w:rsidRPr="004F3AD7" w:rsidRDefault="00271E03" w:rsidP="00BB66AA">
            <w:pPr>
              <w:tabs>
                <w:tab w:val="right" w:pos="993"/>
              </w:tabs>
              <w:jc w:val="center"/>
              <w:rPr>
                <w:rFonts w:ascii="Times New Roman" w:hAnsi="Times New Roman"/>
                <w:sz w:val="20"/>
                <w:szCs w:val="20"/>
                <w:highlight w:val="yellow"/>
              </w:rPr>
            </w:pPr>
            <w:r w:rsidRPr="007812E9">
              <w:rPr>
                <w:rFonts w:ascii="Times New Roman" w:hAnsi="Times New Roman"/>
                <w:sz w:val="20"/>
                <w:szCs w:val="20"/>
              </w:rPr>
              <w:t xml:space="preserve">ŠMSM </w:t>
            </w:r>
          </w:p>
        </w:tc>
      </w:tr>
      <w:tr w:rsidR="003F1E4D" w:rsidRPr="003F1E4D" w14:paraId="27A79AFC" w14:textId="77777777" w:rsidTr="00301484">
        <w:trPr>
          <w:jc w:val="center"/>
        </w:trPr>
        <w:tc>
          <w:tcPr>
            <w:tcW w:w="2122" w:type="dxa"/>
            <w:vMerge/>
          </w:tcPr>
          <w:p w14:paraId="7F142C9E" w14:textId="77777777"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4400B79D"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1.3.3. uždavinys.</w:t>
            </w:r>
            <w:r w:rsidRPr="003F1E4D">
              <w:rPr>
                <w:rFonts w:ascii="Times New Roman" w:hAnsi="Times New Roman"/>
                <w:bCs/>
                <w:i/>
                <w:iCs/>
                <w:sz w:val="20"/>
                <w:szCs w:val="20"/>
              </w:rPr>
              <w:t xml:space="preserve"> Padidinti </w:t>
            </w:r>
            <w:r w:rsidRPr="003F1E4D">
              <w:rPr>
                <w:rFonts w:ascii="Times New Roman" w:hAnsi="Times New Roman"/>
                <w:i/>
                <w:sz w:val="20"/>
                <w:szCs w:val="20"/>
              </w:rPr>
              <w:t>aukštojo mokslo ir profesinio mokymo įstaigų teikiamų paslaugų atitiktį verslo ir bendruomenės poreikiams</w:t>
            </w:r>
          </w:p>
        </w:tc>
        <w:tc>
          <w:tcPr>
            <w:tcW w:w="1276" w:type="dxa"/>
            <w:vAlign w:val="center"/>
          </w:tcPr>
          <w:p w14:paraId="6A90D295"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R-1.3.3-1</w:t>
            </w:r>
          </w:p>
        </w:tc>
        <w:tc>
          <w:tcPr>
            <w:tcW w:w="6095" w:type="dxa"/>
            <w:vAlign w:val="center"/>
          </w:tcPr>
          <w:p w14:paraId="50EB8215" w14:textId="189B3EE1" w:rsidR="00271E03" w:rsidRPr="003F1E4D" w:rsidRDefault="00271E03" w:rsidP="00271E03">
            <w:pPr>
              <w:rPr>
                <w:rFonts w:ascii="Times New Roman" w:hAnsi="Times New Roman"/>
                <w:sz w:val="20"/>
                <w:szCs w:val="20"/>
              </w:rPr>
            </w:pPr>
            <w:r w:rsidRPr="003F1E4D">
              <w:rPr>
                <w:rFonts w:ascii="Times New Roman" w:hAnsi="Times New Roman"/>
                <w:sz w:val="20"/>
                <w:szCs w:val="20"/>
              </w:rPr>
              <w:t>Pirmą kartą po studijų baigimo įsidarbinusių absolventų procentinė dalis, 1 m. po studijų baigimo</w:t>
            </w:r>
          </w:p>
        </w:tc>
        <w:tc>
          <w:tcPr>
            <w:tcW w:w="2001" w:type="dxa"/>
            <w:vAlign w:val="center"/>
          </w:tcPr>
          <w:p w14:paraId="75EA454E" w14:textId="4E9A646A"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www.karjera.lt</w:t>
            </w:r>
          </w:p>
        </w:tc>
      </w:tr>
    </w:tbl>
    <w:p w14:paraId="63F16DF7" w14:textId="3701638F" w:rsidR="00301484" w:rsidRDefault="00301484" w:rsidP="00271E03">
      <w:pPr>
        <w:tabs>
          <w:tab w:val="right" w:pos="993"/>
        </w:tabs>
        <w:spacing w:before="120" w:after="120"/>
        <w:jc w:val="both"/>
        <w:rPr>
          <w:sz w:val="20"/>
          <w:szCs w:val="20"/>
        </w:rPr>
      </w:pPr>
    </w:p>
    <w:p w14:paraId="708ABD5E" w14:textId="2DD2A670" w:rsidR="00D45BAC" w:rsidRPr="005C0581" w:rsidRDefault="0092388B" w:rsidP="0092388B">
      <w:pPr>
        <w:tabs>
          <w:tab w:val="right" w:pos="993"/>
        </w:tabs>
        <w:jc w:val="center"/>
        <w:rPr>
          <w:rFonts w:eastAsia="Calibri"/>
          <w:b/>
          <w:bCs/>
          <w:sz w:val="20"/>
          <w:szCs w:val="20"/>
          <w:u w:val="single"/>
        </w:rPr>
      </w:pPr>
      <w:r w:rsidRPr="005C0581">
        <w:rPr>
          <w:rFonts w:eastAsia="Calibri"/>
          <w:b/>
          <w:bCs/>
          <w:sz w:val="20"/>
          <w:szCs w:val="20"/>
          <w:u w:val="single"/>
        </w:rPr>
        <w:t>II prioritetas. Socialinės įtraukties didinimas, įgalinant bendruomeniškumą ir stiprinant vietos savivaldą</w:t>
      </w:r>
    </w:p>
    <w:p w14:paraId="4E130E94" w14:textId="77777777" w:rsidR="0092388B" w:rsidRPr="005C0581" w:rsidRDefault="0092388B" w:rsidP="0092388B">
      <w:pPr>
        <w:tabs>
          <w:tab w:val="right" w:pos="993"/>
        </w:tabs>
        <w:jc w:val="center"/>
        <w:rPr>
          <w:rFonts w:eastAsia="Calibri"/>
          <w:b/>
          <w:bCs/>
          <w:sz w:val="20"/>
          <w:szCs w:val="20"/>
          <w:u w:val="single"/>
        </w:rPr>
      </w:pPr>
    </w:p>
    <w:tbl>
      <w:tblPr>
        <w:tblStyle w:val="Lentelstinklelis"/>
        <w:tblW w:w="14631" w:type="dxa"/>
        <w:jc w:val="center"/>
        <w:tblLayout w:type="fixed"/>
        <w:tblLook w:val="04A0" w:firstRow="1" w:lastRow="0" w:firstColumn="1" w:lastColumn="0" w:noHBand="0" w:noVBand="1"/>
      </w:tblPr>
      <w:tblGrid>
        <w:gridCol w:w="2122"/>
        <w:gridCol w:w="3118"/>
        <w:gridCol w:w="1276"/>
        <w:gridCol w:w="6237"/>
        <w:gridCol w:w="1878"/>
      </w:tblGrid>
      <w:tr w:rsidR="00271E03" w:rsidRPr="005C0581" w14:paraId="3704E401" w14:textId="77777777" w:rsidTr="00301484">
        <w:trPr>
          <w:tblHeader/>
          <w:jc w:val="center"/>
        </w:trPr>
        <w:tc>
          <w:tcPr>
            <w:tcW w:w="2122" w:type="dxa"/>
          </w:tcPr>
          <w:p w14:paraId="3F719720"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118" w:type="dxa"/>
          </w:tcPr>
          <w:p w14:paraId="03BF87D0"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513" w:type="dxa"/>
            <w:gridSpan w:val="2"/>
          </w:tcPr>
          <w:p w14:paraId="65C9DA3A"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1878" w:type="dxa"/>
          </w:tcPr>
          <w:p w14:paraId="0BC5CE99"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534A3B" w:rsidRPr="005C0581" w14:paraId="30830A76" w14:textId="77777777" w:rsidTr="00301484">
        <w:trPr>
          <w:trHeight w:val="392"/>
          <w:jc w:val="center"/>
        </w:trPr>
        <w:tc>
          <w:tcPr>
            <w:tcW w:w="2122" w:type="dxa"/>
            <w:vMerge w:val="restart"/>
            <w:tcBorders>
              <w:right w:val="single" w:sz="6" w:space="0" w:color="auto"/>
            </w:tcBorders>
            <w:vAlign w:val="center"/>
          </w:tcPr>
          <w:p w14:paraId="43CDEF74" w14:textId="77777777" w:rsidR="00534A3B" w:rsidRPr="003F1E4D" w:rsidRDefault="00534A3B" w:rsidP="00410D27">
            <w:pPr>
              <w:tabs>
                <w:tab w:val="right" w:pos="993"/>
              </w:tabs>
              <w:jc w:val="center"/>
              <w:rPr>
                <w:rFonts w:ascii="Times New Roman" w:hAnsi="Times New Roman"/>
                <w:sz w:val="20"/>
                <w:szCs w:val="20"/>
              </w:rPr>
            </w:pPr>
            <w:r w:rsidRPr="003F1E4D">
              <w:rPr>
                <w:rFonts w:ascii="Times New Roman" w:hAnsi="Times New Roman"/>
                <w:b/>
                <w:bCs/>
                <w:sz w:val="20"/>
                <w:szCs w:val="20"/>
                <w:u w:val="single"/>
              </w:rPr>
              <w:t>4 PROBLEMA.</w:t>
            </w:r>
            <w:r w:rsidRPr="003F1E4D">
              <w:rPr>
                <w:rFonts w:ascii="Times New Roman" w:hAnsi="Times New Roman"/>
                <w:b/>
                <w:bCs/>
                <w:sz w:val="20"/>
                <w:szCs w:val="20"/>
              </w:rPr>
              <w:t xml:space="preserve"> </w:t>
            </w:r>
            <w:r w:rsidRPr="003F1E4D">
              <w:rPr>
                <w:rFonts w:ascii="Times New Roman" w:hAnsi="Times New Roman"/>
                <w:sz w:val="20"/>
                <w:szCs w:val="20"/>
              </w:rPr>
              <w:t>KULTŪROS SEKTORIAUS EKOSISTEMOS TRŪKUMAI</w:t>
            </w:r>
          </w:p>
        </w:tc>
        <w:tc>
          <w:tcPr>
            <w:tcW w:w="3118" w:type="dxa"/>
            <w:vMerge w:val="restart"/>
            <w:tcBorders>
              <w:left w:val="single" w:sz="6" w:space="0" w:color="auto"/>
              <w:right w:val="single" w:sz="6" w:space="0" w:color="auto"/>
            </w:tcBorders>
            <w:vAlign w:val="center"/>
          </w:tcPr>
          <w:p w14:paraId="4E67FD5F" w14:textId="77777777" w:rsidR="00534A3B" w:rsidRPr="003F1E4D" w:rsidRDefault="00534A3B" w:rsidP="00410D27">
            <w:pPr>
              <w:tabs>
                <w:tab w:val="right" w:pos="993"/>
              </w:tabs>
              <w:rPr>
                <w:rFonts w:ascii="Times New Roman" w:hAnsi="Times New Roman"/>
                <w:b/>
                <w:bCs/>
                <w:sz w:val="20"/>
                <w:szCs w:val="20"/>
              </w:rPr>
            </w:pPr>
            <w:r w:rsidRPr="003F1E4D">
              <w:rPr>
                <w:rFonts w:ascii="Times New Roman" w:hAnsi="Times New Roman"/>
                <w:b/>
                <w:bCs/>
                <w:sz w:val="20"/>
                <w:szCs w:val="20"/>
                <w:u w:val="single"/>
              </w:rPr>
              <w:t>2.1. tikslas.</w:t>
            </w:r>
            <w:r w:rsidRPr="003F1E4D">
              <w:rPr>
                <w:rFonts w:ascii="Times New Roman" w:hAnsi="Times New Roman"/>
                <w:b/>
                <w:bCs/>
                <w:sz w:val="20"/>
                <w:szCs w:val="20"/>
              </w:rPr>
              <w:t xml:space="preserve"> </w:t>
            </w:r>
            <w:r w:rsidRPr="003F1E4D">
              <w:rPr>
                <w:rFonts w:ascii="Times New Roman" w:hAnsi="Times New Roman"/>
                <w:b/>
                <w:sz w:val="20"/>
                <w:szCs w:val="20"/>
              </w:rPr>
              <w:t>Stiprinti Klaipėdos kultūros ir kūrybos sektoriaus ekosistemos tvarumą</w:t>
            </w:r>
          </w:p>
        </w:tc>
        <w:tc>
          <w:tcPr>
            <w:tcW w:w="1276" w:type="dxa"/>
            <w:tcBorders>
              <w:left w:val="single" w:sz="6" w:space="0" w:color="auto"/>
              <w:right w:val="single" w:sz="6" w:space="0" w:color="auto"/>
            </w:tcBorders>
            <w:vAlign w:val="center"/>
          </w:tcPr>
          <w:p w14:paraId="06700340" w14:textId="77777777" w:rsidR="00534A3B" w:rsidRPr="003F1E4D" w:rsidRDefault="00534A3B" w:rsidP="00410D27">
            <w:pPr>
              <w:tabs>
                <w:tab w:val="right" w:pos="993"/>
              </w:tabs>
              <w:jc w:val="both"/>
              <w:rPr>
                <w:rFonts w:ascii="Times New Roman" w:hAnsi="Times New Roman"/>
                <w:sz w:val="20"/>
                <w:szCs w:val="20"/>
              </w:rPr>
            </w:pPr>
            <w:r w:rsidRPr="003F1E4D">
              <w:rPr>
                <w:rFonts w:ascii="Times New Roman" w:hAnsi="Times New Roman"/>
                <w:sz w:val="20"/>
                <w:szCs w:val="20"/>
              </w:rPr>
              <w:t>E-2.1-1</w:t>
            </w:r>
          </w:p>
        </w:tc>
        <w:tc>
          <w:tcPr>
            <w:tcW w:w="6237" w:type="dxa"/>
            <w:tcBorders>
              <w:left w:val="single" w:sz="6" w:space="0" w:color="auto"/>
              <w:right w:val="single" w:sz="6" w:space="0" w:color="auto"/>
            </w:tcBorders>
            <w:shd w:val="clear" w:color="auto" w:fill="FFFFFF" w:themeFill="background1"/>
            <w:vAlign w:val="center"/>
          </w:tcPr>
          <w:p w14:paraId="12396AA5" w14:textId="5120A9C5" w:rsidR="00534A3B" w:rsidRPr="003F1E4D" w:rsidRDefault="00534A3B" w:rsidP="00715070">
            <w:pPr>
              <w:tabs>
                <w:tab w:val="right" w:pos="993"/>
              </w:tabs>
              <w:rPr>
                <w:rFonts w:ascii="Times New Roman" w:hAnsi="Times New Roman"/>
                <w:sz w:val="20"/>
                <w:szCs w:val="20"/>
              </w:rPr>
            </w:pPr>
            <w:r w:rsidRPr="003F1E4D">
              <w:rPr>
                <w:rFonts w:ascii="Times New Roman" w:hAnsi="Times New Roman"/>
                <w:sz w:val="20"/>
                <w:szCs w:val="20"/>
              </w:rPr>
              <w:t>Miestiečių, visiškai patenkintų Klaipėdos kultūriniu gyvenimu, dalis (%)</w:t>
            </w:r>
          </w:p>
        </w:tc>
        <w:tc>
          <w:tcPr>
            <w:tcW w:w="1878" w:type="dxa"/>
            <w:tcBorders>
              <w:left w:val="single" w:sz="6" w:space="0" w:color="auto"/>
              <w:right w:val="single" w:sz="6" w:space="0" w:color="auto"/>
            </w:tcBorders>
            <w:vAlign w:val="center"/>
          </w:tcPr>
          <w:p w14:paraId="3FBCFEDA" w14:textId="4BA2143B" w:rsidR="00534A3B" w:rsidRPr="003F1E4D" w:rsidRDefault="00534A3B"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534A3B" w:rsidRPr="005C0581" w14:paraId="2B628347" w14:textId="77777777" w:rsidTr="00301484">
        <w:trPr>
          <w:trHeight w:val="392"/>
          <w:jc w:val="center"/>
        </w:trPr>
        <w:tc>
          <w:tcPr>
            <w:tcW w:w="2122" w:type="dxa"/>
            <w:vMerge/>
            <w:tcBorders>
              <w:right w:val="single" w:sz="6" w:space="0" w:color="auto"/>
            </w:tcBorders>
            <w:vAlign w:val="center"/>
          </w:tcPr>
          <w:p w14:paraId="5C44DFE0" w14:textId="77777777" w:rsidR="00534A3B" w:rsidRPr="003F1E4D" w:rsidRDefault="00534A3B" w:rsidP="00410D27">
            <w:pPr>
              <w:tabs>
                <w:tab w:val="right" w:pos="993"/>
              </w:tabs>
              <w:jc w:val="center"/>
              <w:rPr>
                <w:b/>
                <w:bCs/>
                <w:sz w:val="20"/>
                <w:szCs w:val="20"/>
                <w:u w:val="single"/>
              </w:rPr>
            </w:pPr>
          </w:p>
        </w:tc>
        <w:tc>
          <w:tcPr>
            <w:tcW w:w="3118" w:type="dxa"/>
            <w:vMerge/>
            <w:tcBorders>
              <w:left w:val="single" w:sz="6" w:space="0" w:color="auto"/>
              <w:right w:val="single" w:sz="6" w:space="0" w:color="auto"/>
            </w:tcBorders>
            <w:vAlign w:val="center"/>
          </w:tcPr>
          <w:p w14:paraId="594D73D5" w14:textId="77777777" w:rsidR="00534A3B" w:rsidRPr="003F1E4D" w:rsidRDefault="00534A3B" w:rsidP="00410D27">
            <w:pPr>
              <w:tabs>
                <w:tab w:val="right" w:pos="993"/>
              </w:tabs>
              <w:rPr>
                <w:b/>
                <w:bCs/>
                <w:sz w:val="20"/>
                <w:szCs w:val="20"/>
                <w:u w:val="single"/>
              </w:rPr>
            </w:pPr>
          </w:p>
        </w:tc>
        <w:tc>
          <w:tcPr>
            <w:tcW w:w="1276" w:type="dxa"/>
            <w:tcBorders>
              <w:left w:val="single" w:sz="6" w:space="0" w:color="auto"/>
              <w:right w:val="single" w:sz="6" w:space="0" w:color="auto"/>
            </w:tcBorders>
            <w:vAlign w:val="center"/>
          </w:tcPr>
          <w:p w14:paraId="0B619BF5" w14:textId="324840AE" w:rsidR="00534A3B" w:rsidRPr="005D38CB" w:rsidRDefault="00534A3B" w:rsidP="00410D27">
            <w:pPr>
              <w:tabs>
                <w:tab w:val="right" w:pos="993"/>
              </w:tabs>
              <w:jc w:val="both"/>
              <w:rPr>
                <w:rFonts w:ascii="Times New Roman" w:hAnsi="Times New Roman"/>
                <w:sz w:val="20"/>
                <w:szCs w:val="20"/>
              </w:rPr>
            </w:pPr>
            <w:r w:rsidRPr="005D38CB">
              <w:rPr>
                <w:rFonts w:ascii="Times New Roman" w:hAnsi="Times New Roman"/>
                <w:sz w:val="20"/>
                <w:szCs w:val="20"/>
              </w:rPr>
              <w:t>E-2.1-2</w:t>
            </w:r>
          </w:p>
        </w:tc>
        <w:tc>
          <w:tcPr>
            <w:tcW w:w="6237" w:type="dxa"/>
            <w:tcBorders>
              <w:left w:val="single" w:sz="6" w:space="0" w:color="auto"/>
              <w:right w:val="single" w:sz="6" w:space="0" w:color="auto"/>
            </w:tcBorders>
            <w:shd w:val="clear" w:color="auto" w:fill="FFFFFF" w:themeFill="background1"/>
            <w:vAlign w:val="center"/>
          </w:tcPr>
          <w:p w14:paraId="3AA8B6DC" w14:textId="1C095CB6" w:rsidR="00534A3B" w:rsidRPr="005D38CB" w:rsidRDefault="00534A3B" w:rsidP="00715070">
            <w:pPr>
              <w:tabs>
                <w:tab w:val="right" w:pos="993"/>
              </w:tabs>
              <w:rPr>
                <w:rFonts w:ascii="Times New Roman" w:hAnsi="Times New Roman"/>
                <w:sz w:val="20"/>
                <w:szCs w:val="20"/>
              </w:rPr>
            </w:pPr>
            <w:r w:rsidRPr="005D38CB">
              <w:rPr>
                <w:rFonts w:ascii="Times New Roman" w:hAnsi="Times New Roman"/>
                <w:sz w:val="20"/>
                <w:szCs w:val="20"/>
              </w:rPr>
              <w:t xml:space="preserve">Klaipėdos miesto savivaldybės kultūros </w:t>
            </w:r>
            <w:r w:rsidR="005D38CB" w:rsidRPr="005D38CB">
              <w:rPr>
                <w:rFonts w:ascii="Times New Roman" w:hAnsi="Times New Roman"/>
                <w:sz w:val="20"/>
                <w:szCs w:val="20"/>
              </w:rPr>
              <w:t>2017</w:t>
            </w:r>
            <w:r w:rsidR="00611467">
              <w:rPr>
                <w:rFonts w:ascii="Times New Roman" w:hAnsi="Times New Roman"/>
                <w:sz w:val="20"/>
                <w:szCs w:val="20"/>
              </w:rPr>
              <w:t>–</w:t>
            </w:r>
            <w:r w:rsidR="005D38CB" w:rsidRPr="005D38CB">
              <w:rPr>
                <w:rFonts w:ascii="Times New Roman" w:hAnsi="Times New Roman"/>
                <w:sz w:val="20"/>
                <w:szCs w:val="20"/>
              </w:rPr>
              <w:t>2030 m. strategijos rodiklių pasiekimo lygis (%)</w:t>
            </w:r>
          </w:p>
        </w:tc>
        <w:tc>
          <w:tcPr>
            <w:tcW w:w="1878" w:type="dxa"/>
            <w:tcBorders>
              <w:left w:val="single" w:sz="6" w:space="0" w:color="auto"/>
              <w:right w:val="single" w:sz="6" w:space="0" w:color="auto"/>
            </w:tcBorders>
            <w:vAlign w:val="center"/>
          </w:tcPr>
          <w:p w14:paraId="757BD9E1" w14:textId="0E0E2DFE" w:rsidR="00534A3B" w:rsidRPr="005D38CB" w:rsidRDefault="005D38CB" w:rsidP="00BB66AA">
            <w:pPr>
              <w:tabs>
                <w:tab w:val="right" w:pos="993"/>
              </w:tabs>
              <w:jc w:val="center"/>
              <w:rPr>
                <w:rFonts w:ascii="Times New Roman" w:hAnsi="Times New Roman"/>
                <w:sz w:val="20"/>
                <w:szCs w:val="20"/>
              </w:rPr>
            </w:pPr>
            <w:r w:rsidRPr="005D38CB">
              <w:rPr>
                <w:rFonts w:ascii="Times New Roman" w:hAnsi="Times New Roman"/>
                <w:sz w:val="20"/>
                <w:szCs w:val="20"/>
              </w:rPr>
              <w:t>KMSA</w:t>
            </w:r>
          </w:p>
        </w:tc>
      </w:tr>
      <w:tr w:rsidR="00271E03" w:rsidRPr="005C0581" w14:paraId="19E8F7F6" w14:textId="77777777" w:rsidTr="00301484">
        <w:trPr>
          <w:jc w:val="center"/>
        </w:trPr>
        <w:tc>
          <w:tcPr>
            <w:tcW w:w="2122" w:type="dxa"/>
            <w:vMerge/>
            <w:tcBorders>
              <w:right w:val="single" w:sz="6" w:space="0" w:color="auto"/>
            </w:tcBorders>
          </w:tcPr>
          <w:p w14:paraId="2E352011" w14:textId="4E31ACE0" w:rsidR="00271E03" w:rsidRPr="003F1E4D" w:rsidRDefault="00271E03" w:rsidP="00410D27">
            <w:pPr>
              <w:tabs>
                <w:tab w:val="right" w:pos="993"/>
              </w:tabs>
              <w:jc w:val="both"/>
              <w:rPr>
                <w:rFonts w:ascii="Times New Roman" w:hAnsi="Times New Roman"/>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14:paraId="471C05CA" w14:textId="7A870D5A" w:rsidR="00271E03" w:rsidRPr="003F1E4D" w:rsidRDefault="00271E03" w:rsidP="00125EA6">
            <w:pPr>
              <w:tabs>
                <w:tab w:val="right" w:pos="993"/>
              </w:tabs>
              <w:rPr>
                <w:rFonts w:ascii="Times New Roman" w:hAnsi="Times New Roman"/>
                <w:i/>
                <w:iCs/>
                <w:sz w:val="20"/>
                <w:szCs w:val="20"/>
              </w:rPr>
            </w:pPr>
            <w:r w:rsidRPr="003F1E4D">
              <w:rPr>
                <w:rFonts w:ascii="Times New Roman" w:hAnsi="Times New Roman"/>
                <w:i/>
                <w:iCs/>
                <w:sz w:val="20"/>
                <w:szCs w:val="20"/>
                <w:u w:val="single"/>
              </w:rPr>
              <w:t>2.1.1. uždavinys.</w:t>
            </w:r>
            <w:r w:rsidRPr="003F1E4D">
              <w:rPr>
                <w:rFonts w:ascii="Times New Roman" w:hAnsi="Times New Roman"/>
                <w:i/>
                <w:iCs/>
                <w:sz w:val="20"/>
                <w:szCs w:val="20"/>
              </w:rPr>
              <w:t xml:space="preserve"> Vystyti </w:t>
            </w:r>
            <w:r w:rsidR="00125EA6">
              <w:rPr>
                <w:rFonts w:ascii="Times New Roman" w:hAnsi="Times New Roman"/>
                <w:i/>
                <w:iCs/>
                <w:sz w:val="20"/>
                <w:szCs w:val="20"/>
              </w:rPr>
              <w:t>daugiafunkc</w:t>
            </w:r>
            <w:r w:rsidRPr="003F1E4D">
              <w:rPr>
                <w:rFonts w:ascii="Times New Roman" w:hAnsi="Times New Roman"/>
                <w:i/>
                <w:iCs/>
                <w:sz w:val="20"/>
                <w:szCs w:val="20"/>
              </w:rPr>
              <w:t xml:space="preserve">ės ir </w:t>
            </w:r>
            <w:r w:rsidR="00125EA6">
              <w:rPr>
                <w:rFonts w:ascii="Times New Roman" w:hAnsi="Times New Roman"/>
                <w:i/>
                <w:iCs/>
                <w:sz w:val="20"/>
                <w:szCs w:val="20"/>
              </w:rPr>
              <w:t>daugiakultūr</w:t>
            </w:r>
            <w:r w:rsidRPr="003F1E4D">
              <w:rPr>
                <w:rFonts w:ascii="Times New Roman" w:hAnsi="Times New Roman"/>
                <w:i/>
                <w:iCs/>
                <w:sz w:val="20"/>
                <w:szCs w:val="20"/>
              </w:rPr>
              <w:t>ės paskirties objektus</w:t>
            </w:r>
          </w:p>
        </w:tc>
        <w:tc>
          <w:tcPr>
            <w:tcW w:w="1276" w:type="dxa"/>
            <w:tcBorders>
              <w:top w:val="single" w:sz="6" w:space="0" w:color="auto"/>
              <w:left w:val="single" w:sz="6" w:space="0" w:color="auto"/>
              <w:bottom w:val="single" w:sz="6" w:space="0" w:color="auto"/>
              <w:right w:val="single" w:sz="6" w:space="0" w:color="auto"/>
            </w:tcBorders>
            <w:vAlign w:val="center"/>
          </w:tcPr>
          <w:p w14:paraId="1916F984" w14:textId="77777777" w:rsidR="00271E03" w:rsidRPr="003F1E4D" w:rsidRDefault="00271E03" w:rsidP="00410D27">
            <w:pPr>
              <w:tabs>
                <w:tab w:val="right" w:pos="993"/>
              </w:tabs>
              <w:jc w:val="both"/>
              <w:rPr>
                <w:rFonts w:ascii="Times New Roman" w:hAnsi="Times New Roman"/>
                <w:sz w:val="20"/>
                <w:szCs w:val="20"/>
              </w:rPr>
            </w:pPr>
            <w:r w:rsidRPr="003F1E4D">
              <w:rPr>
                <w:rFonts w:ascii="Times New Roman" w:hAnsi="Times New Roman"/>
                <w:sz w:val="20"/>
                <w:szCs w:val="20"/>
              </w:rPr>
              <w:t>R-2.1.1-1</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6EFC58" w14:textId="520D41B6" w:rsidR="00271E03" w:rsidRPr="003F1E4D" w:rsidRDefault="00271E03" w:rsidP="006C65BF">
            <w:pPr>
              <w:tabs>
                <w:tab w:val="right" w:pos="993"/>
              </w:tabs>
              <w:rPr>
                <w:rFonts w:ascii="Times New Roman" w:hAnsi="Times New Roman"/>
                <w:sz w:val="20"/>
                <w:szCs w:val="20"/>
              </w:rPr>
            </w:pPr>
            <w:r w:rsidRPr="003F1E4D">
              <w:rPr>
                <w:rFonts w:ascii="Times New Roman" w:hAnsi="Times New Roman"/>
                <w:sz w:val="20"/>
                <w:szCs w:val="20"/>
              </w:rPr>
              <w:t>Naujai sutvarkytų</w:t>
            </w:r>
            <w:r w:rsidR="006C65BF">
              <w:rPr>
                <w:rFonts w:ascii="Times New Roman" w:hAnsi="Times New Roman"/>
                <w:sz w:val="20"/>
                <w:szCs w:val="20"/>
              </w:rPr>
              <w:t>,</w:t>
            </w:r>
            <w:r w:rsidRPr="003F1E4D">
              <w:rPr>
                <w:rFonts w:ascii="Times New Roman" w:hAnsi="Times New Roman"/>
                <w:sz w:val="20"/>
                <w:szCs w:val="20"/>
              </w:rPr>
              <w:t xml:space="preserve"> atnaujintų</w:t>
            </w:r>
            <w:r w:rsidR="006C65BF">
              <w:rPr>
                <w:rFonts w:ascii="Times New Roman" w:hAnsi="Times New Roman"/>
                <w:sz w:val="20"/>
                <w:szCs w:val="20"/>
              </w:rPr>
              <w:t>,</w:t>
            </w:r>
            <w:r w:rsidRPr="003F1E4D">
              <w:rPr>
                <w:rFonts w:ascii="Times New Roman" w:hAnsi="Times New Roman"/>
                <w:sz w:val="20"/>
                <w:szCs w:val="20"/>
              </w:rPr>
              <w:t xml:space="preserve"> pritaikytų kultūros paslaugų infrastruktūros objektų (pastatų, jų dalių) bei teritorijų (miesto viešųjų erdvių) skaičius (vnt. per laikotarpį)</w:t>
            </w:r>
          </w:p>
        </w:tc>
        <w:tc>
          <w:tcPr>
            <w:tcW w:w="1878" w:type="dxa"/>
            <w:tcBorders>
              <w:top w:val="single" w:sz="6" w:space="0" w:color="auto"/>
              <w:left w:val="single" w:sz="6" w:space="0" w:color="auto"/>
              <w:bottom w:val="single" w:sz="6" w:space="0" w:color="auto"/>
              <w:right w:val="single" w:sz="6" w:space="0" w:color="auto"/>
            </w:tcBorders>
            <w:vAlign w:val="center"/>
          </w:tcPr>
          <w:p w14:paraId="39D38912" w14:textId="0F40001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366399E7" w14:textId="77777777" w:rsidTr="00301484">
        <w:trPr>
          <w:trHeight w:val="499"/>
          <w:jc w:val="center"/>
        </w:trPr>
        <w:tc>
          <w:tcPr>
            <w:tcW w:w="2122" w:type="dxa"/>
            <w:vMerge/>
            <w:tcBorders>
              <w:right w:val="single" w:sz="6" w:space="0" w:color="auto"/>
            </w:tcBorders>
          </w:tcPr>
          <w:p w14:paraId="197D57D6" w14:textId="77777777" w:rsidR="00271E03" w:rsidRPr="003F1E4D" w:rsidRDefault="00271E03" w:rsidP="00410D27">
            <w:pPr>
              <w:tabs>
                <w:tab w:val="right" w:pos="993"/>
              </w:tabs>
              <w:jc w:val="both"/>
              <w:rPr>
                <w:rFonts w:ascii="Times New Roman" w:hAnsi="Times New Roman"/>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14:paraId="789F5A72" w14:textId="77777777" w:rsidR="00271E03" w:rsidRPr="003F1E4D" w:rsidRDefault="00271E03" w:rsidP="00410D27">
            <w:pPr>
              <w:tabs>
                <w:tab w:val="right" w:pos="993"/>
              </w:tabs>
              <w:rPr>
                <w:rFonts w:ascii="Times New Roman" w:hAnsi="Times New Roman"/>
                <w:i/>
                <w:iCs/>
                <w:sz w:val="20"/>
                <w:szCs w:val="20"/>
              </w:rPr>
            </w:pPr>
            <w:r w:rsidRPr="003F1E4D">
              <w:rPr>
                <w:rFonts w:ascii="Times New Roman" w:hAnsi="Times New Roman"/>
                <w:i/>
                <w:iCs/>
                <w:sz w:val="20"/>
                <w:szCs w:val="20"/>
                <w:u w:val="single"/>
              </w:rPr>
              <w:t>2.1.2. uždavinys.</w:t>
            </w:r>
            <w:r w:rsidRPr="003F1E4D">
              <w:rPr>
                <w:rFonts w:ascii="Times New Roman" w:hAnsi="Times New Roman"/>
                <w:i/>
                <w:iCs/>
                <w:sz w:val="20"/>
                <w:szCs w:val="20"/>
              </w:rPr>
              <w:t xml:space="preserve"> Padidinti kultūros produktų kokybę ir prieinamumą</w:t>
            </w:r>
          </w:p>
        </w:tc>
        <w:tc>
          <w:tcPr>
            <w:tcW w:w="1276" w:type="dxa"/>
            <w:tcBorders>
              <w:top w:val="single" w:sz="6" w:space="0" w:color="auto"/>
              <w:left w:val="single" w:sz="6" w:space="0" w:color="auto"/>
              <w:right w:val="single" w:sz="6" w:space="0" w:color="auto"/>
            </w:tcBorders>
            <w:vAlign w:val="center"/>
          </w:tcPr>
          <w:p w14:paraId="145DBFFA" w14:textId="77777777" w:rsidR="00271E03" w:rsidRPr="003F1E4D" w:rsidRDefault="00271E03" w:rsidP="00410D27">
            <w:pPr>
              <w:tabs>
                <w:tab w:val="right" w:pos="993"/>
              </w:tabs>
              <w:jc w:val="both"/>
              <w:rPr>
                <w:rFonts w:ascii="Times New Roman" w:hAnsi="Times New Roman"/>
                <w:sz w:val="20"/>
                <w:szCs w:val="20"/>
              </w:rPr>
            </w:pPr>
            <w:r w:rsidRPr="003F1E4D">
              <w:rPr>
                <w:rFonts w:ascii="Times New Roman" w:hAnsi="Times New Roman"/>
                <w:sz w:val="20"/>
                <w:szCs w:val="20"/>
              </w:rPr>
              <w:t>R-2.1.2-1</w:t>
            </w:r>
          </w:p>
        </w:tc>
        <w:tc>
          <w:tcPr>
            <w:tcW w:w="6237" w:type="dxa"/>
            <w:tcBorders>
              <w:top w:val="single" w:sz="6" w:space="0" w:color="auto"/>
              <w:left w:val="single" w:sz="6" w:space="0" w:color="auto"/>
              <w:right w:val="single" w:sz="6" w:space="0" w:color="auto"/>
            </w:tcBorders>
            <w:shd w:val="clear" w:color="auto" w:fill="FFFFFF" w:themeFill="background1"/>
            <w:vAlign w:val="center"/>
          </w:tcPr>
          <w:p w14:paraId="6B9A9756" w14:textId="77777777" w:rsidR="00271E03" w:rsidRPr="003F1E4D" w:rsidRDefault="00271E03" w:rsidP="00410D27">
            <w:pPr>
              <w:rPr>
                <w:rFonts w:ascii="Times New Roman" w:hAnsi="Times New Roman"/>
                <w:sz w:val="20"/>
                <w:szCs w:val="20"/>
              </w:rPr>
            </w:pPr>
            <w:r w:rsidRPr="003F1E4D">
              <w:rPr>
                <w:rFonts w:ascii="Times New Roman" w:hAnsi="Times New Roman"/>
                <w:sz w:val="20"/>
                <w:szCs w:val="20"/>
              </w:rPr>
              <w:t>Kultūros įstaigų lankytojų skaičius (tūkst. asm.)</w:t>
            </w:r>
          </w:p>
        </w:tc>
        <w:tc>
          <w:tcPr>
            <w:tcW w:w="1878" w:type="dxa"/>
            <w:tcBorders>
              <w:top w:val="single" w:sz="6" w:space="0" w:color="auto"/>
              <w:left w:val="single" w:sz="6" w:space="0" w:color="auto"/>
              <w:right w:val="single" w:sz="6" w:space="0" w:color="auto"/>
            </w:tcBorders>
            <w:vAlign w:val="center"/>
          </w:tcPr>
          <w:p w14:paraId="24AC9CF4" w14:textId="57F6CBB5"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271E03" w:rsidRPr="005C0581" w14:paraId="54A45815" w14:textId="77777777" w:rsidTr="00301484">
        <w:trPr>
          <w:trHeight w:val="480"/>
          <w:jc w:val="center"/>
        </w:trPr>
        <w:tc>
          <w:tcPr>
            <w:tcW w:w="2122" w:type="dxa"/>
            <w:vMerge/>
            <w:tcBorders>
              <w:right w:val="single" w:sz="6" w:space="0" w:color="auto"/>
            </w:tcBorders>
          </w:tcPr>
          <w:p w14:paraId="2614093D"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69B32639"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2.1.3. uždavinys.</w:t>
            </w:r>
            <w:r w:rsidRPr="003F1E4D">
              <w:rPr>
                <w:rFonts w:ascii="Times New Roman" w:hAnsi="Times New Roman"/>
                <w:i/>
                <w:iCs/>
                <w:sz w:val="20"/>
                <w:szCs w:val="20"/>
              </w:rPr>
              <w:t xml:space="preserve"> Sustiprinti jūrinę kultūrą, skatinant kūrybiškumą ir plėtojant kultūrinę partnerystę</w:t>
            </w:r>
          </w:p>
        </w:tc>
        <w:tc>
          <w:tcPr>
            <w:tcW w:w="1276" w:type="dxa"/>
            <w:tcBorders>
              <w:top w:val="single" w:sz="6" w:space="0" w:color="auto"/>
              <w:left w:val="single" w:sz="6" w:space="0" w:color="auto"/>
              <w:right w:val="single" w:sz="6" w:space="0" w:color="auto"/>
            </w:tcBorders>
            <w:vAlign w:val="center"/>
          </w:tcPr>
          <w:p w14:paraId="18CE5A56" w14:textId="2AAC7E13"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R-2.1.3-1</w:t>
            </w:r>
          </w:p>
        </w:tc>
        <w:tc>
          <w:tcPr>
            <w:tcW w:w="6237" w:type="dxa"/>
            <w:tcBorders>
              <w:top w:val="single" w:sz="6" w:space="0" w:color="auto"/>
              <w:left w:val="single" w:sz="6" w:space="0" w:color="auto"/>
              <w:right w:val="single" w:sz="6" w:space="0" w:color="auto"/>
            </w:tcBorders>
            <w:shd w:val="clear" w:color="auto" w:fill="FFFFFF" w:themeFill="background1"/>
            <w:vAlign w:val="center"/>
          </w:tcPr>
          <w:p w14:paraId="3F6C51DC" w14:textId="6180E117" w:rsidR="00271E03" w:rsidRPr="003F1E4D" w:rsidRDefault="00271E03" w:rsidP="00C32188">
            <w:pPr>
              <w:rPr>
                <w:rFonts w:ascii="Times New Roman" w:hAnsi="Times New Roman"/>
                <w:sz w:val="20"/>
                <w:szCs w:val="20"/>
                <w:highlight w:val="green"/>
              </w:rPr>
            </w:pPr>
            <w:r w:rsidRPr="003F1E4D">
              <w:rPr>
                <w:rFonts w:ascii="Times New Roman" w:hAnsi="Times New Roman"/>
                <w:sz w:val="20"/>
                <w:szCs w:val="20"/>
              </w:rPr>
              <w:t>Apsilankiusiųjų savivaldybės finansuojamuose ar remiamuose kultūros renginiuose skaičius (tūkst. asm.)</w:t>
            </w:r>
          </w:p>
        </w:tc>
        <w:tc>
          <w:tcPr>
            <w:tcW w:w="1878" w:type="dxa"/>
            <w:tcBorders>
              <w:top w:val="single" w:sz="6" w:space="0" w:color="auto"/>
              <w:left w:val="single" w:sz="6" w:space="0" w:color="auto"/>
              <w:right w:val="single" w:sz="6" w:space="0" w:color="auto"/>
            </w:tcBorders>
            <w:vAlign w:val="center"/>
          </w:tcPr>
          <w:p w14:paraId="398D3CBD" w14:textId="7C90234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37204A8F" w14:textId="77777777" w:rsidTr="00301484">
        <w:trPr>
          <w:trHeight w:val="248"/>
          <w:jc w:val="center"/>
        </w:trPr>
        <w:tc>
          <w:tcPr>
            <w:tcW w:w="2122" w:type="dxa"/>
            <w:vMerge/>
            <w:tcBorders>
              <w:right w:val="single" w:sz="6" w:space="0" w:color="auto"/>
            </w:tcBorders>
          </w:tcPr>
          <w:p w14:paraId="249D115E" w14:textId="77777777" w:rsidR="00271E03" w:rsidRPr="003F1E4D" w:rsidRDefault="00271E03" w:rsidP="00C32188">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38B00C6E"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tcBorders>
              <w:top w:val="single" w:sz="6" w:space="0" w:color="auto"/>
              <w:left w:val="single" w:sz="6" w:space="0" w:color="auto"/>
              <w:right w:val="single" w:sz="6" w:space="0" w:color="auto"/>
            </w:tcBorders>
            <w:vAlign w:val="center"/>
          </w:tcPr>
          <w:p w14:paraId="54D9A429" w14:textId="151ECA4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R-2.1.3-2</w:t>
            </w:r>
          </w:p>
        </w:tc>
        <w:tc>
          <w:tcPr>
            <w:tcW w:w="6237" w:type="dxa"/>
            <w:tcBorders>
              <w:left w:val="single" w:sz="6" w:space="0" w:color="auto"/>
              <w:right w:val="single" w:sz="6" w:space="0" w:color="auto"/>
            </w:tcBorders>
            <w:shd w:val="clear" w:color="auto" w:fill="FFFFFF" w:themeFill="background1"/>
            <w:vAlign w:val="center"/>
          </w:tcPr>
          <w:p w14:paraId="3C7BAEAF" w14:textId="374BF11A" w:rsidR="00271E03" w:rsidRPr="003F1E4D" w:rsidRDefault="00271E03" w:rsidP="00C32188">
            <w:pPr>
              <w:rPr>
                <w:rFonts w:ascii="Times New Roman" w:hAnsi="Times New Roman"/>
                <w:sz w:val="20"/>
                <w:szCs w:val="20"/>
              </w:rPr>
            </w:pPr>
            <w:r w:rsidRPr="003F1E4D">
              <w:rPr>
                <w:rFonts w:ascii="Times New Roman" w:hAnsi="Times New Roman"/>
                <w:sz w:val="20"/>
                <w:szCs w:val="20"/>
              </w:rPr>
              <w:t>Kasmet organizuojamų</w:t>
            </w:r>
            <w:r w:rsidRPr="003F1E4D">
              <w:rPr>
                <w:rFonts w:ascii="Times New Roman" w:eastAsia="Times New Roman" w:hAnsi="Times New Roman"/>
                <w:b/>
                <w:bCs/>
                <w:sz w:val="20"/>
                <w:szCs w:val="20"/>
              </w:rPr>
              <w:t xml:space="preserve"> </w:t>
            </w:r>
            <w:r w:rsidRPr="003F1E4D">
              <w:rPr>
                <w:rFonts w:ascii="Times New Roman" w:hAnsi="Times New Roman"/>
                <w:bCs/>
                <w:sz w:val="20"/>
                <w:szCs w:val="20"/>
              </w:rPr>
              <w:t>ir (ar) finansuojamų</w:t>
            </w:r>
            <w:r w:rsidRPr="003F1E4D">
              <w:rPr>
                <w:rFonts w:ascii="Times New Roman" w:hAnsi="Times New Roman"/>
                <w:sz w:val="20"/>
                <w:szCs w:val="20"/>
              </w:rPr>
              <w:t xml:space="preserve"> </w:t>
            </w:r>
            <w:r w:rsidRPr="003F1E4D">
              <w:rPr>
                <w:rFonts w:ascii="Times New Roman" w:hAnsi="Times New Roman"/>
                <w:i/>
                <w:sz w:val="20"/>
                <w:szCs w:val="20"/>
              </w:rPr>
              <w:t>jūrinės</w:t>
            </w:r>
            <w:r w:rsidRPr="003F1E4D">
              <w:rPr>
                <w:rFonts w:ascii="Times New Roman" w:hAnsi="Times New Roman"/>
                <w:sz w:val="20"/>
                <w:szCs w:val="20"/>
              </w:rPr>
              <w:t xml:space="preserve"> tematikos renginių ir pan. iniciatyvų skaičius (vnt.)</w:t>
            </w:r>
          </w:p>
        </w:tc>
        <w:tc>
          <w:tcPr>
            <w:tcW w:w="1878" w:type="dxa"/>
            <w:tcBorders>
              <w:left w:val="single" w:sz="6" w:space="0" w:color="auto"/>
              <w:right w:val="single" w:sz="6" w:space="0" w:color="auto"/>
            </w:tcBorders>
            <w:vAlign w:val="center"/>
          </w:tcPr>
          <w:p w14:paraId="6FE937BA" w14:textId="6442DE6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CDEDC4B" w14:textId="77777777" w:rsidTr="00301484">
        <w:trPr>
          <w:trHeight w:val="247"/>
          <w:jc w:val="center"/>
        </w:trPr>
        <w:tc>
          <w:tcPr>
            <w:tcW w:w="2122" w:type="dxa"/>
            <w:vMerge/>
            <w:tcBorders>
              <w:right w:val="single" w:sz="6" w:space="0" w:color="auto"/>
            </w:tcBorders>
          </w:tcPr>
          <w:p w14:paraId="09408442" w14:textId="7C104C89" w:rsidR="00271E03" w:rsidRPr="003F1E4D" w:rsidRDefault="00271E03" w:rsidP="00C32188">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B1E7B45"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tcBorders>
              <w:top w:val="single" w:sz="6" w:space="0" w:color="auto"/>
              <w:left w:val="single" w:sz="6" w:space="0" w:color="auto"/>
              <w:right w:val="single" w:sz="6" w:space="0" w:color="auto"/>
            </w:tcBorders>
            <w:vAlign w:val="center"/>
          </w:tcPr>
          <w:p w14:paraId="2B6BCEC0" w14:textId="75A454A8"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R-2.1.3-3</w:t>
            </w:r>
          </w:p>
        </w:tc>
        <w:tc>
          <w:tcPr>
            <w:tcW w:w="6237" w:type="dxa"/>
            <w:tcBorders>
              <w:left w:val="single" w:sz="6" w:space="0" w:color="auto"/>
              <w:bottom w:val="single" w:sz="4" w:space="0" w:color="auto"/>
              <w:right w:val="single" w:sz="6" w:space="0" w:color="auto"/>
            </w:tcBorders>
            <w:shd w:val="clear" w:color="auto" w:fill="FFFFFF" w:themeFill="background1"/>
            <w:vAlign w:val="center"/>
          </w:tcPr>
          <w:p w14:paraId="61E75691" w14:textId="294AD2B4" w:rsidR="00271E03" w:rsidRPr="003F1E4D" w:rsidRDefault="00271E03" w:rsidP="00C32188">
            <w:pPr>
              <w:rPr>
                <w:rFonts w:ascii="Times New Roman" w:hAnsi="Times New Roman"/>
                <w:sz w:val="20"/>
                <w:szCs w:val="20"/>
              </w:rPr>
            </w:pPr>
            <w:r w:rsidRPr="003F1E4D">
              <w:rPr>
                <w:rFonts w:ascii="Times New Roman" w:hAnsi="Times New Roman"/>
                <w:sz w:val="20"/>
                <w:szCs w:val="20"/>
              </w:rPr>
              <w:t xml:space="preserve">Užsienio miestų (ir šalių), įtrauktų į ilgalaikę </w:t>
            </w:r>
            <w:r w:rsidRPr="003F1E4D">
              <w:rPr>
                <w:rFonts w:ascii="Times New Roman" w:hAnsi="Times New Roman"/>
                <w:bCs/>
                <w:i/>
                <w:sz w:val="20"/>
                <w:szCs w:val="20"/>
              </w:rPr>
              <w:t>jūrinės</w:t>
            </w:r>
            <w:r w:rsidRPr="003F1E4D">
              <w:rPr>
                <w:rFonts w:ascii="Times New Roman" w:hAnsi="Times New Roman"/>
                <w:sz w:val="20"/>
                <w:szCs w:val="20"/>
              </w:rPr>
              <w:t xml:space="preserve"> kultūros partnerystę (trunkančią ilgiau kaip 1 m.), skaičius (vnt.) </w:t>
            </w:r>
          </w:p>
        </w:tc>
        <w:tc>
          <w:tcPr>
            <w:tcW w:w="1878" w:type="dxa"/>
            <w:tcBorders>
              <w:left w:val="single" w:sz="6" w:space="0" w:color="auto"/>
              <w:right w:val="single" w:sz="6" w:space="0" w:color="auto"/>
            </w:tcBorders>
            <w:vAlign w:val="center"/>
          </w:tcPr>
          <w:p w14:paraId="02F0E913" w14:textId="279D1FE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C0CDEC5" w14:textId="77777777" w:rsidTr="00301484">
        <w:trPr>
          <w:trHeight w:val="368"/>
          <w:jc w:val="center"/>
        </w:trPr>
        <w:tc>
          <w:tcPr>
            <w:tcW w:w="2122" w:type="dxa"/>
            <w:vMerge w:val="restart"/>
            <w:vAlign w:val="center"/>
          </w:tcPr>
          <w:p w14:paraId="3FD409AD" w14:textId="0B94CC01"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5 PROBLEMA.</w:t>
            </w:r>
            <w:r w:rsidRPr="003F1E4D">
              <w:rPr>
                <w:rFonts w:ascii="Times New Roman" w:hAnsi="Times New Roman"/>
                <w:b/>
                <w:bCs/>
                <w:sz w:val="20"/>
                <w:szCs w:val="20"/>
              </w:rPr>
              <w:t xml:space="preserve"> </w:t>
            </w:r>
            <w:r w:rsidRPr="003F1E4D">
              <w:rPr>
                <w:rFonts w:ascii="Times New Roman" w:hAnsi="Times New Roman"/>
                <w:sz w:val="20"/>
                <w:szCs w:val="20"/>
              </w:rPr>
              <w:t>NEPAKANKAMOS SĄLYGOS SPORTUOTI BENDRUOMENEI IR AUKŠTOJO MEISTRIŠKUMO SIEKIANTIEMS SPORTININKAMS</w:t>
            </w:r>
          </w:p>
        </w:tc>
        <w:tc>
          <w:tcPr>
            <w:tcW w:w="3118" w:type="dxa"/>
            <w:vMerge w:val="restart"/>
            <w:vAlign w:val="center"/>
          </w:tcPr>
          <w:p w14:paraId="448408D7"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b/>
                <w:sz w:val="20"/>
                <w:szCs w:val="20"/>
                <w:u w:val="single"/>
              </w:rPr>
              <w:t>2.2. tikslas.</w:t>
            </w:r>
            <w:r w:rsidRPr="003F1E4D">
              <w:rPr>
                <w:rFonts w:ascii="Times New Roman" w:hAnsi="Times New Roman"/>
                <w:b/>
                <w:sz w:val="20"/>
                <w:szCs w:val="20"/>
              </w:rPr>
              <w:t xml:space="preserve"> Ugdyti fiziškai aktyvią ir sportuojančią bendruomenę</w:t>
            </w:r>
          </w:p>
        </w:tc>
        <w:tc>
          <w:tcPr>
            <w:tcW w:w="1276" w:type="dxa"/>
            <w:vAlign w:val="center"/>
          </w:tcPr>
          <w:p w14:paraId="1853F587"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E-2.2-1</w:t>
            </w:r>
          </w:p>
        </w:tc>
        <w:tc>
          <w:tcPr>
            <w:tcW w:w="6237" w:type="dxa"/>
            <w:shd w:val="clear" w:color="auto" w:fill="FFFFFF" w:themeFill="background1"/>
            <w:vAlign w:val="center"/>
          </w:tcPr>
          <w:p w14:paraId="67FEF237" w14:textId="3F5ED084" w:rsidR="00271E03" w:rsidRPr="003F1E4D" w:rsidRDefault="00271E03" w:rsidP="00C32188">
            <w:pPr>
              <w:rPr>
                <w:rFonts w:ascii="Times New Roman" w:hAnsi="Times New Roman"/>
                <w:sz w:val="20"/>
                <w:szCs w:val="20"/>
              </w:rPr>
            </w:pPr>
            <w:r w:rsidRPr="003F1E4D">
              <w:rPr>
                <w:rFonts w:ascii="Times New Roman" w:hAnsi="Times New Roman"/>
                <w:sz w:val="20"/>
                <w:szCs w:val="20"/>
              </w:rPr>
              <w:t>Organizuotai sportuojančių gyventojų dalis, lyginant su bendru Klaipėdos savivaldybės gyventojų skaičiumi (%)</w:t>
            </w:r>
          </w:p>
        </w:tc>
        <w:tc>
          <w:tcPr>
            <w:tcW w:w="1878" w:type="dxa"/>
            <w:vAlign w:val="center"/>
          </w:tcPr>
          <w:p w14:paraId="3A9F0E55" w14:textId="7EB046E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B03B78C" w14:textId="77777777" w:rsidTr="00301484">
        <w:trPr>
          <w:trHeight w:val="367"/>
          <w:jc w:val="center"/>
        </w:trPr>
        <w:tc>
          <w:tcPr>
            <w:tcW w:w="2122" w:type="dxa"/>
            <w:vMerge/>
            <w:vAlign w:val="center"/>
          </w:tcPr>
          <w:p w14:paraId="34CAFA18"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ign w:val="center"/>
          </w:tcPr>
          <w:p w14:paraId="69E92BFB" w14:textId="77777777" w:rsidR="00271E03" w:rsidRPr="003F1E4D" w:rsidRDefault="00271E03" w:rsidP="00C32188">
            <w:pPr>
              <w:tabs>
                <w:tab w:val="right" w:pos="993"/>
              </w:tabs>
              <w:rPr>
                <w:rFonts w:ascii="Times New Roman" w:hAnsi="Times New Roman"/>
                <w:b/>
                <w:sz w:val="20"/>
                <w:szCs w:val="20"/>
                <w:u w:val="single"/>
              </w:rPr>
            </w:pPr>
          </w:p>
        </w:tc>
        <w:tc>
          <w:tcPr>
            <w:tcW w:w="1276" w:type="dxa"/>
            <w:vAlign w:val="center"/>
          </w:tcPr>
          <w:p w14:paraId="31491E0B"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E-2.2-2</w:t>
            </w:r>
          </w:p>
        </w:tc>
        <w:tc>
          <w:tcPr>
            <w:tcW w:w="6237" w:type="dxa"/>
            <w:shd w:val="clear" w:color="auto" w:fill="FFFFFF" w:themeFill="background1"/>
            <w:vAlign w:val="center"/>
          </w:tcPr>
          <w:p w14:paraId="5D124803" w14:textId="52778F49" w:rsidR="00271E03" w:rsidRPr="003F1E4D" w:rsidRDefault="00271E03" w:rsidP="00C32188">
            <w:pPr>
              <w:rPr>
                <w:rFonts w:ascii="Times New Roman" w:hAnsi="Times New Roman"/>
                <w:sz w:val="20"/>
                <w:szCs w:val="20"/>
              </w:rPr>
            </w:pPr>
            <w:r w:rsidRPr="003F1E4D">
              <w:rPr>
                <w:rFonts w:ascii="Times New Roman" w:hAnsi="Times New Roman"/>
                <w:sz w:val="20"/>
                <w:szCs w:val="20"/>
              </w:rPr>
              <w:t>Gyventojų, kurių fizinio aktyvumo įpročiai atitinka P</w:t>
            </w:r>
            <w:r w:rsidR="00077BF5">
              <w:rPr>
                <w:rFonts w:ascii="Times New Roman" w:hAnsi="Times New Roman"/>
                <w:sz w:val="20"/>
                <w:szCs w:val="20"/>
              </w:rPr>
              <w:t>asaulio sveikatos organizacijos</w:t>
            </w:r>
            <w:r w:rsidRPr="003F1E4D">
              <w:rPr>
                <w:rFonts w:ascii="Times New Roman" w:hAnsi="Times New Roman"/>
                <w:sz w:val="20"/>
                <w:szCs w:val="20"/>
              </w:rPr>
              <w:t xml:space="preserve"> rekomendacijas, dalis (%)</w:t>
            </w:r>
          </w:p>
        </w:tc>
        <w:tc>
          <w:tcPr>
            <w:tcW w:w="1878" w:type="dxa"/>
            <w:vAlign w:val="center"/>
          </w:tcPr>
          <w:p w14:paraId="216187E3" w14:textId="29A05CA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F59477D" w14:textId="77777777" w:rsidTr="00301484">
        <w:trPr>
          <w:jc w:val="center"/>
        </w:trPr>
        <w:tc>
          <w:tcPr>
            <w:tcW w:w="2122" w:type="dxa"/>
            <w:vMerge/>
          </w:tcPr>
          <w:p w14:paraId="08A55F5D"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4B481CAB"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2.2.1. uždavinys</w:t>
            </w:r>
            <w:r w:rsidRPr="003F1E4D">
              <w:rPr>
                <w:rFonts w:ascii="Times New Roman" w:hAnsi="Times New Roman"/>
                <w:i/>
                <w:iCs/>
                <w:sz w:val="20"/>
                <w:szCs w:val="20"/>
              </w:rPr>
              <w:t>. Išvystyti gyventojų poreikius atitinkančią sporto ir fizinio aktyvumo infrastruktūrą</w:t>
            </w:r>
          </w:p>
        </w:tc>
        <w:tc>
          <w:tcPr>
            <w:tcW w:w="1276" w:type="dxa"/>
            <w:vAlign w:val="center"/>
          </w:tcPr>
          <w:p w14:paraId="2880BA91"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R-2.2.1-1</w:t>
            </w:r>
          </w:p>
        </w:tc>
        <w:tc>
          <w:tcPr>
            <w:tcW w:w="6237" w:type="dxa"/>
            <w:shd w:val="clear" w:color="auto" w:fill="FFFFFF" w:themeFill="background1"/>
            <w:vAlign w:val="center"/>
          </w:tcPr>
          <w:p w14:paraId="6D821C79" w14:textId="30B0937C" w:rsidR="00271E03" w:rsidRPr="003F1E4D" w:rsidRDefault="00271E03" w:rsidP="00C32188">
            <w:pPr>
              <w:tabs>
                <w:tab w:val="right" w:pos="993"/>
              </w:tabs>
              <w:rPr>
                <w:rFonts w:ascii="Times New Roman" w:hAnsi="Times New Roman"/>
                <w:sz w:val="20"/>
                <w:szCs w:val="20"/>
              </w:rPr>
            </w:pPr>
            <w:r w:rsidRPr="003F1E4D">
              <w:rPr>
                <w:rFonts w:ascii="Times New Roman" w:hAnsi="Times New Roman"/>
                <w:sz w:val="20"/>
                <w:szCs w:val="20"/>
              </w:rPr>
              <w:t>Sporto infrastruktūros objektų (bazių), tenkančių 10 000-iui gyventojų, skaičius (vnt.)</w:t>
            </w:r>
          </w:p>
        </w:tc>
        <w:tc>
          <w:tcPr>
            <w:tcW w:w="1878" w:type="dxa"/>
            <w:vAlign w:val="center"/>
          </w:tcPr>
          <w:p w14:paraId="338B38F5" w14:textId="24D4EBC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925641C" w14:textId="77777777" w:rsidTr="00301484">
        <w:trPr>
          <w:trHeight w:val="806"/>
          <w:jc w:val="center"/>
        </w:trPr>
        <w:tc>
          <w:tcPr>
            <w:tcW w:w="2122" w:type="dxa"/>
            <w:vMerge/>
          </w:tcPr>
          <w:p w14:paraId="3F184A38"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21E42EF2" w14:textId="0D413C12"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2.2.2. uždavinys.</w:t>
            </w:r>
            <w:r w:rsidRPr="003F1E4D">
              <w:rPr>
                <w:rFonts w:ascii="Times New Roman" w:hAnsi="Times New Roman"/>
                <w:i/>
                <w:iCs/>
                <w:sz w:val="20"/>
                <w:szCs w:val="20"/>
              </w:rPr>
              <w:t xml:space="preserve"> Padidinti fizinio aktyvumo paslaugų prieinamumą</w:t>
            </w:r>
          </w:p>
        </w:tc>
        <w:tc>
          <w:tcPr>
            <w:tcW w:w="1276" w:type="dxa"/>
            <w:vAlign w:val="center"/>
          </w:tcPr>
          <w:p w14:paraId="49E9C345"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R-2.2.2-1</w:t>
            </w:r>
          </w:p>
        </w:tc>
        <w:tc>
          <w:tcPr>
            <w:tcW w:w="6237" w:type="dxa"/>
            <w:shd w:val="clear" w:color="auto" w:fill="FFFFFF" w:themeFill="background1"/>
            <w:vAlign w:val="center"/>
          </w:tcPr>
          <w:p w14:paraId="27F5013D" w14:textId="2D591246" w:rsidR="00271E03" w:rsidRPr="003F1E4D" w:rsidRDefault="00271E03" w:rsidP="00233FCA">
            <w:pPr>
              <w:rPr>
                <w:rFonts w:ascii="Times New Roman" w:hAnsi="Times New Roman"/>
                <w:sz w:val="20"/>
                <w:szCs w:val="20"/>
              </w:rPr>
            </w:pPr>
            <w:r w:rsidRPr="003F1E4D">
              <w:rPr>
                <w:rFonts w:ascii="Times New Roman" w:hAnsi="Times New Roman"/>
                <w:sz w:val="20"/>
                <w:szCs w:val="20"/>
              </w:rPr>
              <w:t>Įgyvendintų projektų ir</w:t>
            </w:r>
            <w:r w:rsidR="00233FCA">
              <w:rPr>
                <w:rFonts w:ascii="Times New Roman" w:hAnsi="Times New Roman"/>
                <w:sz w:val="20"/>
                <w:szCs w:val="20"/>
              </w:rPr>
              <w:t xml:space="preserve"> (</w:t>
            </w:r>
            <w:r w:rsidRPr="003F1E4D">
              <w:rPr>
                <w:rFonts w:ascii="Times New Roman" w:hAnsi="Times New Roman"/>
                <w:sz w:val="20"/>
                <w:szCs w:val="20"/>
              </w:rPr>
              <w:t>ar</w:t>
            </w:r>
            <w:r w:rsidR="00233FCA">
              <w:rPr>
                <w:rFonts w:ascii="Times New Roman" w:hAnsi="Times New Roman"/>
                <w:sz w:val="20"/>
                <w:szCs w:val="20"/>
              </w:rPr>
              <w:t>)</w:t>
            </w:r>
            <w:r w:rsidRPr="003F1E4D">
              <w:rPr>
                <w:rFonts w:ascii="Times New Roman" w:hAnsi="Times New Roman"/>
                <w:sz w:val="20"/>
                <w:szCs w:val="20"/>
              </w:rPr>
              <w:t xml:space="preserve"> programų, skatinančių atskirų socialinių grupių fizinį aktyvumą, skaičius (vnt. per laikotarpį)</w:t>
            </w:r>
          </w:p>
        </w:tc>
        <w:tc>
          <w:tcPr>
            <w:tcW w:w="1878" w:type="dxa"/>
            <w:vAlign w:val="center"/>
          </w:tcPr>
          <w:p w14:paraId="7D3D4C76" w14:textId="59B6021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A3FC595" w14:textId="77777777" w:rsidTr="00301484">
        <w:trPr>
          <w:jc w:val="center"/>
        </w:trPr>
        <w:tc>
          <w:tcPr>
            <w:tcW w:w="2122" w:type="dxa"/>
            <w:vMerge/>
          </w:tcPr>
          <w:p w14:paraId="5A7E8027"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42074D48"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2.2.3. uždavinys.</w:t>
            </w:r>
            <w:r w:rsidRPr="003F1E4D">
              <w:rPr>
                <w:rFonts w:ascii="Times New Roman" w:hAnsi="Times New Roman"/>
                <w:i/>
                <w:iCs/>
                <w:sz w:val="20"/>
                <w:szCs w:val="20"/>
              </w:rPr>
              <w:t xml:space="preserve"> Sudaryti sąlygas gabiems sportininkams siekti aukštų sporto rezultatų</w:t>
            </w:r>
          </w:p>
        </w:tc>
        <w:tc>
          <w:tcPr>
            <w:tcW w:w="1276" w:type="dxa"/>
            <w:vAlign w:val="center"/>
          </w:tcPr>
          <w:p w14:paraId="2D2C9953"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R-2.2.3-1</w:t>
            </w:r>
          </w:p>
        </w:tc>
        <w:tc>
          <w:tcPr>
            <w:tcW w:w="6237" w:type="dxa"/>
            <w:shd w:val="clear" w:color="auto" w:fill="FFFFFF" w:themeFill="background1"/>
            <w:vAlign w:val="center"/>
          </w:tcPr>
          <w:p w14:paraId="2302DAA6"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sz w:val="20"/>
                <w:szCs w:val="20"/>
              </w:rPr>
              <w:t>Paruoštų olimpinės bei nacionalinių rinktinių narių skaičius (asm.) ir jų dalis, palyginti su šalies olimpinės bei nacionalinių rinktinių skaičiais (%)</w:t>
            </w:r>
          </w:p>
        </w:tc>
        <w:tc>
          <w:tcPr>
            <w:tcW w:w="1878" w:type="dxa"/>
            <w:vAlign w:val="center"/>
          </w:tcPr>
          <w:p w14:paraId="3F8ACF72" w14:textId="7DC1A61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r w:rsidRPr="007812E9">
              <w:rPr>
                <w:rFonts w:ascii="Times New Roman" w:hAnsi="Times New Roman"/>
                <w:sz w:val="20"/>
                <w:szCs w:val="20"/>
              </w:rPr>
              <w:t>LSSM</w:t>
            </w:r>
            <w:r w:rsidR="007812E9" w:rsidRPr="007812E9">
              <w:rPr>
                <w:rStyle w:val="Puslapioinaosnuoroda"/>
                <w:rFonts w:ascii="Times New Roman" w:hAnsi="Times New Roman"/>
                <w:sz w:val="20"/>
                <w:szCs w:val="20"/>
              </w:rPr>
              <w:footnoteReference w:id="10"/>
            </w:r>
          </w:p>
        </w:tc>
      </w:tr>
      <w:tr w:rsidR="00271E03" w:rsidRPr="005C0581" w14:paraId="53E29884" w14:textId="77777777" w:rsidTr="00301484">
        <w:trPr>
          <w:trHeight w:val="684"/>
          <w:jc w:val="center"/>
        </w:trPr>
        <w:tc>
          <w:tcPr>
            <w:tcW w:w="2122" w:type="dxa"/>
            <w:vMerge w:val="restart"/>
            <w:vAlign w:val="center"/>
          </w:tcPr>
          <w:p w14:paraId="4B8BA617"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6 PROBLEMA.</w:t>
            </w:r>
            <w:r w:rsidRPr="003F1E4D">
              <w:rPr>
                <w:rFonts w:ascii="Times New Roman" w:hAnsi="Times New Roman"/>
                <w:b/>
                <w:bCs/>
                <w:sz w:val="20"/>
                <w:szCs w:val="20"/>
              </w:rPr>
              <w:t xml:space="preserve"> </w:t>
            </w:r>
            <w:r w:rsidRPr="003F1E4D">
              <w:rPr>
                <w:rFonts w:ascii="Times New Roman" w:hAnsi="Times New Roman"/>
                <w:sz w:val="20"/>
                <w:szCs w:val="20"/>
              </w:rPr>
              <w:t>PRASTESNI NEI ŠALIES VIDUTINIAI GYVENTOJŲ SVEIKATOS RODIKLIAI</w:t>
            </w:r>
          </w:p>
        </w:tc>
        <w:tc>
          <w:tcPr>
            <w:tcW w:w="3118" w:type="dxa"/>
          </w:tcPr>
          <w:p w14:paraId="476FACB4"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b/>
                <w:sz w:val="20"/>
                <w:szCs w:val="20"/>
                <w:u w:val="single"/>
              </w:rPr>
              <w:t>2.3. tikslas.</w:t>
            </w:r>
            <w:r w:rsidRPr="003F1E4D">
              <w:rPr>
                <w:rFonts w:ascii="Times New Roman" w:hAnsi="Times New Roman"/>
                <w:b/>
                <w:sz w:val="20"/>
                <w:szCs w:val="20"/>
              </w:rPr>
              <w:t xml:space="preserve"> Stiprinti ir puoselėti gyventojų sveikatą</w:t>
            </w:r>
          </w:p>
        </w:tc>
        <w:tc>
          <w:tcPr>
            <w:tcW w:w="1276" w:type="dxa"/>
            <w:vAlign w:val="center"/>
          </w:tcPr>
          <w:p w14:paraId="224141E5"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E-2.3-1</w:t>
            </w:r>
          </w:p>
        </w:tc>
        <w:tc>
          <w:tcPr>
            <w:tcW w:w="6237" w:type="dxa"/>
            <w:shd w:val="clear" w:color="auto" w:fill="FFFFFF" w:themeFill="background1"/>
            <w:vAlign w:val="center"/>
          </w:tcPr>
          <w:p w14:paraId="3C89B320" w14:textId="051FC4E8" w:rsidR="00271E03" w:rsidRPr="003F1E4D" w:rsidRDefault="00271E03" w:rsidP="00C32188">
            <w:pPr>
              <w:rPr>
                <w:rFonts w:ascii="Times New Roman" w:hAnsi="Times New Roman"/>
                <w:sz w:val="20"/>
                <w:szCs w:val="20"/>
              </w:rPr>
            </w:pPr>
            <w:r w:rsidRPr="003F1E4D">
              <w:rPr>
                <w:rFonts w:ascii="Times New Roman" w:eastAsia="Times New Roman" w:hAnsi="Times New Roman"/>
                <w:sz w:val="20"/>
                <w:szCs w:val="20"/>
                <w:lang w:eastAsia="lt-LT"/>
              </w:rPr>
              <w:t xml:space="preserve">Vidutinė tikėtina gyvenimo trukmė (metais) </w:t>
            </w:r>
            <w:r w:rsidRPr="003F1E4D">
              <w:rPr>
                <w:rFonts w:ascii="Times New Roman" w:hAnsi="Times New Roman"/>
                <w:sz w:val="20"/>
                <w:szCs w:val="20"/>
              </w:rPr>
              <w:t>ir santykis su šalies rodikliu (%)</w:t>
            </w:r>
            <w:r w:rsidRPr="003F1E4D">
              <w:rPr>
                <w:rStyle w:val="Puslapioinaosnuoroda"/>
                <w:rFonts w:ascii="Times New Roman" w:hAnsi="Times New Roman"/>
                <w:sz w:val="20"/>
                <w:szCs w:val="20"/>
              </w:rPr>
              <w:footnoteReference w:id="11"/>
            </w:r>
          </w:p>
        </w:tc>
        <w:tc>
          <w:tcPr>
            <w:tcW w:w="1878" w:type="dxa"/>
            <w:vAlign w:val="center"/>
          </w:tcPr>
          <w:p w14:paraId="09A9B0AA"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Higienos institutas  (HI)</w:t>
            </w:r>
          </w:p>
        </w:tc>
      </w:tr>
      <w:tr w:rsidR="00271E03" w:rsidRPr="005C0581" w14:paraId="17EFBAB8" w14:textId="77777777" w:rsidTr="00301484">
        <w:trPr>
          <w:trHeight w:val="488"/>
          <w:jc w:val="center"/>
        </w:trPr>
        <w:tc>
          <w:tcPr>
            <w:tcW w:w="2122" w:type="dxa"/>
            <w:vMerge/>
          </w:tcPr>
          <w:p w14:paraId="3701DFDD"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5DF5E7F1"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2.3.1. uždavinys.</w:t>
            </w:r>
            <w:r w:rsidRPr="003F1E4D">
              <w:rPr>
                <w:rFonts w:ascii="Times New Roman" w:hAnsi="Times New Roman"/>
                <w:i/>
                <w:iCs/>
                <w:sz w:val="20"/>
                <w:szCs w:val="20"/>
              </w:rPr>
              <w:t xml:space="preserve"> Užtikrinti prieinamas aukštos kokybės sveikatos priežiūros paslaugas</w:t>
            </w:r>
          </w:p>
        </w:tc>
        <w:tc>
          <w:tcPr>
            <w:tcW w:w="1276" w:type="dxa"/>
            <w:vAlign w:val="center"/>
          </w:tcPr>
          <w:p w14:paraId="3DCFED68"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R-2.3.1-1</w:t>
            </w:r>
          </w:p>
        </w:tc>
        <w:tc>
          <w:tcPr>
            <w:tcW w:w="6237" w:type="dxa"/>
            <w:shd w:val="clear" w:color="auto" w:fill="auto"/>
            <w:vAlign w:val="center"/>
          </w:tcPr>
          <w:p w14:paraId="6CD374FD" w14:textId="77777777" w:rsidR="00271E03" w:rsidRPr="003F1E4D" w:rsidRDefault="00271E03" w:rsidP="00C32188">
            <w:pPr>
              <w:rPr>
                <w:rFonts w:ascii="Times New Roman" w:hAnsi="Times New Roman"/>
                <w:sz w:val="20"/>
                <w:szCs w:val="20"/>
              </w:rPr>
            </w:pPr>
            <w:r w:rsidRPr="003F1E4D">
              <w:rPr>
                <w:rFonts w:ascii="Times New Roman" w:hAnsi="Times New Roman"/>
                <w:sz w:val="20"/>
                <w:szCs w:val="20"/>
              </w:rPr>
              <w:t xml:space="preserve">Išvengiamas mirtingumas </w:t>
            </w:r>
            <w:r w:rsidRPr="003F1E4D">
              <w:rPr>
                <w:rFonts w:ascii="Times New Roman" w:eastAsia="Times New Roman" w:hAnsi="Times New Roman"/>
                <w:sz w:val="20"/>
                <w:szCs w:val="20"/>
                <w:lang w:eastAsia="lt-LT"/>
              </w:rPr>
              <w:t>(</w:t>
            </w:r>
            <w:r w:rsidRPr="003F1E4D">
              <w:rPr>
                <w:rFonts w:ascii="Times New Roman" w:hAnsi="Times New Roman"/>
                <w:sz w:val="20"/>
                <w:szCs w:val="20"/>
              </w:rPr>
              <w:t>%) ir santykis su šalies rodikliu (%)</w:t>
            </w:r>
          </w:p>
        </w:tc>
        <w:tc>
          <w:tcPr>
            <w:tcW w:w="1878" w:type="dxa"/>
            <w:vAlign w:val="center"/>
          </w:tcPr>
          <w:p w14:paraId="073BEF52"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w:t>
            </w:r>
          </w:p>
        </w:tc>
      </w:tr>
      <w:tr w:rsidR="00271E03" w:rsidRPr="005C0581" w14:paraId="5308D823" w14:textId="77777777" w:rsidTr="00301484">
        <w:trPr>
          <w:trHeight w:val="865"/>
          <w:jc w:val="center"/>
        </w:trPr>
        <w:tc>
          <w:tcPr>
            <w:tcW w:w="2122" w:type="dxa"/>
            <w:vMerge/>
          </w:tcPr>
          <w:p w14:paraId="62DAE74E"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02E8799A"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2B8DA964"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R-2.3.1-2</w:t>
            </w:r>
          </w:p>
        </w:tc>
        <w:tc>
          <w:tcPr>
            <w:tcW w:w="6237" w:type="dxa"/>
            <w:shd w:val="clear" w:color="auto" w:fill="auto"/>
            <w:vAlign w:val="center"/>
          </w:tcPr>
          <w:p w14:paraId="74A82DC1" w14:textId="294E82FF" w:rsidR="00271E03" w:rsidRPr="003F1E4D" w:rsidRDefault="00271E03" w:rsidP="00C32188">
            <w:pPr>
              <w:rPr>
                <w:rFonts w:ascii="Times New Roman" w:hAnsi="Times New Roman"/>
                <w:sz w:val="20"/>
                <w:szCs w:val="20"/>
              </w:rPr>
            </w:pPr>
            <w:r w:rsidRPr="003F1E4D">
              <w:rPr>
                <w:rFonts w:ascii="Times New Roman" w:eastAsia="Times New Roman" w:hAnsi="Times New Roman"/>
                <w:sz w:val="20"/>
                <w:szCs w:val="20"/>
                <w:lang w:eastAsia="lt-LT"/>
              </w:rPr>
              <w:t>Bendrasis gyventojų sergamumas, tenkantis 1000-iui gyventojų (asm.)</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 xml:space="preserve"> ir santykis su šalies vidurkiu (</w:t>
            </w:r>
            <w:r w:rsidRPr="003F1E4D">
              <w:rPr>
                <w:rFonts w:ascii="Times New Roman" w:hAnsi="Times New Roman"/>
                <w:sz w:val="20"/>
                <w:szCs w:val="20"/>
              </w:rPr>
              <w:t>%)</w:t>
            </w:r>
          </w:p>
        </w:tc>
        <w:tc>
          <w:tcPr>
            <w:tcW w:w="1878" w:type="dxa"/>
            <w:vAlign w:val="center"/>
          </w:tcPr>
          <w:p w14:paraId="72F04071"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w:t>
            </w:r>
          </w:p>
        </w:tc>
      </w:tr>
      <w:tr w:rsidR="00271E03" w:rsidRPr="005C0581" w14:paraId="30C24BDA" w14:textId="77777777" w:rsidTr="00301484">
        <w:trPr>
          <w:trHeight w:val="295"/>
          <w:jc w:val="center"/>
        </w:trPr>
        <w:tc>
          <w:tcPr>
            <w:tcW w:w="2122" w:type="dxa"/>
            <w:vMerge/>
          </w:tcPr>
          <w:p w14:paraId="661CBCB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778061C3" w14:textId="3561D701"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2.3.2. uždavinys.</w:t>
            </w:r>
            <w:r w:rsidRPr="003F1E4D">
              <w:rPr>
                <w:rFonts w:ascii="Times New Roman" w:hAnsi="Times New Roman"/>
                <w:i/>
                <w:iCs/>
                <w:sz w:val="20"/>
                <w:szCs w:val="20"/>
              </w:rPr>
              <w:t xml:space="preserve"> Išplėsti su visuomenės sveikatos stiprinimu susijusias paslaugas</w:t>
            </w:r>
          </w:p>
        </w:tc>
        <w:tc>
          <w:tcPr>
            <w:tcW w:w="1276" w:type="dxa"/>
            <w:vMerge w:val="restart"/>
            <w:vAlign w:val="center"/>
          </w:tcPr>
          <w:p w14:paraId="13337944" w14:textId="21C74CAD"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R-2.3.2-1</w:t>
            </w:r>
          </w:p>
        </w:tc>
        <w:tc>
          <w:tcPr>
            <w:tcW w:w="6237" w:type="dxa"/>
            <w:shd w:val="clear" w:color="auto" w:fill="auto"/>
            <w:vAlign w:val="center"/>
          </w:tcPr>
          <w:p w14:paraId="38BFF042" w14:textId="35BFECF5"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Veiklose, įgyvendintose prioritetinėse sveikatos stiprinimo srityse, dalyvavusios tikslinės grupės dalis</w:t>
            </w:r>
            <w:r w:rsidRPr="003F1E4D" w:rsidDel="00B43F3D">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w:t>
            </w:r>
          </w:p>
        </w:tc>
        <w:tc>
          <w:tcPr>
            <w:tcW w:w="1878" w:type="dxa"/>
            <w:vMerge w:val="restart"/>
            <w:vAlign w:val="center"/>
          </w:tcPr>
          <w:p w14:paraId="3670E38D" w14:textId="146BE04E"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Klaipėdos m. visuomenės sveikatos biuras</w:t>
            </w:r>
          </w:p>
        </w:tc>
      </w:tr>
      <w:tr w:rsidR="00271E03" w:rsidRPr="005C0581" w14:paraId="6ECB47AD" w14:textId="77777777" w:rsidTr="00301484">
        <w:trPr>
          <w:trHeight w:val="150"/>
          <w:jc w:val="center"/>
        </w:trPr>
        <w:tc>
          <w:tcPr>
            <w:tcW w:w="2122" w:type="dxa"/>
            <w:vMerge/>
          </w:tcPr>
          <w:p w14:paraId="5BC33FBA"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6C7099B6"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36C5BE79" w14:textId="77777777" w:rsidR="00271E03" w:rsidRPr="003F1E4D" w:rsidRDefault="00271E03" w:rsidP="00C32188">
            <w:pPr>
              <w:tabs>
                <w:tab w:val="right" w:pos="993"/>
              </w:tabs>
              <w:jc w:val="both"/>
              <w:rPr>
                <w:rFonts w:ascii="Times New Roman" w:hAnsi="Times New Roman"/>
                <w:sz w:val="20"/>
                <w:szCs w:val="20"/>
              </w:rPr>
            </w:pPr>
          </w:p>
        </w:tc>
        <w:tc>
          <w:tcPr>
            <w:tcW w:w="6237" w:type="dxa"/>
            <w:shd w:val="clear" w:color="auto" w:fill="auto"/>
            <w:vAlign w:val="center"/>
          </w:tcPr>
          <w:p w14:paraId="5B28FC66" w14:textId="7353BFDE"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Ikimokyklinio ir mokyklinio amžiaus vaikai (0</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18 m.)</w:t>
            </w:r>
          </w:p>
        </w:tc>
        <w:tc>
          <w:tcPr>
            <w:tcW w:w="1878" w:type="dxa"/>
            <w:vMerge/>
            <w:vAlign w:val="center"/>
          </w:tcPr>
          <w:p w14:paraId="4E67CA18"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297A703D" w14:textId="77777777" w:rsidTr="00301484">
        <w:trPr>
          <w:trHeight w:val="150"/>
          <w:jc w:val="center"/>
        </w:trPr>
        <w:tc>
          <w:tcPr>
            <w:tcW w:w="2122" w:type="dxa"/>
            <w:vMerge/>
          </w:tcPr>
          <w:p w14:paraId="4436D549" w14:textId="33F5EDF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06A138D9"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720EA2D0" w14:textId="77777777" w:rsidR="00271E03" w:rsidRPr="003F1E4D" w:rsidRDefault="00271E03" w:rsidP="00C32188">
            <w:pPr>
              <w:tabs>
                <w:tab w:val="right" w:pos="993"/>
              </w:tabs>
              <w:jc w:val="both"/>
              <w:rPr>
                <w:rFonts w:ascii="Times New Roman" w:hAnsi="Times New Roman"/>
                <w:sz w:val="20"/>
                <w:szCs w:val="20"/>
              </w:rPr>
            </w:pPr>
          </w:p>
        </w:tc>
        <w:tc>
          <w:tcPr>
            <w:tcW w:w="6237" w:type="dxa"/>
            <w:shd w:val="clear" w:color="auto" w:fill="auto"/>
            <w:vAlign w:val="center"/>
          </w:tcPr>
          <w:p w14:paraId="3688F86E" w14:textId="3C0E99FA"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Darbingo amžiaus asmenys (19</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64 m.)</w:t>
            </w:r>
          </w:p>
        </w:tc>
        <w:tc>
          <w:tcPr>
            <w:tcW w:w="1878" w:type="dxa"/>
            <w:vMerge/>
            <w:vAlign w:val="center"/>
          </w:tcPr>
          <w:p w14:paraId="3FAF58F8"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0C60A822" w14:textId="77777777" w:rsidTr="00301484">
        <w:trPr>
          <w:trHeight w:val="295"/>
          <w:jc w:val="center"/>
        </w:trPr>
        <w:tc>
          <w:tcPr>
            <w:tcW w:w="2122" w:type="dxa"/>
            <w:vMerge/>
          </w:tcPr>
          <w:p w14:paraId="07899D9B"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456FEA32"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7178646A" w14:textId="77777777" w:rsidR="00271E03" w:rsidRPr="003F1E4D" w:rsidRDefault="00271E03" w:rsidP="00C32188">
            <w:pPr>
              <w:tabs>
                <w:tab w:val="right" w:pos="993"/>
              </w:tabs>
              <w:jc w:val="both"/>
              <w:rPr>
                <w:rFonts w:ascii="Times New Roman" w:hAnsi="Times New Roman"/>
                <w:sz w:val="20"/>
                <w:szCs w:val="20"/>
              </w:rPr>
            </w:pPr>
          </w:p>
        </w:tc>
        <w:tc>
          <w:tcPr>
            <w:tcW w:w="6237" w:type="dxa"/>
            <w:tcBorders>
              <w:bottom w:val="single" w:sz="4" w:space="0" w:color="auto"/>
            </w:tcBorders>
            <w:shd w:val="clear" w:color="auto" w:fill="auto"/>
            <w:vAlign w:val="center"/>
          </w:tcPr>
          <w:p w14:paraId="32B1380F" w14:textId="51468874" w:rsidR="00271E03" w:rsidRPr="003F1E4D" w:rsidRDefault="00271E03" w:rsidP="00B658FC">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Vyresnio amžiaus asmenys (65 m. ir vyresni)</w:t>
            </w:r>
          </w:p>
        </w:tc>
        <w:tc>
          <w:tcPr>
            <w:tcW w:w="1878" w:type="dxa"/>
            <w:vMerge/>
            <w:vAlign w:val="center"/>
          </w:tcPr>
          <w:p w14:paraId="53C07389"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69633DE4" w14:textId="77777777" w:rsidTr="00301484">
        <w:trPr>
          <w:trHeight w:val="510"/>
          <w:jc w:val="center"/>
        </w:trPr>
        <w:tc>
          <w:tcPr>
            <w:tcW w:w="2122" w:type="dxa"/>
            <w:vMerge w:val="restart"/>
            <w:vAlign w:val="center"/>
          </w:tcPr>
          <w:p w14:paraId="28E4AD2F" w14:textId="21A8FB0B"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7 PROBLEMA.</w:t>
            </w:r>
            <w:r w:rsidRPr="003F1E4D">
              <w:rPr>
                <w:rFonts w:ascii="Times New Roman" w:hAnsi="Times New Roman"/>
                <w:b/>
                <w:bCs/>
                <w:sz w:val="20"/>
                <w:szCs w:val="20"/>
              </w:rPr>
              <w:t xml:space="preserve"> </w:t>
            </w:r>
            <w:r w:rsidRPr="003F1E4D">
              <w:rPr>
                <w:rFonts w:ascii="Times New Roman" w:hAnsi="Times New Roman"/>
                <w:sz w:val="20"/>
                <w:szCs w:val="20"/>
              </w:rPr>
              <w:t>SOCIALINĘ ATSKIRTĮ PATIRIANČIŲ ASMENŲ INTEGRACIJOS Į VISUOMENĘ TRŪKUMAS</w:t>
            </w:r>
          </w:p>
        </w:tc>
        <w:tc>
          <w:tcPr>
            <w:tcW w:w="3118" w:type="dxa"/>
            <w:vMerge w:val="restart"/>
            <w:vAlign w:val="center"/>
          </w:tcPr>
          <w:p w14:paraId="67D4A662" w14:textId="5C28DAB5"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b/>
                <w:sz w:val="20"/>
                <w:szCs w:val="20"/>
                <w:u w:val="single"/>
              </w:rPr>
              <w:t>2.4. tikslas.</w:t>
            </w:r>
            <w:r w:rsidRPr="003F1E4D">
              <w:rPr>
                <w:rFonts w:ascii="Times New Roman" w:hAnsi="Times New Roman"/>
                <w:b/>
                <w:sz w:val="20"/>
                <w:szCs w:val="20"/>
              </w:rPr>
              <w:t xml:space="preserve"> Didinti socialinę įtrauktį ir skatinti socialinę atsakomybę</w:t>
            </w:r>
          </w:p>
        </w:tc>
        <w:tc>
          <w:tcPr>
            <w:tcW w:w="1276" w:type="dxa"/>
            <w:vAlign w:val="center"/>
          </w:tcPr>
          <w:p w14:paraId="63FFF449" w14:textId="5A0886DA"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E-2.4-1</w:t>
            </w:r>
          </w:p>
        </w:tc>
        <w:tc>
          <w:tcPr>
            <w:tcW w:w="6237" w:type="dxa"/>
            <w:shd w:val="clear" w:color="auto" w:fill="FFFFFF" w:themeFill="background1"/>
            <w:vAlign w:val="center"/>
          </w:tcPr>
          <w:p w14:paraId="6D4B89EE" w14:textId="0874021A" w:rsidR="00271E03" w:rsidRPr="003F1E4D" w:rsidRDefault="00271E03" w:rsidP="00C32188">
            <w:pPr>
              <w:rPr>
                <w:rFonts w:ascii="Times New Roman" w:hAnsi="Times New Roman"/>
                <w:sz w:val="20"/>
                <w:szCs w:val="20"/>
              </w:rPr>
            </w:pPr>
            <w:r w:rsidRPr="003F1E4D">
              <w:rPr>
                <w:rFonts w:ascii="Times New Roman" w:hAnsi="Times New Roman"/>
                <w:sz w:val="20"/>
                <w:szCs w:val="20"/>
              </w:rPr>
              <w:t>Užregistruotų nusikalstamų veikų, tenkančių 1000-iui gyventojų, skaičius (vnt.) ir rodiklio santykis su šalies vidurkiu (%)</w:t>
            </w:r>
          </w:p>
        </w:tc>
        <w:tc>
          <w:tcPr>
            <w:tcW w:w="1878" w:type="dxa"/>
            <w:vAlign w:val="center"/>
          </w:tcPr>
          <w:p w14:paraId="05F76181" w14:textId="0C5E791D"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Informatikos ir ryšių departamentas (IRD), LSD</w:t>
            </w:r>
          </w:p>
        </w:tc>
      </w:tr>
      <w:tr w:rsidR="00271E03" w:rsidRPr="005C0581" w14:paraId="4AB47762" w14:textId="77777777" w:rsidTr="00301484">
        <w:trPr>
          <w:trHeight w:val="1030"/>
          <w:jc w:val="center"/>
        </w:trPr>
        <w:tc>
          <w:tcPr>
            <w:tcW w:w="2122" w:type="dxa"/>
            <w:vMerge/>
            <w:vAlign w:val="center"/>
          </w:tcPr>
          <w:p w14:paraId="51685A20"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ign w:val="center"/>
          </w:tcPr>
          <w:p w14:paraId="2B5670F1" w14:textId="77777777" w:rsidR="00271E03" w:rsidRPr="003F1E4D" w:rsidRDefault="00271E03" w:rsidP="00C32188">
            <w:pPr>
              <w:tabs>
                <w:tab w:val="right" w:pos="993"/>
              </w:tabs>
              <w:rPr>
                <w:rFonts w:ascii="Times New Roman" w:hAnsi="Times New Roman"/>
                <w:b/>
                <w:sz w:val="20"/>
                <w:szCs w:val="20"/>
                <w:u w:val="single"/>
              </w:rPr>
            </w:pPr>
          </w:p>
        </w:tc>
        <w:tc>
          <w:tcPr>
            <w:tcW w:w="1276" w:type="dxa"/>
            <w:vAlign w:val="center"/>
          </w:tcPr>
          <w:p w14:paraId="2E3795EF" w14:textId="65D880A5"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E-2.4-2</w:t>
            </w:r>
          </w:p>
        </w:tc>
        <w:tc>
          <w:tcPr>
            <w:tcW w:w="6237" w:type="dxa"/>
            <w:shd w:val="clear" w:color="auto" w:fill="FFFFFF" w:themeFill="background1"/>
            <w:vAlign w:val="center"/>
          </w:tcPr>
          <w:p w14:paraId="257FB723" w14:textId="1FF431FC"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Socialinių paslaugų poreikio patenkinimas (%)</w:t>
            </w:r>
          </w:p>
        </w:tc>
        <w:tc>
          <w:tcPr>
            <w:tcW w:w="1878" w:type="dxa"/>
            <w:vAlign w:val="center"/>
          </w:tcPr>
          <w:p w14:paraId="2FA16DDE" w14:textId="419069D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E7C94C2" w14:textId="77777777" w:rsidTr="00301484">
        <w:trPr>
          <w:trHeight w:val="345"/>
          <w:jc w:val="center"/>
        </w:trPr>
        <w:tc>
          <w:tcPr>
            <w:tcW w:w="2122" w:type="dxa"/>
            <w:vMerge/>
            <w:vAlign w:val="center"/>
          </w:tcPr>
          <w:p w14:paraId="1F4A4A97"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restart"/>
            <w:vAlign w:val="center"/>
          </w:tcPr>
          <w:p w14:paraId="001C58E1" w14:textId="5AF12582"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i/>
                <w:iCs/>
                <w:sz w:val="20"/>
                <w:szCs w:val="20"/>
                <w:u w:val="single"/>
              </w:rPr>
              <w:t>2.4.1. uždavinys.</w:t>
            </w:r>
            <w:r w:rsidRPr="003F1E4D">
              <w:rPr>
                <w:rFonts w:ascii="Times New Roman" w:hAnsi="Times New Roman"/>
                <w:i/>
                <w:iCs/>
                <w:sz w:val="20"/>
                <w:szCs w:val="20"/>
              </w:rPr>
              <w:t xml:space="preserve"> Pagerinti socialinių paslaugų kokybę ir prieinamumą, didinti jų aprėptį</w:t>
            </w:r>
          </w:p>
        </w:tc>
        <w:tc>
          <w:tcPr>
            <w:tcW w:w="1276" w:type="dxa"/>
            <w:shd w:val="clear" w:color="auto" w:fill="auto"/>
            <w:vAlign w:val="center"/>
          </w:tcPr>
          <w:p w14:paraId="5A8A50EE" w14:textId="7D742CDB"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R-2.4.2-1</w:t>
            </w:r>
          </w:p>
        </w:tc>
        <w:tc>
          <w:tcPr>
            <w:tcW w:w="6237" w:type="dxa"/>
            <w:shd w:val="clear" w:color="auto" w:fill="FFFFFF" w:themeFill="background1"/>
            <w:vAlign w:val="center"/>
          </w:tcPr>
          <w:p w14:paraId="074FA637" w14:textId="67B61B95" w:rsidR="00271E03" w:rsidRPr="003F1E4D" w:rsidRDefault="00271E03" w:rsidP="00C32188">
            <w:pPr>
              <w:rPr>
                <w:rFonts w:ascii="Times New Roman" w:hAnsi="Times New Roman"/>
                <w:sz w:val="20"/>
                <w:szCs w:val="20"/>
              </w:rPr>
            </w:pPr>
            <w:r w:rsidRPr="003F1E4D">
              <w:rPr>
                <w:rFonts w:ascii="Times New Roman" w:hAnsi="Times New Roman"/>
                <w:sz w:val="20"/>
                <w:szCs w:val="20"/>
              </w:rPr>
              <w:t>Teikiamų socialinių paslaugų rūšių (bendrųjų socialinių paslaugų, socialinės priežiūros paslaugų, socialinės globos paslaugų) skaičius (vnt.)</w:t>
            </w:r>
            <w:r w:rsidRPr="003F1E4D">
              <w:rPr>
                <w:rStyle w:val="Puslapioinaosnuoroda"/>
                <w:rFonts w:ascii="Times New Roman" w:hAnsi="Times New Roman"/>
                <w:sz w:val="20"/>
                <w:szCs w:val="20"/>
              </w:rPr>
              <w:footnoteReference w:id="12"/>
            </w:r>
          </w:p>
        </w:tc>
        <w:tc>
          <w:tcPr>
            <w:tcW w:w="1878" w:type="dxa"/>
            <w:vAlign w:val="center"/>
          </w:tcPr>
          <w:p w14:paraId="15A82F20" w14:textId="325F3AB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375BB62" w14:textId="77777777" w:rsidTr="00301484">
        <w:trPr>
          <w:trHeight w:val="855"/>
          <w:jc w:val="center"/>
        </w:trPr>
        <w:tc>
          <w:tcPr>
            <w:tcW w:w="2122" w:type="dxa"/>
            <w:vMerge/>
          </w:tcPr>
          <w:p w14:paraId="7C63A9A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1670109C" w14:textId="74AEEAA8" w:rsidR="00271E03" w:rsidRPr="003F1E4D" w:rsidRDefault="00271E03" w:rsidP="00C32188">
            <w:pPr>
              <w:tabs>
                <w:tab w:val="right" w:pos="993"/>
              </w:tabs>
              <w:rPr>
                <w:rFonts w:ascii="Times New Roman" w:hAnsi="Times New Roman"/>
                <w:i/>
                <w:iCs/>
                <w:sz w:val="20"/>
                <w:szCs w:val="20"/>
                <w:u w:val="single"/>
              </w:rPr>
            </w:pPr>
          </w:p>
        </w:tc>
        <w:tc>
          <w:tcPr>
            <w:tcW w:w="1276" w:type="dxa"/>
            <w:shd w:val="clear" w:color="auto" w:fill="auto"/>
            <w:vAlign w:val="center"/>
          </w:tcPr>
          <w:p w14:paraId="6439F947" w14:textId="721D6372"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R-2.4.1-2</w:t>
            </w:r>
          </w:p>
        </w:tc>
        <w:tc>
          <w:tcPr>
            <w:tcW w:w="6237" w:type="dxa"/>
            <w:shd w:val="clear" w:color="auto" w:fill="FFFFFF" w:themeFill="background1"/>
            <w:vAlign w:val="center"/>
          </w:tcPr>
          <w:p w14:paraId="1F1CF302" w14:textId="6C7CFB9B"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Socialinių paslaugų, perkamų iš NVO, biudžeto dalis, palyginti su socialinių paslaugų bendruoju biudžetu (%)</w:t>
            </w:r>
          </w:p>
        </w:tc>
        <w:tc>
          <w:tcPr>
            <w:tcW w:w="1878" w:type="dxa"/>
            <w:vAlign w:val="center"/>
          </w:tcPr>
          <w:p w14:paraId="34A361E1" w14:textId="4CE74B2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48DE0C3" w14:textId="77777777" w:rsidTr="00301484">
        <w:trPr>
          <w:trHeight w:val="855"/>
          <w:jc w:val="center"/>
        </w:trPr>
        <w:tc>
          <w:tcPr>
            <w:tcW w:w="2122" w:type="dxa"/>
            <w:vMerge/>
          </w:tcPr>
          <w:p w14:paraId="2DCC81B8"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1999450A"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27FA5844" w14:textId="6B225928"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R-2.4.1-3</w:t>
            </w:r>
          </w:p>
        </w:tc>
        <w:tc>
          <w:tcPr>
            <w:tcW w:w="6237" w:type="dxa"/>
            <w:shd w:val="clear" w:color="auto" w:fill="auto"/>
          </w:tcPr>
          <w:p w14:paraId="4A18F50E" w14:textId="120093D7" w:rsidR="00271E03" w:rsidRPr="003F1E4D" w:rsidRDefault="00271E03" w:rsidP="00C32188">
            <w:pPr>
              <w:rPr>
                <w:rFonts w:ascii="Times New Roman" w:hAnsi="Times New Roman"/>
                <w:sz w:val="20"/>
                <w:szCs w:val="20"/>
              </w:rPr>
            </w:pPr>
            <w:r w:rsidRPr="003F1E4D">
              <w:rPr>
                <w:rFonts w:ascii="Times New Roman" w:hAnsi="Times New Roman"/>
                <w:sz w:val="20"/>
                <w:szCs w:val="20"/>
              </w:rPr>
              <w:t>Vidutinis laukimo socialinio būsto nuomos sąrašuose laikas (nuo įtraukimo į sąrašą iki nuomos sutarties pasirašymo), metai</w:t>
            </w:r>
          </w:p>
        </w:tc>
        <w:tc>
          <w:tcPr>
            <w:tcW w:w="1878" w:type="dxa"/>
            <w:vAlign w:val="center"/>
          </w:tcPr>
          <w:p w14:paraId="3A7DF772" w14:textId="16F4150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EE2A6CB" w14:textId="77777777" w:rsidTr="00301484">
        <w:trPr>
          <w:trHeight w:val="855"/>
          <w:jc w:val="center"/>
        </w:trPr>
        <w:tc>
          <w:tcPr>
            <w:tcW w:w="2122" w:type="dxa"/>
            <w:vMerge/>
          </w:tcPr>
          <w:p w14:paraId="36A284BB"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13CAC384" w14:textId="7D30F9EE"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i/>
                <w:iCs/>
                <w:sz w:val="20"/>
                <w:szCs w:val="20"/>
                <w:u w:val="single"/>
              </w:rPr>
              <w:t>2.4.2. uždavinys.</w:t>
            </w:r>
            <w:r w:rsidRPr="003F1E4D">
              <w:rPr>
                <w:rFonts w:ascii="Times New Roman" w:hAnsi="Times New Roman"/>
                <w:i/>
                <w:iCs/>
                <w:sz w:val="20"/>
                <w:szCs w:val="20"/>
              </w:rPr>
              <w:t xml:space="preserve"> </w:t>
            </w:r>
            <w:r w:rsidRPr="003F1E4D">
              <w:rPr>
                <w:rFonts w:ascii="Times New Roman" w:hAnsi="Times New Roman"/>
                <w:i/>
                <w:sz w:val="20"/>
                <w:szCs w:val="20"/>
              </w:rPr>
              <w:t>Tobulinti socialinių paslaugų infrastruktūrą ir pritaikyti miestą specialiųjų poreikių turintiems gyventojams</w:t>
            </w:r>
          </w:p>
        </w:tc>
        <w:tc>
          <w:tcPr>
            <w:tcW w:w="1276" w:type="dxa"/>
            <w:vAlign w:val="center"/>
          </w:tcPr>
          <w:p w14:paraId="64BB60AA" w14:textId="5230F6C7"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R-2.4.2-1</w:t>
            </w:r>
          </w:p>
        </w:tc>
        <w:tc>
          <w:tcPr>
            <w:tcW w:w="6237" w:type="dxa"/>
            <w:shd w:val="clear" w:color="auto" w:fill="auto"/>
          </w:tcPr>
          <w:p w14:paraId="37181278" w14:textId="55DFD6C0"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Socialines paslaugas teikiančių įstaigų ir organizacijų, kurių infrastruktūra būtų tvarkyta, remontuota, skaičius (vnt. per laikotarpį)</w:t>
            </w:r>
          </w:p>
        </w:tc>
        <w:tc>
          <w:tcPr>
            <w:tcW w:w="1878" w:type="dxa"/>
            <w:vAlign w:val="center"/>
          </w:tcPr>
          <w:p w14:paraId="31894E47" w14:textId="693D100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65C3805" w14:textId="77777777" w:rsidTr="00301484">
        <w:trPr>
          <w:trHeight w:val="855"/>
          <w:jc w:val="center"/>
        </w:trPr>
        <w:tc>
          <w:tcPr>
            <w:tcW w:w="2122" w:type="dxa"/>
            <w:vMerge/>
          </w:tcPr>
          <w:p w14:paraId="6B49877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7EDE713C"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36AB13FE" w14:textId="4F8640E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R-2.4.2-2</w:t>
            </w:r>
          </w:p>
        </w:tc>
        <w:tc>
          <w:tcPr>
            <w:tcW w:w="6237" w:type="dxa"/>
            <w:shd w:val="clear" w:color="auto" w:fill="auto"/>
          </w:tcPr>
          <w:p w14:paraId="5C2AC13A" w14:textId="63AB2C7D" w:rsidR="00271E03" w:rsidRPr="003F1E4D" w:rsidRDefault="00271E03" w:rsidP="00C32188">
            <w:pPr>
              <w:rPr>
                <w:rFonts w:ascii="Times New Roman" w:hAnsi="Times New Roman"/>
                <w:sz w:val="20"/>
                <w:szCs w:val="20"/>
              </w:rPr>
            </w:pPr>
            <w:r w:rsidRPr="003F1E4D">
              <w:rPr>
                <w:rFonts w:ascii="Times New Roman" w:hAnsi="Times New Roman"/>
                <w:sz w:val="20"/>
                <w:szCs w:val="20"/>
              </w:rPr>
              <w:t>Infrastruktūros objektų (pastatų, teritorijų ir pan.), įrengtų (pritaikytų) pagal universalaus dizaino principus ar kitaip pritaikytų asmenims, turintiems specialiųjų poreikių, skaičius (vnt. per 3 m. laikotarpį)</w:t>
            </w:r>
          </w:p>
        </w:tc>
        <w:tc>
          <w:tcPr>
            <w:tcW w:w="1878" w:type="dxa"/>
            <w:vAlign w:val="center"/>
          </w:tcPr>
          <w:p w14:paraId="6F43B29F" w14:textId="702AD00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0114E2E" w14:textId="77777777" w:rsidTr="00301484">
        <w:trPr>
          <w:trHeight w:val="530"/>
          <w:jc w:val="center"/>
        </w:trPr>
        <w:tc>
          <w:tcPr>
            <w:tcW w:w="2122" w:type="dxa"/>
            <w:vMerge/>
          </w:tcPr>
          <w:p w14:paraId="757EB734" w14:textId="4960F8CD"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19473E45" w14:textId="76BD9FF4" w:rsidR="00271E03" w:rsidRPr="003F1E4D" w:rsidRDefault="00271E03" w:rsidP="00C32188">
            <w:pPr>
              <w:tabs>
                <w:tab w:val="right" w:pos="993"/>
              </w:tabs>
              <w:rPr>
                <w:rFonts w:ascii="Times New Roman" w:hAnsi="Times New Roman"/>
                <w:i/>
                <w:sz w:val="20"/>
                <w:szCs w:val="20"/>
              </w:rPr>
            </w:pPr>
            <w:r w:rsidRPr="003F1E4D">
              <w:rPr>
                <w:rFonts w:ascii="Times New Roman" w:hAnsi="Times New Roman"/>
                <w:i/>
                <w:sz w:val="20"/>
                <w:szCs w:val="20"/>
                <w:u w:val="single"/>
              </w:rPr>
              <w:t>2.4.3. uždavinys.</w:t>
            </w:r>
            <w:r w:rsidRPr="003F1E4D">
              <w:rPr>
                <w:rFonts w:ascii="Times New Roman" w:hAnsi="Times New Roman"/>
                <w:i/>
                <w:sz w:val="20"/>
                <w:szCs w:val="20"/>
              </w:rPr>
              <w:t xml:space="preserve"> Taikant prevencines priemones paskatinti socialinę atskirtį patiriančių asmenų ir bendruomenių socialinę integraciją</w:t>
            </w:r>
          </w:p>
        </w:tc>
        <w:tc>
          <w:tcPr>
            <w:tcW w:w="1276" w:type="dxa"/>
            <w:vAlign w:val="center"/>
          </w:tcPr>
          <w:p w14:paraId="5D2C8CF2" w14:textId="3EDB3AF0"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R-2.4.3-1</w:t>
            </w:r>
          </w:p>
        </w:tc>
        <w:tc>
          <w:tcPr>
            <w:tcW w:w="6237" w:type="dxa"/>
            <w:vAlign w:val="center"/>
          </w:tcPr>
          <w:p w14:paraId="1127FC61" w14:textId="522A5006" w:rsidR="00271E03" w:rsidRPr="003F1E4D" w:rsidRDefault="00271E03" w:rsidP="00C32188">
            <w:pPr>
              <w:rPr>
                <w:rFonts w:ascii="Times New Roman" w:hAnsi="Times New Roman"/>
                <w:sz w:val="20"/>
                <w:szCs w:val="20"/>
              </w:rPr>
            </w:pPr>
            <w:r w:rsidRPr="003F1E4D">
              <w:rPr>
                <w:rFonts w:ascii="Times New Roman" w:hAnsi="Times New Roman"/>
                <w:sz w:val="20"/>
                <w:szCs w:val="20"/>
              </w:rPr>
              <w:t>Vaikų, augančių socialinę riziką patiriančiose šeimose, skaičius (asm.) ir</w:t>
            </w:r>
            <w:r w:rsidR="00B96F57" w:rsidRPr="003F1E4D">
              <w:rPr>
                <w:rFonts w:ascii="Times New Roman" w:hAnsi="Times New Roman"/>
                <w:sz w:val="20"/>
                <w:szCs w:val="20"/>
              </w:rPr>
              <w:t xml:space="preserve"> skaičiaus</w:t>
            </w:r>
            <w:r w:rsidRPr="003F1E4D">
              <w:rPr>
                <w:rFonts w:ascii="Times New Roman" w:hAnsi="Times New Roman"/>
                <w:sz w:val="20"/>
                <w:szCs w:val="20"/>
              </w:rPr>
              <w:t xml:space="preserve"> pasikeitimas per laikotarpį (%)</w:t>
            </w:r>
          </w:p>
        </w:tc>
        <w:tc>
          <w:tcPr>
            <w:tcW w:w="1878" w:type="dxa"/>
            <w:vAlign w:val="center"/>
          </w:tcPr>
          <w:p w14:paraId="4609CE42" w14:textId="51F81375"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271E03" w:rsidRPr="005C0581" w14:paraId="00FAB37B" w14:textId="77777777" w:rsidTr="00301484">
        <w:trPr>
          <w:trHeight w:val="413"/>
          <w:jc w:val="center"/>
        </w:trPr>
        <w:tc>
          <w:tcPr>
            <w:tcW w:w="2122" w:type="dxa"/>
            <w:vMerge/>
          </w:tcPr>
          <w:p w14:paraId="49DDE564"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60B60B10"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42D34791" w14:textId="512217DA"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R-2.4.3-2</w:t>
            </w:r>
          </w:p>
        </w:tc>
        <w:tc>
          <w:tcPr>
            <w:tcW w:w="6237" w:type="dxa"/>
            <w:vAlign w:val="center"/>
          </w:tcPr>
          <w:p w14:paraId="3E6D6EF3" w14:textId="106CF6DF" w:rsidR="00271E03" w:rsidRPr="003F1E4D" w:rsidDel="00445AC9" w:rsidRDefault="00271E03" w:rsidP="00C32188">
            <w:pPr>
              <w:rPr>
                <w:rFonts w:ascii="Times New Roman" w:hAnsi="Times New Roman"/>
                <w:sz w:val="20"/>
                <w:szCs w:val="20"/>
              </w:rPr>
            </w:pPr>
            <w:r w:rsidRPr="003F1E4D">
              <w:rPr>
                <w:rFonts w:ascii="Times New Roman" w:hAnsi="Times New Roman"/>
                <w:sz w:val="20"/>
                <w:szCs w:val="20"/>
              </w:rPr>
              <w:t>NVO, dirbančių su socialinę atskirtį patiriančiais asmenimis ir jų grupėmis, skaičius (vnt.) ir į NVO veiklas įtrauktų socialinę riziką patiriančių asmenų skaičius (asm.)</w:t>
            </w:r>
          </w:p>
        </w:tc>
        <w:tc>
          <w:tcPr>
            <w:tcW w:w="1878" w:type="dxa"/>
            <w:vAlign w:val="center"/>
          </w:tcPr>
          <w:p w14:paraId="074641FD" w14:textId="237158B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B4BD5D1" w14:textId="77777777" w:rsidTr="00301484">
        <w:trPr>
          <w:jc w:val="center"/>
        </w:trPr>
        <w:tc>
          <w:tcPr>
            <w:tcW w:w="2122" w:type="dxa"/>
            <w:vMerge w:val="restart"/>
            <w:vAlign w:val="center"/>
          </w:tcPr>
          <w:p w14:paraId="1562D289"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b/>
                <w:bCs/>
                <w:sz w:val="20"/>
                <w:szCs w:val="20"/>
                <w:u w:val="single"/>
              </w:rPr>
              <w:t>12 PROBLEMA.</w:t>
            </w:r>
            <w:r w:rsidRPr="003F1E4D">
              <w:rPr>
                <w:rFonts w:ascii="Times New Roman" w:hAnsi="Times New Roman"/>
                <w:sz w:val="20"/>
                <w:szCs w:val="20"/>
              </w:rPr>
              <w:t xml:space="preserve"> JAUNŲ ŽMONIŲ SKAIČIAUS MAŽĖJIMAS</w:t>
            </w:r>
          </w:p>
        </w:tc>
        <w:tc>
          <w:tcPr>
            <w:tcW w:w="3118" w:type="dxa"/>
            <w:vAlign w:val="center"/>
          </w:tcPr>
          <w:p w14:paraId="0B339E5A" w14:textId="57BE6959" w:rsidR="00271E03" w:rsidRPr="003F1E4D" w:rsidRDefault="00271E03" w:rsidP="00F77C67">
            <w:pPr>
              <w:tabs>
                <w:tab w:val="right" w:pos="993"/>
              </w:tabs>
              <w:rPr>
                <w:rFonts w:ascii="Times New Roman" w:hAnsi="Times New Roman"/>
                <w:i/>
                <w:iCs/>
                <w:sz w:val="20"/>
                <w:szCs w:val="20"/>
                <w:u w:val="single"/>
              </w:rPr>
            </w:pPr>
            <w:r w:rsidRPr="003F1E4D">
              <w:rPr>
                <w:rFonts w:ascii="Times New Roman" w:hAnsi="Times New Roman"/>
                <w:b/>
                <w:sz w:val="20"/>
                <w:szCs w:val="20"/>
                <w:u w:val="single"/>
              </w:rPr>
              <w:t>2.5. tikslas.</w:t>
            </w:r>
            <w:r w:rsidRPr="003F1E4D">
              <w:rPr>
                <w:rFonts w:ascii="Times New Roman" w:hAnsi="Times New Roman"/>
                <w:b/>
                <w:sz w:val="20"/>
                <w:szCs w:val="20"/>
              </w:rPr>
              <w:t xml:space="preserve"> Didinti galimybes jaunimui atvykti, dirbti ir gyventi Klaipėdos mieste</w:t>
            </w:r>
          </w:p>
        </w:tc>
        <w:tc>
          <w:tcPr>
            <w:tcW w:w="1276" w:type="dxa"/>
            <w:vAlign w:val="center"/>
          </w:tcPr>
          <w:p w14:paraId="564E883C" w14:textId="66E585E3" w:rsidR="00271E03" w:rsidRPr="003F1E4D" w:rsidRDefault="00271E03" w:rsidP="00ED4535">
            <w:pPr>
              <w:tabs>
                <w:tab w:val="right" w:pos="993"/>
              </w:tabs>
              <w:jc w:val="both"/>
              <w:rPr>
                <w:rFonts w:ascii="Times New Roman" w:hAnsi="Times New Roman"/>
                <w:sz w:val="20"/>
                <w:szCs w:val="20"/>
              </w:rPr>
            </w:pPr>
            <w:r w:rsidRPr="003F1E4D">
              <w:rPr>
                <w:rFonts w:ascii="Times New Roman" w:hAnsi="Times New Roman"/>
                <w:sz w:val="20"/>
                <w:szCs w:val="20"/>
              </w:rPr>
              <w:t>E-2.5-1</w:t>
            </w:r>
          </w:p>
        </w:tc>
        <w:tc>
          <w:tcPr>
            <w:tcW w:w="6237" w:type="dxa"/>
            <w:shd w:val="clear" w:color="auto" w:fill="auto"/>
            <w:vAlign w:val="center"/>
          </w:tcPr>
          <w:p w14:paraId="1DCD3FB7" w14:textId="38E62F0C" w:rsidR="00271E03" w:rsidRPr="003F1E4D" w:rsidRDefault="00271E03" w:rsidP="00900D8A">
            <w:pPr>
              <w:rPr>
                <w:rFonts w:ascii="Times New Roman" w:hAnsi="Times New Roman"/>
                <w:sz w:val="20"/>
                <w:szCs w:val="20"/>
              </w:rPr>
            </w:pPr>
            <w:r w:rsidRPr="003F1E4D">
              <w:rPr>
                <w:rFonts w:ascii="Times New Roman" w:hAnsi="Times New Roman"/>
                <w:sz w:val="20"/>
                <w:szCs w:val="20"/>
              </w:rPr>
              <w:t>Jaunimo (14</w:t>
            </w:r>
            <w:r w:rsidR="0047465C">
              <w:rPr>
                <w:rFonts w:ascii="Times New Roman" w:hAnsi="Times New Roman"/>
                <w:sz w:val="20"/>
                <w:szCs w:val="20"/>
              </w:rPr>
              <w:t>–</w:t>
            </w:r>
            <w:r w:rsidRPr="003F1E4D">
              <w:rPr>
                <w:rFonts w:ascii="Times New Roman" w:hAnsi="Times New Roman"/>
                <w:sz w:val="20"/>
                <w:szCs w:val="20"/>
              </w:rPr>
              <w:t>29 metų amžiaus) dalis nuo bendro gyventojų skaičiaus (%) ir santykis su šalies vidurkiu (%)</w:t>
            </w:r>
          </w:p>
        </w:tc>
        <w:tc>
          <w:tcPr>
            <w:tcW w:w="1878" w:type="dxa"/>
            <w:vAlign w:val="center"/>
          </w:tcPr>
          <w:p w14:paraId="661201C1"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271E03" w:rsidRPr="005C0581" w14:paraId="1E5E858D" w14:textId="77777777" w:rsidTr="00301484">
        <w:trPr>
          <w:jc w:val="center"/>
        </w:trPr>
        <w:tc>
          <w:tcPr>
            <w:tcW w:w="2122" w:type="dxa"/>
            <w:vMerge/>
          </w:tcPr>
          <w:p w14:paraId="47566F51" w14:textId="77777777" w:rsidR="00271E03" w:rsidRPr="003F1E4D" w:rsidRDefault="00271E03" w:rsidP="00900D8A">
            <w:pPr>
              <w:tabs>
                <w:tab w:val="right" w:pos="993"/>
              </w:tabs>
              <w:jc w:val="both"/>
              <w:rPr>
                <w:rFonts w:ascii="Times New Roman" w:hAnsi="Times New Roman"/>
                <w:sz w:val="20"/>
                <w:szCs w:val="20"/>
              </w:rPr>
            </w:pPr>
          </w:p>
        </w:tc>
        <w:tc>
          <w:tcPr>
            <w:tcW w:w="3118" w:type="dxa"/>
            <w:vAlign w:val="center"/>
          </w:tcPr>
          <w:p w14:paraId="59F95FB3" w14:textId="55E4449F" w:rsidR="00271E03" w:rsidRPr="003F1E4D" w:rsidRDefault="00271E03" w:rsidP="00900D8A">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2.5.1. uždavinys.</w:t>
            </w:r>
            <w:r w:rsidRPr="003F1E4D">
              <w:rPr>
                <w:rFonts w:ascii="Times New Roman" w:hAnsi="Times New Roman"/>
                <w:bCs/>
                <w:i/>
                <w:iCs/>
                <w:sz w:val="20"/>
                <w:szCs w:val="20"/>
              </w:rPr>
              <w:t xml:space="preserve"> Išplėtoti ir pritaikyti viešąją infrastruktūrą bei viešąsias erdves jaunimo poreikiams </w:t>
            </w:r>
          </w:p>
        </w:tc>
        <w:tc>
          <w:tcPr>
            <w:tcW w:w="1276" w:type="dxa"/>
            <w:vAlign w:val="center"/>
          </w:tcPr>
          <w:p w14:paraId="4ED937BC" w14:textId="3FCBF88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R-2.5.1-1</w:t>
            </w:r>
          </w:p>
        </w:tc>
        <w:tc>
          <w:tcPr>
            <w:tcW w:w="6237" w:type="dxa"/>
            <w:shd w:val="clear" w:color="auto" w:fill="auto"/>
            <w:vAlign w:val="center"/>
          </w:tcPr>
          <w:p w14:paraId="7E3BFBBD" w14:textId="47484FED" w:rsidR="00271E03" w:rsidRPr="003F1E4D" w:rsidRDefault="00271E03" w:rsidP="00900D8A">
            <w:pPr>
              <w:rPr>
                <w:rFonts w:ascii="Times New Roman" w:hAnsi="Times New Roman"/>
                <w:sz w:val="20"/>
                <w:szCs w:val="20"/>
              </w:rPr>
            </w:pPr>
            <w:r w:rsidRPr="003F1E4D">
              <w:rPr>
                <w:rFonts w:ascii="Times New Roman" w:hAnsi="Times New Roman"/>
                <w:sz w:val="20"/>
                <w:szCs w:val="20"/>
              </w:rPr>
              <w:t>Jaunimo poreikiams (pvz., jaunimo centras, atvira erdvė ir pan.) pritaikytų objektų</w:t>
            </w:r>
            <w:r w:rsidR="0047465C">
              <w:rPr>
                <w:rFonts w:ascii="Times New Roman" w:hAnsi="Times New Roman"/>
                <w:sz w:val="20"/>
                <w:szCs w:val="20"/>
              </w:rPr>
              <w:t>,</w:t>
            </w:r>
            <w:r w:rsidRPr="003F1E4D">
              <w:rPr>
                <w:rFonts w:ascii="Times New Roman" w:hAnsi="Times New Roman"/>
                <w:sz w:val="20"/>
                <w:szCs w:val="20"/>
              </w:rPr>
              <w:t xml:space="preserve"> erdvių skaičius</w:t>
            </w:r>
          </w:p>
        </w:tc>
        <w:tc>
          <w:tcPr>
            <w:tcW w:w="1878" w:type="dxa"/>
            <w:vAlign w:val="center"/>
          </w:tcPr>
          <w:p w14:paraId="5E3576B2" w14:textId="2B018F4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6B8C6C2" w14:textId="77777777" w:rsidTr="00301484">
        <w:trPr>
          <w:trHeight w:val="608"/>
          <w:jc w:val="center"/>
        </w:trPr>
        <w:tc>
          <w:tcPr>
            <w:tcW w:w="2122" w:type="dxa"/>
            <w:vMerge/>
          </w:tcPr>
          <w:p w14:paraId="2B363848" w14:textId="77777777" w:rsidR="00271E03" w:rsidRPr="003F1E4D" w:rsidRDefault="00271E03" w:rsidP="00900D8A">
            <w:pPr>
              <w:tabs>
                <w:tab w:val="right" w:pos="993"/>
              </w:tabs>
              <w:jc w:val="both"/>
              <w:rPr>
                <w:rFonts w:ascii="Times New Roman" w:hAnsi="Times New Roman"/>
                <w:sz w:val="20"/>
                <w:szCs w:val="20"/>
              </w:rPr>
            </w:pPr>
          </w:p>
        </w:tc>
        <w:tc>
          <w:tcPr>
            <w:tcW w:w="3118" w:type="dxa"/>
            <w:vMerge w:val="restart"/>
            <w:vAlign w:val="center"/>
          </w:tcPr>
          <w:p w14:paraId="5A19F5A0" w14:textId="7F236563" w:rsidR="00271E03" w:rsidRPr="003F1E4D" w:rsidRDefault="00271E03" w:rsidP="00900D8A">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2.5.2. uždavinys.</w:t>
            </w:r>
            <w:r w:rsidRPr="003F1E4D">
              <w:rPr>
                <w:rFonts w:ascii="Times New Roman" w:hAnsi="Times New Roman"/>
                <w:bCs/>
                <w:i/>
                <w:iCs/>
                <w:sz w:val="20"/>
                <w:szCs w:val="20"/>
              </w:rPr>
              <w:t xml:space="preserve"> Sudaryti sąlygas jaunimo savirealizacijai</w:t>
            </w:r>
          </w:p>
        </w:tc>
        <w:tc>
          <w:tcPr>
            <w:tcW w:w="1276" w:type="dxa"/>
            <w:vAlign w:val="center"/>
          </w:tcPr>
          <w:p w14:paraId="30F0E24D" w14:textId="70CD84A4"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R-2.5.2-1</w:t>
            </w:r>
          </w:p>
        </w:tc>
        <w:tc>
          <w:tcPr>
            <w:tcW w:w="6237" w:type="dxa"/>
            <w:shd w:val="clear" w:color="auto" w:fill="auto"/>
            <w:vAlign w:val="center"/>
          </w:tcPr>
          <w:p w14:paraId="24268262" w14:textId="77777777" w:rsidR="00271E03" w:rsidRPr="003F1E4D" w:rsidRDefault="00271E03" w:rsidP="00900D8A">
            <w:pPr>
              <w:rPr>
                <w:rFonts w:ascii="Times New Roman" w:hAnsi="Times New Roman"/>
                <w:sz w:val="20"/>
                <w:szCs w:val="20"/>
                <w:lang w:eastAsia="en-US"/>
              </w:rPr>
            </w:pPr>
            <w:r w:rsidRPr="003F1E4D">
              <w:rPr>
                <w:rFonts w:ascii="Times New Roman" w:eastAsiaTheme="minorHAnsi" w:hAnsi="Times New Roman"/>
                <w:sz w:val="20"/>
                <w:szCs w:val="20"/>
                <w:lang w:eastAsia="en-US"/>
              </w:rPr>
              <w:t>Jaunuolių</w:t>
            </w:r>
            <w:r w:rsidRPr="003F1E4D">
              <w:rPr>
                <w:rFonts w:ascii="Times New Roman" w:hAnsi="Times New Roman"/>
                <w:sz w:val="20"/>
                <w:szCs w:val="20"/>
              </w:rPr>
              <w:t>,</w:t>
            </w:r>
            <w:r w:rsidRPr="003F1E4D">
              <w:rPr>
                <w:rFonts w:ascii="Times New Roman" w:eastAsiaTheme="minorHAnsi" w:hAnsi="Times New Roman"/>
                <w:sz w:val="20"/>
                <w:szCs w:val="20"/>
                <w:lang w:eastAsia="en-US"/>
              </w:rPr>
              <w:t xml:space="preserve"> turinčių </w:t>
            </w:r>
            <w:r w:rsidRPr="003F1E4D">
              <w:rPr>
                <w:rFonts w:ascii="Times New Roman" w:hAnsi="Times New Roman"/>
                <w:bCs/>
                <w:sz w:val="20"/>
                <w:szCs w:val="20"/>
              </w:rPr>
              <w:t>Jaunimo savanoriškos tarnybos (JST) pažymėjimą, skaičius (per metus)</w:t>
            </w:r>
          </w:p>
        </w:tc>
        <w:tc>
          <w:tcPr>
            <w:tcW w:w="1878" w:type="dxa"/>
            <w:vAlign w:val="center"/>
          </w:tcPr>
          <w:p w14:paraId="7464BE58" w14:textId="223B965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36A7415" w14:textId="77777777" w:rsidTr="00301484">
        <w:trPr>
          <w:trHeight w:val="607"/>
          <w:jc w:val="center"/>
        </w:trPr>
        <w:tc>
          <w:tcPr>
            <w:tcW w:w="2122" w:type="dxa"/>
            <w:vMerge/>
          </w:tcPr>
          <w:p w14:paraId="09ADF3A5" w14:textId="381687C5" w:rsidR="00271E03" w:rsidRPr="003F1E4D" w:rsidRDefault="00271E03" w:rsidP="00900D8A">
            <w:pPr>
              <w:tabs>
                <w:tab w:val="right" w:pos="993"/>
              </w:tabs>
              <w:jc w:val="both"/>
              <w:rPr>
                <w:rFonts w:ascii="Times New Roman" w:hAnsi="Times New Roman"/>
                <w:sz w:val="20"/>
                <w:szCs w:val="20"/>
              </w:rPr>
            </w:pPr>
          </w:p>
        </w:tc>
        <w:tc>
          <w:tcPr>
            <w:tcW w:w="3118" w:type="dxa"/>
            <w:vMerge/>
            <w:vAlign w:val="center"/>
          </w:tcPr>
          <w:p w14:paraId="7168BB62" w14:textId="77777777" w:rsidR="00271E03" w:rsidRPr="003F1E4D" w:rsidRDefault="00271E03" w:rsidP="00900D8A">
            <w:pPr>
              <w:tabs>
                <w:tab w:val="right" w:pos="993"/>
              </w:tabs>
              <w:rPr>
                <w:rFonts w:ascii="Times New Roman" w:hAnsi="Times New Roman"/>
                <w:bCs/>
                <w:i/>
                <w:iCs/>
                <w:sz w:val="20"/>
                <w:szCs w:val="20"/>
                <w:u w:val="single"/>
              </w:rPr>
            </w:pPr>
          </w:p>
        </w:tc>
        <w:tc>
          <w:tcPr>
            <w:tcW w:w="1276" w:type="dxa"/>
            <w:vAlign w:val="center"/>
          </w:tcPr>
          <w:p w14:paraId="59E99284" w14:textId="7F306801"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R-2.5.2-2</w:t>
            </w:r>
          </w:p>
        </w:tc>
        <w:tc>
          <w:tcPr>
            <w:tcW w:w="6237" w:type="dxa"/>
            <w:shd w:val="clear" w:color="auto" w:fill="auto"/>
            <w:vAlign w:val="center"/>
          </w:tcPr>
          <w:p w14:paraId="70A6ABCA" w14:textId="77777777" w:rsidR="00271E03" w:rsidRPr="003F1E4D" w:rsidRDefault="00271E03" w:rsidP="00900D8A">
            <w:pPr>
              <w:rPr>
                <w:rFonts w:ascii="Times New Roman" w:eastAsiaTheme="minorHAnsi" w:hAnsi="Times New Roman"/>
                <w:sz w:val="20"/>
                <w:szCs w:val="20"/>
                <w:lang w:eastAsia="en-US"/>
              </w:rPr>
            </w:pPr>
            <w:r w:rsidRPr="003F1E4D">
              <w:rPr>
                <w:rFonts w:ascii="Times New Roman" w:eastAsiaTheme="minorHAnsi" w:hAnsi="Times New Roman"/>
                <w:sz w:val="20"/>
                <w:szCs w:val="20"/>
                <w:lang w:eastAsia="en-US"/>
              </w:rPr>
              <w:t>Jaunų žmonių, dalyvaujančių iš savivaldybės biudžeto finansuojamų projektų ir renginių veiklose, skaičius (asm.)</w:t>
            </w:r>
          </w:p>
        </w:tc>
        <w:tc>
          <w:tcPr>
            <w:tcW w:w="1878" w:type="dxa"/>
            <w:vAlign w:val="center"/>
          </w:tcPr>
          <w:p w14:paraId="45195C6B" w14:textId="08244FD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9EB2A11" w14:textId="77777777" w:rsidTr="00301484">
        <w:trPr>
          <w:trHeight w:val="608"/>
          <w:jc w:val="center"/>
        </w:trPr>
        <w:tc>
          <w:tcPr>
            <w:tcW w:w="2122" w:type="dxa"/>
            <w:vMerge w:val="restart"/>
            <w:tcBorders>
              <w:right w:val="single" w:sz="6" w:space="0" w:color="auto"/>
            </w:tcBorders>
            <w:vAlign w:val="center"/>
          </w:tcPr>
          <w:p w14:paraId="6BA905CE" w14:textId="5574C541"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b/>
                <w:bCs/>
                <w:sz w:val="20"/>
                <w:szCs w:val="20"/>
                <w:u w:val="single"/>
              </w:rPr>
              <w:t>11 PROBLEMA.</w:t>
            </w:r>
            <w:r w:rsidRPr="003F1E4D">
              <w:rPr>
                <w:rFonts w:ascii="Times New Roman" w:hAnsi="Times New Roman"/>
                <w:b/>
                <w:bCs/>
                <w:sz w:val="20"/>
                <w:szCs w:val="20"/>
              </w:rPr>
              <w:t xml:space="preserve"> </w:t>
            </w:r>
            <w:r w:rsidRPr="003F1E4D">
              <w:rPr>
                <w:rFonts w:ascii="Times New Roman" w:hAnsi="Times New Roman"/>
                <w:sz w:val="20"/>
                <w:szCs w:val="20"/>
              </w:rPr>
              <w:t>NEPAKANKAMAS VIETOS SAVIVALDOS EFEKTYVUMAS IR MAŽAS GYVENTOJŲ BENDRUOMENIŠ</w:t>
            </w:r>
            <w:r w:rsidR="00301484" w:rsidRPr="003F1E4D">
              <w:rPr>
                <w:rFonts w:ascii="Times New Roman" w:hAnsi="Times New Roman"/>
                <w:sz w:val="20"/>
                <w:szCs w:val="20"/>
              </w:rPr>
              <w:t>-</w:t>
            </w:r>
            <w:r w:rsidRPr="003F1E4D">
              <w:rPr>
                <w:rFonts w:ascii="Times New Roman" w:hAnsi="Times New Roman"/>
                <w:sz w:val="20"/>
                <w:szCs w:val="20"/>
              </w:rPr>
              <w:t>KUMAS</w:t>
            </w:r>
          </w:p>
        </w:tc>
        <w:tc>
          <w:tcPr>
            <w:tcW w:w="3118" w:type="dxa"/>
            <w:vMerge w:val="restart"/>
            <w:tcBorders>
              <w:left w:val="single" w:sz="6" w:space="0" w:color="auto"/>
              <w:right w:val="single" w:sz="6" w:space="0" w:color="auto"/>
            </w:tcBorders>
            <w:vAlign w:val="center"/>
          </w:tcPr>
          <w:p w14:paraId="4E509630" w14:textId="6EC6D6A8" w:rsidR="00271E03" w:rsidRPr="003F1E4D" w:rsidRDefault="00271E03" w:rsidP="00F77C67">
            <w:pPr>
              <w:tabs>
                <w:tab w:val="right" w:pos="993"/>
              </w:tabs>
              <w:rPr>
                <w:rFonts w:ascii="Times New Roman" w:hAnsi="Times New Roman"/>
                <w:b/>
                <w:bCs/>
                <w:sz w:val="20"/>
                <w:szCs w:val="20"/>
              </w:rPr>
            </w:pPr>
            <w:r w:rsidRPr="003F1E4D">
              <w:rPr>
                <w:rFonts w:ascii="Times New Roman" w:hAnsi="Times New Roman"/>
                <w:b/>
                <w:sz w:val="20"/>
                <w:szCs w:val="20"/>
                <w:u w:val="single"/>
              </w:rPr>
              <w:t>2.6. tikslas.</w:t>
            </w:r>
            <w:r w:rsidRPr="003F1E4D">
              <w:rPr>
                <w:rFonts w:ascii="Times New Roman" w:hAnsi="Times New Roman"/>
                <w:b/>
                <w:sz w:val="20"/>
                <w:szCs w:val="20"/>
              </w:rPr>
              <w:t xml:space="preserve"> Stiprinti vietos savivaldą</w:t>
            </w:r>
          </w:p>
        </w:tc>
        <w:tc>
          <w:tcPr>
            <w:tcW w:w="1276" w:type="dxa"/>
            <w:tcBorders>
              <w:left w:val="single" w:sz="6" w:space="0" w:color="auto"/>
              <w:right w:val="single" w:sz="6" w:space="0" w:color="auto"/>
            </w:tcBorders>
            <w:vAlign w:val="center"/>
          </w:tcPr>
          <w:p w14:paraId="049E8E13" w14:textId="5540F450" w:rsidR="00271E03" w:rsidRPr="003F1E4D" w:rsidRDefault="00271E03" w:rsidP="00FA40FC">
            <w:pPr>
              <w:tabs>
                <w:tab w:val="right" w:pos="993"/>
              </w:tabs>
              <w:jc w:val="both"/>
              <w:rPr>
                <w:rFonts w:ascii="Times New Roman" w:hAnsi="Times New Roman"/>
                <w:sz w:val="20"/>
                <w:szCs w:val="20"/>
              </w:rPr>
            </w:pPr>
            <w:r w:rsidRPr="003F1E4D">
              <w:rPr>
                <w:rFonts w:ascii="Times New Roman" w:hAnsi="Times New Roman"/>
                <w:sz w:val="20"/>
                <w:szCs w:val="20"/>
              </w:rPr>
              <w:t>E-2.6-1</w:t>
            </w:r>
          </w:p>
        </w:tc>
        <w:tc>
          <w:tcPr>
            <w:tcW w:w="6237" w:type="dxa"/>
            <w:tcBorders>
              <w:left w:val="single" w:sz="6" w:space="0" w:color="auto"/>
              <w:right w:val="single" w:sz="6" w:space="0" w:color="auto"/>
            </w:tcBorders>
            <w:vAlign w:val="center"/>
          </w:tcPr>
          <w:p w14:paraId="51BD3230"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Vartotojų pasitenkinimo gyvenimu Klaipėdos mieste vertinimas balais  (iš 10 galimų)</w:t>
            </w:r>
          </w:p>
        </w:tc>
        <w:tc>
          <w:tcPr>
            <w:tcW w:w="1878" w:type="dxa"/>
            <w:tcBorders>
              <w:left w:val="single" w:sz="6" w:space="0" w:color="auto"/>
              <w:right w:val="single" w:sz="6" w:space="0" w:color="auto"/>
            </w:tcBorders>
            <w:vAlign w:val="center"/>
          </w:tcPr>
          <w:p w14:paraId="623B399F"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271E03" w:rsidRPr="005C0581" w14:paraId="0D996C20" w14:textId="77777777" w:rsidTr="00301484">
        <w:trPr>
          <w:trHeight w:val="607"/>
          <w:jc w:val="center"/>
        </w:trPr>
        <w:tc>
          <w:tcPr>
            <w:tcW w:w="2122" w:type="dxa"/>
            <w:vMerge/>
            <w:tcBorders>
              <w:right w:val="single" w:sz="6" w:space="0" w:color="auto"/>
            </w:tcBorders>
            <w:vAlign w:val="center"/>
          </w:tcPr>
          <w:p w14:paraId="6DB99462" w14:textId="77777777" w:rsidR="00271E03" w:rsidRPr="003F1E4D" w:rsidRDefault="00271E03" w:rsidP="00900D8A">
            <w:pPr>
              <w:tabs>
                <w:tab w:val="right" w:pos="993"/>
              </w:tabs>
              <w:jc w:val="center"/>
              <w:rPr>
                <w:rFonts w:ascii="Times New Roman" w:hAnsi="Times New Roman"/>
                <w:b/>
                <w:bCs/>
                <w:sz w:val="20"/>
                <w:szCs w:val="20"/>
                <w:u w:val="single"/>
              </w:rPr>
            </w:pPr>
          </w:p>
        </w:tc>
        <w:tc>
          <w:tcPr>
            <w:tcW w:w="3118" w:type="dxa"/>
            <w:vMerge/>
            <w:tcBorders>
              <w:left w:val="single" w:sz="6" w:space="0" w:color="auto"/>
              <w:right w:val="single" w:sz="6" w:space="0" w:color="auto"/>
            </w:tcBorders>
            <w:vAlign w:val="center"/>
          </w:tcPr>
          <w:p w14:paraId="037E5503" w14:textId="77777777" w:rsidR="00271E03" w:rsidRPr="003F1E4D" w:rsidRDefault="00271E03" w:rsidP="00900D8A">
            <w:pPr>
              <w:tabs>
                <w:tab w:val="right" w:pos="993"/>
              </w:tabs>
              <w:rPr>
                <w:rFonts w:ascii="Times New Roman" w:hAnsi="Times New Roman"/>
                <w:b/>
                <w:sz w:val="20"/>
                <w:szCs w:val="20"/>
                <w:u w:val="single"/>
              </w:rPr>
            </w:pPr>
          </w:p>
        </w:tc>
        <w:tc>
          <w:tcPr>
            <w:tcW w:w="1276" w:type="dxa"/>
            <w:tcBorders>
              <w:left w:val="single" w:sz="6" w:space="0" w:color="auto"/>
              <w:right w:val="single" w:sz="6" w:space="0" w:color="auto"/>
            </w:tcBorders>
            <w:vAlign w:val="center"/>
          </w:tcPr>
          <w:p w14:paraId="20900CAA" w14:textId="58C9527B"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E-2.6-2</w:t>
            </w:r>
          </w:p>
        </w:tc>
        <w:tc>
          <w:tcPr>
            <w:tcW w:w="6237" w:type="dxa"/>
            <w:tcBorders>
              <w:left w:val="single" w:sz="6" w:space="0" w:color="auto"/>
              <w:bottom w:val="single" w:sz="6" w:space="0" w:color="auto"/>
              <w:right w:val="single" w:sz="6" w:space="0" w:color="auto"/>
            </w:tcBorders>
            <w:vAlign w:val="center"/>
          </w:tcPr>
          <w:p w14:paraId="51428E8D" w14:textId="77777777"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Savivaldybės tarybos rinkimuose dalyvavusių rinkėjų skaičius, palyginti su visų rinkėjų skaičiumi (</w:t>
            </w:r>
            <w:r w:rsidRPr="003F1E4D">
              <w:rPr>
                <w:rFonts w:ascii="Times New Roman" w:hAnsi="Times New Roman"/>
                <w:sz w:val="20"/>
                <w:szCs w:val="20"/>
              </w:rPr>
              <w:t>%)</w:t>
            </w:r>
          </w:p>
        </w:tc>
        <w:tc>
          <w:tcPr>
            <w:tcW w:w="1878" w:type="dxa"/>
            <w:tcBorders>
              <w:left w:val="single" w:sz="6" w:space="0" w:color="auto"/>
              <w:right w:val="single" w:sz="6" w:space="0" w:color="auto"/>
            </w:tcBorders>
            <w:vAlign w:val="center"/>
          </w:tcPr>
          <w:p w14:paraId="0163AB4A" w14:textId="43761EAE"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L</w:t>
            </w:r>
            <w:r w:rsidR="004F3AD7">
              <w:rPr>
                <w:rFonts w:ascii="Times New Roman" w:hAnsi="Times New Roman"/>
                <w:sz w:val="20"/>
                <w:szCs w:val="20"/>
              </w:rPr>
              <w:t xml:space="preserve">ietuvos </w:t>
            </w:r>
            <w:r w:rsidRPr="003F1E4D">
              <w:rPr>
                <w:rFonts w:ascii="Times New Roman" w:hAnsi="Times New Roman"/>
                <w:sz w:val="20"/>
                <w:szCs w:val="20"/>
              </w:rPr>
              <w:t>R</w:t>
            </w:r>
            <w:r w:rsidR="004F3AD7">
              <w:rPr>
                <w:rFonts w:ascii="Times New Roman" w:hAnsi="Times New Roman"/>
                <w:sz w:val="20"/>
                <w:szCs w:val="20"/>
              </w:rPr>
              <w:t>espublikos</w:t>
            </w:r>
            <w:r w:rsidRPr="003F1E4D">
              <w:rPr>
                <w:rFonts w:ascii="Times New Roman" w:hAnsi="Times New Roman"/>
                <w:sz w:val="20"/>
                <w:szCs w:val="20"/>
              </w:rPr>
              <w:t xml:space="preserve"> vyriausioji rinkimų komisija</w:t>
            </w:r>
          </w:p>
        </w:tc>
      </w:tr>
      <w:tr w:rsidR="00271E03" w:rsidRPr="005C0581" w14:paraId="1601E923" w14:textId="77777777" w:rsidTr="00301484">
        <w:trPr>
          <w:trHeight w:val="330"/>
          <w:jc w:val="center"/>
        </w:trPr>
        <w:tc>
          <w:tcPr>
            <w:tcW w:w="2122" w:type="dxa"/>
            <w:vMerge/>
            <w:tcBorders>
              <w:right w:val="single" w:sz="6" w:space="0" w:color="auto"/>
            </w:tcBorders>
          </w:tcPr>
          <w:p w14:paraId="51D5C37E"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10B997A3" w14:textId="127091F7"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2.6.1. uždavinys.</w:t>
            </w:r>
            <w:r w:rsidRPr="003F1E4D">
              <w:rPr>
                <w:rFonts w:ascii="Times New Roman" w:hAnsi="Times New Roman"/>
                <w:bCs/>
                <w:i/>
                <w:iCs/>
                <w:sz w:val="20"/>
                <w:szCs w:val="20"/>
              </w:rPr>
              <w:t xml:space="preserve"> Padidinti savivaldybės teikiamų viešųjų paslaugų efektyvumą bei užtikrinti šias paslaugas teikiančių specialistų kompetencijas </w:t>
            </w:r>
          </w:p>
        </w:tc>
        <w:tc>
          <w:tcPr>
            <w:tcW w:w="1276" w:type="dxa"/>
            <w:tcBorders>
              <w:top w:val="single" w:sz="6" w:space="0" w:color="auto"/>
              <w:left w:val="single" w:sz="6" w:space="0" w:color="auto"/>
              <w:right w:val="single" w:sz="6" w:space="0" w:color="auto"/>
            </w:tcBorders>
            <w:vAlign w:val="center"/>
          </w:tcPr>
          <w:p w14:paraId="3AFAFA0B" w14:textId="4AC39E85"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R-2.6.1-1</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5749D1"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Elektroninių paslaugų dalis nuo bendro KMSA teikiamų viešųjų paslaugų skaičiaus (</w:t>
            </w:r>
            <w:r w:rsidRPr="003F1E4D">
              <w:rPr>
                <w:rFonts w:ascii="Times New Roman" w:hAnsi="Times New Roman"/>
                <w:sz w:val="20"/>
                <w:szCs w:val="20"/>
              </w:rPr>
              <w:t>%)</w:t>
            </w:r>
          </w:p>
        </w:tc>
        <w:tc>
          <w:tcPr>
            <w:tcW w:w="1878" w:type="dxa"/>
            <w:tcBorders>
              <w:top w:val="single" w:sz="6" w:space="0" w:color="auto"/>
              <w:left w:val="single" w:sz="6" w:space="0" w:color="auto"/>
              <w:right w:val="single" w:sz="6" w:space="0" w:color="auto"/>
            </w:tcBorders>
            <w:vAlign w:val="center"/>
          </w:tcPr>
          <w:p w14:paraId="34B7BE41" w14:textId="3B34242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2D3B0A7" w14:textId="77777777" w:rsidTr="00301484">
        <w:trPr>
          <w:trHeight w:val="568"/>
          <w:jc w:val="center"/>
        </w:trPr>
        <w:tc>
          <w:tcPr>
            <w:tcW w:w="2122" w:type="dxa"/>
            <w:vMerge/>
            <w:tcBorders>
              <w:right w:val="single" w:sz="6" w:space="0" w:color="auto"/>
            </w:tcBorders>
          </w:tcPr>
          <w:p w14:paraId="6259959E"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21CDA731"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6993BFA4" w14:textId="4DEC776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R-2.6.1-2</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2BE34C"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Savivaldybės darbuotojų, per metus tobulinusių kvalifikaciją, dalis (</w:t>
            </w:r>
            <w:r w:rsidRPr="003F1E4D">
              <w:rPr>
                <w:rFonts w:ascii="Times New Roman" w:hAnsi="Times New Roman"/>
                <w:sz w:val="20"/>
                <w:szCs w:val="20"/>
              </w:rPr>
              <w:t>%)</w:t>
            </w:r>
          </w:p>
        </w:tc>
        <w:tc>
          <w:tcPr>
            <w:tcW w:w="1878" w:type="dxa"/>
            <w:tcBorders>
              <w:top w:val="single" w:sz="6" w:space="0" w:color="auto"/>
              <w:left w:val="single" w:sz="6" w:space="0" w:color="auto"/>
              <w:right w:val="single" w:sz="6" w:space="0" w:color="auto"/>
            </w:tcBorders>
            <w:vAlign w:val="center"/>
          </w:tcPr>
          <w:p w14:paraId="02BBC9F5" w14:textId="2C5D162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E1A8089" w14:textId="77777777" w:rsidTr="00301484">
        <w:trPr>
          <w:trHeight w:val="628"/>
          <w:jc w:val="center"/>
        </w:trPr>
        <w:tc>
          <w:tcPr>
            <w:tcW w:w="2122" w:type="dxa"/>
            <w:vMerge/>
            <w:tcBorders>
              <w:right w:val="single" w:sz="6" w:space="0" w:color="auto"/>
            </w:tcBorders>
          </w:tcPr>
          <w:p w14:paraId="6E2CDFF1"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4A980242" w14:textId="6077C7B8"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2.6.2. uždavinys.</w:t>
            </w:r>
            <w:r w:rsidRPr="003F1E4D">
              <w:rPr>
                <w:rFonts w:ascii="Times New Roman" w:hAnsi="Times New Roman"/>
                <w:bCs/>
                <w:i/>
                <w:iCs/>
                <w:sz w:val="20"/>
                <w:szCs w:val="20"/>
              </w:rPr>
              <w:t xml:space="preserve"> Pagerinti savivaldybės veiklos valdymą, tobulinant savivaldybės ir savivaldybės įstaigų valdymo procesus</w:t>
            </w:r>
          </w:p>
        </w:tc>
        <w:tc>
          <w:tcPr>
            <w:tcW w:w="1276" w:type="dxa"/>
            <w:tcBorders>
              <w:top w:val="single" w:sz="6" w:space="0" w:color="auto"/>
              <w:left w:val="single" w:sz="6" w:space="0" w:color="auto"/>
              <w:right w:val="single" w:sz="6" w:space="0" w:color="auto"/>
            </w:tcBorders>
            <w:vAlign w:val="center"/>
          </w:tcPr>
          <w:p w14:paraId="449B726C" w14:textId="0B2B6EB0"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R-2.6.2-1</w:t>
            </w:r>
          </w:p>
        </w:tc>
        <w:tc>
          <w:tcPr>
            <w:tcW w:w="6237" w:type="dxa"/>
            <w:tcBorders>
              <w:top w:val="single" w:sz="6" w:space="0" w:color="auto"/>
              <w:left w:val="single" w:sz="6" w:space="0" w:color="auto"/>
              <w:right w:val="single" w:sz="6" w:space="0" w:color="auto"/>
            </w:tcBorders>
            <w:shd w:val="clear" w:color="auto" w:fill="auto"/>
            <w:vAlign w:val="center"/>
          </w:tcPr>
          <w:p w14:paraId="1A8167E9"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KMSA darbuotojų korupcijos netoleravimo lygis ir korupcinio pobūdžio veikų pasireiškimo galimybė (kokybinis)</w:t>
            </w:r>
          </w:p>
        </w:tc>
        <w:tc>
          <w:tcPr>
            <w:tcW w:w="1878" w:type="dxa"/>
            <w:tcBorders>
              <w:top w:val="single" w:sz="6" w:space="0" w:color="auto"/>
              <w:left w:val="single" w:sz="6" w:space="0" w:color="auto"/>
              <w:right w:val="single" w:sz="6" w:space="0" w:color="auto"/>
            </w:tcBorders>
            <w:vAlign w:val="center"/>
          </w:tcPr>
          <w:p w14:paraId="717C24D7"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271E03" w:rsidRPr="005C0581" w14:paraId="3823EE68" w14:textId="77777777" w:rsidTr="00301484">
        <w:trPr>
          <w:trHeight w:val="368"/>
          <w:jc w:val="center"/>
        </w:trPr>
        <w:tc>
          <w:tcPr>
            <w:tcW w:w="2122" w:type="dxa"/>
            <w:vMerge/>
            <w:tcBorders>
              <w:right w:val="single" w:sz="6" w:space="0" w:color="auto"/>
            </w:tcBorders>
          </w:tcPr>
          <w:p w14:paraId="39C1DE16"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5D71D56C"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73156B7F" w14:textId="63F4766C"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R-2.6.2-2</w:t>
            </w:r>
          </w:p>
        </w:tc>
        <w:tc>
          <w:tcPr>
            <w:tcW w:w="6237" w:type="dxa"/>
            <w:tcBorders>
              <w:top w:val="single" w:sz="6" w:space="0" w:color="auto"/>
              <w:left w:val="single" w:sz="6" w:space="0" w:color="auto"/>
              <w:right w:val="single" w:sz="6" w:space="0" w:color="auto"/>
            </w:tcBorders>
            <w:shd w:val="clear" w:color="auto" w:fill="auto"/>
            <w:vAlign w:val="center"/>
          </w:tcPr>
          <w:p w14:paraId="17C9CA1F"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Centralizuotų viešojo valdymo funkcijų skaičius KMSA ir jos pavaldumo organizacijose (vnt.)</w:t>
            </w:r>
          </w:p>
        </w:tc>
        <w:tc>
          <w:tcPr>
            <w:tcW w:w="1878" w:type="dxa"/>
            <w:tcBorders>
              <w:top w:val="single" w:sz="6" w:space="0" w:color="auto"/>
              <w:left w:val="single" w:sz="6" w:space="0" w:color="auto"/>
              <w:right w:val="single" w:sz="6" w:space="0" w:color="auto"/>
            </w:tcBorders>
            <w:vAlign w:val="center"/>
          </w:tcPr>
          <w:p w14:paraId="335BB8CA" w14:textId="2C4004D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4B3C5276" w14:textId="77777777" w:rsidTr="00301484">
        <w:trPr>
          <w:trHeight w:val="367"/>
          <w:jc w:val="center"/>
        </w:trPr>
        <w:tc>
          <w:tcPr>
            <w:tcW w:w="2122" w:type="dxa"/>
            <w:vMerge/>
            <w:tcBorders>
              <w:right w:val="single" w:sz="6" w:space="0" w:color="auto"/>
            </w:tcBorders>
          </w:tcPr>
          <w:p w14:paraId="557DD67C"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579A308E"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5145ABCD" w14:textId="6DB3FF1B"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R-2.6.2-3</w:t>
            </w:r>
          </w:p>
        </w:tc>
        <w:tc>
          <w:tcPr>
            <w:tcW w:w="6237" w:type="dxa"/>
            <w:tcBorders>
              <w:left w:val="single" w:sz="6" w:space="0" w:color="auto"/>
              <w:right w:val="single" w:sz="6" w:space="0" w:color="auto"/>
            </w:tcBorders>
            <w:shd w:val="clear" w:color="auto" w:fill="auto"/>
            <w:vAlign w:val="center"/>
          </w:tcPr>
          <w:p w14:paraId="78DCA6BE" w14:textId="4534EF16" w:rsidR="00271E03" w:rsidRPr="005076DF" w:rsidRDefault="005076DF" w:rsidP="00900D8A">
            <w:pPr>
              <w:rPr>
                <w:rFonts w:ascii="Times New Roman" w:hAnsi="Times New Roman"/>
                <w:sz w:val="20"/>
                <w:szCs w:val="20"/>
              </w:rPr>
            </w:pPr>
            <w:r w:rsidRPr="005076DF">
              <w:rPr>
                <w:rFonts w:ascii="Times New Roman" w:hAnsi="Times New Roman"/>
                <w:sz w:val="20"/>
                <w:szCs w:val="20"/>
              </w:rPr>
              <w:t xml:space="preserve">Savivaldybės kontroliuojamų įmonių, kurios pasiekė visus akcininko suformuotus veiklos ir finansų valdymo tikslus, dalis </w:t>
            </w:r>
            <w:r w:rsidRPr="005076DF">
              <w:rPr>
                <w:rFonts w:ascii="Times New Roman" w:eastAsia="Times New Roman" w:hAnsi="Times New Roman"/>
                <w:sz w:val="20"/>
                <w:szCs w:val="20"/>
                <w:lang w:eastAsia="lt-LT"/>
              </w:rPr>
              <w:t>(</w:t>
            </w:r>
            <w:r w:rsidRPr="005076DF">
              <w:rPr>
                <w:rFonts w:ascii="Times New Roman" w:hAnsi="Times New Roman"/>
                <w:sz w:val="20"/>
                <w:szCs w:val="20"/>
              </w:rPr>
              <w:t>%)</w:t>
            </w:r>
          </w:p>
        </w:tc>
        <w:tc>
          <w:tcPr>
            <w:tcW w:w="1878" w:type="dxa"/>
            <w:tcBorders>
              <w:left w:val="single" w:sz="6" w:space="0" w:color="auto"/>
              <w:right w:val="single" w:sz="6" w:space="0" w:color="auto"/>
            </w:tcBorders>
            <w:vAlign w:val="center"/>
          </w:tcPr>
          <w:p w14:paraId="43F5CDF8" w14:textId="309E8FD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3BE6B1B" w14:textId="77777777" w:rsidTr="00301484">
        <w:trPr>
          <w:trHeight w:val="368"/>
          <w:jc w:val="center"/>
        </w:trPr>
        <w:tc>
          <w:tcPr>
            <w:tcW w:w="2122" w:type="dxa"/>
            <w:vMerge/>
            <w:tcBorders>
              <w:right w:val="single" w:sz="6" w:space="0" w:color="auto"/>
            </w:tcBorders>
          </w:tcPr>
          <w:p w14:paraId="64345AA6"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left w:val="single" w:sz="6" w:space="0" w:color="auto"/>
            </w:tcBorders>
            <w:vAlign w:val="center"/>
          </w:tcPr>
          <w:p w14:paraId="47866DB8" w14:textId="00FCC08F"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2.6.3. uždavinys.</w:t>
            </w:r>
            <w:r w:rsidRPr="003F1E4D">
              <w:rPr>
                <w:rFonts w:ascii="Times New Roman" w:hAnsi="Times New Roman"/>
                <w:bCs/>
                <w:i/>
                <w:iCs/>
                <w:sz w:val="20"/>
                <w:szCs w:val="20"/>
              </w:rPr>
              <w:t xml:space="preserve"> Sustiprinti teigiamą Klaipėdos miesto įvaizdį ir komunikaciją</w:t>
            </w:r>
          </w:p>
        </w:tc>
        <w:tc>
          <w:tcPr>
            <w:tcW w:w="1276" w:type="dxa"/>
            <w:vAlign w:val="center"/>
          </w:tcPr>
          <w:p w14:paraId="0B2BF667" w14:textId="7DE820C6"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R-2.6.3-1</w:t>
            </w:r>
          </w:p>
        </w:tc>
        <w:tc>
          <w:tcPr>
            <w:tcW w:w="6237" w:type="dxa"/>
            <w:shd w:val="clear" w:color="auto" w:fill="auto"/>
            <w:vAlign w:val="center"/>
          </w:tcPr>
          <w:p w14:paraId="309876A1" w14:textId="4AB6E8A7" w:rsidR="00271E03" w:rsidRPr="003F1E4D" w:rsidRDefault="00271E03" w:rsidP="00603156">
            <w:pPr>
              <w:rPr>
                <w:rFonts w:ascii="Times New Roman" w:eastAsia="Times New Roman" w:hAnsi="Times New Roman"/>
                <w:iCs/>
                <w:sz w:val="20"/>
                <w:szCs w:val="20"/>
                <w:lang w:eastAsia="lt-LT"/>
              </w:rPr>
            </w:pPr>
            <w:r w:rsidRPr="003F1E4D">
              <w:rPr>
                <w:rFonts w:ascii="Times New Roman" w:eastAsia="Times New Roman" w:hAnsi="Times New Roman"/>
                <w:sz w:val="20"/>
                <w:szCs w:val="20"/>
                <w:lang w:eastAsia="lt-LT"/>
              </w:rPr>
              <w:t xml:space="preserve">Savivaldybės </w:t>
            </w:r>
            <w:r w:rsidR="00603156">
              <w:rPr>
                <w:rFonts w:ascii="Times New Roman" w:eastAsia="Times New Roman" w:hAnsi="Times New Roman"/>
                <w:iCs/>
                <w:sz w:val="20"/>
                <w:szCs w:val="20"/>
                <w:lang w:eastAsia="lt-LT"/>
              </w:rPr>
              <w:t>komunikacijos lygis (</w:t>
            </w:r>
            <w:r w:rsidRPr="003F1E4D">
              <w:rPr>
                <w:rFonts w:ascii="Times New Roman" w:eastAsia="Times New Roman" w:hAnsi="Times New Roman"/>
                <w:iCs/>
                <w:sz w:val="20"/>
                <w:szCs w:val="20"/>
                <w:lang w:eastAsia="lt-LT"/>
              </w:rPr>
              <w:t>medij</w:t>
            </w:r>
            <w:r w:rsidR="00603156">
              <w:rPr>
                <w:rFonts w:ascii="Times New Roman" w:eastAsia="Times New Roman" w:hAnsi="Times New Roman"/>
                <w:iCs/>
                <w:sz w:val="20"/>
                <w:szCs w:val="20"/>
                <w:lang w:eastAsia="lt-LT"/>
              </w:rPr>
              <w:t>ų</w:t>
            </w:r>
            <w:r w:rsidRPr="003F1E4D">
              <w:rPr>
                <w:rFonts w:ascii="Times New Roman" w:eastAsia="Times New Roman" w:hAnsi="Times New Roman"/>
                <w:iCs/>
                <w:sz w:val="20"/>
                <w:szCs w:val="20"/>
                <w:lang w:eastAsia="lt-LT"/>
              </w:rPr>
              <w:t xml:space="preserve"> paskyrų sekėjai, tinklalapių skaičius ir kt.)</w:t>
            </w:r>
            <w:r w:rsidRPr="003F1E4D">
              <w:rPr>
                <w:rStyle w:val="Puslapioinaosnuoroda"/>
                <w:rFonts w:ascii="Times New Roman" w:eastAsia="Times New Roman" w:hAnsi="Times New Roman"/>
                <w:iCs/>
                <w:sz w:val="20"/>
                <w:szCs w:val="20"/>
                <w:lang w:eastAsia="lt-LT"/>
              </w:rPr>
              <w:footnoteReference w:id="13"/>
            </w:r>
          </w:p>
        </w:tc>
        <w:tc>
          <w:tcPr>
            <w:tcW w:w="1878" w:type="dxa"/>
            <w:vAlign w:val="center"/>
          </w:tcPr>
          <w:p w14:paraId="640BD494" w14:textId="7F9C75E2"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 xml:space="preserve">KMS Tarybos </w:t>
            </w:r>
            <w:r w:rsidR="004F3AD7">
              <w:rPr>
                <w:rFonts w:ascii="Times New Roman" w:hAnsi="Times New Roman"/>
                <w:sz w:val="20"/>
                <w:szCs w:val="20"/>
              </w:rPr>
              <w:t xml:space="preserve">ir mero </w:t>
            </w:r>
            <w:r w:rsidRPr="003F1E4D">
              <w:rPr>
                <w:rFonts w:ascii="Times New Roman" w:hAnsi="Times New Roman"/>
                <w:sz w:val="20"/>
                <w:szCs w:val="20"/>
              </w:rPr>
              <w:t>sekretoriatas</w:t>
            </w:r>
          </w:p>
        </w:tc>
      </w:tr>
      <w:tr w:rsidR="00271E03" w:rsidRPr="005C0581" w14:paraId="57DBB1A0" w14:textId="77777777" w:rsidTr="00301484">
        <w:trPr>
          <w:trHeight w:val="367"/>
          <w:jc w:val="center"/>
        </w:trPr>
        <w:tc>
          <w:tcPr>
            <w:tcW w:w="2122" w:type="dxa"/>
            <w:vMerge/>
            <w:tcBorders>
              <w:right w:val="single" w:sz="6" w:space="0" w:color="auto"/>
            </w:tcBorders>
          </w:tcPr>
          <w:p w14:paraId="5B1FA6D3"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tcBorders>
            <w:vAlign w:val="center"/>
          </w:tcPr>
          <w:p w14:paraId="684FD972" w14:textId="77777777" w:rsidR="00271E03" w:rsidRPr="003F1E4D" w:rsidRDefault="00271E03" w:rsidP="00900D8A">
            <w:pPr>
              <w:tabs>
                <w:tab w:val="right" w:pos="993"/>
              </w:tabs>
              <w:rPr>
                <w:rFonts w:ascii="Times New Roman" w:hAnsi="Times New Roman"/>
                <w:bCs/>
                <w:i/>
                <w:iCs/>
                <w:sz w:val="20"/>
                <w:szCs w:val="20"/>
                <w:u w:val="single"/>
              </w:rPr>
            </w:pPr>
          </w:p>
        </w:tc>
        <w:tc>
          <w:tcPr>
            <w:tcW w:w="1276" w:type="dxa"/>
            <w:vAlign w:val="center"/>
          </w:tcPr>
          <w:p w14:paraId="5A55E0B9" w14:textId="400EF65C"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R-2.6.3-2</w:t>
            </w:r>
          </w:p>
        </w:tc>
        <w:tc>
          <w:tcPr>
            <w:tcW w:w="6237" w:type="dxa"/>
            <w:shd w:val="clear" w:color="auto" w:fill="auto"/>
            <w:vAlign w:val="center"/>
          </w:tcPr>
          <w:p w14:paraId="2B9B1225" w14:textId="778977C0"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Žiniasklaidos tyrimas: teigiamų ir neigiamų atsiliepimų apie Klaipėdos miest</w:t>
            </w:r>
            <w:r w:rsidR="0047465C">
              <w:rPr>
                <w:rFonts w:ascii="Times New Roman" w:eastAsia="Times New Roman" w:hAnsi="Times New Roman"/>
                <w:sz w:val="20"/>
                <w:szCs w:val="20"/>
                <w:lang w:eastAsia="lt-LT"/>
              </w:rPr>
              <w:t>ą</w:t>
            </w:r>
            <w:r w:rsidRPr="003F1E4D">
              <w:rPr>
                <w:rFonts w:ascii="Times New Roman" w:eastAsia="Times New Roman" w:hAnsi="Times New Roman"/>
                <w:sz w:val="20"/>
                <w:szCs w:val="20"/>
                <w:lang w:eastAsia="lt-LT"/>
              </w:rPr>
              <w:t xml:space="preserve"> santykis</w:t>
            </w:r>
          </w:p>
        </w:tc>
        <w:tc>
          <w:tcPr>
            <w:tcW w:w="1878" w:type="dxa"/>
            <w:vAlign w:val="center"/>
          </w:tcPr>
          <w:p w14:paraId="7713CF5C" w14:textId="15AE0EF8"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 xml:space="preserve">KMS Tarybos </w:t>
            </w:r>
            <w:r w:rsidR="004F3AD7">
              <w:rPr>
                <w:rFonts w:ascii="Times New Roman" w:hAnsi="Times New Roman"/>
                <w:sz w:val="20"/>
                <w:szCs w:val="20"/>
              </w:rPr>
              <w:t xml:space="preserve">ir mero </w:t>
            </w:r>
            <w:r w:rsidRPr="003F1E4D">
              <w:rPr>
                <w:rFonts w:ascii="Times New Roman" w:hAnsi="Times New Roman"/>
                <w:sz w:val="20"/>
                <w:szCs w:val="20"/>
              </w:rPr>
              <w:t xml:space="preserve">sekretoriatas </w:t>
            </w:r>
          </w:p>
        </w:tc>
      </w:tr>
      <w:tr w:rsidR="00271E03" w:rsidRPr="005C0581" w14:paraId="092E02F1" w14:textId="77777777" w:rsidTr="00301484">
        <w:trPr>
          <w:trHeight w:val="311"/>
          <w:jc w:val="center"/>
        </w:trPr>
        <w:tc>
          <w:tcPr>
            <w:tcW w:w="2122" w:type="dxa"/>
            <w:vMerge/>
            <w:tcBorders>
              <w:right w:val="single" w:sz="6" w:space="0" w:color="auto"/>
            </w:tcBorders>
            <w:vAlign w:val="center"/>
          </w:tcPr>
          <w:p w14:paraId="223A3D70"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left w:val="single" w:sz="6" w:space="0" w:color="auto"/>
            </w:tcBorders>
            <w:vAlign w:val="center"/>
          </w:tcPr>
          <w:p w14:paraId="2F53C443" w14:textId="0349034E" w:rsidR="00271E03" w:rsidRPr="003F1E4D" w:rsidRDefault="00271E03" w:rsidP="00900D8A">
            <w:pPr>
              <w:tabs>
                <w:tab w:val="right" w:pos="993"/>
              </w:tabs>
              <w:rPr>
                <w:rFonts w:ascii="Times New Roman" w:hAnsi="Times New Roman"/>
                <w:bCs/>
                <w:i/>
                <w:iCs/>
                <w:sz w:val="20"/>
                <w:szCs w:val="20"/>
                <w:u w:val="single"/>
              </w:rPr>
            </w:pPr>
            <w:r w:rsidRPr="003F1E4D">
              <w:rPr>
                <w:rFonts w:ascii="Times New Roman" w:hAnsi="Times New Roman"/>
                <w:bCs/>
                <w:i/>
                <w:iCs/>
                <w:sz w:val="20"/>
                <w:szCs w:val="20"/>
                <w:u w:val="single"/>
              </w:rPr>
              <w:t>2.6.4. uždavinys</w:t>
            </w:r>
            <w:r w:rsidRPr="003F1E4D">
              <w:rPr>
                <w:rFonts w:ascii="Times New Roman" w:hAnsi="Times New Roman"/>
                <w:bCs/>
                <w:i/>
                <w:iCs/>
                <w:sz w:val="20"/>
                <w:szCs w:val="20"/>
              </w:rPr>
              <w:t>. Skatinti gyventojų bendruomeniškumą ir įtrauktį</w:t>
            </w:r>
          </w:p>
        </w:tc>
        <w:tc>
          <w:tcPr>
            <w:tcW w:w="1276" w:type="dxa"/>
            <w:vAlign w:val="center"/>
          </w:tcPr>
          <w:p w14:paraId="3B9CF843" w14:textId="19F02BE8"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R-2.6.4-1</w:t>
            </w:r>
          </w:p>
        </w:tc>
        <w:tc>
          <w:tcPr>
            <w:tcW w:w="6237" w:type="dxa"/>
            <w:shd w:val="clear" w:color="auto" w:fill="auto"/>
            <w:vAlign w:val="center"/>
          </w:tcPr>
          <w:p w14:paraId="0FECE57B"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Veikiančių vietos veiklos grupių, nevyriausybinių, bendruomeninių organizacijų skaičius (vnt.)</w:t>
            </w:r>
          </w:p>
        </w:tc>
        <w:tc>
          <w:tcPr>
            <w:tcW w:w="1878" w:type="dxa"/>
            <w:vAlign w:val="center"/>
          </w:tcPr>
          <w:p w14:paraId="0E2C4992" w14:textId="42A950E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6015E01" w14:textId="77777777" w:rsidTr="00301484">
        <w:trPr>
          <w:trHeight w:val="217"/>
          <w:jc w:val="center"/>
        </w:trPr>
        <w:tc>
          <w:tcPr>
            <w:tcW w:w="2122" w:type="dxa"/>
            <w:vMerge/>
            <w:tcBorders>
              <w:right w:val="single" w:sz="6" w:space="0" w:color="auto"/>
            </w:tcBorders>
          </w:tcPr>
          <w:p w14:paraId="453399F0" w14:textId="77777777" w:rsidR="00271E03" w:rsidRPr="003F1E4D" w:rsidRDefault="00271E03" w:rsidP="00900D8A">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67A5637A" w14:textId="77777777" w:rsidR="00271E03" w:rsidRPr="003F1E4D" w:rsidRDefault="00271E03" w:rsidP="00900D8A">
            <w:pPr>
              <w:tabs>
                <w:tab w:val="right" w:pos="993"/>
              </w:tabs>
              <w:rPr>
                <w:rFonts w:ascii="Times New Roman" w:hAnsi="Times New Roman"/>
                <w:i/>
                <w:iCs/>
                <w:sz w:val="20"/>
                <w:szCs w:val="20"/>
              </w:rPr>
            </w:pPr>
          </w:p>
        </w:tc>
        <w:tc>
          <w:tcPr>
            <w:tcW w:w="1276" w:type="dxa"/>
            <w:vAlign w:val="center"/>
          </w:tcPr>
          <w:p w14:paraId="4EE6309C" w14:textId="758517C6"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R-2.6.4-2</w:t>
            </w:r>
          </w:p>
        </w:tc>
        <w:tc>
          <w:tcPr>
            <w:tcW w:w="6237" w:type="dxa"/>
            <w:shd w:val="clear" w:color="auto" w:fill="auto"/>
            <w:vAlign w:val="center"/>
          </w:tcPr>
          <w:p w14:paraId="6FE3C316" w14:textId="77777777"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Taikomų gyventojų įtraukties instrumentų skaičius</w:t>
            </w:r>
            <w:r w:rsidRPr="003F1E4D">
              <w:rPr>
                <w:rStyle w:val="Puslapioinaosnuoroda"/>
                <w:rFonts w:ascii="Times New Roman" w:eastAsia="Times New Roman" w:hAnsi="Times New Roman"/>
                <w:sz w:val="20"/>
                <w:szCs w:val="20"/>
                <w:lang w:eastAsia="lt-LT"/>
              </w:rPr>
              <w:footnoteReference w:id="14"/>
            </w:r>
          </w:p>
        </w:tc>
        <w:tc>
          <w:tcPr>
            <w:tcW w:w="1878" w:type="dxa"/>
            <w:vAlign w:val="center"/>
          </w:tcPr>
          <w:p w14:paraId="0FC00AD9" w14:textId="2F2ED9F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bl>
    <w:p w14:paraId="0C99F9E0" w14:textId="7D48137C" w:rsidR="00F77C67" w:rsidRPr="005C0581" w:rsidRDefault="00B96F57" w:rsidP="00B96F57">
      <w:pPr>
        <w:tabs>
          <w:tab w:val="right" w:pos="993"/>
        </w:tabs>
        <w:spacing w:before="120" w:after="120"/>
        <w:ind w:firstLine="567"/>
        <w:jc w:val="center"/>
        <w:rPr>
          <w:rFonts w:eastAsia="Calibri"/>
          <w:b/>
          <w:sz w:val="20"/>
          <w:szCs w:val="20"/>
          <w:u w:val="single"/>
        </w:rPr>
      </w:pPr>
      <w:r w:rsidRPr="005C0581">
        <w:rPr>
          <w:rFonts w:eastAsia="Calibri"/>
          <w:b/>
          <w:sz w:val="20"/>
          <w:szCs w:val="20"/>
          <w:u w:val="single"/>
        </w:rPr>
        <w:t>III prioritetas. Tvarus ir darnus miesto urbanistinis vystymas</w:t>
      </w:r>
    </w:p>
    <w:tbl>
      <w:tblPr>
        <w:tblStyle w:val="Lentelstinklelis"/>
        <w:tblW w:w="14643" w:type="dxa"/>
        <w:jc w:val="center"/>
        <w:tblLayout w:type="fixed"/>
        <w:tblLook w:val="04A0" w:firstRow="1" w:lastRow="0" w:firstColumn="1" w:lastColumn="0" w:noHBand="0" w:noVBand="1"/>
      </w:tblPr>
      <w:tblGrid>
        <w:gridCol w:w="2122"/>
        <w:gridCol w:w="3118"/>
        <w:gridCol w:w="1276"/>
        <w:gridCol w:w="6237"/>
        <w:gridCol w:w="1890"/>
      </w:tblGrid>
      <w:tr w:rsidR="00B96F57" w:rsidRPr="005C0581" w14:paraId="5256C8EF" w14:textId="77777777" w:rsidTr="002C7864">
        <w:trPr>
          <w:tblHeader/>
          <w:jc w:val="center"/>
        </w:trPr>
        <w:tc>
          <w:tcPr>
            <w:tcW w:w="2122" w:type="dxa"/>
            <w:tcBorders>
              <w:bottom w:val="single" w:sz="4" w:space="0" w:color="auto"/>
            </w:tcBorders>
          </w:tcPr>
          <w:p w14:paraId="73658966"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118" w:type="dxa"/>
          </w:tcPr>
          <w:p w14:paraId="19550066"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513" w:type="dxa"/>
            <w:gridSpan w:val="2"/>
          </w:tcPr>
          <w:p w14:paraId="6CFD03B9"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1890" w:type="dxa"/>
          </w:tcPr>
          <w:p w14:paraId="4184B2AA"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B96F57" w:rsidRPr="005C0581" w14:paraId="7F017456" w14:textId="77777777" w:rsidTr="002C7864">
        <w:trPr>
          <w:trHeight w:val="217"/>
          <w:jc w:val="center"/>
        </w:trPr>
        <w:tc>
          <w:tcPr>
            <w:tcW w:w="2122" w:type="dxa"/>
            <w:vMerge w:val="restart"/>
            <w:tcBorders>
              <w:bottom w:val="nil"/>
              <w:right w:val="single" w:sz="6" w:space="0" w:color="auto"/>
            </w:tcBorders>
            <w:shd w:val="clear" w:color="auto" w:fill="auto"/>
            <w:vAlign w:val="center"/>
          </w:tcPr>
          <w:p w14:paraId="1F4C3AFF"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bCs/>
                <w:sz w:val="20"/>
                <w:szCs w:val="20"/>
                <w:u w:val="single"/>
              </w:rPr>
              <w:t>8 PROBLEMA.</w:t>
            </w:r>
            <w:r w:rsidRPr="003F1E4D">
              <w:rPr>
                <w:rFonts w:ascii="Times New Roman" w:hAnsi="Times New Roman"/>
                <w:sz w:val="20"/>
                <w:szCs w:val="20"/>
              </w:rPr>
              <w:t xml:space="preserve"> NEIGIAMAI APLINKĄ VEIKIANTI TRANSPORTO SISTEMA</w:t>
            </w:r>
          </w:p>
        </w:tc>
        <w:tc>
          <w:tcPr>
            <w:tcW w:w="3118" w:type="dxa"/>
            <w:vMerge w:val="restart"/>
            <w:tcBorders>
              <w:left w:val="single" w:sz="6" w:space="0" w:color="auto"/>
              <w:right w:val="single" w:sz="6" w:space="0" w:color="auto"/>
            </w:tcBorders>
            <w:vAlign w:val="center"/>
          </w:tcPr>
          <w:p w14:paraId="4A8002DB" w14:textId="77777777" w:rsidR="00B96F57" w:rsidRPr="003F1E4D" w:rsidRDefault="00B96F57" w:rsidP="00410D27">
            <w:pPr>
              <w:tabs>
                <w:tab w:val="right" w:pos="993"/>
              </w:tabs>
              <w:rPr>
                <w:rFonts w:ascii="Times New Roman" w:hAnsi="Times New Roman"/>
                <w:b/>
                <w:bCs/>
                <w:sz w:val="20"/>
                <w:szCs w:val="20"/>
              </w:rPr>
            </w:pPr>
            <w:r w:rsidRPr="003F1E4D">
              <w:rPr>
                <w:rFonts w:ascii="Times New Roman" w:hAnsi="Times New Roman"/>
                <w:b/>
                <w:sz w:val="20"/>
                <w:szCs w:val="20"/>
                <w:u w:val="single"/>
              </w:rPr>
              <w:t>3.1. tikslas.</w:t>
            </w:r>
            <w:r w:rsidRPr="003F1E4D">
              <w:rPr>
                <w:rFonts w:ascii="Times New Roman" w:hAnsi="Times New Roman"/>
                <w:b/>
                <w:sz w:val="20"/>
                <w:szCs w:val="20"/>
              </w:rPr>
              <w:t xml:space="preserve"> Vykdyti kryptingą darnaus judumo politiką savivaldybėje</w:t>
            </w:r>
          </w:p>
        </w:tc>
        <w:tc>
          <w:tcPr>
            <w:tcW w:w="1276" w:type="dxa"/>
            <w:vMerge w:val="restart"/>
            <w:tcBorders>
              <w:left w:val="single" w:sz="6" w:space="0" w:color="auto"/>
              <w:right w:val="single" w:sz="6" w:space="0" w:color="auto"/>
            </w:tcBorders>
            <w:vAlign w:val="center"/>
          </w:tcPr>
          <w:p w14:paraId="2BFA6A92" w14:textId="1C92568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E-3.1-1</w:t>
            </w:r>
          </w:p>
        </w:tc>
        <w:tc>
          <w:tcPr>
            <w:tcW w:w="6237" w:type="dxa"/>
            <w:tcBorders>
              <w:left w:val="single" w:sz="6" w:space="0" w:color="auto"/>
              <w:right w:val="single" w:sz="6" w:space="0" w:color="auto"/>
            </w:tcBorders>
            <w:vAlign w:val="center"/>
          </w:tcPr>
          <w:p w14:paraId="40D722CE" w14:textId="696BF10B" w:rsidR="00B96F57" w:rsidRPr="003F1E4D" w:rsidRDefault="00B96F57" w:rsidP="00D45BAC">
            <w:pPr>
              <w:rPr>
                <w:rFonts w:ascii="Times New Roman" w:hAnsi="Times New Roman"/>
                <w:sz w:val="20"/>
                <w:szCs w:val="20"/>
              </w:rPr>
            </w:pPr>
            <w:r w:rsidRPr="003F1E4D">
              <w:rPr>
                <w:rFonts w:ascii="Times New Roman" w:hAnsi="Times New Roman"/>
                <w:sz w:val="20"/>
                <w:szCs w:val="20"/>
              </w:rPr>
              <w:t xml:space="preserve">Kelionių susisiekimo sistemoje dalis (tiriama </w:t>
            </w:r>
            <w:r w:rsidR="00BB66AA" w:rsidRPr="003F1E4D">
              <w:rPr>
                <w:rFonts w:ascii="Times New Roman" w:hAnsi="Times New Roman"/>
                <w:sz w:val="20"/>
                <w:szCs w:val="20"/>
              </w:rPr>
              <w:t xml:space="preserve">kasdienių </w:t>
            </w:r>
            <w:r w:rsidRPr="003F1E4D">
              <w:rPr>
                <w:rFonts w:ascii="Times New Roman" w:hAnsi="Times New Roman"/>
                <w:sz w:val="20"/>
                <w:szCs w:val="20"/>
              </w:rPr>
              <w:t>kelionių iš namų į darbą</w:t>
            </w:r>
            <w:r w:rsidR="0047465C">
              <w:rPr>
                <w:rFonts w:ascii="Times New Roman" w:hAnsi="Times New Roman"/>
                <w:sz w:val="20"/>
                <w:szCs w:val="20"/>
              </w:rPr>
              <w:t xml:space="preserve">, </w:t>
            </w:r>
            <w:r w:rsidR="00BB66AA" w:rsidRPr="003F1E4D">
              <w:rPr>
                <w:rFonts w:ascii="Times New Roman" w:hAnsi="Times New Roman"/>
                <w:sz w:val="20"/>
                <w:szCs w:val="20"/>
              </w:rPr>
              <w:t>mokymo įstaigą ir pan.</w:t>
            </w:r>
            <w:r w:rsidRPr="003F1E4D">
              <w:rPr>
                <w:rFonts w:ascii="Times New Roman" w:hAnsi="Times New Roman"/>
                <w:sz w:val="20"/>
                <w:szCs w:val="20"/>
              </w:rPr>
              <w:t xml:space="preserve"> ir atgal struktūra):</w:t>
            </w:r>
          </w:p>
        </w:tc>
        <w:tc>
          <w:tcPr>
            <w:tcW w:w="1890" w:type="dxa"/>
            <w:vMerge w:val="restart"/>
            <w:tcBorders>
              <w:left w:val="single" w:sz="6" w:space="0" w:color="auto"/>
              <w:right w:val="single" w:sz="6" w:space="0" w:color="auto"/>
            </w:tcBorders>
            <w:vAlign w:val="center"/>
          </w:tcPr>
          <w:p w14:paraId="185F026B" w14:textId="6E720AD1" w:rsidR="00B96F57" w:rsidRPr="003F1E4D" w:rsidRDefault="00B96F57" w:rsidP="00D45BAC">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B96F57" w:rsidRPr="005C0581" w14:paraId="0FE395E8" w14:textId="77777777" w:rsidTr="002C7864">
        <w:trPr>
          <w:trHeight w:val="66"/>
          <w:jc w:val="center"/>
        </w:trPr>
        <w:tc>
          <w:tcPr>
            <w:tcW w:w="2122" w:type="dxa"/>
            <w:vMerge/>
            <w:tcBorders>
              <w:bottom w:val="nil"/>
              <w:right w:val="single" w:sz="6" w:space="0" w:color="auto"/>
            </w:tcBorders>
            <w:shd w:val="clear" w:color="auto" w:fill="auto"/>
          </w:tcPr>
          <w:p w14:paraId="76FFA6F3"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48B4AF30"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56B1A877"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7898C9E0" w14:textId="6ACDC23C"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pėsčiomis</w:t>
            </w:r>
          </w:p>
        </w:tc>
        <w:tc>
          <w:tcPr>
            <w:tcW w:w="1890" w:type="dxa"/>
            <w:vMerge/>
            <w:tcBorders>
              <w:left w:val="single" w:sz="6" w:space="0" w:color="auto"/>
              <w:right w:val="single" w:sz="6" w:space="0" w:color="auto"/>
            </w:tcBorders>
            <w:vAlign w:val="center"/>
          </w:tcPr>
          <w:p w14:paraId="18857EC1"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D7DD5C7" w14:textId="77777777" w:rsidTr="002C7864">
        <w:trPr>
          <w:trHeight w:val="66"/>
          <w:jc w:val="center"/>
        </w:trPr>
        <w:tc>
          <w:tcPr>
            <w:tcW w:w="2122" w:type="dxa"/>
            <w:vMerge/>
            <w:tcBorders>
              <w:bottom w:val="nil"/>
              <w:right w:val="single" w:sz="6" w:space="0" w:color="auto"/>
            </w:tcBorders>
            <w:shd w:val="clear" w:color="auto" w:fill="auto"/>
          </w:tcPr>
          <w:p w14:paraId="28FA9277" w14:textId="291003ED"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2FD1A703"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1900F862"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545765B" w14:textId="767C449D"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dviračiu</w:t>
            </w:r>
          </w:p>
        </w:tc>
        <w:tc>
          <w:tcPr>
            <w:tcW w:w="1890" w:type="dxa"/>
            <w:vMerge/>
            <w:tcBorders>
              <w:left w:val="single" w:sz="6" w:space="0" w:color="auto"/>
              <w:right w:val="single" w:sz="6" w:space="0" w:color="auto"/>
            </w:tcBorders>
            <w:vAlign w:val="center"/>
          </w:tcPr>
          <w:p w14:paraId="64DA6815"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25A906E" w14:textId="77777777" w:rsidTr="002C7864">
        <w:trPr>
          <w:trHeight w:val="66"/>
          <w:jc w:val="center"/>
        </w:trPr>
        <w:tc>
          <w:tcPr>
            <w:tcW w:w="2122" w:type="dxa"/>
            <w:vMerge/>
            <w:tcBorders>
              <w:bottom w:val="nil"/>
              <w:right w:val="single" w:sz="6" w:space="0" w:color="auto"/>
            </w:tcBorders>
            <w:shd w:val="clear" w:color="auto" w:fill="auto"/>
          </w:tcPr>
          <w:p w14:paraId="3F7F1F6A"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AE50379"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0EC2E3E5"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65AD7EBD" w14:textId="18611FE4"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viešuoju transportu</w:t>
            </w:r>
          </w:p>
        </w:tc>
        <w:tc>
          <w:tcPr>
            <w:tcW w:w="1890" w:type="dxa"/>
            <w:vMerge/>
            <w:tcBorders>
              <w:left w:val="single" w:sz="6" w:space="0" w:color="auto"/>
              <w:right w:val="single" w:sz="6" w:space="0" w:color="auto"/>
            </w:tcBorders>
            <w:vAlign w:val="center"/>
          </w:tcPr>
          <w:p w14:paraId="4BE3FB7D"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F85A424" w14:textId="77777777" w:rsidTr="002C7864">
        <w:trPr>
          <w:trHeight w:val="66"/>
          <w:jc w:val="center"/>
        </w:trPr>
        <w:tc>
          <w:tcPr>
            <w:tcW w:w="2122" w:type="dxa"/>
            <w:vMerge/>
            <w:tcBorders>
              <w:bottom w:val="nil"/>
              <w:right w:val="single" w:sz="6" w:space="0" w:color="auto"/>
            </w:tcBorders>
            <w:shd w:val="clear" w:color="auto" w:fill="auto"/>
          </w:tcPr>
          <w:p w14:paraId="7763BD79"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bottom w:val="single" w:sz="6" w:space="0" w:color="auto"/>
              <w:right w:val="single" w:sz="6" w:space="0" w:color="auto"/>
            </w:tcBorders>
            <w:vAlign w:val="center"/>
          </w:tcPr>
          <w:p w14:paraId="4868D247"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bottom w:val="single" w:sz="6" w:space="0" w:color="auto"/>
              <w:right w:val="single" w:sz="6" w:space="0" w:color="auto"/>
            </w:tcBorders>
            <w:vAlign w:val="center"/>
          </w:tcPr>
          <w:p w14:paraId="7857C96D"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AD7606B" w14:textId="1FD1AEA0" w:rsidR="00B96F57" w:rsidRPr="003F1E4D" w:rsidRDefault="00E939B3" w:rsidP="00D45BAC">
            <w:pPr>
              <w:pStyle w:val="Sraopastraipa"/>
              <w:numPr>
                <w:ilvl w:val="0"/>
                <w:numId w:val="25"/>
              </w:numPr>
              <w:rPr>
                <w:rFonts w:ascii="Times New Roman" w:hAnsi="Times New Roman"/>
                <w:sz w:val="20"/>
                <w:szCs w:val="20"/>
              </w:rPr>
            </w:pPr>
            <w:r>
              <w:rPr>
                <w:rFonts w:ascii="Times New Roman" w:hAnsi="Times New Roman"/>
                <w:sz w:val="20"/>
                <w:szCs w:val="20"/>
              </w:rPr>
              <w:t>asmeniniu</w:t>
            </w:r>
            <w:r w:rsidR="00B96F57" w:rsidRPr="003F1E4D">
              <w:rPr>
                <w:rFonts w:ascii="Times New Roman" w:hAnsi="Times New Roman"/>
                <w:sz w:val="20"/>
                <w:szCs w:val="20"/>
              </w:rPr>
              <w:t xml:space="preserve"> automobiliu</w:t>
            </w:r>
          </w:p>
        </w:tc>
        <w:tc>
          <w:tcPr>
            <w:tcW w:w="1890" w:type="dxa"/>
            <w:vMerge/>
            <w:tcBorders>
              <w:left w:val="single" w:sz="6" w:space="0" w:color="auto"/>
              <w:bottom w:val="single" w:sz="6" w:space="0" w:color="auto"/>
              <w:right w:val="single" w:sz="6" w:space="0" w:color="auto"/>
            </w:tcBorders>
            <w:vAlign w:val="center"/>
          </w:tcPr>
          <w:p w14:paraId="139AD299"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3B35BD99" w14:textId="77777777" w:rsidTr="002C7864">
        <w:trPr>
          <w:trHeight w:val="732"/>
          <w:jc w:val="center"/>
        </w:trPr>
        <w:tc>
          <w:tcPr>
            <w:tcW w:w="2122" w:type="dxa"/>
            <w:vMerge/>
            <w:tcBorders>
              <w:bottom w:val="nil"/>
              <w:right w:val="single" w:sz="6" w:space="0" w:color="auto"/>
            </w:tcBorders>
            <w:shd w:val="clear" w:color="auto" w:fill="auto"/>
          </w:tcPr>
          <w:p w14:paraId="041049FB" w14:textId="77777777" w:rsidR="00B96F57" w:rsidRPr="003F1E4D" w:rsidRDefault="00B96F57" w:rsidP="00D45BAC">
            <w:pPr>
              <w:tabs>
                <w:tab w:val="right" w:pos="993"/>
              </w:tabs>
              <w:jc w:val="both"/>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7FF2C399" w14:textId="36234A18" w:rsidR="00B96F57" w:rsidRPr="003F1E4D" w:rsidRDefault="00B96F57">
            <w:pPr>
              <w:tabs>
                <w:tab w:val="right" w:pos="993"/>
              </w:tabs>
              <w:rPr>
                <w:rFonts w:ascii="Times New Roman" w:hAnsi="Times New Roman"/>
                <w:i/>
                <w:iCs/>
                <w:sz w:val="20"/>
                <w:szCs w:val="20"/>
              </w:rPr>
            </w:pPr>
            <w:r w:rsidRPr="003F1E4D">
              <w:rPr>
                <w:rFonts w:ascii="Times New Roman" w:hAnsi="Times New Roman"/>
                <w:bCs/>
                <w:i/>
                <w:iCs/>
                <w:sz w:val="20"/>
                <w:szCs w:val="20"/>
                <w:u w:val="single"/>
              </w:rPr>
              <w:t>3.1.1. uždavinys.</w:t>
            </w:r>
            <w:r w:rsidRPr="003F1E4D">
              <w:rPr>
                <w:rFonts w:ascii="Times New Roman" w:hAnsi="Times New Roman"/>
                <w:bCs/>
                <w:i/>
                <w:iCs/>
                <w:sz w:val="20"/>
                <w:szCs w:val="20"/>
              </w:rPr>
              <w:t xml:space="preserve"> Skatinti gyventojus rinktis alternatyvius automobiliui keliavimo būdus</w:t>
            </w:r>
          </w:p>
        </w:tc>
        <w:tc>
          <w:tcPr>
            <w:tcW w:w="1276" w:type="dxa"/>
            <w:tcBorders>
              <w:top w:val="single" w:sz="6" w:space="0" w:color="auto"/>
              <w:left w:val="single" w:sz="6" w:space="0" w:color="auto"/>
              <w:right w:val="single" w:sz="6" w:space="0" w:color="auto"/>
            </w:tcBorders>
            <w:vAlign w:val="center"/>
          </w:tcPr>
          <w:p w14:paraId="1F46C53C" w14:textId="08DD7DF7"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R-3.1.1-1</w:t>
            </w:r>
          </w:p>
        </w:tc>
        <w:tc>
          <w:tcPr>
            <w:tcW w:w="6237" w:type="dxa"/>
            <w:tcBorders>
              <w:top w:val="single" w:sz="6" w:space="0" w:color="auto"/>
              <w:left w:val="single" w:sz="6" w:space="0" w:color="auto"/>
              <w:right w:val="single" w:sz="6" w:space="0" w:color="auto"/>
            </w:tcBorders>
            <w:shd w:val="clear" w:color="auto" w:fill="auto"/>
            <w:vAlign w:val="center"/>
          </w:tcPr>
          <w:p w14:paraId="790963FD" w14:textId="6DBCCBF9" w:rsidR="00B96F57" w:rsidRPr="003F1E4D" w:rsidRDefault="00B96F57" w:rsidP="00D45BAC">
            <w:pPr>
              <w:rPr>
                <w:rFonts w:ascii="Times New Roman" w:hAnsi="Times New Roman"/>
                <w:sz w:val="20"/>
                <w:szCs w:val="20"/>
              </w:rPr>
            </w:pPr>
            <w:r w:rsidRPr="003F1E4D">
              <w:rPr>
                <w:rFonts w:ascii="Times New Roman" w:hAnsi="Times New Roman"/>
                <w:sz w:val="20"/>
                <w:szCs w:val="20"/>
              </w:rPr>
              <w:t>Dviračių takų ilgis (km)</w:t>
            </w:r>
          </w:p>
        </w:tc>
        <w:tc>
          <w:tcPr>
            <w:tcW w:w="1890" w:type="dxa"/>
            <w:tcBorders>
              <w:top w:val="single" w:sz="6" w:space="0" w:color="auto"/>
              <w:left w:val="single" w:sz="6" w:space="0" w:color="auto"/>
              <w:right w:val="single" w:sz="6" w:space="0" w:color="auto"/>
            </w:tcBorders>
            <w:vAlign w:val="center"/>
          </w:tcPr>
          <w:p w14:paraId="784DCEE7" w14:textId="4B26C2F2"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6F56B1B3" w14:textId="77777777" w:rsidTr="002C7864">
        <w:trPr>
          <w:trHeight w:val="65"/>
          <w:jc w:val="center"/>
        </w:trPr>
        <w:tc>
          <w:tcPr>
            <w:tcW w:w="2122" w:type="dxa"/>
            <w:vMerge/>
            <w:tcBorders>
              <w:bottom w:val="nil"/>
              <w:right w:val="single" w:sz="6" w:space="0" w:color="auto"/>
            </w:tcBorders>
            <w:shd w:val="clear" w:color="auto" w:fill="auto"/>
          </w:tcPr>
          <w:p w14:paraId="0C3FD868"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85DD5A4" w14:textId="77777777" w:rsidR="00B96F57" w:rsidRPr="003F1E4D" w:rsidRDefault="00B96F57" w:rsidP="00684525">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12D9AF7A" w14:textId="5D51EE5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R-3.1.1-2</w:t>
            </w:r>
          </w:p>
        </w:tc>
        <w:tc>
          <w:tcPr>
            <w:tcW w:w="6237" w:type="dxa"/>
            <w:tcBorders>
              <w:left w:val="single" w:sz="6" w:space="0" w:color="auto"/>
              <w:bottom w:val="single" w:sz="4" w:space="0" w:color="auto"/>
              <w:right w:val="single" w:sz="6" w:space="0" w:color="auto"/>
            </w:tcBorders>
            <w:shd w:val="clear" w:color="auto" w:fill="auto"/>
            <w:vAlign w:val="center"/>
          </w:tcPr>
          <w:p w14:paraId="442D85F4" w14:textId="23CEF661" w:rsidR="00B96F57" w:rsidRPr="003F1E4D" w:rsidRDefault="00B96F57" w:rsidP="00684525">
            <w:pPr>
              <w:rPr>
                <w:rFonts w:ascii="Times New Roman" w:hAnsi="Times New Roman"/>
                <w:sz w:val="20"/>
                <w:szCs w:val="20"/>
              </w:rPr>
            </w:pPr>
            <w:r w:rsidRPr="003F1E4D">
              <w:rPr>
                <w:rFonts w:ascii="Times New Roman" w:hAnsi="Times New Roman"/>
                <w:sz w:val="20"/>
                <w:szCs w:val="20"/>
              </w:rPr>
              <w:t>Įgyvendintų darnaus judumo iniciatyvų skaičius (vnt. per metus)</w:t>
            </w:r>
          </w:p>
        </w:tc>
        <w:tc>
          <w:tcPr>
            <w:tcW w:w="1890" w:type="dxa"/>
            <w:tcBorders>
              <w:left w:val="single" w:sz="6" w:space="0" w:color="auto"/>
              <w:right w:val="single" w:sz="6" w:space="0" w:color="auto"/>
            </w:tcBorders>
            <w:vAlign w:val="center"/>
          </w:tcPr>
          <w:p w14:paraId="2178C90B" w14:textId="0038F040"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13C21B19" w14:textId="77777777" w:rsidTr="002C7864">
        <w:trPr>
          <w:trHeight w:val="381"/>
          <w:jc w:val="center"/>
        </w:trPr>
        <w:tc>
          <w:tcPr>
            <w:tcW w:w="2122" w:type="dxa"/>
            <w:vMerge/>
            <w:tcBorders>
              <w:bottom w:val="nil"/>
              <w:right w:val="single" w:sz="6" w:space="0" w:color="auto"/>
            </w:tcBorders>
            <w:shd w:val="clear" w:color="auto" w:fill="auto"/>
          </w:tcPr>
          <w:p w14:paraId="1C081889" w14:textId="0B83C925" w:rsidR="00B96F57" w:rsidRPr="003F1E4D" w:rsidRDefault="00B96F57" w:rsidP="00684525">
            <w:pPr>
              <w:tabs>
                <w:tab w:val="right" w:pos="993"/>
              </w:tabs>
              <w:jc w:val="both"/>
              <w:rPr>
                <w:rFonts w:ascii="Times New Roman" w:hAnsi="Times New Roman"/>
                <w:sz w:val="20"/>
                <w:szCs w:val="20"/>
              </w:rPr>
            </w:pPr>
          </w:p>
        </w:tc>
        <w:tc>
          <w:tcPr>
            <w:tcW w:w="3118" w:type="dxa"/>
            <w:vMerge w:val="restart"/>
            <w:tcBorders>
              <w:left w:val="single" w:sz="6" w:space="0" w:color="auto"/>
            </w:tcBorders>
            <w:vAlign w:val="center"/>
          </w:tcPr>
          <w:p w14:paraId="7DA1F2B8" w14:textId="5AEA0DED" w:rsidR="00B96F57" w:rsidRPr="003F1E4D" w:rsidRDefault="00B96F57" w:rsidP="00684525">
            <w:pPr>
              <w:tabs>
                <w:tab w:val="right" w:pos="993"/>
              </w:tabs>
              <w:rPr>
                <w:rFonts w:ascii="Times New Roman" w:hAnsi="Times New Roman"/>
                <w:i/>
                <w:iCs/>
                <w:sz w:val="20"/>
                <w:szCs w:val="20"/>
              </w:rPr>
            </w:pPr>
            <w:r w:rsidRPr="003F1E4D">
              <w:rPr>
                <w:rFonts w:ascii="Times New Roman" w:hAnsi="Times New Roman"/>
                <w:bCs/>
                <w:i/>
                <w:iCs/>
                <w:sz w:val="20"/>
                <w:szCs w:val="20"/>
                <w:u w:val="single"/>
              </w:rPr>
              <w:t>3.1.2. uždavinys.</w:t>
            </w:r>
            <w:r w:rsidRPr="003F1E4D">
              <w:rPr>
                <w:rFonts w:ascii="Times New Roman" w:hAnsi="Times New Roman"/>
                <w:bCs/>
                <w:i/>
                <w:iCs/>
                <w:sz w:val="20"/>
                <w:szCs w:val="20"/>
              </w:rPr>
              <w:t xml:space="preserve"> Patobulinti viešojo transporto paslaugas</w:t>
            </w:r>
          </w:p>
        </w:tc>
        <w:tc>
          <w:tcPr>
            <w:tcW w:w="1276" w:type="dxa"/>
            <w:vAlign w:val="center"/>
          </w:tcPr>
          <w:p w14:paraId="48E96A77" w14:textId="68B25819"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R-3.1.2-1</w:t>
            </w:r>
          </w:p>
        </w:tc>
        <w:tc>
          <w:tcPr>
            <w:tcW w:w="6237" w:type="dxa"/>
            <w:shd w:val="clear" w:color="auto" w:fill="FFFFFF" w:themeFill="background1"/>
            <w:vAlign w:val="center"/>
          </w:tcPr>
          <w:p w14:paraId="3DA6272E" w14:textId="77777777" w:rsidR="00B96F57" w:rsidRPr="003F1E4D" w:rsidRDefault="00B96F57" w:rsidP="00684525">
            <w:pPr>
              <w:rPr>
                <w:rFonts w:ascii="Times New Roman" w:hAnsi="Times New Roman"/>
                <w:sz w:val="20"/>
                <w:szCs w:val="20"/>
              </w:rPr>
            </w:pPr>
            <w:r w:rsidRPr="003F1E4D">
              <w:rPr>
                <w:rFonts w:ascii="Times New Roman" w:hAnsi="Times New Roman"/>
                <w:sz w:val="20"/>
                <w:szCs w:val="20"/>
              </w:rPr>
              <w:t>Vidutiniškai vienam gyventojui tenkančių kelionių autobusais skaičius (vnt.)</w:t>
            </w:r>
          </w:p>
        </w:tc>
        <w:tc>
          <w:tcPr>
            <w:tcW w:w="1890" w:type="dxa"/>
            <w:vAlign w:val="center"/>
          </w:tcPr>
          <w:p w14:paraId="2A39E249" w14:textId="1B6BD539" w:rsidR="00B96F57" w:rsidRPr="003F1E4D" w:rsidRDefault="00B96F57" w:rsidP="00684525">
            <w:pPr>
              <w:tabs>
                <w:tab w:val="right" w:pos="993"/>
              </w:tabs>
              <w:jc w:val="center"/>
              <w:rPr>
                <w:rFonts w:ascii="Times New Roman" w:hAnsi="Times New Roman"/>
                <w:sz w:val="20"/>
                <w:szCs w:val="20"/>
              </w:rPr>
            </w:pPr>
            <w:r w:rsidRPr="003F1E4D">
              <w:rPr>
                <w:rFonts w:ascii="Times New Roman" w:hAnsi="Times New Roman"/>
                <w:sz w:val="20"/>
                <w:szCs w:val="20"/>
              </w:rPr>
              <w:t>VšĮ „Klaipėdos keleivinis transportas“</w:t>
            </w:r>
            <w:r w:rsidR="004F3AD7">
              <w:rPr>
                <w:rFonts w:ascii="Times New Roman" w:hAnsi="Times New Roman"/>
                <w:sz w:val="20"/>
                <w:szCs w:val="20"/>
              </w:rPr>
              <w:t xml:space="preserve"> (KKT)</w:t>
            </w:r>
          </w:p>
        </w:tc>
      </w:tr>
      <w:tr w:rsidR="00B96F57" w:rsidRPr="005C0581" w14:paraId="4EF74389" w14:textId="77777777" w:rsidTr="002C7864">
        <w:trPr>
          <w:trHeight w:val="368"/>
          <w:jc w:val="center"/>
        </w:trPr>
        <w:tc>
          <w:tcPr>
            <w:tcW w:w="2122" w:type="dxa"/>
            <w:vMerge/>
            <w:tcBorders>
              <w:bottom w:val="nil"/>
              <w:right w:val="single" w:sz="6" w:space="0" w:color="auto"/>
            </w:tcBorders>
            <w:shd w:val="clear" w:color="auto" w:fill="auto"/>
          </w:tcPr>
          <w:p w14:paraId="18963E7D"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56E801EC" w14:textId="77777777" w:rsidR="00B96F57" w:rsidRPr="003F1E4D" w:rsidRDefault="00B96F57" w:rsidP="00684525">
            <w:pPr>
              <w:tabs>
                <w:tab w:val="right" w:pos="993"/>
              </w:tabs>
              <w:rPr>
                <w:rFonts w:ascii="Times New Roman" w:hAnsi="Times New Roman"/>
                <w:i/>
                <w:iCs/>
                <w:sz w:val="20"/>
                <w:szCs w:val="20"/>
              </w:rPr>
            </w:pPr>
          </w:p>
        </w:tc>
        <w:tc>
          <w:tcPr>
            <w:tcW w:w="1276" w:type="dxa"/>
            <w:vAlign w:val="center"/>
          </w:tcPr>
          <w:p w14:paraId="1D9EA3A3" w14:textId="727DC916"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R-3.1.2-2</w:t>
            </w:r>
          </w:p>
        </w:tc>
        <w:tc>
          <w:tcPr>
            <w:tcW w:w="6237" w:type="dxa"/>
            <w:shd w:val="clear" w:color="auto" w:fill="FFFFFF" w:themeFill="background1"/>
            <w:vAlign w:val="center"/>
          </w:tcPr>
          <w:p w14:paraId="69F86314" w14:textId="77777777" w:rsidR="00B96F57" w:rsidRPr="003F1E4D" w:rsidRDefault="00B96F57" w:rsidP="00684525">
            <w:pPr>
              <w:tabs>
                <w:tab w:val="right" w:pos="993"/>
              </w:tabs>
              <w:rPr>
                <w:rFonts w:ascii="Times New Roman" w:hAnsi="Times New Roman"/>
                <w:sz w:val="20"/>
                <w:szCs w:val="20"/>
              </w:rPr>
            </w:pPr>
            <w:r w:rsidRPr="003F1E4D">
              <w:rPr>
                <w:rFonts w:ascii="Times New Roman" w:hAnsi="Times New Roman"/>
                <w:sz w:val="20"/>
                <w:szCs w:val="20"/>
              </w:rPr>
              <w:t>Bendrų su kitomis savivaldybėmis viešojo transporto maršrutų skaičius (vnt.)</w:t>
            </w:r>
          </w:p>
        </w:tc>
        <w:tc>
          <w:tcPr>
            <w:tcW w:w="1890" w:type="dxa"/>
            <w:vAlign w:val="center"/>
          </w:tcPr>
          <w:p w14:paraId="78FDDF50" w14:textId="5FF71AC0" w:rsidR="00B96F57" w:rsidRPr="003F1E4D" w:rsidRDefault="004F3AD7" w:rsidP="00684525">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6B265741" w14:textId="77777777" w:rsidTr="002C7864">
        <w:trPr>
          <w:trHeight w:val="180"/>
          <w:jc w:val="center"/>
        </w:trPr>
        <w:tc>
          <w:tcPr>
            <w:tcW w:w="2122" w:type="dxa"/>
            <w:vMerge/>
            <w:tcBorders>
              <w:bottom w:val="nil"/>
              <w:right w:val="single" w:sz="6" w:space="0" w:color="auto"/>
            </w:tcBorders>
            <w:shd w:val="clear" w:color="auto" w:fill="auto"/>
          </w:tcPr>
          <w:p w14:paraId="7EE6D035"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77CE819A" w14:textId="77777777" w:rsidR="00B96F57" w:rsidRPr="003F1E4D" w:rsidRDefault="00B96F57" w:rsidP="00684525">
            <w:pPr>
              <w:tabs>
                <w:tab w:val="right" w:pos="993"/>
              </w:tabs>
              <w:rPr>
                <w:rFonts w:ascii="Times New Roman" w:hAnsi="Times New Roman"/>
                <w:i/>
                <w:iCs/>
                <w:sz w:val="20"/>
                <w:szCs w:val="20"/>
              </w:rPr>
            </w:pPr>
          </w:p>
        </w:tc>
        <w:tc>
          <w:tcPr>
            <w:tcW w:w="1276" w:type="dxa"/>
            <w:vAlign w:val="center"/>
          </w:tcPr>
          <w:p w14:paraId="484EF6FE" w14:textId="13B2057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R-3.1.2-3</w:t>
            </w:r>
          </w:p>
        </w:tc>
        <w:tc>
          <w:tcPr>
            <w:tcW w:w="6237" w:type="dxa"/>
            <w:shd w:val="clear" w:color="auto" w:fill="FFFFFF" w:themeFill="background1"/>
            <w:vAlign w:val="center"/>
          </w:tcPr>
          <w:p w14:paraId="18664677" w14:textId="16121345" w:rsidR="00B96F57" w:rsidRPr="003F1E4D" w:rsidRDefault="00B96F57" w:rsidP="00684525">
            <w:pPr>
              <w:tabs>
                <w:tab w:val="right" w:pos="993"/>
              </w:tabs>
              <w:rPr>
                <w:rFonts w:ascii="Times New Roman" w:hAnsi="Times New Roman"/>
                <w:sz w:val="20"/>
                <w:szCs w:val="20"/>
              </w:rPr>
            </w:pPr>
            <w:r w:rsidRPr="003F1E4D">
              <w:rPr>
                <w:rFonts w:ascii="Times New Roman" w:hAnsi="Times New Roman"/>
                <w:sz w:val="20"/>
                <w:szCs w:val="20"/>
              </w:rPr>
              <w:t>Vidutinis autobusų amžiaus vidurkis (m.)</w:t>
            </w:r>
          </w:p>
        </w:tc>
        <w:tc>
          <w:tcPr>
            <w:tcW w:w="1890" w:type="dxa"/>
            <w:vAlign w:val="center"/>
          </w:tcPr>
          <w:p w14:paraId="26AA150E" w14:textId="7ECDCF8F" w:rsidR="00B96F57" w:rsidRPr="003F1E4D" w:rsidRDefault="004F3AD7" w:rsidP="00684525">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26508002" w14:textId="77777777" w:rsidTr="002C7864">
        <w:trPr>
          <w:trHeight w:val="683"/>
          <w:jc w:val="center"/>
        </w:trPr>
        <w:tc>
          <w:tcPr>
            <w:tcW w:w="2122" w:type="dxa"/>
            <w:vMerge/>
            <w:tcBorders>
              <w:bottom w:val="nil"/>
              <w:right w:val="single" w:sz="6" w:space="0" w:color="auto"/>
            </w:tcBorders>
            <w:shd w:val="clear" w:color="auto" w:fill="auto"/>
          </w:tcPr>
          <w:p w14:paraId="38EE43E9" w14:textId="77777777" w:rsidR="00B96F57" w:rsidRPr="003F1E4D" w:rsidRDefault="00B96F57" w:rsidP="00F91E62">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27B01FAE" w14:textId="77777777" w:rsidR="00B96F57" w:rsidRPr="003F1E4D" w:rsidRDefault="00B96F57" w:rsidP="00F91E62">
            <w:pPr>
              <w:tabs>
                <w:tab w:val="right" w:pos="993"/>
              </w:tabs>
              <w:rPr>
                <w:rFonts w:ascii="Times New Roman" w:hAnsi="Times New Roman"/>
                <w:i/>
                <w:iCs/>
                <w:sz w:val="20"/>
                <w:szCs w:val="20"/>
              </w:rPr>
            </w:pPr>
          </w:p>
        </w:tc>
        <w:tc>
          <w:tcPr>
            <w:tcW w:w="1276" w:type="dxa"/>
            <w:vAlign w:val="center"/>
          </w:tcPr>
          <w:p w14:paraId="2ABC2E7A" w14:textId="07659E17"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R-3.1.2-4</w:t>
            </w:r>
          </w:p>
        </w:tc>
        <w:tc>
          <w:tcPr>
            <w:tcW w:w="6237" w:type="dxa"/>
            <w:shd w:val="clear" w:color="auto" w:fill="FFFFFF" w:themeFill="background1"/>
            <w:vAlign w:val="center"/>
          </w:tcPr>
          <w:p w14:paraId="104FD71D" w14:textId="6A164079" w:rsidR="00B96F57" w:rsidRPr="003F1E4D" w:rsidRDefault="00B96F57" w:rsidP="00F91E62">
            <w:pPr>
              <w:tabs>
                <w:tab w:val="right" w:pos="993"/>
              </w:tabs>
              <w:rPr>
                <w:rFonts w:ascii="Times New Roman" w:hAnsi="Times New Roman"/>
                <w:sz w:val="20"/>
                <w:szCs w:val="20"/>
              </w:rPr>
            </w:pPr>
            <w:r w:rsidRPr="003F1E4D">
              <w:rPr>
                <w:rFonts w:ascii="Times New Roman" w:hAnsi="Times New Roman"/>
                <w:sz w:val="20"/>
                <w:szCs w:val="20"/>
              </w:rPr>
              <w:t>Elektra varomų viešojo transporto priemonių dalis nuo visų viešojo transporto priemonių (%)</w:t>
            </w:r>
          </w:p>
        </w:tc>
        <w:tc>
          <w:tcPr>
            <w:tcW w:w="1890" w:type="dxa"/>
            <w:vAlign w:val="center"/>
          </w:tcPr>
          <w:p w14:paraId="61FC3060" w14:textId="1A225C73" w:rsidR="00B96F57" w:rsidRPr="003F1E4D" w:rsidRDefault="004F3AD7" w:rsidP="00F91E62">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097E368D" w14:textId="77777777" w:rsidTr="002C7864">
        <w:trPr>
          <w:trHeight w:val="368"/>
          <w:jc w:val="center"/>
        </w:trPr>
        <w:tc>
          <w:tcPr>
            <w:tcW w:w="2122" w:type="dxa"/>
            <w:vMerge/>
            <w:tcBorders>
              <w:bottom w:val="nil"/>
              <w:right w:val="single" w:sz="6" w:space="0" w:color="auto"/>
            </w:tcBorders>
            <w:shd w:val="clear" w:color="auto" w:fill="auto"/>
          </w:tcPr>
          <w:p w14:paraId="11317121" w14:textId="77777777" w:rsidR="00B96F57" w:rsidRPr="003F1E4D" w:rsidRDefault="00B96F57" w:rsidP="00474D87">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30CDBA8F" w14:textId="77777777" w:rsidR="00B96F57" w:rsidRPr="003F1E4D" w:rsidRDefault="00B96F57" w:rsidP="00474D87">
            <w:pPr>
              <w:tabs>
                <w:tab w:val="right" w:pos="993"/>
              </w:tabs>
              <w:rPr>
                <w:rFonts w:ascii="Times New Roman" w:hAnsi="Times New Roman"/>
                <w:i/>
                <w:iCs/>
                <w:sz w:val="20"/>
                <w:szCs w:val="20"/>
              </w:rPr>
            </w:pPr>
          </w:p>
        </w:tc>
        <w:tc>
          <w:tcPr>
            <w:tcW w:w="1276" w:type="dxa"/>
            <w:vAlign w:val="center"/>
          </w:tcPr>
          <w:p w14:paraId="5F7AC2EF" w14:textId="5AEC8FDC"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R-3.1.2-5</w:t>
            </w:r>
          </w:p>
        </w:tc>
        <w:tc>
          <w:tcPr>
            <w:tcW w:w="6237" w:type="dxa"/>
            <w:shd w:val="clear" w:color="auto" w:fill="FFFFFF" w:themeFill="background1"/>
            <w:vAlign w:val="center"/>
          </w:tcPr>
          <w:p w14:paraId="03953381" w14:textId="6E19B16F" w:rsidR="00B96F57" w:rsidRPr="003F1E4D" w:rsidRDefault="00B96F57" w:rsidP="006755F1">
            <w:pPr>
              <w:tabs>
                <w:tab w:val="right" w:pos="993"/>
              </w:tabs>
              <w:rPr>
                <w:rFonts w:ascii="Times New Roman" w:hAnsi="Times New Roman"/>
                <w:sz w:val="20"/>
                <w:szCs w:val="20"/>
              </w:rPr>
            </w:pPr>
            <w:r w:rsidRPr="003F1E4D">
              <w:rPr>
                <w:rFonts w:ascii="Times New Roman" w:hAnsi="Times New Roman"/>
                <w:sz w:val="20"/>
                <w:szCs w:val="20"/>
              </w:rPr>
              <w:t>Ekologišku kuru varomų viešojo transporto priemonių dalis nuo visų viešojo transporto priemonių (%)</w:t>
            </w:r>
          </w:p>
        </w:tc>
        <w:tc>
          <w:tcPr>
            <w:tcW w:w="1890" w:type="dxa"/>
            <w:vAlign w:val="center"/>
          </w:tcPr>
          <w:p w14:paraId="0DE585D4" w14:textId="386607F7" w:rsidR="00B96F57" w:rsidRPr="003F1E4D" w:rsidRDefault="004F3AD7" w:rsidP="00474D87">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156F86BC" w14:textId="77777777" w:rsidTr="002C7864">
        <w:trPr>
          <w:trHeight w:val="367"/>
          <w:jc w:val="center"/>
        </w:trPr>
        <w:tc>
          <w:tcPr>
            <w:tcW w:w="2122" w:type="dxa"/>
            <w:vMerge/>
            <w:tcBorders>
              <w:bottom w:val="nil"/>
              <w:right w:val="single" w:sz="6" w:space="0" w:color="auto"/>
            </w:tcBorders>
            <w:shd w:val="clear" w:color="auto" w:fill="auto"/>
          </w:tcPr>
          <w:p w14:paraId="0144E501" w14:textId="77777777" w:rsidR="00B96F57" w:rsidRPr="003F1E4D" w:rsidRDefault="00B96F57" w:rsidP="006755F1">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4B120EBC" w14:textId="77777777" w:rsidR="00B96F57" w:rsidRPr="003F1E4D" w:rsidRDefault="00B96F57" w:rsidP="006755F1">
            <w:pPr>
              <w:tabs>
                <w:tab w:val="right" w:pos="993"/>
              </w:tabs>
              <w:rPr>
                <w:rFonts w:ascii="Times New Roman" w:hAnsi="Times New Roman"/>
                <w:i/>
                <w:iCs/>
                <w:sz w:val="20"/>
                <w:szCs w:val="20"/>
              </w:rPr>
            </w:pPr>
          </w:p>
        </w:tc>
        <w:tc>
          <w:tcPr>
            <w:tcW w:w="1276" w:type="dxa"/>
            <w:vAlign w:val="center"/>
          </w:tcPr>
          <w:p w14:paraId="0ECC250F" w14:textId="51498337"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R-3.1.3-</w:t>
            </w:r>
            <w:r w:rsidRPr="003F1E4D">
              <w:rPr>
                <w:rFonts w:ascii="Times New Roman" w:hAnsi="Times New Roman"/>
                <w:sz w:val="20"/>
                <w:szCs w:val="20"/>
                <w:lang w:val="en-US"/>
              </w:rPr>
              <w:t>6</w:t>
            </w:r>
          </w:p>
        </w:tc>
        <w:tc>
          <w:tcPr>
            <w:tcW w:w="6237" w:type="dxa"/>
            <w:shd w:val="clear" w:color="auto" w:fill="FFFFFF" w:themeFill="background1"/>
            <w:vAlign w:val="center"/>
          </w:tcPr>
          <w:p w14:paraId="48B65876" w14:textId="2ABEDFCC" w:rsidR="00B96F57" w:rsidRPr="003F1E4D" w:rsidRDefault="00B96F57" w:rsidP="006755F1">
            <w:pPr>
              <w:tabs>
                <w:tab w:val="right" w:pos="993"/>
              </w:tabs>
              <w:rPr>
                <w:rFonts w:ascii="Times New Roman" w:hAnsi="Times New Roman"/>
                <w:sz w:val="20"/>
                <w:szCs w:val="20"/>
              </w:rPr>
            </w:pPr>
            <w:r w:rsidRPr="003F1E4D">
              <w:rPr>
                <w:rFonts w:ascii="Times New Roman" w:hAnsi="Times New Roman"/>
                <w:sz w:val="20"/>
                <w:szCs w:val="20"/>
              </w:rPr>
              <w:t>Centrinės miesto dalies viešojo transporto maršrutuose naudojamų elektra varomų autobusų dalis (%)</w:t>
            </w:r>
          </w:p>
        </w:tc>
        <w:tc>
          <w:tcPr>
            <w:tcW w:w="1890" w:type="dxa"/>
            <w:vAlign w:val="center"/>
          </w:tcPr>
          <w:p w14:paraId="166C808F" w14:textId="3EF809BC" w:rsidR="00B96F57" w:rsidRPr="003F1E4D" w:rsidRDefault="004F3AD7" w:rsidP="006755F1">
            <w:pPr>
              <w:tabs>
                <w:tab w:val="right" w:pos="993"/>
              </w:tabs>
              <w:jc w:val="center"/>
              <w:rPr>
                <w:rFonts w:ascii="Times New Roman" w:hAnsi="Times New Roman"/>
                <w:sz w:val="20"/>
                <w:szCs w:val="20"/>
              </w:rPr>
            </w:pPr>
            <w:r>
              <w:rPr>
                <w:rFonts w:ascii="Times New Roman" w:hAnsi="Times New Roman"/>
                <w:sz w:val="20"/>
                <w:szCs w:val="20"/>
              </w:rPr>
              <w:t>KKT</w:t>
            </w:r>
          </w:p>
        </w:tc>
      </w:tr>
      <w:tr w:rsidR="00172ADC" w:rsidRPr="005C0581" w14:paraId="12B7215E" w14:textId="77777777" w:rsidTr="002C7864">
        <w:trPr>
          <w:trHeight w:val="735"/>
          <w:jc w:val="center"/>
        </w:trPr>
        <w:tc>
          <w:tcPr>
            <w:tcW w:w="2122" w:type="dxa"/>
            <w:vMerge/>
            <w:tcBorders>
              <w:bottom w:val="nil"/>
              <w:right w:val="single" w:sz="6" w:space="0" w:color="auto"/>
            </w:tcBorders>
            <w:shd w:val="clear" w:color="auto" w:fill="auto"/>
          </w:tcPr>
          <w:p w14:paraId="794B8658" w14:textId="77777777" w:rsidR="00172ADC" w:rsidRPr="003F1E4D" w:rsidRDefault="00172ADC" w:rsidP="006755F1">
            <w:pPr>
              <w:tabs>
                <w:tab w:val="right" w:pos="993"/>
              </w:tabs>
              <w:jc w:val="both"/>
              <w:rPr>
                <w:rFonts w:ascii="Times New Roman" w:hAnsi="Times New Roman"/>
                <w:sz w:val="20"/>
                <w:szCs w:val="20"/>
              </w:rPr>
            </w:pPr>
          </w:p>
        </w:tc>
        <w:tc>
          <w:tcPr>
            <w:tcW w:w="3118" w:type="dxa"/>
            <w:vMerge w:val="restart"/>
            <w:tcBorders>
              <w:left w:val="single" w:sz="6" w:space="0" w:color="auto"/>
            </w:tcBorders>
          </w:tcPr>
          <w:p w14:paraId="4B4A9373" w14:textId="0A564EBD" w:rsidR="00172ADC" w:rsidRDefault="00172ADC" w:rsidP="006755F1">
            <w:pPr>
              <w:tabs>
                <w:tab w:val="right" w:pos="993"/>
              </w:tabs>
              <w:rPr>
                <w:rFonts w:ascii="Times New Roman" w:hAnsi="Times New Roman"/>
                <w:bCs/>
                <w:i/>
                <w:iCs/>
                <w:sz w:val="20"/>
                <w:szCs w:val="20"/>
                <w:u w:val="single"/>
              </w:rPr>
            </w:pPr>
          </w:p>
          <w:p w14:paraId="2C175073" w14:textId="77777777" w:rsidR="00172ADC" w:rsidRDefault="00172ADC" w:rsidP="006755F1">
            <w:pPr>
              <w:tabs>
                <w:tab w:val="right" w:pos="993"/>
              </w:tabs>
              <w:rPr>
                <w:rFonts w:ascii="Times New Roman" w:hAnsi="Times New Roman"/>
                <w:bCs/>
                <w:i/>
                <w:iCs/>
                <w:sz w:val="20"/>
                <w:szCs w:val="20"/>
                <w:u w:val="single"/>
              </w:rPr>
            </w:pPr>
          </w:p>
          <w:p w14:paraId="616DD1F5" w14:textId="3559A638" w:rsidR="00172ADC" w:rsidRPr="003F1E4D" w:rsidRDefault="00172ADC"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 xml:space="preserve">3.1.3. uždavinys. </w:t>
            </w:r>
            <w:r w:rsidRPr="003F1E4D">
              <w:rPr>
                <w:rFonts w:ascii="Times New Roman" w:hAnsi="Times New Roman"/>
                <w:i/>
                <w:sz w:val="20"/>
                <w:szCs w:val="20"/>
              </w:rPr>
              <w:t>Didinti gatvių tinklo pralaidumą, kokybę ir saugumą</w:t>
            </w:r>
          </w:p>
        </w:tc>
        <w:tc>
          <w:tcPr>
            <w:tcW w:w="1276" w:type="dxa"/>
            <w:vAlign w:val="center"/>
          </w:tcPr>
          <w:p w14:paraId="4D1C84BC" w14:textId="69F41FC0" w:rsidR="00172ADC" w:rsidRPr="003F1E4D" w:rsidRDefault="00172ADC" w:rsidP="006755F1">
            <w:pPr>
              <w:tabs>
                <w:tab w:val="right" w:pos="993"/>
              </w:tabs>
              <w:jc w:val="both"/>
              <w:rPr>
                <w:rFonts w:ascii="Times New Roman" w:hAnsi="Times New Roman"/>
                <w:sz w:val="20"/>
                <w:szCs w:val="20"/>
              </w:rPr>
            </w:pPr>
            <w:r w:rsidRPr="003F1E4D">
              <w:rPr>
                <w:rFonts w:ascii="Times New Roman" w:hAnsi="Times New Roman"/>
                <w:sz w:val="20"/>
                <w:szCs w:val="20"/>
              </w:rPr>
              <w:t>R-3.1.3-1</w:t>
            </w:r>
          </w:p>
        </w:tc>
        <w:tc>
          <w:tcPr>
            <w:tcW w:w="6237" w:type="dxa"/>
            <w:shd w:val="clear" w:color="auto" w:fill="FFFFFF" w:themeFill="background1"/>
            <w:vAlign w:val="center"/>
          </w:tcPr>
          <w:p w14:paraId="5A1D0D3E" w14:textId="06554163" w:rsidR="00172ADC" w:rsidRPr="003F1E4D" w:rsidRDefault="00172ADC" w:rsidP="00C83328">
            <w:pPr>
              <w:rPr>
                <w:rFonts w:ascii="Times New Roman" w:hAnsi="Times New Roman"/>
                <w:sz w:val="20"/>
                <w:szCs w:val="20"/>
              </w:rPr>
            </w:pPr>
            <w:r w:rsidRPr="003F1E4D">
              <w:rPr>
                <w:rFonts w:ascii="Times New Roman" w:hAnsi="Times New Roman"/>
                <w:sz w:val="20"/>
                <w:szCs w:val="20"/>
              </w:rPr>
              <w:t xml:space="preserve">Magistralinių gatvių, kuriose įdiegtos </w:t>
            </w:r>
            <w:r>
              <w:rPr>
                <w:rFonts w:ascii="Times New Roman" w:hAnsi="Times New Roman"/>
                <w:sz w:val="20"/>
                <w:szCs w:val="20"/>
              </w:rPr>
              <w:t>Intelektinės transporto sistemos (</w:t>
            </w:r>
            <w:r w:rsidRPr="007812E9">
              <w:rPr>
                <w:rFonts w:ascii="Times New Roman" w:hAnsi="Times New Roman"/>
                <w:sz w:val="20"/>
                <w:szCs w:val="20"/>
              </w:rPr>
              <w:t>ITS</w:t>
            </w:r>
            <w:r>
              <w:rPr>
                <w:rFonts w:ascii="Times New Roman" w:hAnsi="Times New Roman"/>
                <w:sz w:val="20"/>
                <w:szCs w:val="20"/>
              </w:rPr>
              <w:t>)</w:t>
            </w:r>
            <w:r w:rsidRPr="003F1E4D">
              <w:rPr>
                <w:rFonts w:ascii="Times New Roman" w:hAnsi="Times New Roman"/>
                <w:sz w:val="20"/>
                <w:szCs w:val="20"/>
              </w:rPr>
              <w:t xml:space="preserve"> priemonės, skaičius (vnt.)</w:t>
            </w:r>
          </w:p>
        </w:tc>
        <w:tc>
          <w:tcPr>
            <w:tcW w:w="1890" w:type="dxa"/>
            <w:vAlign w:val="center"/>
          </w:tcPr>
          <w:p w14:paraId="2791E169" w14:textId="5B9D0F57" w:rsidR="00172ADC" w:rsidRPr="003F1E4D" w:rsidRDefault="00172ADC"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172ADC" w:rsidRPr="005C0581" w14:paraId="7D61F626" w14:textId="77777777" w:rsidTr="002C7864">
        <w:trPr>
          <w:trHeight w:val="414"/>
          <w:jc w:val="center"/>
        </w:trPr>
        <w:tc>
          <w:tcPr>
            <w:tcW w:w="2122" w:type="dxa"/>
            <w:vMerge/>
            <w:tcBorders>
              <w:bottom w:val="nil"/>
              <w:right w:val="single" w:sz="6" w:space="0" w:color="auto"/>
            </w:tcBorders>
            <w:shd w:val="clear" w:color="auto" w:fill="auto"/>
          </w:tcPr>
          <w:p w14:paraId="24132CD1" w14:textId="77777777" w:rsidR="00172ADC" w:rsidRPr="003F1E4D" w:rsidRDefault="00172ADC" w:rsidP="006755F1">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0EAB0E84" w14:textId="77777777" w:rsidR="00172ADC" w:rsidRPr="003F1E4D" w:rsidRDefault="00172ADC" w:rsidP="006755F1">
            <w:pPr>
              <w:tabs>
                <w:tab w:val="right" w:pos="993"/>
              </w:tabs>
              <w:rPr>
                <w:rFonts w:ascii="Times New Roman" w:hAnsi="Times New Roman"/>
                <w:bCs/>
                <w:i/>
                <w:iCs/>
                <w:sz w:val="20"/>
                <w:szCs w:val="20"/>
                <w:u w:val="single"/>
              </w:rPr>
            </w:pPr>
          </w:p>
        </w:tc>
        <w:tc>
          <w:tcPr>
            <w:tcW w:w="1276" w:type="dxa"/>
            <w:vAlign w:val="center"/>
          </w:tcPr>
          <w:p w14:paraId="5358A775" w14:textId="65B395B7" w:rsidR="00172ADC" w:rsidRPr="003F1E4D" w:rsidRDefault="00172ADC" w:rsidP="006755F1">
            <w:pPr>
              <w:tabs>
                <w:tab w:val="right" w:pos="993"/>
              </w:tabs>
              <w:jc w:val="both"/>
              <w:rPr>
                <w:rFonts w:ascii="Times New Roman" w:hAnsi="Times New Roman"/>
                <w:sz w:val="20"/>
                <w:szCs w:val="20"/>
              </w:rPr>
            </w:pPr>
            <w:r w:rsidRPr="003F1E4D">
              <w:rPr>
                <w:rFonts w:ascii="Times New Roman" w:hAnsi="Times New Roman"/>
                <w:sz w:val="20"/>
                <w:szCs w:val="20"/>
              </w:rPr>
              <w:t>R-3.1.3-2</w:t>
            </w:r>
          </w:p>
        </w:tc>
        <w:tc>
          <w:tcPr>
            <w:tcW w:w="6237" w:type="dxa"/>
            <w:shd w:val="clear" w:color="auto" w:fill="FFFFFF" w:themeFill="background1"/>
            <w:vAlign w:val="center"/>
          </w:tcPr>
          <w:p w14:paraId="0B1D149D" w14:textId="675A8826" w:rsidR="00172ADC" w:rsidRPr="003F1E4D" w:rsidRDefault="00172ADC" w:rsidP="006755F1">
            <w:pPr>
              <w:rPr>
                <w:rFonts w:ascii="Times New Roman" w:hAnsi="Times New Roman"/>
                <w:sz w:val="20"/>
                <w:szCs w:val="20"/>
              </w:rPr>
            </w:pPr>
            <w:r w:rsidRPr="003F1E4D">
              <w:rPr>
                <w:rFonts w:ascii="Times New Roman" w:hAnsi="Times New Roman"/>
                <w:sz w:val="20"/>
                <w:szCs w:val="20"/>
              </w:rPr>
              <w:t>Įgyvendintų eismo pralaidumą didinančių projektų skaičius (vnt.)</w:t>
            </w:r>
          </w:p>
        </w:tc>
        <w:tc>
          <w:tcPr>
            <w:tcW w:w="1890" w:type="dxa"/>
            <w:vAlign w:val="center"/>
          </w:tcPr>
          <w:p w14:paraId="75AC8E18" w14:textId="62C5C5E4" w:rsidR="00172ADC" w:rsidRPr="003F1E4D" w:rsidRDefault="00172ADC"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172ADC" w:rsidRPr="005C0581" w14:paraId="47C301A2" w14:textId="77777777" w:rsidTr="002C7864">
        <w:trPr>
          <w:trHeight w:val="735"/>
          <w:jc w:val="center"/>
        </w:trPr>
        <w:tc>
          <w:tcPr>
            <w:tcW w:w="2122" w:type="dxa"/>
            <w:vMerge w:val="restart"/>
            <w:tcBorders>
              <w:top w:val="nil"/>
              <w:right w:val="single" w:sz="6" w:space="0" w:color="auto"/>
            </w:tcBorders>
          </w:tcPr>
          <w:p w14:paraId="7E623E63" w14:textId="77777777" w:rsidR="00172ADC" w:rsidRPr="003F1E4D" w:rsidRDefault="00172ADC" w:rsidP="006755F1">
            <w:pPr>
              <w:tabs>
                <w:tab w:val="right" w:pos="993"/>
              </w:tabs>
              <w:jc w:val="both"/>
              <w:rPr>
                <w:sz w:val="20"/>
                <w:szCs w:val="20"/>
              </w:rPr>
            </w:pPr>
          </w:p>
        </w:tc>
        <w:tc>
          <w:tcPr>
            <w:tcW w:w="3118" w:type="dxa"/>
            <w:vMerge/>
            <w:tcBorders>
              <w:left w:val="single" w:sz="6" w:space="0" w:color="auto"/>
            </w:tcBorders>
            <w:vAlign w:val="center"/>
          </w:tcPr>
          <w:p w14:paraId="1A004E15" w14:textId="77777777" w:rsidR="00172ADC" w:rsidRPr="003F1E4D" w:rsidRDefault="00172ADC" w:rsidP="006755F1">
            <w:pPr>
              <w:tabs>
                <w:tab w:val="right" w:pos="993"/>
              </w:tabs>
              <w:rPr>
                <w:bCs/>
                <w:i/>
                <w:iCs/>
                <w:sz w:val="20"/>
                <w:szCs w:val="20"/>
                <w:u w:val="single"/>
              </w:rPr>
            </w:pPr>
          </w:p>
        </w:tc>
        <w:tc>
          <w:tcPr>
            <w:tcW w:w="1276" w:type="dxa"/>
            <w:vAlign w:val="center"/>
          </w:tcPr>
          <w:p w14:paraId="18C047AF" w14:textId="32122D89" w:rsidR="00172ADC" w:rsidRPr="002C7864" w:rsidRDefault="00172ADC" w:rsidP="006755F1">
            <w:pPr>
              <w:tabs>
                <w:tab w:val="right" w:pos="993"/>
              </w:tabs>
              <w:jc w:val="both"/>
              <w:rPr>
                <w:rFonts w:ascii="Times New Roman" w:hAnsi="Times New Roman"/>
                <w:sz w:val="20"/>
                <w:szCs w:val="20"/>
              </w:rPr>
            </w:pPr>
            <w:r w:rsidRPr="002C7864">
              <w:rPr>
                <w:rFonts w:ascii="Times New Roman" w:hAnsi="Times New Roman"/>
                <w:sz w:val="20"/>
                <w:szCs w:val="20"/>
              </w:rPr>
              <w:t>R-3.1.3-3</w:t>
            </w:r>
          </w:p>
        </w:tc>
        <w:tc>
          <w:tcPr>
            <w:tcW w:w="6237" w:type="dxa"/>
            <w:shd w:val="clear" w:color="auto" w:fill="FFFFFF" w:themeFill="background1"/>
            <w:vAlign w:val="center"/>
          </w:tcPr>
          <w:p w14:paraId="238AC610" w14:textId="72FAAC04" w:rsidR="00172ADC" w:rsidRPr="002C7864" w:rsidRDefault="00172ADC" w:rsidP="006755F1">
            <w:pPr>
              <w:rPr>
                <w:rFonts w:ascii="Times New Roman" w:hAnsi="Times New Roman"/>
                <w:sz w:val="20"/>
                <w:szCs w:val="20"/>
              </w:rPr>
            </w:pPr>
            <w:r w:rsidRPr="002C7864">
              <w:rPr>
                <w:rFonts w:ascii="Times New Roman" w:hAnsi="Times New Roman"/>
                <w:sz w:val="20"/>
                <w:szCs w:val="20"/>
              </w:rPr>
              <w:t>Įgyvendinta investicinių projektų, kuriais naujai suformuotos vystomų gyvenamųjų teritorijų jungtys su magistralinių gatvių tinklu (vnt.)</w:t>
            </w:r>
          </w:p>
        </w:tc>
        <w:tc>
          <w:tcPr>
            <w:tcW w:w="1890" w:type="dxa"/>
            <w:vAlign w:val="center"/>
          </w:tcPr>
          <w:p w14:paraId="1DDD2437" w14:textId="58517068" w:rsidR="00172ADC" w:rsidRPr="002C7864" w:rsidRDefault="00172ADC" w:rsidP="00BB66AA">
            <w:pPr>
              <w:tabs>
                <w:tab w:val="right" w:pos="993"/>
              </w:tabs>
              <w:jc w:val="center"/>
              <w:rPr>
                <w:rFonts w:ascii="Times New Roman" w:hAnsi="Times New Roman"/>
                <w:sz w:val="20"/>
                <w:szCs w:val="20"/>
              </w:rPr>
            </w:pPr>
            <w:r w:rsidRPr="002C7864">
              <w:rPr>
                <w:rFonts w:ascii="Times New Roman" w:hAnsi="Times New Roman"/>
                <w:sz w:val="20"/>
                <w:szCs w:val="20"/>
              </w:rPr>
              <w:t>KMSA</w:t>
            </w:r>
          </w:p>
        </w:tc>
      </w:tr>
      <w:tr w:rsidR="00172ADC" w:rsidRPr="005C0581" w14:paraId="102E5A1A" w14:textId="77777777" w:rsidTr="0083429E">
        <w:trPr>
          <w:trHeight w:val="735"/>
          <w:jc w:val="center"/>
        </w:trPr>
        <w:tc>
          <w:tcPr>
            <w:tcW w:w="2122" w:type="dxa"/>
            <w:vMerge/>
            <w:tcBorders>
              <w:right w:val="single" w:sz="6" w:space="0" w:color="auto"/>
            </w:tcBorders>
          </w:tcPr>
          <w:p w14:paraId="2AE07350" w14:textId="77777777" w:rsidR="00172ADC" w:rsidRPr="003F1E4D" w:rsidRDefault="00172ADC" w:rsidP="006755F1">
            <w:pPr>
              <w:tabs>
                <w:tab w:val="right" w:pos="993"/>
              </w:tabs>
              <w:jc w:val="both"/>
              <w:rPr>
                <w:sz w:val="20"/>
                <w:szCs w:val="20"/>
              </w:rPr>
            </w:pPr>
          </w:p>
        </w:tc>
        <w:tc>
          <w:tcPr>
            <w:tcW w:w="3118" w:type="dxa"/>
            <w:vMerge/>
            <w:tcBorders>
              <w:left w:val="single" w:sz="6" w:space="0" w:color="auto"/>
            </w:tcBorders>
            <w:vAlign w:val="center"/>
          </w:tcPr>
          <w:p w14:paraId="7FB49A3A" w14:textId="77777777" w:rsidR="00172ADC" w:rsidRPr="003F1E4D" w:rsidRDefault="00172ADC" w:rsidP="006755F1">
            <w:pPr>
              <w:tabs>
                <w:tab w:val="right" w:pos="993"/>
              </w:tabs>
              <w:rPr>
                <w:bCs/>
                <w:i/>
                <w:iCs/>
                <w:sz w:val="20"/>
                <w:szCs w:val="20"/>
                <w:u w:val="single"/>
              </w:rPr>
            </w:pPr>
          </w:p>
        </w:tc>
        <w:tc>
          <w:tcPr>
            <w:tcW w:w="1276" w:type="dxa"/>
            <w:vAlign w:val="center"/>
          </w:tcPr>
          <w:p w14:paraId="4E8D9EED" w14:textId="608F29F2" w:rsidR="00172ADC" w:rsidRPr="00172ADC" w:rsidRDefault="00172ADC" w:rsidP="006755F1">
            <w:pPr>
              <w:tabs>
                <w:tab w:val="right" w:pos="993"/>
              </w:tabs>
              <w:jc w:val="both"/>
              <w:rPr>
                <w:rFonts w:ascii="Times New Roman" w:hAnsi="Times New Roman"/>
                <w:sz w:val="20"/>
                <w:szCs w:val="20"/>
              </w:rPr>
            </w:pPr>
            <w:r w:rsidRPr="00172ADC">
              <w:rPr>
                <w:rFonts w:ascii="Times New Roman" w:hAnsi="Times New Roman"/>
                <w:sz w:val="20"/>
                <w:szCs w:val="20"/>
              </w:rPr>
              <w:t>R-3.1.3-4</w:t>
            </w:r>
          </w:p>
        </w:tc>
        <w:tc>
          <w:tcPr>
            <w:tcW w:w="6237" w:type="dxa"/>
            <w:shd w:val="clear" w:color="auto" w:fill="FFFFFF" w:themeFill="background1"/>
            <w:vAlign w:val="center"/>
          </w:tcPr>
          <w:p w14:paraId="2A16CDAE" w14:textId="75429D9C" w:rsidR="00172ADC" w:rsidRPr="00172ADC" w:rsidRDefault="00172ADC" w:rsidP="006755F1">
            <w:pPr>
              <w:rPr>
                <w:rFonts w:ascii="Times New Roman" w:hAnsi="Times New Roman"/>
                <w:sz w:val="20"/>
                <w:szCs w:val="20"/>
              </w:rPr>
            </w:pPr>
            <w:r w:rsidRPr="00172ADC">
              <w:rPr>
                <w:rFonts w:ascii="Times New Roman" w:hAnsi="Times New Roman"/>
                <w:sz w:val="20"/>
                <w:szCs w:val="20"/>
              </w:rPr>
              <w:t>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890" w:type="dxa"/>
            <w:vAlign w:val="center"/>
          </w:tcPr>
          <w:p w14:paraId="47DD4F0C" w14:textId="43E798D3" w:rsidR="00172ADC" w:rsidRPr="00172ADC" w:rsidRDefault="00172ADC" w:rsidP="00BB66AA">
            <w:pPr>
              <w:tabs>
                <w:tab w:val="right" w:pos="993"/>
              </w:tabs>
              <w:jc w:val="center"/>
              <w:rPr>
                <w:rFonts w:ascii="Times New Roman" w:hAnsi="Times New Roman"/>
                <w:sz w:val="20"/>
                <w:szCs w:val="20"/>
              </w:rPr>
            </w:pPr>
            <w:r w:rsidRPr="00172ADC">
              <w:rPr>
                <w:rFonts w:ascii="Times New Roman" w:hAnsi="Times New Roman"/>
                <w:sz w:val="20"/>
                <w:szCs w:val="20"/>
              </w:rPr>
              <w:t>KMSA</w:t>
            </w:r>
          </w:p>
        </w:tc>
      </w:tr>
      <w:tr w:rsidR="00B96F57" w:rsidRPr="005C0581" w14:paraId="4C9A8801" w14:textId="77777777" w:rsidTr="003F1E4D">
        <w:trPr>
          <w:trHeight w:val="985"/>
          <w:jc w:val="center"/>
        </w:trPr>
        <w:tc>
          <w:tcPr>
            <w:tcW w:w="2122" w:type="dxa"/>
            <w:vMerge w:val="restart"/>
            <w:vAlign w:val="center"/>
          </w:tcPr>
          <w:p w14:paraId="1687E08D" w14:textId="6C7DB991" w:rsidR="00B96F57" w:rsidRPr="003F1E4D" w:rsidRDefault="00B96F57" w:rsidP="006755F1">
            <w:pPr>
              <w:tabs>
                <w:tab w:val="right" w:pos="993"/>
              </w:tabs>
              <w:jc w:val="center"/>
              <w:rPr>
                <w:rFonts w:ascii="Times New Roman" w:hAnsi="Times New Roman"/>
                <w:sz w:val="20"/>
                <w:szCs w:val="20"/>
              </w:rPr>
            </w:pPr>
            <w:r w:rsidRPr="003F1E4D">
              <w:rPr>
                <w:rFonts w:ascii="Times New Roman" w:hAnsi="Times New Roman"/>
                <w:b/>
                <w:bCs/>
                <w:sz w:val="20"/>
                <w:szCs w:val="20"/>
                <w:u w:val="single"/>
              </w:rPr>
              <w:t>9 PROBLEMA.</w:t>
            </w:r>
            <w:r w:rsidRPr="003F1E4D">
              <w:rPr>
                <w:rFonts w:ascii="Times New Roman" w:hAnsi="Times New Roman"/>
                <w:sz w:val="20"/>
                <w:szCs w:val="20"/>
              </w:rPr>
              <w:t xml:space="preserve"> NETVARI MIESTO URBANISTINĖ PLĖTRA</w:t>
            </w:r>
          </w:p>
        </w:tc>
        <w:tc>
          <w:tcPr>
            <w:tcW w:w="3118" w:type="dxa"/>
            <w:vAlign w:val="center"/>
          </w:tcPr>
          <w:p w14:paraId="75BE4D0C" w14:textId="77777777" w:rsidR="00B96F57" w:rsidRPr="003F1E4D" w:rsidRDefault="00B96F57" w:rsidP="006755F1">
            <w:pPr>
              <w:tabs>
                <w:tab w:val="right" w:pos="993"/>
              </w:tabs>
              <w:rPr>
                <w:rFonts w:ascii="Times New Roman" w:hAnsi="Times New Roman"/>
                <w:sz w:val="20"/>
                <w:szCs w:val="20"/>
              </w:rPr>
            </w:pPr>
            <w:r w:rsidRPr="003F1E4D">
              <w:rPr>
                <w:rFonts w:ascii="Times New Roman" w:hAnsi="Times New Roman"/>
                <w:b/>
                <w:sz w:val="20"/>
                <w:szCs w:val="20"/>
                <w:u w:val="single"/>
              </w:rPr>
              <w:t>3.2. tikslas.</w:t>
            </w:r>
            <w:r w:rsidRPr="003F1E4D">
              <w:rPr>
                <w:rFonts w:ascii="Times New Roman" w:hAnsi="Times New Roman"/>
                <w:b/>
                <w:sz w:val="20"/>
                <w:szCs w:val="20"/>
              </w:rPr>
              <w:t xml:space="preserve"> Skatinti tvarų miesto teritorijos vystymą</w:t>
            </w:r>
          </w:p>
        </w:tc>
        <w:tc>
          <w:tcPr>
            <w:tcW w:w="1276" w:type="dxa"/>
            <w:vAlign w:val="center"/>
          </w:tcPr>
          <w:p w14:paraId="209EBEAC" w14:textId="79D52F17"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E-3.2-1</w:t>
            </w:r>
          </w:p>
        </w:tc>
        <w:tc>
          <w:tcPr>
            <w:tcW w:w="6237" w:type="dxa"/>
            <w:shd w:val="clear" w:color="auto" w:fill="FFFFFF" w:themeFill="background1"/>
            <w:vAlign w:val="center"/>
          </w:tcPr>
          <w:p w14:paraId="050582F6" w14:textId="7FC19793" w:rsidR="00B96F57" w:rsidRPr="003F1E4D" w:rsidRDefault="00B96F57" w:rsidP="006755F1">
            <w:pPr>
              <w:rPr>
                <w:rFonts w:ascii="Times New Roman" w:hAnsi="Times New Roman"/>
                <w:sz w:val="20"/>
                <w:szCs w:val="20"/>
              </w:rPr>
            </w:pPr>
            <w:r w:rsidRPr="003F1E4D">
              <w:rPr>
                <w:rFonts w:ascii="Times New Roman" w:hAnsi="Times New Roman"/>
                <w:sz w:val="20"/>
                <w:szCs w:val="20"/>
              </w:rPr>
              <w:t>Gyventojų skaičiaus metinis pokytis (pagal vidutinį metinį gyventojų skaičių) (%)</w:t>
            </w:r>
          </w:p>
        </w:tc>
        <w:tc>
          <w:tcPr>
            <w:tcW w:w="1890" w:type="dxa"/>
            <w:vAlign w:val="center"/>
          </w:tcPr>
          <w:p w14:paraId="3F7DCCDE" w14:textId="21FF47A8" w:rsidR="00B96F57" w:rsidRPr="003F1E4D" w:rsidRDefault="00B96F57" w:rsidP="006755F1">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4B2EA9" w:rsidRPr="005C0581" w14:paraId="74DF625E" w14:textId="77777777" w:rsidTr="003F1E4D">
        <w:trPr>
          <w:trHeight w:val="314"/>
          <w:jc w:val="center"/>
        </w:trPr>
        <w:tc>
          <w:tcPr>
            <w:tcW w:w="2122" w:type="dxa"/>
            <w:vMerge/>
          </w:tcPr>
          <w:p w14:paraId="5F606D73" w14:textId="77777777" w:rsidR="004B2EA9" w:rsidRPr="003F1E4D" w:rsidRDefault="004B2EA9" w:rsidP="006755F1">
            <w:pPr>
              <w:tabs>
                <w:tab w:val="right" w:pos="993"/>
              </w:tabs>
              <w:jc w:val="both"/>
              <w:rPr>
                <w:rFonts w:ascii="Times New Roman" w:hAnsi="Times New Roman"/>
                <w:sz w:val="20"/>
                <w:szCs w:val="20"/>
              </w:rPr>
            </w:pPr>
          </w:p>
        </w:tc>
        <w:tc>
          <w:tcPr>
            <w:tcW w:w="3118" w:type="dxa"/>
            <w:vMerge w:val="restart"/>
            <w:vAlign w:val="center"/>
          </w:tcPr>
          <w:p w14:paraId="1153B284" w14:textId="49A588F1" w:rsidR="004B2EA9" w:rsidRPr="003F1E4D" w:rsidRDefault="004B2EA9"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3.2.1 uždavinys.</w:t>
            </w:r>
            <w:r w:rsidRPr="003F1E4D">
              <w:rPr>
                <w:rFonts w:ascii="Times New Roman" w:hAnsi="Times New Roman"/>
                <w:bCs/>
                <w:i/>
                <w:iCs/>
                <w:sz w:val="20"/>
                <w:szCs w:val="20"/>
              </w:rPr>
              <w:t xml:space="preserve"> Skatinti teritorijų ir pastatų konversiją</w:t>
            </w:r>
          </w:p>
        </w:tc>
        <w:tc>
          <w:tcPr>
            <w:tcW w:w="1276" w:type="dxa"/>
            <w:vAlign w:val="center"/>
          </w:tcPr>
          <w:p w14:paraId="52F42E58" w14:textId="5BDEACA0" w:rsidR="004B2EA9" w:rsidRPr="003F1E4D" w:rsidRDefault="004B2EA9" w:rsidP="006755F1">
            <w:pPr>
              <w:tabs>
                <w:tab w:val="right" w:pos="993"/>
              </w:tabs>
              <w:jc w:val="both"/>
              <w:rPr>
                <w:rFonts w:ascii="Times New Roman" w:hAnsi="Times New Roman"/>
                <w:sz w:val="20"/>
                <w:szCs w:val="20"/>
              </w:rPr>
            </w:pPr>
            <w:r w:rsidRPr="003F1E4D">
              <w:rPr>
                <w:rFonts w:ascii="Times New Roman" w:hAnsi="Times New Roman"/>
                <w:sz w:val="20"/>
                <w:szCs w:val="20"/>
              </w:rPr>
              <w:t>R-3.2.1-1</w:t>
            </w:r>
          </w:p>
        </w:tc>
        <w:tc>
          <w:tcPr>
            <w:tcW w:w="6237" w:type="dxa"/>
            <w:shd w:val="clear" w:color="auto" w:fill="auto"/>
            <w:vAlign w:val="center"/>
          </w:tcPr>
          <w:p w14:paraId="7CA2CF3D" w14:textId="559903E2" w:rsidR="004B2EA9" w:rsidRPr="003F1E4D" w:rsidRDefault="004B2EA9" w:rsidP="006755F1">
            <w:pPr>
              <w:rPr>
                <w:rFonts w:ascii="Times New Roman" w:hAnsi="Times New Roman"/>
                <w:sz w:val="20"/>
                <w:szCs w:val="20"/>
              </w:rPr>
            </w:pPr>
            <w:r w:rsidRPr="003F1E4D">
              <w:rPr>
                <w:rFonts w:ascii="Times New Roman" w:hAnsi="Times New Roman"/>
                <w:sz w:val="20"/>
                <w:szCs w:val="20"/>
              </w:rPr>
              <w:t>Žemės sklypų, kuriems numatyta konversija ir kurių paskirtis pakeista (per 3 metus), skaičius (vnt.) / plotas (ha)</w:t>
            </w:r>
          </w:p>
        </w:tc>
        <w:tc>
          <w:tcPr>
            <w:tcW w:w="1890" w:type="dxa"/>
            <w:vAlign w:val="center"/>
          </w:tcPr>
          <w:p w14:paraId="0CF55F3C" w14:textId="199B7147" w:rsidR="004B2EA9" w:rsidRPr="003F1E4D" w:rsidRDefault="004B2EA9"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4B2EA9" w:rsidRPr="005C0581" w14:paraId="2CBAC0D6" w14:textId="77777777" w:rsidTr="003F1E4D">
        <w:trPr>
          <w:trHeight w:val="314"/>
          <w:jc w:val="center"/>
        </w:trPr>
        <w:tc>
          <w:tcPr>
            <w:tcW w:w="2122" w:type="dxa"/>
            <w:vMerge/>
          </w:tcPr>
          <w:p w14:paraId="65F6174A" w14:textId="77777777" w:rsidR="004B2EA9" w:rsidRPr="003F1E4D" w:rsidRDefault="004B2EA9" w:rsidP="004B2EA9">
            <w:pPr>
              <w:tabs>
                <w:tab w:val="right" w:pos="993"/>
              </w:tabs>
              <w:jc w:val="both"/>
              <w:rPr>
                <w:sz w:val="20"/>
                <w:szCs w:val="20"/>
              </w:rPr>
            </w:pPr>
          </w:p>
        </w:tc>
        <w:tc>
          <w:tcPr>
            <w:tcW w:w="3118" w:type="dxa"/>
            <w:vMerge/>
            <w:vAlign w:val="center"/>
          </w:tcPr>
          <w:p w14:paraId="2CE8523E" w14:textId="77777777" w:rsidR="004B2EA9" w:rsidRPr="003F1E4D" w:rsidRDefault="004B2EA9" w:rsidP="004B2EA9">
            <w:pPr>
              <w:tabs>
                <w:tab w:val="right" w:pos="993"/>
              </w:tabs>
              <w:rPr>
                <w:bCs/>
                <w:i/>
                <w:iCs/>
                <w:sz w:val="20"/>
                <w:szCs w:val="20"/>
                <w:u w:val="single"/>
              </w:rPr>
            </w:pPr>
          </w:p>
        </w:tc>
        <w:tc>
          <w:tcPr>
            <w:tcW w:w="1276" w:type="dxa"/>
            <w:vAlign w:val="center"/>
          </w:tcPr>
          <w:p w14:paraId="67A7DEA0" w14:textId="1E476BB3" w:rsidR="004B2EA9" w:rsidRPr="004B2EA9" w:rsidRDefault="004B2EA9" w:rsidP="004B2EA9">
            <w:pPr>
              <w:tabs>
                <w:tab w:val="right" w:pos="993"/>
              </w:tabs>
              <w:jc w:val="both"/>
              <w:rPr>
                <w:sz w:val="20"/>
                <w:szCs w:val="20"/>
              </w:rPr>
            </w:pPr>
            <w:r w:rsidRPr="004B2EA9">
              <w:rPr>
                <w:rFonts w:ascii="Times New Roman" w:hAnsi="Times New Roman"/>
                <w:sz w:val="20"/>
                <w:szCs w:val="20"/>
              </w:rPr>
              <w:t>R-3.2.1-2</w:t>
            </w:r>
          </w:p>
        </w:tc>
        <w:tc>
          <w:tcPr>
            <w:tcW w:w="6237" w:type="dxa"/>
            <w:shd w:val="clear" w:color="auto" w:fill="auto"/>
            <w:vAlign w:val="center"/>
          </w:tcPr>
          <w:p w14:paraId="2E14929E" w14:textId="34FB68F3" w:rsidR="004B2EA9" w:rsidRPr="004B2EA9" w:rsidRDefault="004B2EA9" w:rsidP="004B2EA9">
            <w:pPr>
              <w:rPr>
                <w:sz w:val="20"/>
                <w:szCs w:val="20"/>
              </w:rPr>
            </w:pPr>
            <w:r w:rsidRPr="004B2EA9">
              <w:rPr>
                <w:rFonts w:ascii="Times New Roman" w:hAnsi="Times New Roman"/>
                <w:sz w:val="20"/>
                <w:szCs w:val="20"/>
              </w:rPr>
              <w:t>Pramonės įmonių pasinaudojusių paskatomis ir perkėlusių gamybą iš miesto centrinės dalies, skaičius (vnt.)</w:t>
            </w:r>
          </w:p>
        </w:tc>
        <w:tc>
          <w:tcPr>
            <w:tcW w:w="1890" w:type="dxa"/>
            <w:vAlign w:val="center"/>
          </w:tcPr>
          <w:p w14:paraId="66497FDA" w14:textId="2BF61196" w:rsidR="004B2EA9" w:rsidRPr="004B2EA9" w:rsidRDefault="004B2EA9" w:rsidP="004B2EA9">
            <w:pPr>
              <w:tabs>
                <w:tab w:val="right" w:pos="993"/>
              </w:tabs>
              <w:jc w:val="center"/>
              <w:rPr>
                <w:sz w:val="20"/>
                <w:szCs w:val="20"/>
              </w:rPr>
            </w:pPr>
            <w:r w:rsidRPr="004B2EA9">
              <w:rPr>
                <w:rFonts w:ascii="Times New Roman" w:hAnsi="Times New Roman"/>
                <w:sz w:val="20"/>
                <w:szCs w:val="20"/>
              </w:rPr>
              <w:t>KMSA</w:t>
            </w:r>
          </w:p>
        </w:tc>
      </w:tr>
      <w:tr w:rsidR="00B96F57" w:rsidRPr="005C0581" w14:paraId="4E60D7C3" w14:textId="77777777" w:rsidTr="003F1E4D">
        <w:trPr>
          <w:trHeight w:val="372"/>
          <w:jc w:val="center"/>
        </w:trPr>
        <w:tc>
          <w:tcPr>
            <w:tcW w:w="2122" w:type="dxa"/>
            <w:vMerge/>
          </w:tcPr>
          <w:p w14:paraId="38CD9348" w14:textId="77777777" w:rsidR="00B96F57" w:rsidRPr="003F1E4D" w:rsidRDefault="00B96F57" w:rsidP="006755F1">
            <w:pPr>
              <w:tabs>
                <w:tab w:val="right" w:pos="993"/>
              </w:tabs>
              <w:jc w:val="both"/>
              <w:rPr>
                <w:rFonts w:ascii="Times New Roman" w:hAnsi="Times New Roman"/>
                <w:sz w:val="20"/>
                <w:szCs w:val="20"/>
              </w:rPr>
            </w:pPr>
          </w:p>
        </w:tc>
        <w:tc>
          <w:tcPr>
            <w:tcW w:w="3118" w:type="dxa"/>
            <w:vAlign w:val="center"/>
          </w:tcPr>
          <w:p w14:paraId="4197F09F" w14:textId="3C56C209" w:rsidR="00B96F57" w:rsidRPr="003F1E4D" w:rsidRDefault="00B96F57"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3.2.2. uždavinys</w:t>
            </w:r>
            <w:r w:rsidRPr="003F1E4D">
              <w:rPr>
                <w:rFonts w:ascii="Times New Roman" w:hAnsi="Times New Roman"/>
                <w:bCs/>
                <w:i/>
                <w:iCs/>
                <w:sz w:val="20"/>
                <w:szCs w:val="20"/>
              </w:rPr>
              <w:t xml:space="preserve">. Modernizuoti atskiras miesto dalis (teritorijas), siekiant didesnio jų patrauklumo </w:t>
            </w:r>
          </w:p>
        </w:tc>
        <w:tc>
          <w:tcPr>
            <w:tcW w:w="1276" w:type="dxa"/>
            <w:vAlign w:val="center"/>
          </w:tcPr>
          <w:p w14:paraId="7CF6D7D4" w14:textId="09883C79"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R-3.2.2-1</w:t>
            </w:r>
          </w:p>
        </w:tc>
        <w:tc>
          <w:tcPr>
            <w:tcW w:w="6237" w:type="dxa"/>
            <w:shd w:val="clear" w:color="auto" w:fill="auto"/>
            <w:vAlign w:val="center"/>
          </w:tcPr>
          <w:p w14:paraId="24C2D894" w14:textId="3B707FA9" w:rsidR="00B96F57" w:rsidRPr="003F1E4D" w:rsidRDefault="00B96F57" w:rsidP="006755F1">
            <w:pPr>
              <w:rPr>
                <w:rFonts w:ascii="Times New Roman" w:hAnsi="Times New Roman"/>
                <w:sz w:val="20"/>
                <w:szCs w:val="20"/>
              </w:rPr>
            </w:pPr>
            <w:r w:rsidRPr="003F1E4D">
              <w:rPr>
                <w:rFonts w:ascii="Times New Roman" w:hAnsi="Times New Roman"/>
                <w:sz w:val="20"/>
                <w:szCs w:val="20"/>
              </w:rPr>
              <w:t>Kokybiškai sutvarkytų teritorijų</w:t>
            </w:r>
            <w:r w:rsidRPr="003F1E4D">
              <w:rPr>
                <w:rStyle w:val="Puslapioinaosnuoroda"/>
                <w:rFonts w:ascii="Times New Roman" w:hAnsi="Times New Roman"/>
                <w:sz w:val="20"/>
                <w:szCs w:val="20"/>
              </w:rPr>
              <w:footnoteReference w:id="15"/>
            </w:r>
            <w:r w:rsidRPr="003F1E4D">
              <w:rPr>
                <w:rFonts w:ascii="Times New Roman" w:hAnsi="Times New Roman"/>
                <w:sz w:val="20"/>
                <w:szCs w:val="20"/>
              </w:rPr>
              <w:t xml:space="preserve"> skaičius (vnt.)</w:t>
            </w:r>
          </w:p>
        </w:tc>
        <w:tc>
          <w:tcPr>
            <w:tcW w:w="1890" w:type="dxa"/>
            <w:vAlign w:val="center"/>
          </w:tcPr>
          <w:p w14:paraId="61FB6348" w14:textId="3D6FF216"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2C869123" w14:textId="77777777" w:rsidTr="003F1E4D">
        <w:trPr>
          <w:trHeight w:val="325"/>
          <w:jc w:val="center"/>
        </w:trPr>
        <w:tc>
          <w:tcPr>
            <w:tcW w:w="2122" w:type="dxa"/>
            <w:vMerge/>
          </w:tcPr>
          <w:p w14:paraId="4C1140F7" w14:textId="77777777" w:rsidR="00B96F57" w:rsidRPr="003F1E4D" w:rsidRDefault="00B96F57" w:rsidP="006755F1">
            <w:pPr>
              <w:tabs>
                <w:tab w:val="right" w:pos="993"/>
              </w:tabs>
              <w:jc w:val="both"/>
              <w:rPr>
                <w:rFonts w:ascii="Times New Roman" w:hAnsi="Times New Roman"/>
                <w:sz w:val="20"/>
                <w:szCs w:val="20"/>
              </w:rPr>
            </w:pPr>
          </w:p>
        </w:tc>
        <w:tc>
          <w:tcPr>
            <w:tcW w:w="3118" w:type="dxa"/>
            <w:vAlign w:val="center"/>
          </w:tcPr>
          <w:p w14:paraId="4CF62FDA" w14:textId="2491F627" w:rsidR="00B96F57" w:rsidRPr="003F1E4D" w:rsidRDefault="00B96F57" w:rsidP="006755F1">
            <w:pPr>
              <w:tabs>
                <w:tab w:val="right" w:pos="993"/>
              </w:tabs>
              <w:rPr>
                <w:rFonts w:ascii="Times New Roman" w:hAnsi="Times New Roman"/>
                <w:bCs/>
                <w:i/>
                <w:iCs/>
                <w:sz w:val="20"/>
                <w:szCs w:val="20"/>
                <w:u w:val="single"/>
              </w:rPr>
            </w:pPr>
            <w:r w:rsidRPr="003F1E4D">
              <w:rPr>
                <w:rFonts w:ascii="Times New Roman" w:hAnsi="Times New Roman"/>
                <w:bCs/>
                <w:i/>
                <w:iCs/>
                <w:sz w:val="20"/>
                <w:szCs w:val="20"/>
                <w:u w:val="single"/>
              </w:rPr>
              <w:t xml:space="preserve">3.2.3. uždavinys. </w:t>
            </w:r>
            <w:r w:rsidRPr="003F1E4D">
              <w:rPr>
                <w:rFonts w:ascii="Times New Roman" w:hAnsi="Times New Roman"/>
                <w:bCs/>
                <w:i/>
                <w:iCs/>
                <w:sz w:val="20"/>
                <w:szCs w:val="20"/>
              </w:rPr>
              <w:t>Efektyviai panaudoti kultūros paveldo objektus</w:t>
            </w:r>
          </w:p>
        </w:tc>
        <w:tc>
          <w:tcPr>
            <w:tcW w:w="1276" w:type="dxa"/>
            <w:vAlign w:val="center"/>
          </w:tcPr>
          <w:p w14:paraId="1B969C28" w14:textId="2EF02DE6"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R-3.2.4-1</w:t>
            </w:r>
          </w:p>
        </w:tc>
        <w:tc>
          <w:tcPr>
            <w:tcW w:w="6237" w:type="dxa"/>
            <w:shd w:val="clear" w:color="auto" w:fill="auto"/>
            <w:vAlign w:val="center"/>
          </w:tcPr>
          <w:p w14:paraId="7BF17BD3" w14:textId="2310E66D" w:rsidR="00B96F57" w:rsidRPr="003F1E4D" w:rsidRDefault="00B96F57" w:rsidP="006755F1">
            <w:pPr>
              <w:pStyle w:val="Komentarotekstas"/>
              <w:rPr>
                <w:rFonts w:ascii="Times New Roman" w:hAnsi="Times New Roman"/>
              </w:rPr>
            </w:pPr>
            <w:r w:rsidRPr="003F1E4D">
              <w:rPr>
                <w:rFonts w:ascii="Times New Roman" w:hAnsi="Times New Roman"/>
              </w:rPr>
              <w:t>Kultūros paveldo objektų, kuriems atlikti tvarkybos darbai, dalis nuo visų kultūros paveldo objektų (%)</w:t>
            </w:r>
          </w:p>
        </w:tc>
        <w:tc>
          <w:tcPr>
            <w:tcW w:w="1890" w:type="dxa"/>
            <w:vAlign w:val="center"/>
          </w:tcPr>
          <w:p w14:paraId="7A2850EC" w14:textId="5BB72050"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60D2E443" w14:textId="77777777" w:rsidTr="003F1E4D">
        <w:trPr>
          <w:trHeight w:val="325"/>
          <w:jc w:val="center"/>
        </w:trPr>
        <w:tc>
          <w:tcPr>
            <w:tcW w:w="2122" w:type="dxa"/>
            <w:vMerge w:val="restart"/>
          </w:tcPr>
          <w:p w14:paraId="4A936D42" w14:textId="5BAAA847" w:rsidR="00B96F57" w:rsidRPr="003F1E4D" w:rsidRDefault="00B96F57" w:rsidP="003F1E4D">
            <w:pPr>
              <w:tabs>
                <w:tab w:val="right" w:pos="993"/>
              </w:tabs>
              <w:jc w:val="center"/>
              <w:rPr>
                <w:rFonts w:ascii="Times New Roman" w:hAnsi="Times New Roman"/>
                <w:sz w:val="20"/>
                <w:szCs w:val="20"/>
              </w:rPr>
            </w:pPr>
            <w:r w:rsidRPr="003F1E4D">
              <w:rPr>
                <w:rFonts w:ascii="Times New Roman" w:hAnsi="Times New Roman"/>
                <w:b/>
                <w:bCs/>
                <w:sz w:val="20"/>
                <w:szCs w:val="20"/>
                <w:u w:val="single"/>
              </w:rPr>
              <w:t>10 PROBLEMA.</w:t>
            </w:r>
            <w:r w:rsidRPr="003F1E4D">
              <w:rPr>
                <w:rFonts w:ascii="Times New Roman" w:hAnsi="Times New Roman"/>
                <w:sz w:val="20"/>
                <w:szCs w:val="20"/>
              </w:rPr>
              <w:t xml:space="preserve"> NUO TARŠOS KENČIANTIS MIESTAS</w:t>
            </w:r>
          </w:p>
        </w:tc>
        <w:tc>
          <w:tcPr>
            <w:tcW w:w="3118" w:type="dxa"/>
            <w:vMerge w:val="restart"/>
            <w:vAlign w:val="center"/>
          </w:tcPr>
          <w:p w14:paraId="14D35F5C" w14:textId="5F62EB29" w:rsidR="00B96F57" w:rsidRPr="003F1E4D" w:rsidRDefault="00B96F57" w:rsidP="00ED7869">
            <w:pPr>
              <w:tabs>
                <w:tab w:val="right" w:pos="993"/>
              </w:tabs>
              <w:rPr>
                <w:rFonts w:ascii="Times New Roman" w:hAnsi="Times New Roman"/>
                <w:bCs/>
                <w:i/>
                <w:iCs/>
                <w:sz w:val="20"/>
                <w:szCs w:val="20"/>
                <w:u w:val="single"/>
              </w:rPr>
            </w:pPr>
            <w:r w:rsidRPr="003F1E4D">
              <w:rPr>
                <w:rFonts w:ascii="Times New Roman" w:hAnsi="Times New Roman"/>
                <w:b/>
                <w:sz w:val="20"/>
                <w:szCs w:val="20"/>
                <w:u w:val="single"/>
              </w:rPr>
              <w:t>3.3. tikslas.</w:t>
            </w:r>
            <w:r w:rsidRPr="003F1E4D">
              <w:rPr>
                <w:rFonts w:ascii="Times New Roman" w:hAnsi="Times New Roman"/>
                <w:b/>
                <w:sz w:val="20"/>
                <w:szCs w:val="20"/>
              </w:rPr>
              <w:t xml:space="preserve"> Skatinti </w:t>
            </w:r>
            <w:r w:rsidRPr="003F1E4D">
              <w:rPr>
                <w:rFonts w:ascii="Times New Roman" w:hAnsi="Times New Roman"/>
                <w:b/>
                <w:bCs/>
                <w:sz w:val="20"/>
                <w:szCs w:val="20"/>
              </w:rPr>
              <w:t>žaliąją miesto plėtrą</w:t>
            </w:r>
          </w:p>
        </w:tc>
        <w:tc>
          <w:tcPr>
            <w:tcW w:w="1276" w:type="dxa"/>
            <w:vAlign w:val="center"/>
          </w:tcPr>
          <w:p w14:paraId="0BFE12DC" w14:textId="7525EDF1"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E-3.3-1</w:t>
            </w:r>
          </w:p>
        </w:tc>
        <w:tc>
          <w:tcPr>
            <w:tcW w:w="6237" w:type="dxa"/>
            <w:shd w:val="clear" w:color="auto" w:fill="auto"/>
            <w:vAlign w:val="center"/>
          </w:tcPr>
          <w:p w14:paraId="2D262B82" w14:textId="2A4FBFF9" w:rsidR="00B96F57" w:rsidRPr="003F1E4D" w:rsidRDefault="00B96F57" w:rsidP="00ED7869">
            <w:pPr>
              <w:rPr>
                <w:rFonts w:ascii="Times New Roman" w:hAnsi="Times New Roman"/>
                <w:sz w:val="20"/>
                <w:szCs w:val="20"/>
              </w:rPr>
            </w:pPr>
            <w:r w:rsidRPr="003F1E4D">
              <w:rPr>
                <w:rFonts w:ascii="Times New Roman" w:hAnsi="Times New Roman"/>
                <w:sz w:val="20"/>
                <w:szCs w:val="20"/>
              </w:rPr>
              <w:t>Iš stacionarių šaltinių į atmosferą išmestų teršalų kiekio, tenkančio vienam gyventojui</w:t>
            </w:r>
            <w:r w:rsidR="00B45C71">
              <w:rPr>
                <w:rFonts w:ascii="Times New Roman" w:hAnsi="Times New Roman"/>
                <w:sz w:val="20"/>
                <w:szCs w:val="20"/>
              </w:rPr>
              <w:t>,</w:t>
            </w:r>
            <w:r w:rsidRPr="003F1E4D">
              <w:rPr>
                <w:rFonts w:ascii="Times New Roman" w:hAnsi="Times New Roman"/>
                <w:sz w:val="20"/>
                <w:szCs w:val="20"/>
              </w:rPr>
              <w:t xml:space="preserve"> Klaipėdos savivaldybėje santykis su šalies rodikliu (%)</w:t>
            </w:r>
          </w:p>
        </w:tc>
        <w:tc>
          <w:tcPr>
            <w:tcW w:w="1890" w:type="dxa"/>
            <w:vAlign w:val="center"/>
          </w:tcPr>
          <w:p w14:paraId="2C5FECCD" w14:textId="00E33B03"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B96F57" w:rsidRPr="005C0581" w14:paraId="50C8CA97" w14:textId="77777777" w:rsidTr="003F1E4D">
        <w:trPr>
          <w:trHeight w:val="368"/>
          <w:jc w:val="center"/>
        </w:trPr>
        <w:tc>
          <w:tcPr>
            <w:tcW w:w="2122" w:type="dxa"/>
            <w:vMerge/>
            <w:vAlign w:val="center"/>
          </w:tcPr>
          <w:p w14:paraId="417AC362" w14:textId="303763C5"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1DA64E03" w14:textId="57A13B0B" w:rsidR="00B96F57" w:rsidRPr="003F1E4D" w:rsidRDefault="00B96F57" w:rsidP="00ED7869">
            <w:pPr>
              <w:tabs>
                <w:tab w:val="right" w:pos="993"/>
              </w:tabs>
              <w:rPr>
                <w:rFonts w:ascii="Times New Roman" w:hAnsi="Times New Roman"/>
                <w:i/>
                <w:iCs/>
                <w:sz w:val="20"/>
                <w:szCs w:val="20"/>
                <w:u w:val="single"/>
              </w:rPr>
            </w:pPr>
          </w:p>
        </w:tc>
        <w:tc>
          <w:tcPr>
            <w:tcW w:w="1276" w:type="dxa"/>
            <w:vAlign w:val="center"/>
          </w:tcPr>
          <w:p w14:paraId="100B808A" w14:textId="74D034D3"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E-3.3-2</w:t>
            </w:r>
          </w:p>
        </w:tc>
        <w:tc>
          <w:tcPr>
            <w:tcW w:w="6237" w:type="dxa"/>
            <w:shd w:val="clear" w:color="auto" w:fill="auto"/>
            <w:vAlign w:val="center"/>
          </w:tcPr>
          <w:p w14:paraId="244EF17F" w14:textId="32521DF6" w:rsidR="00B96F57" w:rsidRPr="003F1E4D" w:rsidRDefault="00B96F57" w:rsidP="00ED7869">
            <w:pPr>
              <w:rPr>
                <w:rFonts w:ascii="Times New Roman" w:hAnsi="Times New Roman"/>
                <w:sz w:val="20"/>
                <w:szCs w:val="20"/>
              </w:rPr>
            </w:pPr>
            <w:r w:rsidRPr="003F1E4D">
              <w:rPr>
                <w:rFonts w:ascii="Times New Roman" w:hAnsi="Times New Roman"/>
                <w:sz w:val="20"/>
                <w:szCs w:val="20"/>
              </w:rPr>
              <w:t>Parų skaičius, kai buvo viršijamos ribinės teršalų vertės per metus (KD10; matavimų oro kokybės stotyse duomenys) (vnt.)</w:t>
            </w:r>
          </w:p>
        </w:tc>
        <w:tc>
          <w:tcPr>
            <w:tcW w:w="1890" w:type="dxa"/>
            <w:vAlign w:val="center"/>
          </w:tcPr>
          <w:p w14:paraId="039353EE" w14:textId="14B883DD"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2B344AF0" w14:textId="77777777" w:rsidTr="003F1E4D">
        <w:trPr>
          <w:trHeight w:val="730"/>
          <w:jc w:val="center"/>
        </w:trPr>
        <w:tc>
          <w:tcPr>
            <w:tcW w:w="2122" w:type="dxa"/>
            <w:vMerge/>
            <w:vAlign w:val="center"/>
          </w:tcPr>
          <w:p w14:paraId="4210F13A"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1F0306E7" w14:textId="77777777" w:rsidR="00B96F57" w:rsidRPr="003F1E4D" w:rsidRDefault="00B96F57" w:rsidP="00ED7869">
            <w:pPr>
              <w:tabs>
                <w:tab w:val="right" w:pos="993"/>
              </w:tabs>
              <w:rPr>
                <w:rFonts w:ascii="Times New Roman" w:hAnsi="Times New Roman"/>
                <w:b/>
                <w:sz w:val="20"/>
                <w:szCs w:val="20"/>
                <w:u w:val="single"/>
              </w:rPr>
            </w:pPr>
          </w:p>
        </w:tc>
        <w:tc>
          <w:tcPr>
            <w:tcW w:w="1276" w:type="dxa"/>
            <w:vAlign w:val="center"/>
          </w:tcPr>
          <w:p w14:paraId="522C94AC" w14:textId="64DE716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E-3.3-3</w:t>
            </w:r>
          </w:p>
        </w:tc>
        <w:tc>
          <w:tcPr>
            <w:tcW w:w="6237" w:type="dxa"/>
            <w:shd w:val="clear" w:color="auto" w:fill="auto"/>
            <w:vAlign w:val="center"/>
          </w:tcPr>
          <w:p w14:paraId="135072A3" w14:textId="2579AF2F"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Paviršinio vandens telkinių</w:t>
            </w:r>
            <w:r w:rsidR="00194A06" w:rsidRPr="003F1E4D">
              <w:rPr>
                <w:rFonts w:ascii="Times New Roman" w:eastAsia="Times New Roman" w:hAnsi="Times New Roman"/>
                <w:sz w:val="20"/>
                <w:szCs w:val="20"/>
                <w:lang w:eastAsia="lt-LT"/>
              </w:rPr>
              <w:t xml:space="preserve"> (miesto teritorijoje esančių upių, ežerų bei dirbtinių vandens telkinių</w:t>
            </w:r>
            <w:r w:rsidRPr="003F1E4D">
              <w:rPr>
                <w:rFonts w:ascii="Times New Roman" w:eastAsia="Times New Roman" w:hAnsi="Times New Roman"/>
                <w:sz w:val="20"/>
                <w:szCs w:val="20"/>
                <w:lang w:eastAsia="lt-LT"/>
              </w:rPr>
              <w:t>, kurių ekologinė būklė (ekologinis potencialas) pagal fizikinius-cheminius bei biologinius kokybės elementus priskiriama klasei „bloga“ arba „labai bloga“, skaičius (vnt.)</w:t>
            </w:r>
          </w:p>
        </w:tc>
        <w:tc>
          <w:tcPr>
            <w:tcW w:w="1890" w:type="dxa"/>
            <w:vAlign w:val="center"/>
          </w:tcPr>
          <w:p w14:paraId="104A9D20" w14:textId="05A76A57"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5E877E0C" w14:textId="77777777" w:rsidTr="003F1E4D">
        <w:trPr>
          <w:trHeight w:val="730"/>
          <w:jc w:val="center"/>
        </w:trPr>
        <w:tc>
          <w:tcPr>
            <w:tcW w:w="2122" w:type="dxa"/>
            <w:vMerge/>
            <w:vAlign w:val="center"/>
          </w:tcPr>
          <w:p w14:paraId="318ECA44"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4DF262F3" w14:textId="77777777" w:rsidR="00B96F57" w:rsidRPr="003F1E4D" w:rsidRDefault="00B96F57" w:rsidP="00ED7869">
            <w:pPr>
              <w:tabs>
                <w:tab w:val="right" w:pos="993"/>
              </w:tabs>
              <w:rPr>
                <w:rFonts w:ascii="Times New Roman" w:hAnsi="Times New Roman"/>
                <w:b/>
                <w:sz w:val="20"/>
                <w:szCs w:val="20"/>
                <w:u w:val="single"/>
              </w:rPr>
            </w:pPr>
          </w:p>
        </w:tc>
        <w:tc>
          <w:tcPr>
            <w:tcW w:w="1276" w:type="dxa"/>
            <w:vAlign w:val="center"/>
          </w:tcPr>
          <w:p w14:paraId="66CAF2B8" w14:textId="74B5C37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E-3.3-4</w:t>
            </w:r>
          </w:p>
        </w:tc>
        <w:tc>
          <w:tcPr>
            <w:tcW w:w="6237" w:type="dxa"/>
            <w:tcBorders>
              <w:bottom w:val="single" w:sz="4" w:space="0" w:color="auto"/>
            </w:tcBorders>
            <w:shd w:val="clear" w:color="auto" w:fill="auto"/>
            <w:vAlign w:val="center"/>
          </w:tcPr>
          <w:p w14:paraId="12CE7302" w14:textId="1E68C21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Užterštų taškų (vietų, kuriose užterštumo rodikliai viršija leistinas reikšmes), kuriuose įgyvendintos taršos mažinimo priemonės, skaičius (vnt.)</w:t>
            </w:r>
          </w:p>
        </w:tc>
        <w:tc>
          <w:tcPr>
            <w:tcW w:w="1890" w:type="dxa"/>
            <w:vAlign w:val="center"/>
          </w:tcPr>
          <w:p w14:paraId="151ED85D" w14:textId="02A72FCD"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00ADE473" w14:textId="77777777" w:rsidTr="003F1E4D">
        <w:trPr>
          <w:trHeight w:val="186"/>
          <w:jc w:val="center"/>
        </w:trPr>
        <w:tc>
          <w:tcPr>
            <w:tcW w:w="2122" w:type="dxa"/>
            <w:vMerge/>
            <w:vAlign w:val="center"/>
          </w:tcPr>
          <w:p w14:paraId="0EFB83BB" w14:textId="30D77AED"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61F94997"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restart"/>
            <w:vAlign w:val="center"/>
          </w:tcPr>
          <w:p w14:paraId="33890996" w14:textId="2F0F8EC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E-3.3-5</w:t>
            </w:r>
          </w:p>
        </w:tc>
        <w:tc>
          <w:tcPr>
            <w:tcW w:w="6237" w:type="dxa"/>
            <w:shd w:val="clear" w:color="auto" w:fill="FFFFFF" w:themeFill="background1"/>
          </w:tcPr>
          <w:p w14:paraId="2B419044" w14:textId="59FA73E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Vidutinis maksimalaus garso lygis gyvenamųjų namų, ikimokyklinio bei ugdymo įstaigų teritorijose (dBA):</w:t>
            </w:r>
            <w:r w:rsidRPr="003F1E4D">
              <w:rPr>
                <w:rStyle w:val="Puslapioinaosnuoroda"/>
                <w:rFonts w:ascii="Times New Roman" w:eastAsia="Times New Roman" w:hAnsi="Times New Roman"/>
                <w:sz w:val="20"/>
                <w:szCs w:val="20"/>
                <w:lang w:eastAsia="lt-LT"/>
              </w:rPr>
              <w:footnoteReference w:id="16"/>
            </w:r>
          </w:p>
        </w:tc>
        <w:tc>
          <w:tcPr>
            <w:tcW w:w="1890" w:type="dxa"/>
            <w:vMerge w:val="restart"/>
            <w:vAlign w:val="center"/>
          </w:tcPr>
          <w:p w14:paraId="0D485334" w14:textId="61CF04CE"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r w:rsidR="004F3AD7">
              <w:rPr>
                <w:rFonts w:ascii="Times New Roman" w:eastAsia="Times New Roman" w:hAnsi="Times New Roman"/>
                <w:sz w:val="20"/>
                <w:szCs w:val="20"/>
                <w:lang w:eastAsia="lt-LT"/>
              </w:rPr>
              <w:t xml:space="preserve"> Klaipėdos miesto</w:t>
            </w:r>
            <w:r w:rsidRPr="003F1E4D">
              <w:rPr>
                <w:rFonts w:ascii="Times New Roman" w:eastAsia="Times New Roman" w:hAnsi="Times New Roman"/>
                <w:sz w:val="20"/>
                <w:szCs w:val="20"/>
                <w:lang w:eastAsia="lt-LT"/>
              </w:rPr>
              <w:t xml:space="preserve"> visuomenės sveikatos biuras</w:t>
            </w:r>
          </w:p>
        </w:tc>
      </w:tr>
      <w:tr w:rsidR="00B96F57" w:rsidRPr="005C0581" w14:paraId="12D71DAA" w14:textId="77777777" w:rsidTr="003F1E4D">
        <w:trPr>
          <w:trHeight w:val="183"/>
          <w:jc w:val="center"/>
        </w:trPr>
        <w:tc>
          <w:tcPr>
            <w:tcW w:w="2122" w:type="dxa"/>
            <w:vMerge/>
            <w:vAlign w:val="center"/>
          </w:tcPr>
          <w:p w14:paraId="619ABB2C"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080B7881"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3B1AA775"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08970EFF" w14:textId="4E9D4538"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xml:space="preserve">06–18 val. </w:t>
            </w:r>
          </w:p>
        </w:tc>
        <w:tc>
          <w:tcPr>
            <w:tcW w:w="1890" w:type="dxa"/>
            <w:vMerge/>
            <w:vAlign w:val="center"/>
          </w:tcPr>
          <w:p w14:paraId="2626F7CC"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2145D940" w14:textId="77777777" w:rsidTr="003F1E4D">
        <w:trPr>
          <w:trHeight w:val="183"/>
          <w:jc w:val="center"/>
        </w:trPr>
        <w:tc>
          <w:tcPr>
            <w:tcW w:w="2122" w:type="dxa"/>
            <w:vMerge/>
            <w:vAlign w:val="center"/>
          </w:tcPr>
          <w:p w14:paraId="6199AF7D" w14:textId="2814E0A0"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5FEE391B"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5111B3D3"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2F2C7886" w14:textId="02754C5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18–22 val.</w:t>
            </w:r>
          </w:p>
        </w:tc>
        <w:tc>
          <w:tcPr>
            <w:tcW w:w="1890" w:type="dxa"/>
            <w:vMerge/>
            <w:vAlign w:val="center"/>
          </w:tcPr>
          <w:p w14:paraId="58188279"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74572C83" w14:textId="77777777" w:rsidTr="003F1E4D">
        <w:trPr>
          <w:trHeight w:val="183"/>
          <w:jc w:val="center"/>
        </w:trPr>
        <w:tc>
          <w:tcPr>
            <w:tcW w:w="2122" w:type="dxa"/>
            <w:vMerge/>
            <w:vAlign w:val="center"/>
          </w:tcPr>
          <w:p w14:paraId="0FAC365B" w14:textId="67C1484A"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5CAE0D2F"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1C3CB2E5"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5FA7C778" w14:textId="68FE54A9"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22–06 val.</w:t>
            </w:r>
          </w:p>
        </w:tc>
        <w:tc>
          <w:tcPr>
            <w:tcW w:w="1890" w:type="dxa"/>
            <w:vMerge/>
            <w:vAlign w:val="center"/>
          </w:tcPr>
          <w:p w14:paraId="429C1CFC"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3CF6666E" w14:textId="77777777" w:rsidTr="000E0769">
        <w:trPr>
          <w:trHeight w:val="831"/>
          <w:jc w:val="center"/>
        </w:trPr>
        <w:tc>
          <w:tcPr>
            <w:tcW w:w="2122" w:type="dxa"/>
            <w:vMerge/>
          </w:tcPr>
          <w:p w14:paraId="50D8DD7A" w14:textId="0079FCD2" w:rsidR="00B96F57" w:rsidRPr="003F1E4D" w:rsidRDefault="00B96F57" w:rsidP="00ED7869">
            <w:pPr>
              <w:tabs>
                <w:tab w:val="right" w:pos="993"/>
              </w:tabs>
              <w:rPr>
                <w:rFonts w:ascii="Times New Roman" w:hAnsi="Times New Roman"/>
                <w:sz w:val="20"/>
                <w:szCs w:val="20"/>
              </w:rPr>
            </w:pPr>
          </w:p>
        </w:tc>
        <w:tc>
          <w:tcPr>
            <w:tcW w:w="3118" w:type="dxa"/>
          </w:tcPr>
          <w:p w14:paraId="2AB56BC3" w14:textId="36A4EA6C"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3.3.1. uždavinys.</w:t>
            </w:r>
            <w:r w:rsidRPr="003F1E4D">
              <w:rPr>
                <w:rFonts w:ascii="Times New Roman" w:hAnsi="Times New Roman"/>
                <w:bCs/>
                <w:i/>
                <w:iCs/>
                <w:sz w:val="20"/>
                <w:szCs w:val="20"/>
              </w:rPr>
              <w:t xml:space="preserve"> Užtikrinti tvarų kraštovaizdžio vystymą(si), išsaugant ekosistemas ir prisitaikant prie klimato kaitos</w:t>
            </w:r>
          </w:p>
        </w:tc>
        <w:tc>
          <w:tcPr>
            <w:tcW w:w="1276" w:type="dxa"/>
            <w:vAlign w:val="center"/>
          </w:tcPr>
          <w:p w14:paraId="0CF3D489" w14:textId="2E8F9CF0"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R-3.3.2-1</w:t>
            </w:r>
          </w:p>
        </w:tc>
        <w:tc>
          <w:tcPr>
            <w:tcW w:w="6237" w:type="dxa"/>
            <w:shd w:val="clear" w:color="auto" w:fill="FFFFFF" w:themeFill="background1"/>
            <w:vAlign w:val="center"/>
          </w:tcPr>
          <w:p w14:paraId="012D4432" w14:textId="3D659E0B" w:rsidR="00B96F57" w:rsidRPr="003F1E4D" w:rsidRDefault="00B96F57" w:rsidP="00ED7869">
            <w:pPr>
              <w:rPr>
                <w:rFonts w:ascii="Times New Roman" w:hAnsi="Times New Roman"/>
                <w:sz w:val="20"/>
                <w:szCs w:val="20"/>
              </w:rPr>
            </w:pPr>
            <w:r w:rsidRPr="003F1E4D">
              <w:rPr>
                <w:rFonts w:ascii="Times New Roman" w:eastAsia="Times New Roman" w:hAnsi="Times New Roman"/>
                <w:sz w:val="20"/>
                <w:szCs w:val="20"/>
                <w:lang w:eastAsia="lt-LT"/>
              </w:rPr>
              <w:t>Apsauginę funkciją atliekančių želdynų ir želdinių</w:t>
            </w:r>
            <w:r w:rsidRPr="003F1E4D">
              <w:rPr>
                <w:rStyle w:val="Puslapioinaosnuoroda"/>
                <w:rFonts w:ascii="Times New Roman" w:eastAsia="Times New Roman" w:hAnsi="Times New Roman"/>
                <w:sz w:val="20"/>
                <w:szCs w:val="20"/>
                <w:lang w:eastAsia="lt-LT"/>
              </w:rPr>
              <w:footnoteReference w:id="17"/>
            </w:r>
            <w:r w:rsidRPr="003F1E4D">
              <w:rPr>
                <w:rFonts w:ascii="Times New Roman" w:eastAsia="Times New Roman" w:hAnsi="Times New Roman"/>
                <w:sz w:val="20"/>
                <w:szCs w:val="20"/>
                <w:lang w:eastAsia="lt-LT"/>
              </w:rPr>
              <w:t>, tenkančių 1 gyventojui, plotas (kv. m)</w:t>
            </w:r>
          </w:p>
        </w:tc>
        <w:tc>
          <w:tcPr>
            <w:tcW w:w="1890" w:type="dxa"/>
            <w:vAlign w:val="center"/>
          </w:tcPr>
          <w:p w14:paraId="409DDD06" w14:textId="22350953" w:rsidR="00B96F57" w:rsidRPr="003F1E4D" w:rsidRDefault="00B96F57" w:rsidP="001950C9">
            <w:pPr>
              <w:tabs>
                <w:tab w:val="right" w:pos="993"/>
              </w:tabs>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KMSA</w:t>
            </w:r>
          </w:p>
        </w:tc>
      </w:tr>
      <w:tr w:rsidR="00FD50AA" w:rsidRPr="005C0581" w14:paraId="20D07173" w14:textId="77777777" w:rsidTr="003F1E4D">
        <w:trPr>
          <w:trHeight w:val="248"/>
          <w:jc w:val="center"/>
        </w:trPr>
        <w:tc>
          <w:tcPr>
            <w:tcW w:w="2122" w:type="dxa"/>
            <w:vMerge/>
          </w:tcPr>
          <w:p w14:paraId="53C456E9" w14:textId="0AB35B5A" w:rsidR="00FD50AA" w:rsidRPr="003F1E4D" w:rsidRDefault="00FD50AA" w:rsidP="00ED7869">
            <w:pPr>
              <w:tabs>
                <w:tab w:val="right" w:pos="993"/>
              </w:tabs>
              <w:rPr>
                <w:rFonts w:ascii="Times New Roman" w:hAnsi="Times New Roman"/>
                <w:sz w:val="20"/>
                <w:szCs w:val="20"/>
              </w:rPr>
            </w:pPr>
          </w:p>
        </w:tc>
        <w:tc>
          <w:tcPr>
            <w:tcW w:w="3118" w:type="dxa"/>
            <w:vMerge w:val="restart"/>
          </w:tcPr>
          <w:p w14:paraId="2E471764" w14:textId="43970667" w:rsidR="00FD50AA" w:rsidRPr="003F1E4D" w:rsidRDefault="00FD50AA"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3.3.2. uždavinys.</w:t>
            </w:r>
            <w:r w:rsidRPr="003F1E4D">
              <w:rPr>
                <w:rFonts w:ascii="Times New Roman" w:hAnsi="Times New Roman"/>
                <w:bCs/>
                <w:i/>
                <w:iCs/>
                <w:sz w:val="20"/>
                <w:szCs w:val="20"/>
              </w:rPr>
              <w:t xml:space="preserve"> Skatinti energijos taupymą, atsinaujinančių ir alternatyvių energijos išteklių naudojimą</w:t>
            </w:r>
          </w:p>
        </w:tc>
        <w:tc>
          <w:tcPr>
            <w:tcW w:w="1276" w:type="dxa"/>
            <w:vAlign w:val="center"/>
          </w:tcPr>
          <w:p w14:paraId="78591CA2" w14:textId="31B48EC0"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R-3.3.2-1</w:t>
            </w:r>
          </w:p>
        </w:tc>
        <w:tc>
          <w:tcPr>
            <w:tcW w:w="6237" w:type="dxa"/>
            <w:shd w:val="clear" w:color="auto" w:fill="FFFFFF" w:themeFill="background1"/>
            <w:vAlign w:val="center"/>
          </w:tcPr>
          <w:p w14:paraId="0DAC73BB" w14:textId="652700B4" w:rsidR="00FD50AA" w:rsidRPr="003F1E4D" w:rsidRDefault="00FD50AA"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Atsinaujinančio kuro dalis centrinio šildymo sistemoje (%)</w:t>
            </w:r>
          </w:p>
        </w:tc>
        <w:tc>
          <w:tcPr>
            <w:tcW w:w="1890" w:type="dxa"/>
            <w:vAlign w:val="center"/>
          </w:tcPr>
          <w:p w14:paraId="2BE09098" w14:textId="2452F83F" w:rsidR="00FD50AA" w:rsidRPr="003F1E4D" w:rsidRDefault="00FD50AA" w:rsidP="001950C9">
            <w:pPr>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AB „Klaipėdos energija“</w:t>
            </w:r>
          </w:p>
        </w:tc>
      </w:tr>
      <w:tr w:rsidR="00FD50AA" w:rsidRPr="005C0581" w14:paraId="4A01E091" w14:textId="77777777" w:rsidTr="000E0769">
        <w:trPr>
          <w:trHeight w:val="695"/>
          <w:jc w:val="center"/>
        </w:trPr>
        <w:tc>
          <w:tcPr>
            <w:tcW w:w="2122" w:type="dxa"/>
            <w:vMerge/>
          </w:tcPr>
          <w:p w14:paraId="0146DD02" w14:textId="77777777" w:rsidR="00FD50AA" w:rsidRPr="003F1E4D" w:rsidRDefault="00FD50AA" w:rsidP="00ED7869">
            <w:pPr>
              <w:tabs>
                <w:tab w:val="right" w:pos="993"/>
              </w:tabs>
              <w:rPr>
                <w:rFonts w:ascii="Times New Roman" w:hAnsi="Times New Roman"/>
                <w:sz w:val="20"/>
                <w:szCs w:val="20"/>
              </w:rPr>
            </w:pPr>
          </w:p>
        </w:tc>
        <w:tc>
          <w:tcPr>
            <w:tcW w:w="3118" w:type="dxa"/>
            <w:vMerge/>
          </w:tcPr>
          <w:p w14:paraId="169936D9"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0ED9E140" w14:textId="18AFE277"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R-3.3.2-2</w:t>
            </w:r>
          </w:p>
        </w:tc>
        <w:tc>
          <w:tcPr>
            <w:tcW w:w="6237" w:type="dxa"/>
            <w:shd w:val="clear" w:color="auto" w:fill="FFFFFF" w:themeFill="background1"/>
            <w:vAlign w:val="center"/>
          </w:tcPr>
          <w:p w14:paraId="57A31EFD" w14:textId="0A1B1E45" w:rsidR="00FD50AA" w:rsidRPr="003F1E4D" w:rsidRDefault="00FD50AA" w:rsidP="00ED7869">
            <w:pPr>
              <w:rPr>
                <w:rFonts w:ascii="Times New Roman" w:eastAsia="Times New Roman" w:hAnsi="Times New Roman"/>
                <w:sz w:val="20"/>
                <w:szCs w:val="20"/>
                <w:lang w:eastAsia="lt-LT"/>
              </w:rPr>
            </w:pPr>
            <w:r w:rsidRPr="003F1E4D">
              <w:rPr>
                <w:rFonts w:ascii="Times New Roman" w:hAnsi="Times New Roman"/>
                <w:sz w:val="20"/>
                <w:szCs w:val="20"/>
                <w:lang w:eastAsia="lt-LT"/>
              </w:rPr>
              <w:t>Savivaldybės įstaigų</w:t>
            </w:r>
            <w:r w:rsidR="00B45C71">
              <w:rPr>
                <w:rFonts w:ascii="Times New Roman" w:hAnsi="Times New Roman"/>
                <w:sz w:val="20"/>
                <w:szCs w:val="20"/>
                <w:lang w:eastAsia="lt-LT"/>
              </w:rPr>
              <w:t xml:space="preserve"> ir </w:t>
            </w:r>
            <w:r w:rsidRPr="003F1E4D">
              <w:rPr>
                <w:rFonts w:ascii="Times New Roman" w:hAnsi="Times New Roman"/>
                <w:sz w:val="20"/>
                <w:szCs w:val="20"/>
                <w:lang w:eastAsia="lt-LT"/>
              </w:rPr>
              <w:t xml:space="preserve">įmonių įdiegusių atsinaujinančių ir alternatyvių energijos išteklių priemones savo pastatuose, dalis </w:t>
            </w:r>
            <w:r w:rsidRPr="003F1E4D">
              <w:rPr>
                <w:rFonts w:ascii="Times New Roman" w:eastAsia="Times New Roman" w:hAnsi="Times New Roman"/>
                <w:sz w:val="20"/>
                <w:szCs w:val="20"/>
                <w:lang w:eastAsia="lt-LT"/>
              </w:rPr>
              <w:t>(%)</w:t>
            </w:r>
          </w:p>
        </w:tc>
        <w:tc>
          <w:tcPr>
            <w:tcW w:w="1890" w:type="dxa"/>
            <w:vAlign w:val="center"/>
          </w:tcPr>
          <w:p w14:paraId="27E8C417" w14:textId="67B3699A" w:rsidR="00FD50AA" w:rsidRPr="003F1E4D" w:rsidRDefault="00FD50AA"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FD50AA" w:rsidRPr="005C0581" w14:paraId="2F2BC51A" w14:textId="77777777" w:rsidTr="003F1E4D">
        <w:trPr>
          <w:trHeight w:val="346"/>
          <w:jc w:val="center"/>
        </w:trPr>
        <w:tc>
          <w:tcPr>
            <w:tcW w:w="2122" w:type="dxa"/>
            <w:vMerge/>
          </w:tcPr>
          <w:p w14:paraId="5C785529" w14:textId="2AA1CE08" w:rsidR="00FD50AA" w:rsidRPr="003F1E4D" w:rsidRDefault="00FD50AA" w:rsidP="00ED7869">
            <w:pPr>
              <w:tabs>
                <w:tab w:val="right" w:pos="993"/>
              </w:tabs>
              <w:rPr>
                <w:rFonts w:ascii="Times New Roman" w:hAnsi="Times New Roman"/>
                <w:sz w:val="20"/>
                <w:szCs w:val="20"/>
              </w:rPr>
            </w:pPr>
          </w:p>
        </w:tc>
        <w:tc>
          <w:tcPr>
            <w:tcW w:w="3118" w:type="dxa"/>
            <w:vMerge/>
          </w:tcPr>
          <w:p w14:paraId="0F67F10C"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21970319" w14:textId="3BFB305E"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R-3.3.2-3</w:t>
            </w:r>
          </w:p>
        </w:tc>
        <w:tc>
          <w:tcPr>
            <w:tcW w:w="6237" w:type="dxa"/>
            <w:shd w:val="clear" w:color="auto" w:fill="auto"/>
            <w:vAlign w:val="center"/>
          </w:tcPr>
          <w:p w14:paraId="395E903A" w14:textId="20EEF40C" w:rsidR="00FD50AA" w:rsidRPr="003F1E4D" w:rsidRDefault="00FD50AA" w:rsidP="00ED7869">
            <w:pPr>
              <w:rPr>
                <w:rFonts w:ascii="Times New Roman" w:hAnsi="Times New Roman"/>
                <w:sz w:val="20"/>
                <w:szCs w:val="20"/>
                <w:lang w:eastAsia="lt-LT"/>
              </w:rPr>
            </w:pPr>
            <w:r w:rsidRPr="003F1E4D">
              <w:rPr>
                <w:rFonts w:ascii="Times New Roman" w:hAnsi="Times New Roman"/>
                <w:sz w:val="20"/>
                <w:szCs w:val="20"/>
                <w:lang w:eastAsia="lt-LT"/>
              </w:rPr>
              <w:t>Modernizuotų</w:t>
            </w:r>
            <w:r w:rsidR="00B45C71">
              <w:rPr>
                <w:rFonts w:ascii="Times New Roman" w:hAnsi="Times New Roman"/>
                <w:sz w:val="20"/>
                <w:szCs w:val="20"/>
                <w:lang w:eastAsia="lt-LT"/>
              </w:rPr>
              <w:t xml:space="preserve">, </w:t>
            </w:r>
            <w:r w:rsidR="00E005D7" w:rsidRPr="003F1E4D">
              <w:rPr>
                <w:rFonts w:ascii="Times New Roman" w:hAnsi="Times New Roman"/>
                <w:sz w:val="20"/>
                <w:szCs w:val="20"/>
                <w:lang w:eastAsia="lt-LT"/>
              </w:rPr>
              <w:t>renovuotų</w:t>
            </w:r>
            <w:r w:rsidRPr="003F1E4D">
              <w:rPr>
                <w:rFonts w:ascii="Times New Roman" w:hAnsi="Times New Roman"/>
                <w:sz w:val="20"/>
                <w:szCs w:val="20"/>
                <w:lang w:eastAsia="lt-LT"/>
              </w:rPr>
              <w:t xml:space="preserve"> daugiabučių namų dalis nuo visų daugiabučių namų </w:t>
            </w:r>
            <w:r w:rsidRPr="003F1E4D">
              <w:rPr>
                <w:rFonts w:ascii="Times New Roman" w:eastAsia="Times New Roman" w:hAnsi="Times New Roman"/>
                <w:sz w:val="20"/>
                <w:szCs w:val="20"/>
                <w:lang w:eastAsia="lt-LT"/>
              </w:rPr>
              <w:t>(%)</w:t>
            </w:r>
          </w:p>
        </w:tc>
        <w:tc>
          <w:tcPr>
            <w:tcW w:w="1890" w:type="dxa"/>
            <w:vAlign w:val="center"/>
          </w:tcPr>
          <w:p w14:paraId="7BCFD91C" w14:textId="68E7187A" w:rsidR="00FD50AA" w:rsidRPr="003F1E4D" w:rsidRDefault="00FD50AA"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FD50AA" w:rsidRPr="005C0581" w14:paraId="5C5BF825" w14:textId="77777777" w:rsidTr="003F1E4D">
        <w:trPr>
          <w:trHeight w:val="346"/>
          <w:jc w:val="center"/>
        </w:trPr>
        <w:tc>
          <w:tcPr>
            <w:tcW w:w="2122" w:type="dxa"/>
            <w:vMerge/>
          </w:tcPr>
          <w:p w14:paraId="7BDDDC10" w14:textId="77777777" w:rsidR="00FD50AA" w:rsidRPr="003F1E4D" w:rsidRDefault="00FD50AA" w:rsidP="00ED7869">
            <w:pPr>
              <w:tabs>
                <w:tab w:val="right" w:pos="993"/>
              </w:tabs>
              <w:rPr>
                <w:rFonts w:ascii="Times New Roman" w:hAnsi="Times New Roman"/>
                <w:sz w:val="20"/>
                <w:szCs w:val="20"/>
              </w:rPr>
            </w:pPr>
          </w:p>
        </w:tc>
        <w:tc>
          <w:tcPr>
            <w:tcW w:w="3118" w:type="dxa"/>
            <w:vMerge/>
          </w:tcPr>
          <w:p w14:paraId="09504E32"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68D49BB8" w14:textId="3E164B01"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R-3.3.2-4</w:t>
            </w:r>
          </w:p>
        </w:tc>
        <w:tc>
          <w:tcPr>
            <w:tcW w:w="6237" w:type="dxa"/>
            <w:shd w:val="clear" w:color="auto" w:fill="auto"/>
            <w:vAlign w:val="center"/>
          </w:tcPr>
          <w:p w14:paraId="3F66CD97" w14:textId="5B350C8A" w:rsidR="00FD50AA" w:rsidRPr="003F1E4D" w:rsidRDefault="00FD50AA" w:rsidP="00ED7869">
            <w:pPr>
              <w:rPr>
                <w:rFonts w:ascii="Times New Roman" w:hAnsi="Times New Roman"/>
                <w:sz w:val="20"/>
                <w:szCs w:val="20"/>
                <w:lang w:eastAsia="lt-LT"/>
              </w:rPr>
            </w:pPr>
            <w:r w:rsidRPr="003F1E4D">
              <w:rPr>
                <w:rFonts w:ascii="Times New Roman" w:hAnsi="Times New Roman"/>
                <w:sz w:val="20"/>
                <w:szCs w:val="20"/>
                <w:lang w:eastAsia="lt-LT"/>
              </w:rPr>
              <w:t>Kompleksiškai renovuota daugiabučių namų grupių, skaičius</w:t>
            </w:r>
          </w:p>
        </w:tc>
        <w:tc>
          <w:tcPr>
            <w:tcW w:w="1890" w:type="dxa"/>
            <w:vAlign w:val="center"/>
          </w:tcPr>
          <w:p w14:paraId="65E9FB56" w14:textId="6A69D7CA" w:rsidR="00FD50AA" w:rsidRPr="003F1E4D" w:rsidRDefault="00B82AE7"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B96F57" w:rsidRPr="005C0581" w14:paraId="1E577EA0" w14:textId="77777777" w:rsidTr="003F1E4D">
        <w:trPr>
          <w:trHeight w:val="120"/>
          <w:jc w:val="center"/>
        </w:trPr>
        <w:tc>
          <w:tcPr>
            <w:tcW w:w="2122" w:type="dxa"/>
            <w:vMerge/>
          </w:tcPr>
          <w:p w14:paraId="17F38622" w14:textId="77777777" w:rsidR="00B96F57" w:rsidRPr="003F1E4D" w:rsidRDefault="00B96F57" w:rsidP="00ED7869">
            <w:pPr>
              <w:tabs>
                <w:tab w:val="right" w:pos="993"/>
              </w:tabs>
              <w:rPr>
                <w:rFonts w:ascii="Times New Roman" w:hAnsi="Times New Roman"/>
                <w:sz w:val="20"/>
                <w:szCs w:val="20"/>
              </w:rPr>
            </w:pPr>
          </w:p>
        </w:tc>
        <w:tc>
          <w:tcPr>
            <w:tcW w:w="3118" w:type="dxa"/>
            <w:vMerge w:val="restart"/>
          </w:tcPr>
          <w:p w14:paraId="746D959F" w14:textId="7B61FC33"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3.3.3. uždavinys.</w:t>
            </w:r>
            <w:r w:rsidRPr="003F1E4D">
              <w:rPr>
                <w:rFonts w:ascii="Times New Roman" w:hAnsi="Times New Roman"/>
                <w:bCs/>
                <w:i/>
                <w:iCs/>
                <w:sz w:val="20"/>
                <w:szCs w:val="20"/>
              </w:rPr>
              <w:t xml:space="preserve"> </w:t>
            </w:r>
            <w:r w:rsidRPr="003F1E4D">
              <w:rPr>
                <w:rFonts w:ascii="Times New Roman" w:hAnsi="Times New Roman"/>
                <w:i/>
                <w:sz w:val="20"/>
                <w:szCs w:val="20"/>
              </w:rPr>
              <w:t>Modernizuoti miesto inžinerinę infrastruktūrą laikantis inovatyvumo ir ekologiškumo principų</w:t>
            </w:r>
          </w:p>
        </w:tc>
        <w:tc>
          <w:tcPr>
            <w:tcW w:w="1276" w:type="dxa"/>
            <w:vAlign w:val="center"/>
          </w:tcPr>
          <w:p w14:paraId="2B11FBB6" w14:textId="7D88AD28"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R-3.3.3-1</w:t>
            </w:r>
          </w:p>
        </w:tc>
        <w:tc>
          <w:tcPr>
            <w:tcW w:w="6237" w:type="dxa"/>
            <w:shd w:val="clear" w:color="auto" w:fill="auto"/>
            <w:vAlign w:val="center"/>
          </w:tcPr>
          <w:p w14:paraId="6BF22DD6" w14:textId="6741AAAE"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Išvalytų iki normos ir nuotekų, kurių nereikia valyti, dalis nuo bendrojo išleistų nuotekų dydžio (%)</w:t>
            </w:r>
          </w:p>
        </w:tc>
        <w:tc>
          <w:tcPr>
            <w:tcW w:w="1890" w:type="dxa"/>
            <w:vAlign w:val="center"/>
          </w:tcPr>
          <w:p w14:paraId="44D557D6" w14:textId="6939AF81"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STD</w:t>
            </w:r>
          </w:p>
        </w:tc>
      </w:tr>
      <w:tr w:rsidR="00B96F57" w:rsidRPr="005C0581" w14:paraId="2AD1C8C0" w14:textId="77777777" w:rsidTr="003F1E4D">
        <w:trPr>
          <w:trHeight w:val="511"/>
          <w:jc w:val="center"/>
        </w:trPr>
        <w:tc>
          <w:tcPr>
            <w:tcW w:w="2122" w:type="dxa"/>
            <w:vMerge/>
          </w:tcPr>
          <w:p w14:paraId="0A5881C1" w14:textId="7777777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00767819"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5BEA0649" w14:textId="76F58118"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R-3.3.3-2</w:t>
            </w:r>
          </w:p>
        </w:tc>
        <w:tc>
          <w:tcPr>
            <w:tcW w:w="6237" w:type="dxa"/>
            <w:shd w:val="clear" w:color="auto" w:fill="auto"/>
            <w:vAlign w:val="center"/>
          </w:tcPr>
          <w:p w14:paraId="3C0008FF" w14:textId="1EB02805"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Paviršinių nuotekų tinklo tankis (km</w:t>
            </w:r>
            <w:r w:rsidR="00B45C71">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w:t>
            </w:r>
            <w:r w:rsidR="00B45C71">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km</w:t>
            </w:r>
            <w:r w:rsidRPr="003F1E4D">
              <w:rPr>
                <w:rFonts w:ascii="Times New Roman" w:eastAsia="Times New Roman" w:hAnsi="Times New Roman"/>
                <w:sz w:val="20"/>
                <w:szCs w:val="20"/>
                <w:vertAlign w:val="superscript"/>
                <w:lang w:eastAsia="lt-LT"/>
              </w:rPr>
              <w:t>2</w:t>
            </w:r>
            <w:r w:rsidRPr="003F1E4D">
              <w:rPr>
                <w:rFonts w:ascii="Times New Roman" w:eastAsia="Times New Roman" w:hAnsi="Times New Roman"/>
                <w:sz w:val="20"/>
                <w:szCs w:val="20"/>
                <w:lang w:eastAsia="lt-LT"/>
              </w:rPr>
              <w:t>)</w:t>
            </w:r>
          </w:p>
        </w:tc>
        <w:tc>
          <w:tcPr>
            <w:tcW w:w="1890" w:type="dxa"/>
            <w:vAlign w:val="center"/>
          </w:tcPr>
          <w:p w14:paraId="6865E1D8" w14:textId="56CD6C00" w:rsidR="00B96F57" w:rsidRPr="003F1E4D" w:rsidRDefault="00B96F57" w:rsidP="001950C9">
            <w:pPr>
              <w:tabs>
                <w:tab w:val="right" w:pos="993"/>
              </w:tabs>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AB „Klaipėdos vanduo“</w:t>
            </w:r>
          </w:p>
        </w:tc>
      </w:tr>
      <w:tr w:rsidR="00B96F57" w:rsidRPr="005C0581" w14:paraId="22343146" w14:textId="77777777" w:rsidTr="003F1E4D">
        <w:trPr>
          <w:trHeight w:val="293"/>
          <w:jc w:val="center"/>
        </w:trPr>
        <w:tc>
          <w:tcPr>
            <w:tcW w:w="2122" w:type="dxa"/>
            <w:vMerge/>
            <w:vAlign w:val="center"/>
          </w:tcPr>
          <w:p w14:paraId="3FD3DAD1" w14:textId="77777777" w:rsidR="00B96F57" w:rsidRPr="003F1E4D" w:rsidRDefault="00B96F57" w:rsidP="00ED7869">
            <w:pPr>
              <w:tabs>
                <w:tab w:val="right" w:pos="993"/>
              </w:tabs>
              <w:rPr>
                <w:rFonts w:ascii="Times New Roman" w:hAnsi="Times New Roman"/>
                <w:sz w:val="20"/>
                <w:szCs w:val="20"/>
              </w:rPr>
            </w:pPr>
          </w:p>
        </w:tc>
        <w:tc>
          <w:tcPr>
            <w:tcW w:w="3118" w:type="dxa"/>
            <w:vMerge w:val="restart"/>
            <w:vAlign w:val="center"/>
          </w:tcPr>
          <w:p w14:paraId="3D7E59A5" w14:textId="77777777"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3.3.4. uždavinys.</w:t>
            </w:r>
            <w:r w:rsidRPr="003F1E4D">
              <w:rPr>
                <w:rFonts w:ascii="Times New Roman" w:hAnsi="Times New Roman"/>
                <w:bCs/>
                <w:i/>
                <w:iCs/>
                <w:sz w:val="20"/>
                <w:szCs w:val="20"/>
              </w:rPr>
              <w:t xml:space="preserve"> Įdiegti žiedinės ekonomikos procesus </w:t>
            </w:r>
          </w:p>
        </w:tc>
        <w:tc>
          <w:tcPr>
            <w:tcW w:w="1276" w:type="dxa"/>
            <w:vAlign w:val="center"/>
          </w:tcPr>
          <w:p w14:paraId="3341E0FD" w14:textId="02408EC1"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R-3.3.4-1</w:t>
            </w:r>
          </w:p>
        </w:tc>
        <w:tc>
          <w:tcPr>
            <w:tcW w:w="6237" w:type="dxa"/>
            <w:shd w:val="clear" w:color="auto" w:fill="auto"/>
            <w:vAlign w:val="center"/>
          </w:tcPr>
          <w:p w14:paraId="01611FC8" w14:textId="3A0092A4"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Sąvartynuose šalinamų atliekų dalis, palyginti su bendru komunalinių atliekų srautu (</w:t>
            </w:r>
            <w:r w:rsidRPr="003F1E4D">
              <w:rPr>
                <w:rFonts w:ascii="Times New Roman" w:hAnsi="Times New Roman"/>
                <w:sz w:val="20"/>
                <w:szCs w:val="20"/>
              </w:rPr>
              <w:t>%)</w:t>
            </w:r>
          </w:p>
        </w:tc>
        <w:tc>
          <w:tcPr>
            <w:tcW w:w="1890" w:type="dxa"/>
            <w:vAlign w:val="center"/>
          </w:tcPr>
          <w:p w14:paraId="060CF548" w14:textId="2B9D06E6"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KRATC</w:t>
            </w:r>
          </w:p>
        </w:tc>
      </w:tr>
      <w:tr w:rsidR="00B96F57" w:rsidRPr="005C0581" w14:paraId="269FCD9D" w14:textId="77777777" w:rsidTr="003F1E4D">
        <w:trPr>
          <w:trHeight w:val="292"/>
          <w:jc w:val="center"/>
        </w:trPr>
        <w:tc>
          <w:tcPr>
            <w:tcW w:w="2122" w:type="dxa"/>
            <w:vMerge/>
            <w:vAlign w:val="center"/>
          </w:tcPr>
          <w:p w14:paraId="70F4BA4D" w14:textId="7777777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779C19A0"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3A90007E" w14:textId="38574395"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R-3.3.4-2</w:t>
            </w:r>
          </w:p>
        </w:tc>
        <w:tc>
          <w:tcPr>
            <w:tcW w:w="6237" w:type="dxa"/>
            <w:shd w:val="clear" w:color="auto" w:fill="auto"/>
            <w:vAlign w:val="center"/>
          </w:tcPr>
          <w:p w14:paraId="416FB4DF" w14:textId="1C761007" w:rsidR="00B96F57" w:rsidRPr="003F1E4D" w:rsidRDefault="00CD7E60" w:rsidP="00ED7869">
            <w:pPr>
              <w:rPr>
                <w:rFonts w:ascii="Times New Roman" w:hAnsi="Times New Roman"/>
                <w:sz w:val="20"/>
                <w:szCs w:val="20"/>
                <w:lang w:eastAsia="lt-LT"/>
              </w:rPr>
            </w:pPr>
            <w:r w:rsidRPr="003F1E4D">
              <w:rPr>
                <w:rFonts w:ascii="Times New Roman" w:hAnsi="Times New Roman"/>
                <w:sz w:val="20"/>
                <w:szCs w:val="20"/>
              </w:rPr>
              <w:t>Mišrių komunalinių atliekų kiekis 1-am gyventojui (t/gyv.)</w:t>
            </w:r>
          </w:p>
        </w:tc>
        <w:tc>
          <w:tcPr>
            <w:tcW w:w="1890" w:type="dxa"/>
            <w:vAlign w:val="center"/>
          </w:tcPr>
          <w:p w14:paraId="757A9358" w14:textId="09379838"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KRATC</w:t>
            </w:r>
          </w:p>
        </w:tc>
      </w:tr>
      <w:tr w:rsidR="00B96F57" w:rsidRPr="005C0581" w14:paraId="2D1C3C06" w14:textId="77777777" w:rsidTr="003F1E4D">
        <w:trPr>
          <w:trHeight w:val="585"/>
          <w:jc w:val="center"/>
        </w:trPr>
        <w:tc>
          <w:tcPr>
            <w:tcW w:w="2122" w:type="dxa"/>
            <w:vMerge/>
          </w:tcPr>
          <w:p w14:paraId="47531103" w14:textId="41F02A8A" w:rsidR="00B96F57" w:rsidRPr="003F1E4D" w:rsidRDefault="00B96F57" w:rsidP="00ED7869">
            <w:pPr>
              <w:tabs>
                <w:tab w:val="right" w:pos="993"/>
              </w:tabs>
              <w:rPr>
                <w:rFonts w:ascii="Times New Roman" w:hAnsi="Times New Roman"/>
                <w:sz w:val="20"/>
                <w:szCs w:val="20"/>
              </w:rPr>
            </w:pPr>
          </w:p>
        </w:tc>
        <w:tc>
          <w:tcPr>
            <w:tcW w:w="3118" w:type="dxa"/>
            <w:vMerge w:val="restart"/>
            <w:vAlign w:val="center"/>
          </w:tcPr>
          <w:p w14:paraId="58C07DF9" w14:textId="72876987"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3.3.5. uždavinys.</w:t>
            </w:r>
            <w:r w:rsidRPr="003F1E4D">
              <w:rPr>
                <w:rFonts w:ascii="Times New Roman" w:hAnsi="Times New Roman"/>
                <w:bCs/>
                <w:i/>
                <w:iCs/>
                <w:sz w:val="20"/>
                <w:szCs w:val="20"/>
              </w:rPr>
              <w:t xml:space="preserve"> </w:t>
            </w:r>
            <w:r w:rsidRPr="003F1E4D">
              <w:rPr>
                <w:rFonts w:ascii="Times New Roman" w:hAnsi="Times New Roman"/>
                <w:sz w:val="20"/>
                <w:szCs w:val="20"/>
              </w:rPr>
              <w:t>Užtikrinti visapusišką aplinkos būklės stebėseną ir taršą ribojančių priemonių taikymą</w:t>
            </w:r>
          </w:p>
        </w:tc>
        <w:tc>
          <w:tcPr>
            <w:tcW w:w="1276" w:type="dxa"/>
            <w:vAlign w:val="center"/>
          </w:tcPr>
          <w:p w14:paraId="6BADAA26" w14:textId="63DBD8A9"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R-3.3.5-1</w:t>
            </w:r>
          </w:p>
        </w:tc>
        <w:tc>
          <w:tcPr>
            <w:tcW w:w="6237" w:type="dxa"/>
            <w:shd w:val="clear" w:color="auto" w:fill="auto"/>
            <w:vAlign w:val="center"/>
          </w:tcPr>
          <w:p w14:paraId="006554D7" w14:textId="7ABBA654" w:rsidR="00B96F57" w:rsidRPr="003F1E4D" w:rsidRDefault="00B96F57" w:rsidP="00ED7869">
            <w:pPr>
              <w:rPr>
                <w:rFonts w:ascii="Times New Roman" w:hAnsi="Times New Roman"/>
                <w:sz w:val="20"/>
                <w:szCs w:val="20"/>
              </w:rPr>
            </w:pPr>
            <w:r w:rsidRPr="003F1E4D">
              <w:rPr>
                <w:rFonts w:ascii="Times New Roman" w:hAnsi="Times New Roman"/>
                <w:sz w:val="20"/>
                <w:szCs w:val="20"/>
              </w:rPr>
              <w:t>Matavimo taškų, kuriuose matavimas vykdomas ne rečiau kaip 3 k. per metus, skaičius (vnt.)</w:t>
            </w:r>
          </w:p>
        </w:tc>
        <w:tc>
          <w:tcPr>
            <w:tcW w:w="1890" w:type="dxa"/>
            <w:vAlign w:val="center"/>
          </w:tcPr>
          <w:p w14:paraId="4A747846" w14:textId="224FC0CC"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394963A4" w14:textId="77777777" w:rsidTr="003F1E4D">
        <w:trPr>
          <w:trHeight w:val="70"/>
          <w:jc w:val="center"/>
        </w:trPr>
        <w:tc>
          <w:tcPr>
            <w:tcW w:w="2122" w:type="dxa"/>
            <w:vMerge/>
          </w:tcPr>
          <w:p w14:paraId="30E305DC" w14:textId="493F9C5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10649640"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7DE4DA1B" w14:textId="32935450"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R-3.3.5-2</w:t>
            </w:r>
          </w:p>
        </w:tc>
        <w:tc>
          <w:tcPr>
            <w:tcW w:w="6237" w:type="dxa"/>
            <w:shd w:val="clear" w:color="auto" w:fill="auto"/>
            <w:vAlign w:val="center"/>
          </w:tcPr>
          <w:p w14:paraId="4F903B3D" w14:textId="13A156DB" w:rsidR="00B96F57" w:rsidRPr="003F1E4D" w:rsidRDefault="00B96F57" w:rsidP="00ED7869">
            <w:pPr>
              <w:rPr>
                <w:rFonts w:ascii="Times New Roman" w:hAnsi="Times New Roman"/>
                <w:sz w:val="20"/>
                <w:szCs w:val="20"/>
              </w:rPr>
            </w:pPr>
            <w:r w:rsidRPr="003F1E4D">
              <w:rPr>
                <w:rFonts w:ascii="Times New Roman" w:hAnsi="Times New Roman"/>
                <w:sz w:val="20"/>
                <w:szCs w:val="20"/>
              </w:rPr>
              <w:t xml:space="preserve">Stebimų aplinkos elementų skaičius </w:t>
            </w:r>
            <w:r w:rsidR="00194A06" w:rsidRPr="003F1E4D">
              <w:rPr>
                <w:rFonts w:ascii="Times New Roman" w:hAnsi="Times New Roman"/>
                <w:sz w:val="20"/>
                <w:szCs w:val="20"/>
              </w:rPr>
              <w:t>(pvz., oras, vanduo, dirvožemis, gyvoji gamta)</w:t>
            </w:r>
          </w:p>
        </w:tc>
        <w:tc>
          <w:tcPr>
            <w:tcW w:w="1890" w:type="dxa"/>
            <w:vAlign w:val="center"/>
          </w:tcPr>
          <w:p w14:paraId="6B3D6FB2" w14:textId="68A42221"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bl>
    <w:p w14:paraId="4BB47EE9" w14:textId="77777777" w:rsidR="00605C8A" w:rsidRPr="00605C8A" w:rsidRDefault="00605C8A" w:rsidP="00605C8A">
      <w:pPr>
        <w:rPr>
          <w:sz w:val="20"/>
          <w:szCs w:val="20"/>
        </w:rPr>
      </w:pPr>
    </w:p>
    <w:p w14:paraId="5357C500" w14:textId="76BAD29B" w:rsidR="003162E7" w:rsidRPr="00605C8A" w:rsidRDefault="00605C8A" w:rsidP="00BE0D54">
      <w:pPr>
        <w:jc w:val="center"/>
        <w:rPr>
          <w:sz w:val="20"/>
          <w:szCs w:val="20"/>
        </w:rPr>
      </w:pPr>
      <w:r>
        <w:rPr>
          <w:color w:val="000000"/>
          <w:shd w:val="clear" w:color="auto" w:fill="FFFFFF"/>
        </w:rPr>
        <w:t>_________________________________</w:t>
      </w:r>
    </w:p>
    <w:sectPr w:rsidR="003162E7" w:rsidRPr="00605C8A" w:rsidSect="00410CFF">
      <w:footnotePr>
        <w:pos w:val="beneathText"/>
      </w:footnotePr>
      <w:pgSz w:w="16837" w:h="11905"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3FA0" w14:textId="77777777" w:rsidR="00534A3B" w:rsidRDefault="00534A3B" w:rsidP="00BC0AC7">
      <w:r>
        <w:separator/>
      </w:r>
    </w:p>
  </w:endnote>
  <w:endnote w:type="continuationSeparator" w:id="0">
    <w:p w14:paraId="227533DA" w14:textId="77777777" w:rsidR="00534A3B" w:rsidRDefault="00534A3B" w:rsidP="00B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067849"/>
      <w:docPartObj>
        <w:docPartGallery w:val="Page Numbers (Bottom of Page)"/>
        <w:docPartUnique/>
      </w:docPartObj>
    </w:sdtPr>
    <w:sdtEndPr/>
    <w:sdtContent>
      <w:p w14:paraId="3B4768C7" w14:textId="2E8EDD67" w:rsidR="00534A3B" w:rsidRDefault="00534A3B">
        <w:pPr>
          <w:pStyle w:val="Porat"/>
          <w:jc w:val="right"/>
        </w:pPr>
        <w:r>
          <w:fldChar w:fldCharType="begin"/>
        </w:r>
        <w:r>
          <w:instrText>PAGE   \* MERGEFORMAT</w:instrText>
        </w:r>
        <w:r>
          <w:fldChar w:fldCharType="separate"/>
        </w:r>
        <w:r w:rsidRPr="00907CED">
          <w:rPr>
            <w:noProof/>
            <w:lang w:val="lt-LT"/>
          </w:rPr>
          <w:t>20</w:t>
        </w:r>
        <w:r>
          <w:fldChar w:fldCharType="end"/>
        </w:r>
      </w:p>
    </w:sdtContent>
  </w:sdt>
  <w:p w14:paraId="3D8B5F27" w14:textId="77777777" w:rsidR="00534A3B" w:rsidRDefault="00534A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FD38" w14:textId="77777777" w:rsidR="00534A3B" w:rsidRDefault="00534A3B" w:rsidP="00BC0AC7">
      <w:r>
        <w:separator/>
      </w:r>
    </w:p>
  </w:footnote>
  <w:footnote w:type="continuationSeparator" w:id="0">
    <w:p w14:paraId="27010293" w14:textId="77777777" w:rsidR="00534A3B" w:rsidRDefault="00534A3B" w:rsidP="00BC0AC7">
      <w:r>
        <w:continuationSeparator/>
      </w:r>
    </w:p>
  </w:footnote>
  <w:footnote w:id="1">
    <w:p w14:paraId="554E6F25" w14:textId="26CC909C" w:rsidR="00534A3B" w:rsidRPr="00B8134A" w:rsidRDefault="00534A3B" w:rsidP="00CB050B">
      <w:pPr>
        <w:pStyle w:val="Puslapioinaostekstas"/>
        <w:spacing w:before="0" w:after="0"/>
        <w:rPr>
          <w:rFonts w:ascii="Times New Roman" w:hAnsi="Times New Roman" w:cs="Times New Roman"/>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Šio dokumento V dalyje nurodomi „E-“ žymėjimu</w:t>
      </w:r>
    </w:p>
  </w:footnote>
  <w:footnote w:id="2">
    <w:p w14:paraId="277F0140" w14:textId="7C41C8E8" w:rsidR="00534A3B" w:rsidRPr="00B8134A" w:rsidRDefault="00534A3B" w:rsidP="00CB050B">
      <w:pPr>
        <w:pStyle w:val="Puslapioinaostekstas"/>
        <w:spacing w:before="0" w:after="0"/>
        <w:rPr>
          <w:rFonts w:ascii="Times New Roman" w:hAnsi="Times New Roman" w:cs="Times New Roman"/>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Šio dokumento V dalyje nurodomi „R-“ žymėjimu</w:t>
      </w:r>
    </w:p>
  </w:footnote>
  <w:footnote w:id="3">
    <w:p w14:paraId="47E35657" w14:textId="7CEDB6B3" w:rsidR="00534A3B" w:rsidRPr="00CB050B" w:rsidRDefault="00534A3B" w:rsidP="00CB050B">
      <w:pPr>
        <w:pStyle w:val="Puslapioinaostekstas"/>
        <w:spacing w:before="0" w:after="0"/>
        <w:rPr>
          <w:rFonts w:ascii="Times New Roman" w:hAnsi="Times New Roman" w:cs="Times New Roman"/>
          <w:sz w:val="16"/>
          <w:szCs w:val="16"/>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Tyrimų ir analizės duomenis galima rasti nuorodoje: </w:t>
      </w:r>
      <w:hyperlink r:id="rId1" w:history="1">
        <w:r w:rsidRPr="00B8134A">
          <w:rPr>
            <w:rStyle w:val="Hipersaitas"/>
            <w:rFonts w:ascii="Times New Roman" w:hAnsi="Times New Roman" w:cs="Times New Roman"/>
            <w:color w:val="auto"/>
          </w:rPr>
          <w:t>https://www.klaipeda2021-2030.lt/tyrimai-ir-analizes/</w:t>
        </w:r>
      </w:hyperlink>
    </w:p>
  </w:footnote>
  <w:footnote w:id="4">
    <w:p w14:paraId="1FDB980A" w14:textId="47FEFBF2" w:rsidR="00534A3B" w:rsidRPr="001F3AA0" w:rsidRDefault="00534A3B" w:rsidP="00271489">
      <w:pPr>
        <w:pStyle w:val="Puslapioinaostekstas"/>
        <w:jc w:val="both"/>
        <w:rPr>
          <w:rFonts w:ascii="Times New Roman" w:hAnsi="Times New Roman" w:cs="Times New Roman"/>
        </w:rPr>
      </w:pPr>
      <w:r w:rsidRPr="001F3AA0">
        <w:rPr>
          <w:rStyle w:val="Puslapioinaosnuoroda"/>
          <w:rFonts w:ascii="Times New Roman" w:hAnsi="Times New Roman" w:cs="Times New Roman"/>
        </w:rPr>
        <w:footnoteRef/>
      </w:r>
      <w:r w:rsidRPr="001F3AA0">
        <w:rPr>
          <w:rFonts w:ascii="Times New Roman" w:hAnsi="Times New Roman" w:cs="Times New Roman"/>
        </w:rPr>
        <w:t xml:space="preserve"> </w:t>
      </w:r>
      <w:r w:rsidRPr="001F3AA0">
        <w:rPr>
          <w:rFonts w:ascii="Times New Roman" w:hAnsi="Times New Roman" w:cs="Times New Roman"/>
          <w:b/>
          <w:bCs/>
        </w:rPr>
        <w:t xml:space="preserve">Klasteris </w:t>
      </w:r>
      <w:r w:rsidRPr="001F3AA0">
        <w:rPr>
          <w:rFonts w:ascii="Times New Roman" w:hAnsi="Times New Roman" w:cs="Times New Roman"/>
        </w:rPr>
        <w:t>yra įmonių ir (arba) mokslo ir studijų institucijų bei kitų tarpusavyje susijusių subjektų savanoriška santalka, funkcionuojanti partnerystės principu, kurios nariai</w:t>
      </w:r>
      <w:r>
        <w:rPr>
          <w:rFonts w:ascii="Times New Roman" w:hAnsi="Times New Roman" w:cs="Times New Roman"/>
        </w:rPr>
        <w:t>,</w:t>
      </w:r>
      <w:r w:rsidRPr="001F3AA0">
        <w:rPr>
          <w:rFonts w:ascii="Times New Roman" w:hAnsi="Times New Roman" w:cs="Times New Roman"/>
        </w:rPr>
        <w:t xml:space="preserve"> veikdami kartu</w:t>
      </w:r>
      <w:r>
        <w:rPr>
          <w:rFonts w:ascii="Times New Roman" w:hAnsi="Times New Roman" w:cs="Times New Roman"/>
        </w:rPr>
        <w:t>,</w:t>
      </w:r>
      <w:r w:rsidRPr="001F3AA0">
        <w:rPr>
          <w:rFonts w:ascii="Times New Roman" w:hAnsi="Times New Roman" w:cs="Times New Roman"/>
        </w:rPr>
        <w:t xml:space="preserve"> yra pasiekę pakankamą mastą specializuotų žinių, paslaugų, išteklių, tiekėjų ir įgūdžių raidai ir sukuriamos pridėtinės vertės padidinimui (parengta autorių pagal „European Commission“, 2016 m., ir „European Commission“, 2008 m.).</w:t>
      </w:r>
    </w:p>
  </w:footnote>
  <w:footnote w:id="5">
    <w:p w14:paraId="46646B68" w14:textId="4C4525E4" w:rsidR="00534A3B" w:rsidRPr="001F3AA0" w:rsidRDefault="00534A3B" w:rsidP="00271489">
      <w:pPr>
        <w:jc w:val="both"/>
        <w:rPr>
          <w:sz w:val="20"/>
          <w:szCs w:val="20"/>
        </w:rPr>
      </w:pPr>
      <w:r w:rsidRPr="001F3AA0">
        <w:rPr>
          <w:rStyle w:val="Puslapioinaosnuoroda"/>
          <w:sz w:val="20"/>
          <w:szCs w:val="20"/>
        </w:rPr>
        <w:footnoteRef/>
      </w:r>
      <w:r w:rsidRPr="001F3AA0">
        <w:rPr>
          <w:sz w:val="20"/>
          <w:szCs w:val="20"/>
        </w:rPr>
        <w:t xml:space="preserve"> Pagal ES Baltijos jūros regiono strategiją </w:t>
      </w:r>
      <w:r w:rsidRPr="001F3AA0">
        <w:rPr>
          <w:b/>
          <w:bCs/>
          <w:sz w:val="20"/>
          <w:szCs w:val="20"/>
        </w:rPr>
        <w:t xml:space="preserve">Baltijos jūros regiono </w:t>
      </w:r>
      <w:r w:rsidRPr="001F3AA0">
        <w:rPr>
          <w:sz w:val="20"/>
          <w:szCs w:val="20"/>
        </w:rPr>
        <w:t>valstybių geografinės ribos apima šias šalis: Daniją, Estiją, Suomiją, Vokietiją, Latviją, Lietuvą, Lenkiją ir Švediją. Taip pat pabrėžiama bendradarbiavimo su Rusija ir Norvegija svarba. 1991 m. Gdanske įkurta Baltijos miestų sąjunga (UBC) yra pirmaujantis Baltijos jūros regiono miestų tinklas, kurį sudaro apie 100 narių iš Danijos, Estijos, Suomijos, Vokietijos, Latvijos, Lietuvos, Norvegijos, Lenkijos, Rusijos ir Švedij</w:t>
      </w:r>
      <w:r>
        <w:rPr>
          <w:sz w:val="20"/>
          <w:szCs w:val="20"/>
        </w:rPr>
        <w:t>os. Miestai nariai pateikti čia</w:t>
      </w:r>
      <w:r w:rsidRPr="001F3AA0">
        <w:rPr>
          <w:sz w:val="20"/>
          <w:szCs w:val="20"/>
        </w:rPr>
        <w:t xml:space="preserve"> </w:t>
      </w:r>
      <w:hyperlink r:id="rId2" w:history="1">
        <w:r w:rsidRPr="001F3AA0">
          <w:rPr>
            <w:rStyle w:val="Hipersaitas"/>
            <w:color w:val="auto"/>
            <w:sz w:val="20"/>
            <w:szCs w:val="20"/>
          </w:rPr>
          <w:t>https://www.ubc.net/cities</w:t>
        </w:r>
      </w:hyperlink>
      <w:r w:rsidRPr="001F3AA0">
        <w:rPr>
          <w:sz w:val="20"/>
          <w:szCs w:val="20"/>
        </w:rPr>
        <w:t>.</w:t>
      </w:r>
    </w:p>
  </w:footnote>
  <w:footnote w:id="6">
    <w:p w14:paraId="06214DDA" w14:textId="764CDB4B" w:rsidR="00534A3B" w:rsidRPr="007E6BE4" w:rsidRDefault="00534A3B">
      <w:pPr>
        <w:pStyle w:val="Puslapioinaostekstas"/>
        <w:rPr>
          <w:rFonts w:ascii="Times New Roman" w:hAnsi="Times New Roman" w:cs="Times New Roman"/>
        </w:rPr>
      </w:pPr>
      <w:r w:rsidRPr="007E6BE4">
        <w:rPr>
          <w:rStyle w:val="Puslapioinaosnuoroda"/>
          <w:rFonts w:ascii="Times New Roman" w:hAnsi="Times New Roman" w:cs="Times New Roman"/>
        </w:rPr>
        <w:footnoteRef/>
      </w:r>
      <w:r w:rsidRPr="007E6BE4">
        <w:rPr>
          <w:rFonts w:ascii="Times New Roman" w:hAnsi="Times New Roman" w:cs="Times New Roman"/>
        </w:rPr>
        <w:t xml:space="preserve"> Koncepcija apima viziją, prioritetus, tikslus ir uždavinius</w:t>
      </w:r>
    </w:p>
  </w:footnote>
  <w:footnote w:id="7">
    <w:p w14:paraId="33EE087F" w14:textId="189F728A" w:rsidR="00534A3B" w:rsidRPr="00B4312E" w:rsidRDefault="00534A3B">
      <w:pPr>
        <w:pStyle w:val="Puslapioinaostekstas"/>
        <w:rPr>
          <w:rFonts w:ascii="Times New Roman" w:hAnsi="Times New Roman" w:cs="Times New Roman"/>
          <w:sz w:val="16"/>
          <w:szCs w:val="16"/>
        </w:rPr>
      </w:pPr>
      <w:r>
        <w:rPr>
          <w:rStyle w:val="Puslapioinaosnuoroda"/>
        </w:rPr>
        <w:footnoteRef/>
      </w:r>
      <w:r>
        <w:t xml:space="preserve"> </w:t>
      </w:r>
      <w:r w:rsidRPr="00B4312E">
        <w:rPr>
          <w:rFonts w:ascii="Times New Roman" w:hAnsi="Times New Roman" w:cs="Times New Roman"/>
          <w:sz w:val="16"/>
          <w:szCs w:val="16"/>
        </w:rPr>
        <w:t>Rodiklis vertintas 2018 m. (vertinami 2016 m. duomenys). Rodiklis vertinamas ne kasmet</w:t>
      </w:r>
    </w:p>
  </w:footnote>
  <w:footnote w:id="8">
    <w:p w14:paraId="224813BB" w14:textId="3241A17D" w:rsidR="00DE088E" w:rsidRPr="00DE088E" w:rsidRDefault="00DE088E">
      <w:pPr>
        <w:pStyle w:val="Puslapioinaostekstas"/>
        <w:rPr>
          <w:sz w:val="18"/>
          <w:szCs w:val="18"/>
        </w:rPr>
      </w:pPr>
      <w:r>
        <w:rPr>
          <w:rStyle w:val="Puslapioinaosnuoroda"/>
        </w:rPr>
        <w:footnoteRef/>
      </w:r>
      <w:r>
        <w:t xml:space="preserve"> </w:t>
      </w:r>
      <w:r w:rsidRPr="00DE088E">
        <w:rPr>
          <w:sz w:val="18"/>
          <w:szCs w:val="18"/>
        </w:rPr>
        <w:t>Klaipėdos miesto savivaldybės tarybos 2018 m. balandžio 26 d. sprendimas Nr. T2</w:t>
      </w:r>
      <w:r w:rsidRPr="00DE088E">
        <w:rPr>
          <w:sz w:val="18"/>
          <w:szCs w:val="18"/>
        </w:rPr>
        <w:noBreakHyphen/>
        <w:t>86 „D</w:t>
      </w:r>
      <w:r w:rsidRPr="00DE088E">
        <w:rPr>
          <w:color w:val="000000"/>
          <w:sz w:val="18"/>
          <w:szCs w:val="18"/>
          <w:shd w:val="clear" w:color="auto" w:fill="FFFFFF"/>
        </w:rPr>
        <w:t>ėl pritarimo Klaipėdos miesto ekonominės plėtros strategijai ir įgyvendinimo veiksmų planui iki 2030 metų“</w:t>
      </w:r>
    </w:p>
  </w:footnote>
  <w:footnote w:id="9">
    <w:p w14:paraId="4927FA20" w14:textId="27820A5F" w:rsidR="00534A3B" w:rsidRDefault="00534A3B">
      <w:pPr>
        <w:pStyle w:val="Puslapioinaostekstas"/>
      </w:pPr>
      <w:r>
        <w:rPr>
          <w:rStyle w:val="Puslapioinaosnuoroda"/>
        </w:rPr>
        <w:footnoteRef/>
      </w:r>
      <w:r>
        <w:t xml:space="preserve"> </w:t>
      </w:r>
      <w:r w:rsidRPr="007812E9">
        <w:rPr>
          <w:rFonts w:ascii="Times New Roman" w:hAnsi="Times New Roman" w:cs="Times New Roman"/>
          <w:sz w:val="18"/>
          <w:szCs w:val="18"/>
        </w:rPr>
        <w:t>Švietimo</w:t>
      </w:r>
      <w:r>
        <w:rPr>
          <w:rFonts w:ascii="Times New Roman" w:hAnsi="Times New Roman" w:cs="Times New Roman"/>
          <w:sz w:val="18"/>
          <w:szCs w:val="18"/>
        </w:rPr>
        <w:t>,</w:t>
      </w:r>
      <w:r w:rsidRPr="007812E9">
        <w:rPr>
          <w:rFonts w:ascii="Times New Roman" w:hAnsi="Times New Roman" w:cs="Times New Roman"/>
          <w:sz w:val="18"/>
          <w:szCs w:val="18"/>
        </w:rPr>
        <w:t xml:space="preserve"> mokslo ir sporto ministerija</w:t>
      </w:r>
    </w:p>
  </w:footnote>
  <w:footnote w:id="10">
    <w:p w14:paraId="090EDF16" w14:textId="61E4FA6C" w:rsidR="00534A3B" w:rsidRDefault="00534A3B">
      <w:pPr>
        <w:pStyle w:val="Puslapioinaostekstas"/>
      </w:pPr>
      <w:r>
        <w:rPr>
          <w:rStyle w:val="Puslapioinaosnuoroda"/>
        </w:rPr>
        <w:footnoteRef/>
      </w:r>
      <w:r>
        <w:t xml:space="preserve"> </w:t>
      </w:r>
      <w:r w:rsidRPr="007812E9">
        <w:rPr>
          <w:rFonts w:ascii="Times New Roman" w:hAnsi="Times New Roman" w:cs="Times New Roman"/>
          <w:sz w:val="18"/>
          <w:szCs w:val="18"/>
        </w:rPr>
        <w:t>Lietuvos sporto statistikos metraštis</w:t>
      </w:r>
    </w:p>
  </w:footnote>
  <w:footnote w:id="11">
    <w:p w14:paraId="697FC341" w14:textId="77777777" w:rsidR="00534A3B" w:rsidRPr="00CE0D9D" w:rsidRDefault="00534A3B" w:rsidP="00D45BAC">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Savivaldybės lygmeniu pradėjus skaičiuoti rodiklį „</w:t>
      </w:r>
      <w:r w:rsidRPr="00CE0D9D">
        <w:rPr>
          <w:rFonts w:ascii="Times New Roman" w:hAnsi="Times New Roman" w:cs="Times New Roman"/>
          <w:i/>
          <w:iCs/>
          <w:sz w:val="18"/>
          <w:szCs w:val="18"/>
        </w:rPr>
        <w:t xml:space="preserve">Sveiko gyvenimo prognozuojama trukmė (metais)“, </w:t>
      </w:r>
      <w:r w:rsidRPr="00CE0D9D">
        <w:rPr>
          <w:rFonts w:ascii="Times New Roman" w:hAnsi="Times New Roman" w:cs="Times New Roman"/>
          <w:iCs/>
          <w:sz w:val="18"/>
          <w:szCs w:val="18"/>
        </w:rPr>
        <w:t>rekomenduojama pakeisti nurodytąjį rodiklį</w:t>
      </w:r>
    </w:p>
  </w:footnote>
  <w:footnote w:id="12">
    <w:p w14:paraId="504D0D4D" w14:textId="05997741" w:rsidR="00534A3B" w:rsidRPr="00CE0D9D" w:rsidRDefault="00534A3B">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Tolimesniame etape rodiklis gali būti pakeistas į „</w:t>
      </w:r>
      <w:r w:rsidRPr="00CE0D9D">
        <w:rPr>
          <w:rFonts w:ascii="Times New Roman" w:hAnsi="Times New Roman" w:cs="Times New Roman"/>
          <w:i/>
          <w:iCs/>
          <w:sz w:val="18"/>
          <w:szCs w:val="18"/>
        </w:rPr>
        <w:t>Savivaldybėje teikiamų socialinių paslaugų dalis nuo visų Socialinių paslaugų kataloge nurodytų paslaugų (%)“</w:t>
      </w:r>
    </w:p>
  </w:footnote>
  <w:footnote w:id="13">
    <w:p w14:paraId="38BB3238" w14:textId="2F4C2599" w:rsidR="00534A3B" w:rsidRPr="00CE0D9D" w:rsidRDefault="00534A3B" w:rsidP="00F77C67">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Sumuojama: Klaipėdos miesto savivaldybės, Klaipėdos miesto savivaldybės tarybos, Klaipėdos miesto savivaldybės administracijos paskyrų socialinių tinklų (pvz., „Facebook“, „Instagram“ ir pan.), kitokių medijų (pvz., „YouTube“), Klaipėdos miesto savivaldybės oficialios svetainės sekėjų skaičius</w:t>
      </w:r>
    </w:p>
  </w:footnote>
  <w:footnote w:id="14">
    <w:p w14:paraId="00826A6F" w14:textId="2E790E97" w:rsidR="00534A3B" w:rsidRPr="00CE0D9D" w:rsidRDefault="00534A3B" w:rsidP="00F77C67">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w:t>
      </w:r>
      <w:r w:rsidRPr="00CE0D9D">
        <w:rPr>
          <w:rFonts w:ascii="Times New Roman" w:eastAsia="Times New Roman" w:hAnsi="Times New Roman" w:cs="Times New Roman"/>
          <w:sz w:val="18"/>
          <w:szCs w:val="18"/>
          <w:lang w:eastAsia="lt-LT"/>
        </w:rPr>
        <w:t>Pvz., dalyvaujamasis biudžetas, per projektų dalinį finansavimą finansuotų iniciatyvų skaičius ir iniciatyvų vertė</w:t>
      </w:r>
    </w:p>
  </w:footnote>
  <w:footnote w:id="15">
    <w:p w14:paraId="345E1AAC" w14:textId="77777777" w:rsidR="00534A3B" w:rsidRPr="00CE0D9D" w:rsidRDefault="00534A3B" w:rsidP="00603156">
      <w:pPr>
        <w:tabs>
          <w:tab w:val="left" w:pos="142"/>
        </w:tabs>
        <w:rPr>
          <w:sz w:val="18"/>
          <w:szCs w:val="18"/>
        </w:rPr>
      </w:pPr>
      <w:r w:rsidRPr="00CE0D9D">
        <w:rPr>
          <w:rStyle w:val="Puslapioinaosnuoroda"/>
          <w:sz w:val="18"/>
          <w:szCs w:val="18"/>
        </w:rPr>
        <w:footnoteRef/>
      </w:r>
      <w:r w:rsidRPr="00CE0D9D">
        <w:rPr>
          <w:sz w:val="18"/>
          <w:szCs w:val="18"/>
        </w:rPr>
        <w:t xml:space="preserve"> Kokybiškai sutvarkyta teritorija laikoma teritorijai, kurioje būtų įgyvendinamos ne mažiau nei 3 iš nurodytų darbų:</w:t>
      </w:r>
    </w:p>
    <w:p w14:paraId="1932183F" w14:textId="50848427" w:rsidR="00534A3B" w:rsidRPr="00CE0D9D" w:rsidRDefault="00534A3B"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įrengta bendruomeninė infrastruktūra (lauko tualetai, suoliukai, šiukšliadėžės, poilsio ir atokvėpio aikštelės)</w:t>
      </w:r>
    </w:p>
    <w:p w14:paraId="31D8E19C" w14:textId="77777777" w:rsidR="00534A3B" w:rsidRPr="00CE0D9D" w:rsidRDefault="00534A3B"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įrengta sporto ir sveikatinimo infrastruktūra (lauko sporto treniruokliai, sporto aikštelės ar jų dalys)</w:t>
      </w:r>
    </w:p>
    <w:p w14:paraId="6853E467" w14:textId="1C33233A" w:rsidR="00534A3B" w:rsidRPr="00CE0D9D" w:rsidRDefault="00534A3B"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sutvarkyti, pritaikyti ir</w:t>
      </w:r>
      <w:r>
        <w:rPr>
          <w:sz w:val="18"/>
          <w:szCs w:val="18"/>
        </w:rPr>
        <w:t xml:space="preserve"> (</w:t>
      </w:r>
      <w:r w:rsidRPr="00CE0D9D">
        <w:rPr>
          <w:sz w:val="18"/>
          <w:szCs w:val="18"/>
        </w:rPr>
        <w:t>ar</w:t>
      </w:r>
      <w:r>
        <w:rPr>
          <w:sz w:val="18"/>
          <w:szCs w:val="18"/>
        </w:rPr>
        <w:t>)</w:t>
      </w:r>
      <w:r w:rsidRPr="00CE0D9D">
        <w:rPr>
          <w:sz w:val="18"/>
          <w:szCs w:val="18"/>
        </w:rPr>
        <w:t xml:space="preserve"> įrengti trūkstami susisiekimo elementai (dviračių, pėsčiųjų takai, kelio ženklinimas, privaži</w:t>
      </w:r>
      <w:r>
        <w:rPr>
          <w:sz w:val="18"/>
          <w:szCs w:val="18"/>
        </w:rPr>
        <w:t>uojamieji</w:t>
      </w:r>
      <w:r w:rsidRPr="00CE0D9D">
        <w:rPr>
          <w:sz w:val="18"/>
          <w:szCs w:val="18"/>
        </w:rPr>
        <w:t xml:space="preserve"> keliai, automobilių stovėjimo vietos ir pan.)</w:t>
      </w:r>
    </w:p>
    <w:p w14:paraId="756E2F3D" w14:textId="72C8BB0C" w:rsidR="00534A3B" w:rsidRPr="00CE0D9D" w:rsidRDefault="00534A3B"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užtikrin</w:t>
      </w:r>
      <w:r>
        <w:rPr>
          <w:sz w:val="18"/>
          <w:szCs w:val="18"/>
        </w:rPr>
        <w:t>tas</w:t>
      </w:r>
      <w:r w:rsidRPr="00CE0D9D">
        <w:rPr>
          <w:sz w:val="18"/>
          <w:szCs w:val="18"/>
        </w:rPr>
        <w:t xml:space="preserve"> teritorijos apželdinimas (želdynų gausinimas, pažeistų želdynų keitimas ir pan.)</w:t>
      </w:r>
    </w:p>
    <w:p w14:paraId="1F171F9D" w14:textId="758EB66C" w:rsidR="00534A3B" w:rsidRPr="00CE0D9D" w:rsidRDefault="00534A3B"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įrengti stambūs viešosios infrastruktūros objektai (aikštės, autobusų sustojimo aikštelės, dali</w:t>
      </w:r>
      <w:r>
        <w:rPr>
          <w:sz w:val="18"/>
          <w:szCs w:val="18"/>
        </w:rPr>
        <w:t>j</w:t>
      </w:r>
      <w:r w:rsidRPr="00CE0D9D">
        <w:rPr>
          <w:sz w:val="18"/>
          <w:szCs w:val="18"/>
        </w:rPr>
        <w:t>imosi transporto priemonėmis taškai, prekybos taškas ir pan.)</w:t>
      </w:r>
    </w:p>
  </w:footnote>
  <w:footnote w:id="16">
    <w:p w14:paraId="1B7AD7C5" w14:textId="06199887" w:rsidR="00534A3B" w:rsidRPr="00CE0D9D" w:rsidRDefault="00534A3B" w:rsidP="00603156">
      <w:pPr>
        <w:pStyle w:val="Puslapioinaostekstas"/>
        <w:tabs>
          <w:tab w:val="left" w:pos="142"/>
        </w:tab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Rekomenduojama nuo 2022 m. (formuojant Klaipėdos SPP įgyvendinimo priežiūros </w:t>
      </w:r>
      <w:r>
        <w:rPr>
          <w:rFonts w:ascii="Times New Roman" w:hAnsi="Times New Roman" w:cs="Times New Roman"/>
          <w:sz w:val="18"/>
          <w:szCs w:val="18"/>
        </w:rPr>
        <w:t xml:space="preserve">2021 m. </w:t>
      </w:r>
      <w:r w:rsidRPr="00CE0D9D">
        <w:rPr>
          <w:rFonts w:ascii="Times New Roman" w:hAnsi="Times New Roman" w:cs="Times New Roman"/>
          <w:sz w:val="18"/>
          <w:szCs w:val="18"/>
        </w:rPr>
        <w:t xml:space="preserve">ataskaitą) pradėti taikyti aktualesnę rodiklio redakciją, laikantis </w:t>
      </w:r>
      <w:r w:rsidRPr="00603156">
        <w:rPr>
          <w:rFonts w:ascii="Times New Roman" w:hAnsi="Times New Roman" w:cs="Times New Roman"/>
          <w:sz w:val="18"/>
          <w:szCs w:val="18"/>
        </w:rPr>
        <w:t>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 t</w:t>
      </w:r>
      <w:r w:rsidRPr="00CE0D9D">
        <w:rPr>
          <w:rFonts w:ascii="Times New Roman" w:hAnsi="Times New Roman" w:cs="Times New Roman"/>
          <w:sz w:val="18"/>
          <w:szCs w:val="18"/>
        </w:rPr>
        <w:t>riukšmo valdymo įstatymo nuostatomis, t. y. „Vidutinis maksimalaus garso lygis gyvenamųjų namų, ikimokyklinio bei ugdymo įstaigų teritorijose“; diena apima 7</w:t>
      </w:r>
      <w:r>
        <w:rPr>
          <w:rFonts w:ascii="Times New Roman" w:hAnsi="Times New Roman" w:cs="Times New Roman"/>
          <w:sz w:val="18"/>
          <w:szCs w:val="18"/>
        </w:rPr>
        <w:t>–</w:t>
      </w:r>
      <w:r w:rsidRPr="00CE0D9D">
        <w:rPr>
          <w:rFonts w:ascii="Times New Roman" w:hAnsi="Times New Roman" w:cs="Times New Roman"/>
          <w:sz w:val="18"/>
          <w:szCs w:val="18"/>
        </w:rPr>
        <w:t>19 val., vakaras 19</w:t>
      </w:r>
      <w:r>
        <w:rPr>
          <w:rFonts w:ascii="Times New Roman" w:hAnsi="Times New Roman" w:cs="Times New Roman"/>
          <w:sz w:val="18"/>
          <w:szCs w:val="18"/>
        </w:rPr>
        <w:t>–</w:t>
      </w:r>
      <w:r w:rsidRPr="00CE0D9D">
        <w:rPr>
          <w:rFonts w:ascii="Times New Roman" w:hAnsi="Times New Roman" w:cs="Times New Roman"/>
          <w:sz w:val="18"/>
          <w:szCs w:val="18"/>
        </w:rPr>
        <w:t>22 val., naktis 22</w:t>
      </w:r>
      <w:r>
        <w:rPr>
          <w:rFonts w:ascii="Times New Roman" w:hAnsi="Times New Roman" w:cs="Times New Roman"/>
          <w:sz w:val="18"/>
          <w:szCs w:val="18"/>
        </w:rPr>
        <w:t>–</w:t>
      </w:r>
      <w:r w:rsidRPr="00CE0D9D">
        <w:rPr>
          <w:rFonts w:ascii="Times New Roman" w:hAnsi="Times New Roman" w:cs="Times New Roman"/>
          <w:sz w:val="18"/>
          <w:szCs w:val="18"/>
        </w:rPr>
        <w:t>7 val.</w:t>
      </w:r>
    </w:p>
  </w:footnote>
  <w:footnote w:id="17">
    <w:p w14:paraId="7E6CD400" w14:textId="7C2B5074" w:rsidR="00534A3B" w:rsidRPr="00603156" w:rsidRDefault="00534A3B">
      <w:pPr>
        <w:pStyle w:val="Puslapioinaostekstas"/>
        <w:rPr>
          <w:rFonts w:ascii="Times New Roman" w:hAnsi="Times New Roman" w:cs="Times New Roman"/>
          <w:color w:val="000000"/>
          <w:sz w:val="18"/>
          <w:szCs w:val="18"/>
          <w:shd w:val="clear" w:color="auto" w:fill="FFFFFF"/>
        </w:rPr>
      </w:pPr>
      <w:r w:rsidRPr="00603156">
        <w:rPr>
          <w:rStyle w:val="Puslapioinaosnuoroda"/>
          <w:rFonts w:ascii="Times New Roman" w:hAnsi="Times New Roman" w:cs="Times New Roman"/>
          <w:sz w:val="18"/>
          <w:szCs w:val="18"/>
        </w:rPr>
        <w:footnoteRef/>
      </w:r>
      <w:r w:rsidRPr="00603156">
        <w:rPr>
          <w:rFonts w:ascii="Times New Roman" w:hAnsi="Times New Roman" w:cs="Times New Roman"/>
          <w:sz w:val="18"/>
          <w:szCs w:val="18"/>
        </w:rPr>
        <w:t xml:space="preserve"> Į šią kategoriją įeina atskirieji apsauginės ir ekologinės paskirties želdynai, rekreacinės paskirties želdynai (Nacionalinės žemės tarnybos 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w:t>
      </w:r>
      <w:r w:rsidRPr="00603156">
        <w:rPr>
          <w:rFonts w:ascii="Times New Roman" w:hAnsi="Times New Roman" w:cs="Times New Roman"/>
          <w:sz w:val="18"/>
          <w:szCs w:val="18"/>
        </w:rPr>
        <w:t xml:space="preserve"> žemės fondo metraščiuose atitinkantys sąvokas „sodai“, „pievos ir natūralios ganyklos“ ir „medžių ir krūmų želdiniai“), taip pat apsauginiai miškai (III grupės miškai, kaip tai apibrėžta 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w:t>
      </w:r>
      <w:r w:rsidRPr="00603156">
        <w:rPr>
          <w:rFonts w:ascii="Times New Roman" w:hAnsi="Times New Roman" w:cs="Times New Roman"/>
          <w:sz w:val="18"/>
          <w:szCs w:val="18"/>
        </w:rPr>
        <w:t xml:space="preserve"> </w:t>
      </w:r>
      <w:r>
        <w:rPr>
          <w:rFonts w:ascii="Times New Roman" w:hAnsi="Times New Roman" w:cs="Times New Roman"/>
          <w:sz w:val="18"/>
          <w:szCs w:val="18"/>
        </w:rPr>
        <w:t>m</w:t>
      </w:r>
      <w:r w:rsidRPr="00603156">
        <w:rPr>
          <w:rFonts w:ascii="Times New Roman" w:hAnsi="Times New Roman" w:cs="Times New Roman"/>
          <w:sz w:val="18"/>
          <w:szCs w:val="18"/>
        </w:rPr>
        <w:t xml:space="preserve">iškų įstatyme), </w:t>
      </w:r>
      <w:r w:rsidRPr="00603156">
        <w:rPr>
          <w:rFonts w:ascii="Times New Roman" w:hAnsi="Times New Roman" w:cs="Times New Roman"/>
          <w:color w:val="000000"/>
          <w:sz w:val="18"/>
          <w:szCs w:val="18"/>
          <w:shd w:val="clear" w:color="auto" w:fill="FFFFFF"/>
        </w:rPr>
        <w:t>skirti kovoti su klimato kaitos padariniais ar užtikrinti tinkamą prevenciją. Plotas, tenkantis 1-am gyventojui, apskaičiuojamas pagal vidutinį metinį gyventojų skaičių savivaldybėje</w:t>
      </w:r>
    </w:p>
    <w:p w14:paraId="47D00118" w14:textId="5EEAB7AF" w:rsidR="00534A3B" w:rsidRPr="003F1E4D" w:rsidRDefault="00534A3B" w:rsidP="004F3AD7">
      <w:pPr>
        <w:pStyle w:val="Puslapioinaostekstas"/>
        <w:jc w:val="center"/>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895485"/>
      <w:docPartObj>
        <w:docPartGallery w:val="Page Numbers (Top of Page)"/>
        <w:docPartUnique/>
      </w:docPartObj>
    </w:sdtPr>
    <w:sdtEndPr>
      <w:rPr>
        <w:rFonts w:ascii="Times New Roman" w:hAnsi="Times New Roman"/>
        <w:sz w:val="24"/>
        <w:szCs w:val="24"/>
      </w:rPr>
    </w:sdtEndPr>
    <w:sdtContent>
      <w:p w14:paraId="1963989E" w14:textId="0E4146DF" w:rsidR="00534A3B" w:rsidRPr="00410CFF" w:rsidRDefault="00534A3B">
        <w:pPr>
          <w:pStyle w:val="Antrats"/>
          <w:jc w:val="center"/>
          <w:rPr>
            <w:rFonts w:ascii="Times New Roman" w:hAnsi="Times New Roman"/>
            <w:sz w:val="24"/>
            <w:szCs w:val="24"/>
          </w:rPr>
        </w:pPr>
        <w:r w:rsidRPr="00410CFF">
          <w:rPr>
            <w:rFonts w:ascii="Times New Roman" w:hAnsi="Times New Roman"/>
            <w:sz w:val="24"/>
            <w:szCs w:val="24"/>
          </w:rPr>
          <w:fldChar w:fldCharType="begin"/>
        </w:r>
        <w:r w:rsidRPr="00410CFF">
          <w:rPr>
            <w:rFonts w:ascii="Times New Roman" w:hAnsi="Times New Roman"/>
            <w:sz w:val="24"/>
            <w:szCs w:val="24"/>
          </w:rPr>
          <w:instrText>PAGE   \* MERGEFORMAT</w:instrText>
        </w:r>
        <w:r w:rsidRPr="00410CFF">
          <w:rPr>
            <w:rFonts w:ascii="Times New Roman" w:hAnsi="Times New Roman"/>
            <w:sz w:val="24"/>
            <w:szCs w:val="24"/>
          </w:rPr>
          <w:fldChar w:fldCharType="separate"/>
        </w:r>
        <w:r w:rsidR="00E41E5E" w:rsidRPr="00E41E5E">
          <w:rPr>
            <w:rFonts w:ascii="Times New Roman" w:hAnsi="Times New Roman"/>
            <w:noProof/>
            <w:sz w:val="24"/>
            <w:szCs w:val="24"/>
            <w:lang w:val="lt-LT"/>
          </w:rPr>
          <w:t>2</w:t>
        </w:r>
        <w:r w:rsidRPr="00410CFF">
          <w:rPr>
            <w:rFonts w:ascii="Times New Roman" w:hAnsi="Times New Roman"/>
            <w:sz w:val="24"/>
            <w:szCs w:val="24"/>
          </w:rPr>
          <w:fldChar w:fldCharType="end"/>
        </w:r>
      </w:p>
    </w:sdtContent>
  </w:sdt>
  <w:p w14:paraId="54F51364" w14:textId="77777777" w:rsidR="00534A3B" w:rsidRDefault="00534A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E3EC" w14:textId="3A7E2E4B" w:rsidR="00534A3B" w:rsidRDefault="00534A3B">
    <w:pPr>
      <w:pStyle w:val="Antrats"/>
      <w:jc w:val="center"/>
    </w:pPr>
  </w:p>
  <w:p w14:paraId="1B69BEFC" w14:textId="77777777" w:rsidR="00534A3B" w:rsidRDefault="00534A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643"/>
        </w:tabs>
        <w:ind w:left="-643" w:firstLine="0"/>
      </w:pPr>
    </w:lvl>
    <w:lvl w:ilvl="1">
      <w:start w:val="1"/>
      <w:numFmt w:val="none"/>
      <w:pStyle w:val="Antrat2"/>
      <w:suff w:val="nothing"/>
      <w:lvlText w:val=""/>
      <w:lvlJc w:val="left"/>
      <w:pPr>
        <w:tabs>
          <w:tab w:val="num" w:pos="-643"/>
        </w:tabs>
        <w:ind w:left="-643" w:firstLine="0"/>
      </w:pPr>
    </w:lvl>
    <w:lvl w:ilvl="2">
      <w:start w:val="1"/>
      <w:numFmt w:val="none"/>
      <w:suff w:val="nothing"/>
      <w:lvlText w:val=""/>
      <w:lvlJc w:val="left"/>
      <w:pPr>
        <w:tabs>
          <w:tab w:val="num" w:pos="-643"/>
        </w:tabs>
        <w:ind w:left="-643" w:firstLine="0"/>
      </w:pPr>
    </w:lvl>
    <w:lvl w:ilvl="3">
      <w:start w:val="1"/>
      <w:numFmt w:val="none"/>
      <w:suff w:val="nothing"/>
      <w:lvlText w:val=""/>
      <w:lvlJc w:val="left"/>
      <w:pPr>
        <w:tabs>
          <w:tab w:val="num" w:pos="-643"/>
        </w:tabs>
        <w:ind w:left="-643" w:firstLine="0"/>
      </w:pPr>
    </w:lvl>
    <w:lvl w:ilvl="4">
      <w:start w:val="1"/>
      <w:numFmt w:val="none"/>
      <w:suff w:val="nothing"/>
      <w:lvlText w:val=""/>
      <w:lvlJc w:val="left"/>
      <w:pPr>
        <w:tabs>
          <w:tab w:val="num" w:pos="-643"/>
        </w:tabs>
        <w:ind w:left="-643" w:firstLine="0"/>
      </w:pPr>
    </w:lvl>
    <w:lvl w:ilvl="5">
      <w:start w:val="1"/>
      <w:numFmt w:val="none"/>
      <w:suff w:val="nothing"/>
      <w:lvlText w:val=""/>
      <w:lvlJc w:val="left"/>
      <w:pPr>
        <w:tabs>
          <w:tab w:val="num" w:pos="-643"/>
        </w:tabs>
        <w:ind w:left="-643" w:firstLine="0"/>
      </w:pPr>
    </w:lvl>
    <w:lvl w:ilvl="6">
      <w:start w:val="1"/>
      <w:numFmt w:val="none"/>
      <w:suff w:val="nothing"/>
      <w:lvlText w:val=""/>
      <w:lvlJc w:val="left"/>
      <w:pPr>
        <w:tabs>
          <w:tab w:val="num" w:pos="-643"/>
        </w:tabs>
        <w:ind w:left="-643" w:firstLine="0"/>
      </w:pPr>
    </w:lvl>
    <w:lvl w:ilvl="7">
      <w:start w:val="1"/>
      <w:numFmt w:val="none"/>
      <w:suff w:val="nothing"/>
      <w:lvlText w:val=""/>
      <w:lvlJc w:val="left"/>
      <w:pPr>
        <w:tabs>
          <w:tab w:val="num" w:pos="-643"/>
        </w:tabs>
        <w:ind w:left="-643" w:firstLine="0"/>
      </w:pPr>
    </w:lvl>
    <w:lvl w:ilvl="8">
      <w:start w:val="1"/>
      <w:numFmt w:val="none"/>
      <w:suff w:val="nothing"/>
      <w:lvlText w:val=""/>
      <w:lvlJc w:val="left"/>
      <w:pPr>
        <w:tabs>
          <w:tab w:val="num" w:pos="-643"/>
        </w:tabs>
        <w:ind w:left="-643" w:firstLine="0"/>
      </w:pPr>
    </w:lvl>
  </w:abstractNum>
  <w:abstractNum w:abstractNumId="1" w15:restartNumberingAfterBreak="0">
    <w:nsid w:val="069F1EE9"/>
    <w:multiLevelType w:val="hybridMultilevel"/>
    <w:tmpl w:val="1EFC319C"/>
    <w:lvl w:ilvl="0" w:tplc="F73E96F8">
      <w:start w:val="1"/>
      <w:numFmt w:val="decimal"/>
      <w:lvlText w:val="%1."/>
      <w:lvlJc w:val="left"/>
      <w:pPr>
        <w:ind w:left="720" w:hanging="360"/>
      </w:pPr>
      <w:rPr>
        <w:rFonts w:hint="default"/>
        <w:i/>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825A3"/>
    <w:multiLevelType w:val="hybridMultilevel"/>
    <w:tmpl w:val="ACEC61E2"/>
    <w:lvl w:ilvl="0" w:tplc="747E9556">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70D4C"/>
    <w:multiLevelType w:val="hybridMultilevel"/>
    <w:tmpl w:val="165E7140"/>
    <w:lvl w:ilvl="0" w:tplc="AD460460">
      <w:start w:val="201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2499D"/>
    <w:multiLevelType w:val="hybridMultilevel"/>
    <w:tmpl w:val="98BABBFC"/>
    <w:lvl w:ilvl="0" w:tplc="4F84E2EE">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E976D2"/>
    <w:multiLevelType w:val="multilevel"/>
    <w:tmpl w:val="75DC10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72FA0"/>
    <w:multiLevelType w:val="multilevel"/>
    <w:tmpl w:val="A6164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73D57"/>
    <w:multiLevelType w:val="hybridMultilevel"/>
    <w:tmpl w:val="CE5E82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3A59D1"/>
    <w:multiLevelType w:val="hybridMultilevel"/>
    <w:tmpl w:val="CA2A4A7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cs="Wingdings" w:hint="default"/>
      </w:rPr>
    </w:lvl>
    <w:lvl w:ilvl="3" w:tplc="04270001" w:tentative="1">
      <w:start w:val="1"/>
      <w:numFmt w:val="bullet"/>
      <w:lvlText w:val=""/>
      <w:lvlJc w:val="left"/>
      <w:pPr>
        <w:ind w:left="3731" w:hanging="360"/>
      </w:pPr>
      <w:rPr>
        <w:rFonts w:ascii="Symbol" w:hAnsi="Symbol" w:cs="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cs="Wingdings" w:hint="default"/>
      </w:rPr>
    </w:lvl>
    <w:lvl w:ilvl="6" w:tplc="04270001" w:tentative="1">
      <w:start w:val="1"/>
      <w:numFmt w:val="bullet"/>
      <w:lvlText w:val=""/>
      <w:lvlJc w:val="left"/>
      <w:pPr>
        <w:ind w:left="5891" w:hanging="360"/>
      </w:pPr>
      <w:rPr>
        <w:rFonts w:ascii="Symbol" w:hAnsi="Symbol" w:cs="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cs="Wingdings" w:hint="default"/>
      </w:rPr>
    </w:lvl>
  </w:abstractNum>
  <w:abstractNum w:abstractNumId="9" w15:restartNumberingAfterBreak="0">
    <w:nsid w:val="1F054CA7"/>
    <w:multiLevelType w:val="hybridMultilevel"/>
    <w:tmpl w:val="CA02691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AD5D27"/>
    <w:multiLevelType w:val="multilevel"/>
    <w:tmpl w:val="BAD650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2708A"/>
    <w:multiLevelType w:val="multilevel"/>
    <w:tmpl w:val="493E6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1A0737"/>
    <w:multiLevelType w:val="hybridMultilevel"/>
    <w:tmpl w:val="D0222CE0"/>
    <w:lvl w:ilvl="0" w:tplc="4F84E2EE">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840BB1"/>
    <w:multiLevelType w:val="hybridMultilevel"/>
    <w:tmpl w:val="A9A0095A"/>
    <w:lvl w:ilvl="0" w:tplc="08C6E998">
      <w:start w:val="1"/>
      <w:numFmt w:val="bullet"/>
      <w:lvlText w:val=""/>
      <w:lvlJc w:val="left"/>
      <w:pPr>
        <w:ind w:left="1287" w:hanging="360"/>
      </w:pPr>
      <w:rPr>
        <w:rFonts w:ascii="Symbol" w:hAnsi="Symbol" w:hint="default"/>
        <w:color w:val="C0000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BE518E5"/>
    <w:multiLevelType w:val="hybridMultilevel"/>
    <w:tmpl w:val="885811F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cs="Wingdings" w:hint="default"/>
      </w:rPr>
    </w:lvl>
    <w:lvl w:ilvl="3" w:tplc="04270001" w:tentative="1">
      <w:start w:val="1"/>
      <w:numFmt w:val="bullet"/>
      <w:lvlText w:val=""/>
      <w:lvlJc w:val="left"/>
      <w:pPr>
        <w:ind w:left="3731" w:hanging="360"/>
      </w:pPr>
      <w:rPr>
        <w:rFonts w:ascii="Symbol" w:hAnsi="Symbol" w:cs="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cs="Wingdings" w:hint="default"/>
      </w:rPr>
    </w:lvl>
    <w:lvl w:ilvl="6" w:tplc="04270001" w:tentative="1">
      <w:start w:val="1"/>
      <w:numFmt w:val="bullet"/>
      <w:lvlText w:val=""/>
      <w:lvlJc w:val="left"/>
      <w:pPr>
        <w:ind w:left="5891" w:hanging="360"/>
      </w:pPr>
      <w:rPr>
        <w:rFonts w:ascii="Symbol" w:hAnsi="Symbol" w:cs="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cs="Wingdings" w:hint="default"/>
      </w:rPr>
    </w:lvl>
  </w:abstractNum>
  <w:abstractNum w:abstractNumId="15" w15:restartNumberingAfterBreak="0">
    <w:nsid w:val="2FBA25C2"/>
    <w:multiLevelType w:val="hybridMultilevel"/>
    <w:tmpl w:val="A8F44300"/>
    <w:lvl w:ilvl="0" w:tplc="32BA911E">
      <w:numFmt w:val="bullet"/>
      <w:lvlText w:val="-"/>
      <w:lvlJc w:val="left"/>
      <w:pPr>
        <w:ind w:left="1211" w:hanging="360"/>
      </w:pPr>
      <w:rPr>
        <w:rFonts w:ascii="Calibri" w:eastAsia="Times New Roman" w:hAnsi="Calibri" w:cs="Calibri" w:hint="default"/>
        <w:i/>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00E4243"/>
    <w:multiLevelType w:val="multilevel"/>
    <w:tmpl w:val="7A2A3ED8"/>
    <w:lvl w:ilvl="0">
      <w:start w:val="8"/>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2A05B1E"/>
    <w:multiLevelType w:val="hybridMultilevel"/>
    <w:tmpl w:val="450896A8"/>
    <w:lvl w:ilvl="0" w:tplc="6C2684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2E728C"/>
    <w:multiLevelType w:val="hybridMultilevel"/>
    <w:tmpl w:val="8FF2A44E"/>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19" w15:restartNumberingAfterBreak="0">
    <w:nsid w:val="3A3C5835"/>
    <w:multiLevelType w:val="hybridMultilevel"/>
    <w:tmpl w:val="7640D2C4"/>
    <w:name w:val="Numbered list 22"/>
    <w:lvl w:ilvl="0" w:tplc="211EF40A">
      <w:numFmt w:val="bullet"/>
      <w:lvlText w:val=""/>
      <w:lvlJc w:val="left"/>
      <w:pPr>
        <w:ind w:left="360" w:firstLine="0"/>
      </w:pPr>
      <w:rPr>
        <w:rFonts w:ascii="Symbol" w:hAnsi="Symbol"/>
      </w:rPr>
    </w:lvl>
    <w:lvl w:ilvl="1" w:tplc="E716F102">
      <w:start w:val="1"/>
      <w:numFmt w:val="lowerLetter"/>
      <w:lvlText w:val="%2."/>
      <w:lvlJc w:val="left"/>
      <w:pPr>
        <w:ind w:left="1080" w:firstLine="0"/>
      </w:pPr>
    </w:lvl>
    <w:lvl w:ilvl="2" w:tplc="80026EE4">
      <w:start w:val="1"/>
      <w:numFmt w:val="lowerRoman"/>
      <w:lvlText w:val="%3."/>
      <w:lvlJc w:val="left"/>
      <w:pPr>
        <w:ind w:left="1980" w:firstLine="0"/>
      </w:pPr>
    </w:lvl>
    <w:lvl w:ilvl="3" w:tplc="99525A18">
      <w:start w:val="1"/>
      <w:numFmt w:val="decimal"/>
      <w:lvlText w:val="%4."/>
      <w:lvlJc w:val="left"/>
      <w:pPr>
        <w:ind w:left="141" w:firstLine="0"/>
      </w:pPr>
    </w:lvl>
    <w:lvl w:ilvl="4" w:tplc="C79C60A6">
      <w:start w:val="1"/>
      <w:numFmt w:val="lowerLetter"/>
      <w:lvlText w:val="%5."/>
      <w:lvlJc w:val="left"/>
      <w:pPr>
        <w:ind w:left="3240" w:firstLine="0"/>
      </w:pPr>
    </w:lvl>
    <w:lvl w:ilvl="5" w:tplc="278456A2">
      <w:start w:val="1"/>
      <w:numFmt w:val="lowerRoman"/>
      <w:lvlText w:val="%6."/>
      <w:lvlJc w:val="left"/>
      <w:pPr>
        <w:ind w:left="4140" w:firstLine="0"/>
      </w:pPr>
    </w:lvl>
    <w:lvl w:ilvl="6" w:tplc="FC9CA396">
      <w:start w:val="1"/>
      <w:numFmt w:val="decimal"/>
      <w:lvlText w:val="%7."/>
      <w:lvlJc w:val="left"/>
      <w:pPr>
        <w:ind w:left="4680" w:firstLine="0"/>
      </w:pPr>
    </w:lvl>
    <w:lvl w:ilvl="7" w:tplc="3A1A4446">
      <w:start w:val="1"/>
      <w:numFmt w:val="lowerLetter"/>
      <w:lvlText w:val="%8."/>
      <w:lvlJc w:val="left"/>
      <w:pPr>
        <w:ind w:left="5400" w:firstLine="0"/>
      </w:pPr>
    </w:lvl>
    <w:lvl w:ilvl="8" w:tplc="BD10C2FA">
      <w:start w:val="1"/>
      <w:numFmt w:val="lowerRoman"/>
      <w:lvlText w:val="%9."/>
      <w:lvlJc w:val="left"/>
      <w:pPr>
        <w:ind w:left="6300" w:firstLine="0"/>
      </w:pPr>
    </w:lvl>
  </w:abstractNum>
  <w:abstractNum w:abstractNumId="20" w15:restartNumberingAfterBreak="0">
    <w:nsid w:val="3FD921BD"/>
    <w:multiLevelType w:val="hybridMultilevel"/>
    <w:tmpl w:val="DE52AF98"/>
    <w:lvl w:ilvl="0" w:tplc="4E9C32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22E24"/>
    <w:multiLevelType w:val="hybridMultilevel"/>
    <w:tmpl w:val="36781D16"/>
    <w:lvl w:ilvl="0" w:tplc="8B62BA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523A0B"/>
    <w:multiLevelType w:val="hybridMultilevel"/>
    <w:tmpl w:val="76901114"/>
    <w:lvl w:ilvl="0" w:tplc="D062D1C8">
      <w:start w:val="5"/>
      <w:numFmt w:val="bullet"/>
      <w:lvlText w:val="-"/>
      <w:lvlJc w:val="left"/>
      <w:pPr>
        <w:ind w:left="501"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74237"/>
    <w:multiLevelType w:val="multilevel"/>
    <w:tmpl w:val="EF005276"/>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436" w:hanging="36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872" w:hanging="72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346" w:hanging="1080"/>
      </w:pPr>
      <w:rPr>
        <w:rFonts w:hint="default"/>
      </w:rPr>
    </w:lvl>
    <w:lvl w:ilvl="8">
      <w:start w:val="1"/>
      <w:numFmt w:val="decimal"/>
      <w:lvlText w:val="%1.%2.%3.%4.%5.%6.%7.%8.%9"/>
      <w:lvlJc w:val="left"/>
      <w:pPr>
        <w:ind w:left="1744" w:hanging="1440"/>
      </w:pPr>
      <w:rPr>
        <w:rFonts w:hint="default"/>
      </w:rPr>
    </w:lvl>
  </w:abstractNum>
  <w:abstractNum w:abstractNumId="24" w15:restartNumberingAfterBreak="0">
    <w:nsid w:val="56BF280D"/>
    <w:multiLevelType w:val="hybridMultilevel"/>
    <w:tmpl w:val="5BF4FA9A"/>
    <w:lvl w:ilvl="0" w:tplc="E67E1F96">
      <w:start w:val="1"/>
      <w:numFmt w:val="bullet"/>
      <w:lvlText w:val=""/>
      <w:lvlJc w:val="left"/>
      <w:pPr>
        <w:ind w:left="720" w:hanging="360"/>
      </w:pPr>
      <w:rPr>
        <w:rFonts w:ascii="Wingdings" w:hAnsi="Wingdings" w:hint="default"/>
        <w:color w:val="C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4E3CD2"/>
    <w:multiLevelType w:val="multilevel"/>
    <w:tmpl w:val="EF005276"/>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436" w:hanging="36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872" w:hanging="72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346" w:hanging="1080"/>
      </w:pPr>
      <w:rPr>
        <w:rFonts w:hint="default"/>
      </w:rPr>
    </w:lvl>
    <w:lvl w:ilvl="8">
      <w:start w:val="1"/>
      <w:numFmt w:val="decimal"/>
      <w:lvlText w:val="%1.%2.%3.%4.%5.%6.%7.%8.%9"/>
      <w:lvlJc w:val="left"/>
      <w:pPr>
        <w:ind w:left="1744" w:hanging="1440"/>
      </w:pPr>
      <w:rPr>
        <w:rFonts w:hint="default"/>
      </w:rPr>
    </w:lvl>
  </w:abstractNum>
  <w:abstractNum w:abstractNumId="26" w15:restartNumberingAfterBreak="0">
    <w:nsid w:val="634E6DBA"/>
    <w:multiLevelType w:val="multilevel"/>
    <w:tmpl w:val="F8D469AA"/>
    <w:lvl w:ilvl="0">
      <w:start w:val="6"/>
      <w:numFmt w:val="decimal"/>
      <w:lvlText w:val="%1."/>
      <w:lvlJc w:val="left"/>
      <w:pPr>
        <w:ind w:left="360" w:hanging="360"/>
      </w:pPr>
      <w:rPr>
        <w:rFonts w:hint="default"/>
        <w:i/>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8DB7883"/>
    <w:multiLevelType w:val="hybridMultilevel"/>
    <w:tmpl w:val="D76A8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AF6305A"/>
    <w:multiLevelType w:val="hybridMultilevel"/>
    <w:tmpl w:val="A4C492C0"/>
    <w:lvl w:ilvl="0" w:tplc="59C2047E">
      <w:start w:val="1"/>
      <w:numFmt w:val="bullet"/>
      <w:lvlText w:val=""/>
      <w:lvlJc w:val="left"/>
      <w:pPr>
        <w:ind w:left="1287" w:hanging="360"/>
      </w:pPr>
      <w:rPr>
        <w:rFonts w:ascii="Wingdings" w:hAnsi="Wingding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BE6349F"/>
    <w:multiLevelType w:val="hybridMultilevel"/>
    <w:tmpl w:val="4B3E0FEC"/>
    <w:lvl w:ilvl="0" w:tplc="1D1C217E">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E336F12"/>
    <w:multiLevelType w:val="hybridMultilevel"/>
    <w:tmpl w:val="A37ECBA4"/>
    <w:lvl w:ilvl="0" w:tplc="C8F26240">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B810E0"/>
    <w:multiLevelType w:val="hybridMultilevel"/>
    <w:tmpl w:val="A6F69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A032CD"/>
    <w:multiLevelType w:val="hybridMultilevel"/>
    <w:tmpl w:val="902665F2"/>
    <w:lvl w:ilvl="0" w:tplc="7E40C63C">
      <w:start w:val="1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D1146"/>
    <w:multiLevelType w:val="multilevel"/>
    <w:tmpl w:val="A8CE5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333ECF"/>
    <w:multiLevelType w:val="hybridMultilevel"/>
    <w:tmpl w:val="B4886BEE"/>
    <w:lvl w:ilvl="0" w:tplc="0AC22218">
      <w:start w:val="1"/>
      <w:numFmt w:val="bullet"/>
      <w:lvlText w:val="-"/>
      <w:lvlJc w:val="left"/>
      <w:pPr>
        <w:tabs>
          <w:tab w:val="num" w:pos="720"/>
        </w:tabs>
        <w:ind w:left="720" w:hanging="360"/>
      </w:pPr>
      <w:rPr>
        <w:rFonts w:ascii="Times New Roman" w:hAnsi="Times New Roman" w:hint="default"/>
      </w:rPr>
    </w:lvl>
    <w:lvl w:ilvl="1" w:tplc="5B600256" w:tentative="1">
      <w:start w:val="1"/>
      <w:numFmt w:val="bullet"/>
      <w:lvlText w:val="-"/>
      <w:lvlJc w:val="left"/>
      <w:pPr>
        <w:tabs>
          <w:tab w:val="num" w:pos="1440"/>
        </w:tabs>
        <w:ind w:left="1440" w:hanging="360"/>
      </w:pPr>
      <w:rPr>
        <w:rFonts w:ascii="Times New Roman" w:hAnsi="Times New Roman" w:hint="default"/>
      </w:rPr>
    </w:lvl>
    <w:lvl w:ilvl="2" w:tplc="F32201B0" w:tentative="1">
      <w:start w:val="1"/>
      <w:numFmt w:val="bullet"/>
      <w:lvlText w:val="-"/>
      <w:lvlJc w:val="left"/>
      <w:pPr>
        <w:tabs>
          <w:tab w:val="num" w:pos="2160"/>
        </w:tabs>
        <w:ind w:left="2160" w:hanging="360"/>
      </w:pPr>
      <w:rPr>
        <w:rFonts w:ascii="Times New Roman" w:hAnsi="Times New Roman" w:hint="default"/>
      </w:rPr>
    </w:lvl>
    <w:lvl w:ilvl="3" w:tplc="214E210A" w:tentative="1">
      <w:start w:val="1"/>
      <w:numFmt w:val="bullet"/>
      <w:lvlText w:val="-"/>
      <w:lvlJc w:val="left"/>
      <w:pPr>
        <w:tabs>
          <w:tab w:val="num" w:pos="2880"/>
        </w:tabs>
        <w:ind w:left="2880" w:hanging="360"/>
      </w:pPr>
      <w:rPr>
        <w:rFonts w:ascii="Times New Roman" w:hAnsi="Times New Roman" w:hint="default"/>
      </w:rPr>
    </w:lvl>
    <w:lvl w:ilvl="4" w:tplc="F67458EC" w:tentative="1">
      <w:start w:val="1"/>
      <w:numFmt w:val="bullet"/>
      <w:lvlText w:val="-"/>
      <w:lvlJc w:val="left"/>
      <w:pPr>
        <w:tabs>
          <w:tab w:val="num" w:pos="3600"/>
        </w:tabs>
        <w:ind w:left="3600" w:hanging="360"/>
      </w:pPr>
      <w:rPr>
        <w:rFonts w:ascii="Times New Roman" w:hAnsi="Times New Roman" w:hint="default"/>
      </w:rPr>
    </w:lvl>
    <w:lvl w:ilvl="5" w:tplc="B4581DE0" w:tentative="1">
      <w:start w:val="1"/>
      <w:numFmt w:val="bullet"/>
      <w:lvlText w:val="-"/>
      <w:lvlJc w:val="left"/>
      <w:pPr>
        <w:tabs>
          <w:tab w:val="num" w:pos="4320"/>
        </w:tabs>
        <w:ind w:left="4320" w:hanging="360"/>
      </w:pPr>
      <w:rPr>
        <w:rFonts w:ascii="Times New Roman" w:hAnsi="Times New Roman" w:hint="default"/>
      </w:rPr>
    </w:lvl>
    <w:lvl w:ilvl="6" w:tplc="5F327CB0" w:tentative="1">
      <w:start w:val="1"/>
      <w:numFmt w:val="bullet"/>
      <w:lvlText w:val="-"/>
      <w:lvlJc w:val="left"/>
      <w:pPr>
        <w:tabs>
          <w:tab w:val="num" w:pos="5040"/>
        </w:tabs>
        <w:ind w:left="5040" w:hanging="360"/>
      </w:pPr>
      <w:rPr>
        <w:rFonts w:ascii="Times New Roman" w:hAnsi="Times New Roman" w:hint="default"/>
      </w:rPr>
    </w:lvl>
    <w:lvl w:ilvl="7" w:tplc="DD906FCE" w:tentative="1">
      <w:start w:val="1"/>
      <w:numFmt w:val="bullet"/>
      <w:lvlText w:val="-"/>
      <w:lvlJc w:val="left"/>
      <w:pPr>
        <w:tabs>
          <w:tab w:val="num" w:pos="5760"/>
        </w:tabs>
        <w:ind w:left="5760" w:hanging="360"/>
      </w:pPr>
      <w:rPr>
        <w:rFonts w:ascii="Times New Roman" w:hAnsi="Times New Roman" w:hint="default"/>
      </w:rPr>
    </w:lvl>
    <w:lvl w:ilvl="8" w:tplc="D556E63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E6A0A05"/>
    <w:multiLevelType w:val="hybridMultilevel"/>
    <w:tmpl w:val="07AA818E"/>
    <w:lvl w:ilvl="0" w:tplc="86A26202">
      <w:start w:val="1"/>
      <w:numFmt w:val="bullet"/>
      <w:lvlText w:val="•"/>
      <w:lvlJc w:val="left"/>
      <w:pPr>
        <w:tabs>
          <w:tab w:val="num" w:pos="720"/>
        </w:tabs>
        <w:ind w:left="720" w:hanging="360"/>
      </w:pPr>
      <w:rPr>
        <w:rFonts w:ascii="Times New Roman" w:hAnsi="Times New Roman" w:hint="default"/>
      </w:rPr>
    </w:lvl>
    <w:lvl w:ilvl="1" w:tplc="3B90960A" w:tentative="1">
      <w:start w:val="1"/>
      <w:numFmt w:val="bullet"/>
      <w:lvlText w:val="•"/>
      <w:lvlJc w:val="left"/>
      <w:pPr>
        <w:tabs>
          <w:tab w:val="num" w:pos="1440"/>
        </w:tabs>
        <w:ind w:left="1440" w:hanging="360"/>
      </w:pPr>
      <w:rPr>
        <w:rFonts w:ascii="Times New Roman" w:hAnsi="Times New Roman" w:hint="default"/>
      </w:rPr>
    </w:lvl>
    <w:lvl w:ilvl="2" w:tplc="7DA8FFDE" w:tentative="1">
      <w:start w:val="1"/>
      <w:numFmt w:val="bullet"/>
      <w:lvlText w:val="•"/>
      <w:lvlJc w:val="left"/>
      <w:pPr>
        <w:tabs>
          <w:tab w:val="num" w:pos="2160"/>
        </w:tabs>
        <w:ind w:left="2160" w:hanging="360"/>
      </w:pPr>
      <w:rPr>
        <w:rFonts w:ascii="Times New Roman" w:hAnsi="Times New Roman" w:hint="default"/>
      </w:rPr>
    </w:lvl>
    <w:lvl w:ilvl="3" w:tplc="83E2DD02" w:tentative="1">
      <w:start w:val="1"/>
      <w:numFmt w:val="bullet"/>
      <w:lvlText w:val="•"/>
      <w:lvlJc w:val="left"/>
      <w:pPr>
        <w:tabs>
          <w:tab w:val="num" w:pos="2880"/>
        </w:tabs>
        <w:ind w:left="2880" w:hanging="360"/>
      </w:pPr>
      <w:rPr>
        <w:rFonts w:ascii="Times New Roman" w:hAnsi="Times New Roman" w:hint="default"/>
      </w:rPr>
    </w:lvl>
    <w:lvl w:ilvl="4" w:tplc="43301B2E" w:tentative="1">
      <w:start w:val="1"/>
      <w:numFmt w:val="bullet"/>
      <w:lvlText w:val="•"/>
      <w:lvlJc w:val="left"/>
      <w:pPr>
        <w:tabs>
          <w:tab w:val="num" w:pos="3600"/>
        </w:tabs>
        <w:ind w:left="3600" w:hanging="360"/>
      </w:pPr>
      <w:rPr>
        <w:rFonts w:ascii="Times New Roman" w:hAnsi="Times New Roman" w:hint="default"/>
      </w:rPr>
    </w:lvl>
    <w:lvl w:ilvl="5" w:tplc="2EB4F5A6" w:tentative="1">
      <w:start w:val="1"/>
      <w:numFmt w:val="bullet"/>
      <w:lvlText w:val="•"/>
      <w:lvlJc w:val="left"/>
      <w:pPr>
        <w:tabs>
          <w:tab w:val="num" w:pos="4320"/>
        </w:tabs>
        <w:ind w:left="4320" w:hanging="360"/>
      </w:pPr>
      <w:rPr>
        <w:rFonts w:ascii="Times New Roman" w:hAnsi="Times New Roman" w:hint="default"/>
      </w:rPr>
    </w:lvl>
    <w:lvl w:ilvl="6" w:tplc="67C6A8D2" w:tentative="1">
      <w:start w:val="1"/>
      <w:numFmt w:val="bullet"/>
      <w:lvlText w:val="•"/>
      <w:lvlJc w:val="left"/>
      <w:pPr>
        <w:tabs>
          <w:tab w:val="num" w:pos="5040"/>
        </w:tabs>
        <w:ind w:left="5040" w:hanging="360"/>
      </w:pPr>
      <w:rPr>
        <w:rFonts w:ascii="Times New Roman" w:hAnsi="Times New Roman" w:hint="default"/>
      </w:rPr>
    </w:lvl>
    <w:lvl w:ilvl="7" w:tplc="31D6442A" w:tentative="1">
      <w:start w:val="1"/>
      <w:numFmt w:val="bullet"/>
      <w:lvlText w:val="•"/>
      <w:lvlJc w:val="left"/>
      <w:pPr>
        <w:tabs>
          <w:tab w:val="num" w:pos="5760"/>
        </w:tabs>
        <w:ind w:left="5760" w:hanging="360"/>
      </w:pPr>
      <w:rPr>
        <w:rFonts w:ascii="Times New Roman" w:hAnsi="Times New Roman" w:hint="default"/>
      </w:rPr>
    </w:lvl>
    <w:lvl w:ilvl="8" w:tplc="930CD4F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583430"/>
    <w:multiLevelType w:val="multilevel"/>
    <w:tmpl w:val="95208D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3"/>
  </w:num>
  <w:num w:numId="3">
    <w:abstractNumId w:val="34"/>
  </w:num>
  <w:num w:numId="4">
    <w:abstractNumId w:val="18"/>
  </w:num>
  <w:num w:numId="5">
    <w:abstractNumId w:val="8"/>
  </w:num>
  <w:num w:numId="6">
    <w:abstractNumId w:val="29"/>
  </w:num>
  <w:num w:numId="7">
    <w:abstractNumId w:val="14"/>
  </w:num>
  <w:num w:numId="8">
    <w:abstractNumId w:val="27"/>
  </w:num>
  <w:num w:numId="9">
    <w:abstractNumId w:val="9"/>
  </w:num>
  <w:num w:numId="10">
    <w:abstractNumId w:val="31"/>
  </w:num>
  <w:num w:numId="11">
    <w:abstractNumId w:val="25"/>
  </w:num>
  <w:num w:numId="12">
    <w:abstractNumId w:val="10"/>
  </w:num>
  <w:num w:numId="13">
    <w:abstractNumId w:val="6"/>
  </w:num>
  <w:num w:numId="14">
    <w:abstractNumId w:val="5"/>
  </w:num>
  <w:num w:numId="15">
    <w:abstractNumId w:val="33"/>
  </w:num>
  <w:num w:numId="16">
    <w:abstractNumId w:val="2"/>
  </w:num>
  <w:num w:numId="17">
    <w:abstractNumId w:val="24"/>
  </w:num>
  <w:num w:numId="18">
    <w:abstractNumId w:val="7"/>
  </w:num>
  <w:num w:numId="19">
    <w:abstractNumId w:val="13"/>
  </w:num>
  <w:num w:numId="20">
    <w:abstractNumId w:val="28"/>
  </w:num>
  <w:num w:numId="21">
    <w:abstractNumId w:val="15"/>
  </w:num>
  <w:num w:numId="22">
    <w:abstractNumId w:val="0"/>
  </w:num>
  <w:num w:numId="23">
    <w:abstractNumId w:val="30"/>
  </w:num>
  <w:num w:numId="24">
    <w:abstractNumId w:val="11"/>
  </w:num>
  <w:num w:numId="25">
    <w:abstractNumId w:val="32"/>
  </w:num>
  <w:num w:numId="26">
    <w:abstractNumId w:val="20"/>
  </w:num>
  <w:num w:numId="27">
    <w:abstractNumId w:val="35"/>
  </w:num>
  <w:num w:numId="28">
    <w:abstractNumId w:val="22"/>
  </w:num>
  <w:num w:numId="29">
    <w:abstractNumId w:val="4"/>
  </w:num>
  <w:num w:numId="30">
    <w:abstractNumId w:val="12"/>
  </w:num>
  <w:num w:numId="31">
    <w:abstractNumId w:val="3"/>
  </w:num>
  <w:num w:numId="32">
    <w:abstractNumId w:val="21"/>
  </w:num>
  <w:num w:numId="33">
    <w:abstractNumId w:val="17"/>
  </w:num>
  <w:num w:numId="34">
    <w:abstractNumId w:val="26"/>
  </w:num>
  <w:num w:numId="35">
    <w:abstractNumId w:val="36"/>
  </w:num>
  <w:num w:numId="36">
    <w:abstractNumId w:val="1"/>
  </w:num>
  <w:num w:numId="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13"/>
    <w:rsid w:val="000020B6"/>
    <w:rsid w:val="00005466"/>
    <w:rsid w:val="00005FC6"/>
    <w:rsid w:val="000067C0"/>
    <w:rsid w:val="00007AD9"/>
    <w:rsid w:val="00010520"/>
    <w:rsid w:val="00010CCA"/>
    <w:rsid w:val="00010DC5"/>
    <w:rsid w:val="00011D0A"/>
    <w:rsid w:val="00012151"/>
    <w:rsid w:val="00012829"/>
    <w:rsid w:val="00012A5A"/>
    <w:rsid w:val="000134FA"/>
    <w:rsid w:val="000148A8"/>
    <w:rsid w:val="000148C9"/>
    <w:rsid w:val="0001582F"/>
    <w:rsid w:val="00017A2A"/>
    <w:rsid w:val="00017D50"/>
    <w:rsid w:val="00021C69"/>
    <w:rsid w:val="00022D66"/>
    <w:rsid w:val="00024B87"/>
    <w:rsid w:val="00024FB3"/>
    <w:rsid w:val="00025459"/>
    <w:rsid w:val="00025C70"/>
    <w:rsid w:val="000311B6"/>
    <w:rsid w:val="00033E26"/>
    <w:rsid w:val="000340AC"/>
    <w:rsid w:val="0003543C"/>
    <w:rsid w:val="0004041A"/>
    <w:rsid w:val="000404CC"/>
    <w:rsid w:val="00040698"/>
    <w:rsid w:val="00041376"/>
    <w:rsid w:val="0004167F"/>
    <w:rsid w:val="000417B6"/>
    <w:rsid w:val="0004212F"/>
    <w:rsid w:val="000437E0"/>
    <w:rsid w:val="00044691"/>
    <w:rsid w:val="00047F31"/>
    <w:rsid w:val="00052B90"/>
    <w:rsid w:val="00053824"/>
    <w:rsid w:val="00057102"/>
    <w:rsid w:val="00057B08"/>
    <w:rsid w:val="00060583"/>
    <w:rsid w:val="00062482"/>
    <w:rsid w:val="00064465"/>
    <w:rsid w:val="000647F9"/>
    <w:rsid w:val="00072D3A"/>
    <w:rsid w:val="00073CB6"/>
    <w:rsid w:val="000763F8"/>
    <w:rsid w:val="00077BF5"/>
    <w:rsid w:val="00080969"/>
    <w:rsid w:val="00080FF1"/>
    <w:rsid w:val="00083329"/>
    <w:rsid w:val="00083E4F"/>
    <w:rsid w:val="000844A3"/>
    <w:rsid w:val="00087CC8"/>
    <w:rsid w:val="0009008A"/>
    <w:rsid w:val="00090107"/>
    <w:rsid w:val="00090F82"/>
    <w:rsid w:val="00092900"/>
    <w:rsid w:val="00094C75"/>
    <w:rsid w:val="00095DF7"/>
    <w:rsid w:val="00097FC5"/>
    <w:rsid w:val="000A0693"/>
    <w:rsid w:val="000A1BFB"/>
    <w:rsid w:val="000A2426"/>
    <w:rsid w:val="000A50F8"/>
    <w:rsid w:val="000A630C"/>
    <w:rsid w:val="000B04AF"/>
    <w:rsid w:val="000B4E3A"/>
    <w:rsid w:val="000B5C08"/>
    <w:rsid w:val="000B5DAA"/>
    <w:rsid w:val="000B64A2"/>
    <w:rsid w:val="000B6838"/>
    <w:rsid w:val="000C0FCB"/>
    <w:rsid w:val="000C18CF"/>
    <w:rsid w:val="000C2E12"/>
    <w:rsid w:val="000C3877"/>
    <w:rsid w:val="000C38D1"/>
    <w:rsid w:val="000C45B1"/>
    <w:rsid w:val="000C512C"/>
    <w:rsid w:val="000D1C9C"/>
    <w:rsid w:val="000D55C5"/>
    <w:rsid w:val="000E0769"/>
    <w:rsid w:val="000E0C86"/>
    <w:rsid w:val="000E1052"/>
    <w:rsid w:val="000E11BC"/>
    <w:rsid w:val="000E4963"/>
    <w:rsid w:val="000E5FE5"/>
    <w:rsid w:val="000E6335"/>
    <w:rsid w:val="000E7C85"/>
    <w:rsid w:val="000F7169"/>
    <w:rsid w:val="000F7249"/>
    <w:rsid w:val="000F7CE1"/>
    <w:rsid w:val="00103819"/>
    <w:rsid w:val="00104E6C"/>
    <w:rsid w:val="001050BE"/>
    <w:rsid w:val="00111B5B"/>
    <w:rsid w:val="001125D8"/>
    <w:rsid w:val="00112D99"/>
    <w:rsid w:val="00113695"/>
    <w:rsid w:val="00113B3A"/>
    <w:rsid w:val="00113FCD"/>
    <w:rsid w:val="001141F2"/>
    <w:rsid w:val="00114AFB"/>
    <w:rsid w:val="00114CD3"/>
    <w:rsid w:val="00117302"/>
    <w:rsid w:val="00117DFE"/>
    <w:rsid w:val="0012178A"/>
    <w:rsid w:val="00124F65"/>
    <w:rsid w:val="00125EA6"/>
    <w:rsid w:val="00126BB9"/>
    <w:rsid w:val="0012732E"/>
    <w:rsid w:val="0012782B"/>
    <w:rsid w:val="0012784B"/>
    <w:rsid w:val="00130EF8"/>
    <w:rsid w:val="00132FBA"/>
    <w:rsid w:val="0013375C"/>
    <w:rsid w:val="00133D24"/>
    <w:rsid w:val="00134C6A"/>
    <w:rsid w:val="00135594"/>
    <w:rsid w:val="00135FC8"/>
    <w:rsid w:val="00136B77"/>
    <w:rsid w:val="00143526"/>
    <w:rsid w:val="00143E3B"/>
    <w:rsid w:val="00144127"/>
    <w:rsid w:val="00151197"/>
    <w:rsid w:val="00151213"/>
    <w:rsid w:val="00151CE2"/>
    <w:rsid w:val="0015287C"/>
    <w:rsid w:val="0015444A"/>
    <w:rsid w:val="001572BA"/>
    <w:rsid w:val="00157337"/>
    <w:rsid w:val="00157EE6"/>
    <w:rsid w:val="001601E0"/>
    <w:rsid w:val="00161548"/>
    <w:rsid w:val="00163652"/>
    <w:rsid w:val="001640FA"/>
    <w:rsid w:val="00164346"/>
    <w:rsid w:val="0016443C"/>
    <w:rsid w:val="001661A9"/>
    <w:rsid w:val="001675DC"/>
    <w:rsid w:val="00171751"/>
    <w:rsid w:val="001724CB"/>
    <w:rsid w:val="00172774"/>
    <w:rsid w:val="001729C1"/>
    <w:rsid w:val="00172ADC"/>
    <w:rsid w:val="00172E9B"/>
    <w:rsid w:val="00173281"/>
    <w:rsid w:val="0017625D"/>
    <w:rsid w:val="00176E88"/>
    <w:rsid w:val="001778E0"/>
    <w:rsid w:val="00177BC2"/>
    <w:rsid w:val="001801D9"/>
    <w:rsid w:val="00183452"/>
    <w:rsid w:val="001834C2"/>
    <w:rsid w:val="00183965"/>
    <w:rsid w:val="00185F90"/>
    <w:rsid w:val="0018618B"/>
    <w:rsid w:val="00190224"/>
    <w:rsid w:val="0019313F"/>
    <w:rsid w:val="00193CB4"/>
    <w:rsid w:val="00194A06"/>
    <w:rsid w:val="001950C9"/>
    <w:rsid w:val="001955C3"/>
    <w:rsid w:val="00196443"/>
    <w:rsid w:val="00197F7F"/>
    <w:rsid w:val="001A0E24"/>
    <w:rsid w:val="001A1FFE"/>
    <w:rsid w:val="001A2C2A"/>
    <w:rsid w:val="001A6BE5"/>
    <w:rsid w:val="001A6C4D"/>
    <w:rsid w:val="001A6C7F"/>
    <w:rsid w:val="001B0098"/>
    <w:rsid w:val="001B1FD4"/>
    <w:rsid w:val="001B51B8"/>
    <w:rsid w:val="001B5A70"/>
    <w:rsid w:val="001B6B17"/>
    <w:rsid w:val="001B73F6"/>
    <w:rsid w:val="001C37E0"/>
    <w:rsid w:val="001C4FC5"/>
    <w:rsid w:val="001C5EBD"/>
    <w:rsid w:val="001D0634"/>
    <w:rsid w:val="001D0E05"/>
    <w:rsid w:val="001D40FF"/>
    <w:rsid w:val="001D4CB1"/>
    <w:rsid w:val="001D6651"/>
    <w:rsid w:val="001E006A"/>
    <w:rsid w:val="001E02D3"/>
    <w:rsid w:val="001E3892"/>
    <w:rsid w:val="001E5522"/>
    <w:rsid w:val="001E60CD"/>
    <w:rsid w:val="001E6B40"/>
    <w:rsid w:val="001E73C2"/>
    <w:rsid w:val="001E7B74"/>
    <w:rsid w:val="001F3AA0"/>
    <w:rsid w:val="001F4B39"/>
    <w:rsid w:val="001F4D09"/>
    <w:rsid w:val="001F4D6B"/>
    <w:rsid w:val="001F4F9F"/>
    <w:rsid w:val="001F5FCA"/>
    <w:rsid w:val="001F7BAB"/>
    <w:rsid w:val="0020580D"/>
    <w:rsid w:val="00205922"/>
    <w:rsid w:val="00205D43"/>
    <w:rsid w:val="00205D44"/>
    <w:rsid w:val="002073BD"/>
    <w:rsid w:val="00211B1B"/>
    <w:rsid w:val="00214638"/>
    <w:rsid w:val="002175D3"/>
    <w:rsid w:val="00220098"/>
    <w:rsid w:val="00223C3A"/>
    <w:rsid w:val="00224CFE"/>
    <w:rsid w:val="002279B4"/>
    <w:rsid w:val="00227CAD"/>
    <w:rsid w:val="002334DC"/>
    <w:rsid w:val="00233FCA"/>
    <w:rsid w:val="00237DBB"/>
    <w:rsid w:val="0024089E"/>
    <w:rsid w:val="00241AF4"/>
    <w:rsid w:val="00243BC7"/>
    <w:rsid w:val="00243C0B"/>
    <w:rsid w:val="0025301A"/>
    <w:rsid w:val="00256840"/>
    <w:rsid w:val="00257692"/>
    <w:rsid w:val="00257F1D"/>
    <w:rsid w:val="00260A19"/>
    <w:rsid w:val="00261149"/>
    <w:rsid w:val="00261219"/>
    <w:rsid w:val="00262C01"/>
    <w:rsid w:val="00263ECD"/>
    <w:rsid w:val="002649F3"/>
    <w:rsid w:val="00270365"/>
    <w:rsid w:val="00271489"/>
    <w:rsid w:val="002719E9"/>
    <w:rsid w:val="00271E03"/>
    <w:rsid w:val="00274860"/>
    <w:rsid w:val="0027530B"/>
    <w:rsid w:val="00277778"/>
    <w:rsid w:val="00282FDA"/>
    <w:rsid w:val="00284DFD"/>
    <w:rsid w:val="00284F30"/>
    <w:rsid w:val="00292168"/>
    <w:rsid w:val="00292A77"/>
    <w:rsid w:val="00292E00"/>
    <w:rsid w:val="0029550E"/>
    <w:rsid w:val="0029605E"/>
    <w:rsid w:val="002970FD"/>
    <w:rsid w:val="002A1D84"/>
    <w:rsid w:val="002A3CF9"/>
    <w:rsid w:val="002A4B80"/>
    <w:rsid w:val="002A5A18"/>
    <w:rsid w:val="002A78BC"/>
    <w:rsid w:val="002A7A6F"/>
    <w:rsid w:val="002B00E6"/>
    <w:rsid w:val="002B0375"/>
    <w:rsid w:val="002B0EF6"/>
    <w:rsid w:val="002B1230"/>
    <w:rsid w:val="002B1DFD"/>
    <w:rsid w:val="002B5CCB"/>
    <w:rsid w:val="002C0475"/>
    <w:rsid w:val="002C22F9"/>
    <w:rsid w:val="002C4543"/>
    <w:rsid w:val="002C5FED"/>
    <w:rsid w:val="002C6307"/>
    <w:rsid w:val="002C7864"/>
    <w:rsid w:val="002C7DE1"/>
    <w:rsid w:val="002D0FE8"/>
    <w:rsid w:val="002D1C2D"/>
    <w:rsid w:val="002D521B"/>
    <w:rsid w:val="002D523C"/>
    <w:rsid w:val="002D618B"/>
    <w:rsid w:val="002D6F4A"/>
    <w:rsid w:val="002D79B6"/>
    <w:rsid w:val="002E1246"/>
    <w:rsid w:val="002E1823"/>
    <w:rsid w:val="002E1ADE"/>
    <w:rsid w:val="002E1E42"/>
    <w:rsid w:val="002E344C"/>
    <w:rsid w:val="002E3B6C"/>
    <w:rsid w:val="002E4ADB"/>
    <w:rsid w:val="002F05DD"/>
    <w:rsid w:val="002F0C1D"/>
    <w:rsid w:val="002F3749"/>
    <w:rsid w:val="002F4FA3"/>
    <w:rsid w:val="002F5ACF"/>
    <w:rsid w:val="00301484"/>
    <w:rsid w:val="00302A97"/>
    <w:rsid w:val="00304CA0"/>
    <w:rsid w:val="00305396"/>
    <w:rsid w:val="0030669E"/>
    <w:rsid w:val="003118E9"/>
    <w:rsid w:val="00312CD6"/>
    <w:rsid w:val="00312EFD"/>
    <w:rsid w:val="00313658"/>
    <w:rsid w:val="00314404"/>
    <w:rsid w:val="003148B0"/>
    <w:rsid w:val="00315152"/>
    <w:rsid w:val="003154A0"/>
    <w:rsid w:val="003162E7"/>
    <w:rsid w:val="00323A70"/>
    <w:rsid w:val="00324B29"/>
    <w:rsid w:val="00325607"/>
    <w:rsid w:val="00325C59"/>
    <w:rsid w:val="00325FEB"/>
    <w:rsid w:val="0032613D"/>
    <w:rsid w:val="003306C8"/>
    <w:rsid w:val="00332C5F"/>
    <w:rsid w:val="0033500F"/>
    <w:rsid w:val="0034490A"/>
    <w:rsid w:val="00345A3C"/>
    <w:rsid w:val="003522B8"/>
    <w:rsid w:val="00352816"/>
    <w:rsid w:val="003557C0"/>
    <w:rsid w:val="003557E8"/>
    <w:rsid w:val="003564C1"/>
    <w:rsid w:val="00361142"/>
    <w:rsid w:val="003627FC"/>
    <w:rsid w:val="00363009"/>
    <w:rsid w:val="00364562"/>
    <w:rsid w:val="00364D3B"/>
    <w:rsid w:val="00367889"/>
    <w:rsid w:val="0037079B"/>
    <w:rsid w:val="00370B6E"/>
    <w:rsid w:val="003710E3"/>
    <w:rsid w:val="0037116E"/>
    <w:rsid w:val="003711B5"/>
    <w:rsid w:val="0037128F"/>
    <w:rsid w:val="00372FE2"/>
    <w:rsid w:val="003765BA"/>
    <w:rsid w:val="00376AE9"/>
    <w:rsid w:val="00376DF0"/>
    <w:rsid w:val="00377384"/>
    <w:rsid w:val="0038065D"/>
    <w:rsid w:val="00380C02"/>
    <w:rsid w:val="00381A3A"/>
    <w:rsid w:val="00383937"/>
    <w:rsid w:val="003840CD"/>
    <w:rsid w:val="003865B6"/>
    <w:rsid w:val="00386677"/>
    <w:rsid w:val="0039156E"/>
    <w:rsid w:val="003966D4"/>
    <w:rsid w:val="0039737B"/>
    <w:rsid w:val="003A0CCD"/>
    <w:rsid w:val="003A1F94"/>
    <w:rsid w:val="003A6ADE"/>
    <w:rsid w:val="003A7659"/>
    <w:rsid w:val="003A7926"/>
    <w:rsid w:val="003B155E"/>
    <w:rsid w:val="003B20F9"/>
    <w:rsid w:val="003B24CC"/>
    <w:rsid w:val="003B5EE5"/>
    <w:rsid w:val="003B6153"/>
    <w:rsid w:val="003B77F4"/>
    <w:rsid w:val="003C68BE"/>
    <w:rsid w:val="003C72EB"/>
    <w:rsid w:val="003D0288"/>
    <w:rsid w:val="003D1A9F"/>
    <w:rsid w:val="003D3423"/>
    <w:rsid w:val="003D36EE"/>
    <w:rsid w:val="003D3EA6"/>
    <w:rsid w:val="003D4131"/>
    <w:rsid w:val="003D7EAD"/>
    <w:rsid w:val="003E56EE"/>
    <w:rsid w:val="003E6120"/>
    <w:rsid w:val="003F1D19"/>
    <w:rsid w:val="003F1E4D"/>
    <w:rsid w:val="003F33E0"/>
    <w:rsid w:val="003F383D"/>
    <w:rsid w:val="003F46FD"/>
    <w:rsid w:val="003F489E"/>
    <w:rsid w:val="003F595B"/>
    <w:rsid w:val="004019E7"/>
    <w:rsid w:val="00403FE1"/>
    <w:rsid w:val="0040482B"/>
    <w:rsid w:val="00404924"/>
    <w:rsid w:val="004049C9"/>
    <w:rsid w:val="00405E82"/>
    <w:rsid w:val="00410CFF"/>
    <w:rsid w:val="00410D27"/>
    <w:rsid w:val="00411195"/>
    <w:rsid w:val="004143EE"/>
    <w:rsid w:val="0042082B"/>
    <w:rsid w:val="004227F4"/>
    <w:rsid w:val="00427E14"/>
    <w:rsid w:val="00431DD3"/>
    <w:rsid w:val="00431DD8"/>
    <w:rsid w:val="0043343A"/>
    <w:rsid w:val="00433E1A"/>
    <w:rsid w:val="00434B8F"/>
    <w:rsid w:val="00436508"/>
    <w:rsid w:val="0043693B"/>
    <w:rsid w:val="00436E6E"/>
    <w:rsid w:val="00437493"/>
    <w:rsid w:val="00437519"/>
    <w:rsid w:val="00437777"/>
    <w:rsid w:val="0044071C"/>
    <w:rsid w:val="004427C6"/>
    <w:rsid w:val="004438E9"/>
    <w:rsid w:val="00445A92"/>
    <w:rsid w:val="00445AC9"/>
    <w:rsid w:val="00445DDC"/>
    <w:rsid w:val="00446A06"/>
    <w:rsid w:val="00447442"/>
    <w:rsid w:val="004477FF"/>
    <w:rsid w:val="004509E9"/>
    <w:rsid w:val="0045228C"/>
    <w:rsid w:val="004523F1"/>
    <w:rsid w:val="00452F67"/>
    <w:rsid w:val="00452F82"/>
    <w:rsid w:val="00456B1E"/>
    <w:rsid w:val="00457707"/>
    <w:rsid w:val="004607F0"/>
    <w:rsid w:val="0046301C"/>
    <w:rsid w:val="0046430D"/>
    <w:rsid w:val="00464E69"/>
    <w:rsid w:val="00471A74"/>
    <w:rsid w:val="00472C05"/>
    <w:rsid w:val="0047465C"/>
    <w:rsid w:val="00474D87"/>
    <w:rsid w:val="00477D8D"/>
    <w:rsid w:val="00480CA5"/>
    <w:rsid w:val="00483544"/>
    <w:rsid w:val="00483B06"/>
    <w:rsid w:val="00484AD9"/>
    <w:rsid w:val="00485567"/>
    <w:rsid w:val="004862DD"/>
    <w:rsid w:val="004902AC"/>
    <w:rsid w:val="00494868"/>
    <w:rsid w:val="00494B9D"/>
    <w:rsid w:val="00494EEE"/>
    <w:rsid w:val="0049630B"/>
    <w:rsid w:val="00496F0D"/>
    <w:rsid w:val="004A3749"/>
    <w:rsid w:val="004A662A"/>
    <w:rsid w:val="004B27DE"/>
    <w:rsid w:val="004B2EA9"/>
    <w:rsid w:val="004B45FB"/>
    <w:rsid w:val="004B4FB2"/>
    <w:rsid w:val="004B51F7"/>
    <w:rsid w:val="004C029B"/>
    <w:rsid w:val="004C1EF3"/>
    <w:rsid w:val="004C563B"/>
    <w:rsid w:val="004C61B0"/>
    <w:rsid w:val="004C6DF0"/>
    <w:rsid w:val="004C7598"/>
    <w:rsid w:val="004D1E56"/>
    <w:rsid w:val="004D41AC"/>
    <w:rsid w:val="004D6605"/>
    <w:rsid w:val="004D66A9"/>
    <w:rsid w:val="004D6CCD"/>
    <w:rsid w:val="004E1FB3"/>
    <w:rsid w:val="004E2C12"/>
    <w:rsid w:val="004E4707"/>
    <w:rsid w:val="004E5AA1"/>
    <w:rsid w:val="004E5D86"/>
    <w:rsid w:val="004E6501"/>
    <w:rsid w:val="004E78A3"/>
    <w:rsid w:val="004E79CC"/>
    <w:rsid w:val="004F35E8"/>
    <w:rsid w:val="004F3AD7"/>
    <w:rsid w:val="005014FE"/>
    <w:rsid w:val="00501C04"/>
    <w:rsid w:val="005053E6"/>
    <w:rsid w:val="0050671C"/>
    <w:rsid w:val="005076DF"/>
    <w:rsid w:val="00507719"/>
    <w:rsid w:val="00512506"/>
    <w:rsid w:val="0051319A"/>
    <w:rsid w:val="005145CD"/>
    <w:rsid w:val="00514A4F"/>
    <w:rsid w:val="00514D3B"/>
    <w:rsid w:val="00515DA7"/>
    <w:rsid w:val="00517D1F"/>
    <w:rsid w:val="00521ACD"/>
    <w:rsid w:val="00521DDB"/>
    <w:rsid w:val="00522927"/>
    <w:rsid w:val="005248F3"/>
    <w:rsid w:val="00533B26"/>
    <w:rsid w:val="00533F2C"/>
    <w:rsid w:val="005346E4"/>
    <w:rsid w:val="00534A3B"/>
    <w:rsid w:val="00537207"/>
    <w:rsid w:val="00537F39"/>
    <w:rsid w:val="00541B7C"/>
    <w:rsid w:val="00552973"/>
    <w:rsid w:val="005530D0"/>
    <w:rsid w:val="00553734"/>
    <w:rsid w:val="005555C1"/>
    <w:rsid w:val="00557A31"/>
    <w:rsid w:val="005601DB"/>
    <w:rsid w:val="00561FDD"/>
    <w:rsid w:val="00565965"/>
    <w:rsid w:val="005710BD"/>
    <w:rsid w:val="0057121B"/>
    <w:rsid w:val="005714EA"/>
    <w:rsid w:val="0057358B"/>
    <w:rsid w:val="00573C72"/>
    <w:rsid w:val="00575F0E"/>
    <w:rsid w:val="005800E4"/>
    <w:rsid w:val="00584940"/>
    <w:rsid w:val="00584985"/>
    <w:rsid w:val="005871A2"/>
    <w:rsid w:val="00587F87"/>
    <w:rsid w:val="00591C64"/>
    <w:rsid w:val="00591FCB"/>
    <w:rsid w:val="00594528"/>
    <w:rsid w:val="00594C53"/>
    <w:rsid w:val="00594E4D"/>
    <w:rsid w:val="00595FC5"/>
    <w:rsid w:val="00596074"/>
    <w:rsid w:val="00596AB9"/>
    <w:rsid w:val="005A0E9B"/>
    <w:rsid w:val="005A256D"/>
    <w:rsid w:val="005A69CD"/>
    <w:rsid w:val="005A6EA5"/>
    <w:rsid w:val="005A7853"/>
    <w:rsid w:val="005B0110"/>
    <w:rsid w:val="005B2052"/>
    <w:rsid w:val="005B210E"/>
    <w:rsid w:val="005B2312"/>
    <w:rsid w:val="005B2320"/>
    <w:rsid w:val="005B313B"/>
    <w:rsid w:val="005B3E67"/>
    <w:rsid w:val="005B5B38"/>
    <w:rsid w:val="005B7583"/>
    <w:rsid w:val="005C025C"/>
    <w:rsid w:val="005C0581"/>
    <w:rsid w:val="005C18BE"/>
    <w:rsid w:val="005C2A57"/>
    <w:rsid w:val="005C2CD3"/>
    <w:rsid w:val="005C3EFA"/>
    <w:rsid w:val="005C3FDB"/>
    <w:rsid w:val="005C54E7"/>
    <w:rsid w:val="005C6FAF"/>
    <w:rsid w:val="005C7CCC"/>
    <w:rsid w:val="005D08ED"/>
    <w:rsid w:val="005D219A"/>
    <w:rsid w:val="005D38CB"/>
    <w:rsid w:val="005D38E1"/>
    <w:rsid w:val="005D451F"/>
    <w:rsid w:val="005D4A87"/>
    <w:rsid w:val="005D61CF"/>
    <w:rsid w:val="005D641E"/>
    <w:rsid w:val="005D76EA"/>
    <w:rsid w:val="005D7C05"/>
    <w:rsid w:val="005E13E8"/>
    <w:rsid w:val="005E22D9"/>
    <w:rsid w:val="005E3242"/>
    <w:rsid w:val="005E3B9A"/>
    <w:rsid w:val="005E63B5"/>
    <w:rsid w:val="005F046F"/>
    <w:rsid w:val="005F37D7"/>
    <w:rsid w:val="005F3C8E"/>
    <w:rsid w:val="005F48C3"/>
    <w:rsid w:val="005F65BD"/>
    <w:rsid w:val="005F67E0"/>
    <w:rsid w:val="005F7F84"/>
    <w:rsid w:val="0060103C"/>
    <w:rsid w:val="00601E30"/>
    <w:rsid w:val="0060231B"/>
    <w:rsid w:val="00603156"/>
    <w:rsid w:val="006042FA"/>
    <w:rsid w:val="006045C8"/>
    <w:rsid w:val="00605770"/>
    <w:rsid w:val="00605C36"/>
    <w:rsid w:val="00605C8A"/>
    <w:rsid w:val="00605CEB"/>
    <w:rsid w:val="0060620A"/>
    <w:rsid w:val="00606E9F"/>
    <w:rsid w:val="006072FC"/>
    <w:rsid w:val="006105D3"/>
    <w:rsid w:val="00611467"/>
    <w:rsid w:val="0061231F"/>
    <w:rsid w:val="00612592"/>
    <w:rsid w:val="00613048"/>
    <w:rsid w:val="0061376B"/>
    <w:rsid w:val="00620461"/>
    <w:rsid w:val="00620F9C"/>
    <w:rsid w:val="00622191"/>
    <w:rsid w:val="00622AF5"/>
    <w:rsid w:val="00622C56"/>
    <w:rsid w:val="00625304"/>
    <w:rsid w:val="006265BB"/>
    <w:rsid w:val="0063065F"/>
    <w:rsid w:val="00631773"/>
    <w:rsid w:val="006357C3"/>
    <w:rsid w:val="00636114"/>
    <w:rsid w:val="00641158"/>
    <w:rsid w:val="00641F9A"/>
    <w:rsid w:val="00645036"/>
    <w:rsid w:val="00646D04"/>
    <w:rsid w:val="006476B4"/>
    <w:rsid w:val="006476F0"/>
    <w:rsid w:val="006477D8"/>
    <w:rsid w:val="006505DF"/>
    <w:rsid w:val="006515DB"/>
    <w:rsid w:val="00661AF4"/>
    <w:rsid w:val="00661D00"/>
    <w:rsid w:val="00661EE6"/>
    <w:rsid w:val="006622A1"/>
    <w:rsid w:val="00664510"/>
    <w:rsid w:val="006657C9"/>
    <w:rsid w:val="00667E6A"/>
    <w:rsid w:val="006729C5"/>
    <w:rsid w:val="00672FAA"/>
    <w:rsid w:val="006755F1"/>
    <w:rsid w:val="0067671A"/>
    <w:rsid w:val="006809CD"/>
    <w:rsid w:val="00681827"/>
    <w:rsid w:val="00682016"/>
    <w:rsid w:val="0068292E"/>
    <w:rsid w:val="00684525"/>
    <w:rsid w:val="0068455D"/>
    <w:rsid w:val="00685036"/>
    <w:rsid w:val="00685DF2"/>
    <w:rsid w:val="00686730"/>
    <w:rsid w:val="006876C7"/>
    <w:rsid w:val="00694212"/>
    <w:rsid w:val="006949E6"/>
    <w:rsid w:val="006A0757"/>
    <w:rsid w:val="006A0E10"/>
    <w:rsid w:val="006A16D1"/>
    <w:rsid w:val="006A1D08"/>
    <w:rsid w:val="006A662A"/>
    <w:rsid w:val="006B0A31"/>
    <w:rsid w:val="006B1E13"/>
    <w:rsid w:val="006B1F18"/>
    <w:rsid w:val="006B2457"/>
    <w:rsid w:val="006B29BC"/>
    <w:rsid w:val="006B2F1A"/>
    <w:rsid w:val="006B608D"/>
    <w:rsid w:val="006C02E8"/>
    <w:rsid w:val="006C3707"/>
    <w:rsid w:val="006C3B95"/>
    <w:rsid w:val="006C65BF"/>
    <w:rsid w:val="006C6EB5"/>
    <w:rsid w:val="006D02CC"/>
    <w:rsid w:val="006D1FE8"/>
    <w:rsid w:val="006D5571"/>
    <w:rsid w:val="006D63B0"/>
    <w:rsid w:val="006D6B7D"/>
    <w:rsid w:val="006D7F13"/>
    <w:rsid w:val="006E0C03"/>
    <w:rsid w:val="006F0D54"/>
    <w:rsid w:val="006F3372"/>
    <w:rsid w:val="006F556D"/>
    <w:rsid w:val="00701F81"/>
    <w:rsid w:val="00702757"/>
    <w:rsid w:val="00702A11"/>
    <w:rsid w:val="007042B3"/>
    <w:rsid w:val="00704445"/>
    <w:rsid w:val="00704F7C"/>
    <w:rsid w:val="00706741"/>
    <w:rsid w:val="00706FA8"/>
    <w:rsid w:val="00707D75"/>
    <w:rsid w:val="0071002D"/>
    <w:rsid w:val="00710826"/>
    <w:rsid w:val="0071121B"/>
    <w:rsid w:val="007145AB"/>
    <w:rsid w:val="00715070"/>
    <w:rsid w:val="0071567A"/>
    <w:rsid w:val="00717E57"/>
    <w:rsid w:val="00720376"/>
    <w:rsid w:val="00721384"/>
    <w:rsid w:val="0072195A"/>
    <w:rsid w:val="00722A22"/>
    <w:rsid w:val="007235B7"/>
    <w:rsid w:val="0072652C"/>
    <w:rsid w:val="00726C67"/>
    <w:rsid w:val="00726F81"/>
    <w:rsid w:val="007322E1"/>
    <w:rsid w:val="00732C27"/>
    <w:rsid w:val="007333DD"/>
    <w:rsid w:val="007335BA"/>
    <w:rsid w:val="00735B78"/>
    <w:rsid w:val="00737AC6"/>
    <w:rsid w:val="00741C38"/>
    <w:rsid w:val="0074204E"/>
    <w:rsid w:val="0074252B"/>
    <w:rsid w:val="00743070"/>
    <w:rsid w:val="007449BF"/>
    <w:rsid w:val="00752769"/>
    <w:rsid w:val="00753B99"/>
    <w:rsid w:val="00754027"/>
    <w:rsid w:val="00755852"/>
    <w:rsid w:val="007563E4"/>
    <w:rsid w:val="007571E4"/>
    <w:rsid w:val="00761171"/>
    <w:rsid w:val="0076348A"/>
    <w:rsid w:val="007642D9"/>
    <w:rsid w:val="00765349"/>
    <w:rsid w:val="007702D3"/>
    <w:rsid w:val="00772E3E"/>
    <w:rsid w:val="007812E9"/>
    <w:rsid w:val="007838BE"/>
    <w:rsid w:val="00784369"/>
    <w:rsid w:val="00791105"/>
    <w:rsid w:val="00792905"/>
    <w:rsid w:val="00794C02"/>
    <w:rsid w:val="00795E67"/>
    <w:rsid w:val="00796F59"/>
    <w:rsid w:val="007A0437"/>
    <w:rsid w:val="007A2EBD"/>
    <w:rsid w:val="007A5775"/>
    <w:rsid w:val="007A66D1"/>
    <w:rsid w:val="007A7AD1"/>
    <w:rsid w:val="007B0748"/>
    <w:rsid w:val="007B26AE"/>
    <w:rsid w:val="007B3563"/>
    <w:rsid w:val="007B3F5F"/>
    <w:rsid w:val="007B62EF"/>
    <w:rsid w:val="007B68A2"/>
    <w:rsid w:val="007C07A2"/>
    <w:rsid w:val="007C146E"/>
    <w:rsid w:val="007C1F72"/>
    <w:rsid w:val="007C279D"/>
    <w:rsid w:val="007C3908"/>
    <w:rsid w:val="007C5C09"/>
    <w:rsid w:val="007C647B"/>
    <w:rsid w:val="007C6F36"/>
    <w:rsid w:val="007C77D2"/>
    <w:rsid w:val="007D2029"/>
    <w:rsid w:val="007D3964"/>
    <w:rsid w:val="007D3D02"/>
    <w:rsid w:val="007D5FA3"/>
    <w:rsid w:val="007D6547"/>
    <w:rsid w:val="007D790F"/>
    <w:rsid w:val="007E19C8"/>
    <w:rsid w:val="007E3A26"/>
    <w:rsid w:val="007E3F2C"/>
    <w:rsid w:val="007E6BE4"/>
    <w:rsid w:val="007F2549"/>
    <w:rsid w:val="007F388E"/>
    <w:rsid w:val="007F464F"/>
    <w:rsid w:val="007F5CAF"/>
    <w:rsid w:val="007F68D2"/>
    <w:rsid w:val="007F745F"/>
    <w:rsid w:val="007F7803"/>
    <w:rsid w:val="00800E84"/>
    <w:rsid w:val="00802D9A"/>
    <w:rsid w:val="00802F10"/>
    <w:rsid w:val="00803B74"/>
    <w:rsid w:val="00803C76"/>
    <w:rsid w:val="00805BEA"/>
    <w:rsid w:val="00810F65"/>
    <w:rsid w:val="0081210B"/>
    <w:rsid w:val="00812EDB"/>
    <w:rsid w:val="008145B9"/>
    <w:rsid w:val="0081544B"/>
    <w:rsid w:val="00815C22"/>
    <w:rsid w:val="008166BF"/>
    <w:rsid w:val="00817135"/>
    <w:rsid w:val="008210B8"/>
    <w:rsid w:val="0082422B"/>
    <w:rsid w:val="00826FD7"/>
    <w:rsid w:val="00827C83"/>
    <w:rsid w:val="00831281"/>
    <w:rsid w:val="00832873"/>
    <w:rsid w:val="00833294"/>
    <w:rsid w:val="00834662"/>
    <w:rsid w:val="00834C76"/>
    <w:rsid w:val="008355C5"/>
    <w:rsid w:val="00836C13"/>
    <w:rsid w:val="0084064E"/>
    <w:rsid w:val="00841FE4"/>
    <w:rsid w:val="00843E66"/>
    <w:rsid w:val="00846719"/>
    <w:rsid w:val="00851CDF"/>
    <w:rsid w:val="0085306E"/>
    <w:rsid w:val="00857651"/>
    <w:rsid w:val="008623F3"/>
    <w:rsid w:val="00862BF4"/>
    <w:rsid w:val="00862CD8"/>
    <w:rsid w:val="0086402B"/>
    <w:rsid w:val="00865A8B"/>
    <w:rsid w:val="00871BC9"/>
    <w:rsid w:val="00873E26"/>
    <w:rsid w:val="00874ED7"/>
    <w:rsid w:val="0087682B"/>
    <w:rsid w:val="00880C63"/>
    <w:rsid w:val="0088231C"/>
    <w:rsid w:val="008825D8"/>
    <w:rsid w:val="00883022"/>
    <w:rsid w:val="00886F19"/>
    <w:rsid w:val="00892742"/>
    <w:rsid w:val="008A2237"/>
    <w:rsid w:val="008A3E01"/>
    <w:rsid w:val="008A4C60"/>
    <w:rsid w:val="008A5BBB"/>
    <w:rsid w:val="008A5E3B"/>
    <w:rsid w:val="008A61DC"/>
    <w:rsid w:val="008A7FDE"/>
    <w:rsid w:val="008B2C8A"/>
    <w:rsid w:val="008C1DC6"/>
    <w:rsid w:val="008C1F9A"/>
    <w:rsid w:val="008C395A"/>
    <w:rsid w:val="008C463D"/>
    <w:rsid w:val="008C50FF"/>
    <w:rsid w:val="008C51C3"/>
    <w:rsid w:val="008C53F2"/>
    <w:rsid w:val="008C58CD"/>
    <w:rsid w:val="008D060E"/>
    <w:rsid w:val="008D110B"/>
    <w:rsid w:val="008D1BCB"/>
    <w:rsid w:val="008D1C0D"/>
    <w:rsid w:val="008D3B6F"/>
    <w:rsid w:val="008D3FCC"/>
    <w:rsid w:val="008D4779"/>
    <w:rsid w:val="008D6DD4"/>
    <w:rsid w:val="008E094E"/>
    <w:rsid w:val="008E1D32"/>
    <w:rsid w:val="008E1DA7"/>
    <w:rsid w:val="008E2A2F"/>
    <w:rsid w:val="008E7893"/>
    <w:rsid w:val="008F4C3A"/>
    <w:rsid w:val="008F6C67"/>
    <w:rsid w:val="008F719B"/>
    <w:rsid w:val="008F72B7"/>
    <w:rsid w:val="009000B6"/>
    <w:rsid w:val="00900760"/>
    <w:rsid w:val="00900B24"/>
    <w:rsid w:val="00900D8A"/>
    <w:rsid w:val="00901592"/>
    <w:rsid w:val="009032D1"/>
    <w:rsid w:val="00904A53"/>
    <w:rsid w:val="00904A91"/>
    <w:rsid w:val="00905CF1"/>
    <w:rsid w:val="00906D1B"/>
    <w:rsid w:val="00907CED"/>
    <w:rsid w:val="009104A6"/>
    <w:rsid w:val="00910518"/>
    <w:rsid w:val="0091672E"/>
    <w:rsid w:val="00916902"/>
    <w:rsid w:val="00917CE6"/>
    <w:rsid w:val="00921634"/>
    <w:rsid w:val="009231D4"/>
    <w:rsid w:val="0092388B"/>
    <w:rsid w:val="009240F8"/>
    <w:rsid w:val="0092589A"/>
    <w:rsid w:val="0092731A"/>
    <w:rsid w:val="0093047E"/>
    <w:rsid w:val="00931460"/>
    <w:rsid w:val="009323A3"/>
    <w:rsid w:val="00934277"/>
    <w:rsid w:val="00934CDA"/>
    <w:rsid w:val="00936AFC"/>
    <w:rsid w:val="00944753"/>
    <w:rsid w:val="00944F2E"/>
    <w:rsid w:val="0094575D"/>
    <w:rsid w:val="00955716"/>
    <w:rsid w:val="00955D58"/>
    <w:rsid w:val="0096053D"/>
    <w:rsid w:val="009609F7"/>
    <w:rsid w:val="00960E93"/>
    <w:rsid w:val="00962745"/>
    <w:rsid w:val="009630AC"/>
    <w:rsid w:val="0096319F"/>
    <w:rsid w:val="0096397E"/>
    <w:rsid w:val="0096498A"/>
    <w:rsid w:val="009655F0"/>
    <w:rsid w:val="00965B77"/>
    <w:rsid w:val="00966565"/>
    <w:rsid w:val="00966897"/>
    <w:rsid w:val="009678B5"/>
    <w:rsid w:val="0097022A"/>
    <w:rsid w:val="0097372D"/>
    <w:rsid w:val="009752D2"/>
    <w:rsid w:val="00976A23"/>
    <w:rsid w:val="00981CAB"/>
    <w:rsid w:val="009850A3"/>
    <w:rsid w:val="00987A93"/>
    <w:rsid w:val="00987EC0"/>
    <w:rsid w:val="0099051F"/>
    <w:rsid w:val="00990D8F"/>
    <w:rsid w:val="00992920"/>
    <w:rsid w:val="009932A3"/>
    <w:rsid w:val="00994474"/>
    <w:rsid w:val="00996BD2"/>
    <w:rsid w:val="00997C7F"/>
    <w:rsid w:val="009A040B"/>
    <w:rsid w:val="009A062C"/>
    <w:rsid w:val="009A177C"/>
    <w:rsid w:val="009A4D79"/>
    <w:rsid w:val="009A5CDB"/>
    <w:rsid w:val="009A6B8C"/>
    <w:rsid w:val="009A765E"/>
    <w:rsid w:val="009B33DB"/>
    <w:rsid w:val="009B4570"/>
    <w:rsid w:val="009B5058"/>
    <w:rsid w:val="009B5846"/>
    <w:rsid w:val="009B7C76"/>
    <w:rsid w:val="009C01D4"/>
    <w:rsid w:val="009C0433"/>
    <w:rsid w:val="009C3242"/>
    <w:rsid w:val="009C3A3E"/>
    <w:rsid w:val="009C5020"/>
    <w:rsid w:val="009C520E"/>
    <w:rsid w:val="009C705B"/>
    <w:rsid w:val="009C7EF5"/>
    <w:rsid w:val="009D2289"/>
    <w:rsid w:val="009D25F9"/>
    <w:rsid w:val="009D2C55"/>
    <w:rsid w:val="009D4151"/>
    <w:rsid w:val="009D623B"/>
    <w:rsid w:val="009D6905"/>
    <w:rsid w:val="009D779F"/>
    <w:rsid w:val="009E06F1"/>
    <w:rsid w:val="009E072F"/>
    <w:rsid w:val="009E1185"/>
    <w:rsid w:val="009E6BCE"/>
    <w:rsid w:val="009E7094"/>
    <w:rsid w:val="009F3A58"/>
    <w:rsid w:val="009F4033"/>
    <w:rsid w:val="009F75A7"/>
    <w:rsid w:val="009F77C0"/>
    <w:rsid w:val="009F7F51"/>
    <w:rsid w:val="00A00EE9"/>
    <w:rsid w:val="00A0195E"/>
    <w:rsid w:val="00A02C32"/>
    <w:rsid w:val="00A037C7"/>
    <w:rsid w:val="00A05DEF"/>
    <w:rsid w:val="00A06CC6"/>
    <w:rsid w:val="00A07CC6"/>
    <w:rsid w:val="00A106BE"/>
    <w:rsid w:val="00A10BFB"/>
    <w:rsid w:val="00A10CB1"/>
    <w:rsid w:val="00A12238"/>
    <w:rsid w:val="00A132B4"/>
    <w:rsid w:val="00A14C35"/>
    <w:rsid w:val="00A20844"/>
    <w:rsid w:val="00A24427"/>
    <w:rsid w:val="00A3173E"/>
    <w:rsid w:val="00A31AFA"/>
    <w:rsid w:val="00A3228D"/>
    <w:rsid w:val="00A3254A"/>
    <w:rsid w:val="00A369EE"/>
    <w:rsid w:val="00A37400"/>
    <w:rsid w:val="00A378D5"/>
    <w:rsid w:val="00A41254"/>
    <w:rsid w:val="00A4699F"/>
    <w:rsid w:val="00A46C9E"/>
    <w:rsid w:val="00A479EC"/>
    <w:rsid w:val="00A51BB1"/>
    <w:rsid w:val="00A52681"/>
    <w:rsid w:val="00A5309D"/>
    <w:rsid w:val="00A5326A"/>
    <w:rsid w:val="00A53F7E"/>
    <w:rsid w:val="00A54305"/>
    <w:rsid w:val="00A55C58"/>
    <w:rsid w:val="00A615A3"/>
    <w:rsid w:val="00A61A17"/>
    <w:rsid w:val="00A63773"/>
    <w:rsid w:val="00A66C5B"/>
    <w:rsid w:val="00A72488"/>
    <w:rsid w:val="00A72B31"/>
    <w:rsid w:val="00A72BEE"/>
    <w:rsid w:val="00A73F80"/>
    <w:rsid w:val="00A769A4"/>
    <w:rsid w:val="00A8192D"/>
    <w:rsid w:val="00A823BA"/>
    <w:rsid w:val="00A84F14"/>
    <w:rsid w:val="00A861F8"/>
    <w:rsid w:val="00A87CBE"/>
    <w:rsid w:val="00A9219B"/>
    <w:rsid w:val="00A92F53"/>
    <w:rsid w:val="00A93523"/>
    <w:rsid w:val="00A94453"/>
    <w:rsid w:val="00A97FDD"/>
    <w:rsid w:val="00AA404F"/>
    <w:rsid w:val="00AA5434"/>
    <w:rsid w:val="00AA5856"/>
    <w:rsid w:val="00AA74F3"/>
    <w:rsid w:val="00AA7851"/>
    <w:rsid w:val="00AB1120"/>
    <w:rsid w:val="00AB16A3"/>
    <w:rsid w:val="00AB4ABC"/>
    <w:rsid w:val="00AB4DB6"/>
    <w:rsid w:val="00AB5714"/>
    <w:rsid w:val="00AB796C"/>
    <w:rsid w:val="00AC0A2A"/>
    <w:rsid w:val="00AC1C26"/>
    <w:rsid w:val="00AC30A1"/>
    <w:rsid w:val="00AC4218"/>
    <w:rsid w:val="00AC6E2E"/>
    <w:rsid w:val="00AC7C9F"/>
    <w:rsid w:val="00AD4790"/>
    <w:rsid w:val="00AD7A32"/>
    <w:rsid w:val="00AE0ADE"/>
    <w:rsid w:val="00AE333D"/>
    <w:rsid w:val="00AE49C9"/>
    <w:rsid w:val="00AE601C"/>
    <w:rsid w:val="00AE6C3E"/>
    <w:rsid w:val="00AF0323"/>
    <w:rsid w:val="00AF23DD"/>
    <w:rsid w:val="00AF6B35"/>
    <w:rsid w:val="00B00C6F"/>
    <w:rsid w:val="00B0131F"/>
    <w:rsid w:val="00B01CE1"/>
    <w:rsid w:val="00B0387D"/>
    <w:rsid w:val="00B04CC1"/>
    <w:rsid w:val="00B067D7"/>
    <w:rsid w:val="00B072F1"/>
    <w:rsid w:val="00B10D75"/>
    <w:rsid w:val="00B10EFA"/>
    <w:rsid w:val="00B118A8"/>
    <w:rsid w:val="00B125F4"/>
    <w:rsid w:val="00B12EBE"/>
    <w:rsid w:val="00B13721"/>
    <w:rsid w:val="00B16BA6"/>
    <w:rsid w:val="00B20E0D"/>
    <w:rsid w:val="00B210D6"/>
    <w:rsid w:val="00B21AA5"/>
    <w:rsid w:val="00B21B43"/>
    <w:rsid w:val="00B25DA5"/>
    <w:rsid w:val="00B26CFA"/>
    <w:rsid w:val="00B31A14"/>
    <w:rsid w:val="00B31A1D"/>
    <w:rsid w:val="00B3312E"/>
    <w:rsid w:val="00B33771"/>
    <w:rsid w:val="00B37C3F"/>
    <w:rsid w:val="00B37D70"/>
    <w:rsid w:val="00B37EE0"/>
    <w:rsid w:val="00B4015B"/>
    <w:rsid w:val="00B403D2"/>
    <w:rsid w:val="00B424DA"/>
    <w:rsid w:val="00B42530"/>
    <w:rsid w:val="00B4312E"/>
    <w:rsid w:val="00B435A3"/>
    <w:rsid w:val="00B440CB"/>
    <w:rsid w:val="00B455FC"/>
    <w:rsid w:val="00B45C71"/>
    <w:rsid w:val="00B46C2D"/>
    <w:rsid w:val="00B46D6B"/>
    <w:rsid w:val="00B50716"/>
    <w:rsid w:val="00B51444"/>
    <w:rsid w:val="00B52246"/>
    <w:rsid w:val="00B52548"/>
    <w:rsid w:val="00B53DDF"/>
    <w:rsid w:val="00B54F95"/>
    <w:rsid w:val="00B56CBC"/>
    <w:rsid w:val="00B57F7C"/>
    <w:rsid w:val="00B6014D"/>
    <w:rsid w:val="00B61624"/>
    <w:rsid w:val="00B62574"/>
    <w:rsid w:val="00B65605"/>
    <w:rsid w:val="00B658FC"/>
    <w:rsid w:val="00B67A64"/>
    <w:rsid w:val="00B705E8"/>
    <w:rsid w:val="00B706D1"/>
    <w:rsid w:val="00B715F4"/>
    <w:rsid w:val="00B71682"/>
    <w:rsid w:val="00B7506C"/>
    <w:rsid w:val="00B77C2C"/>
    <w:rsid w:val="00B80C99"/>
    <w:rsid w:val="00B80F10"/>
    <w:rsid w:val="00B80F99"/>
    <w:rsid w:val="00B8134A"/>
    <w:rsid w:val="00B82AE7"/>
    <w:rsid w:val="00B82D47"/>
    <w:rsid w:val="00B83CD2"/>
    <w:rsid w:val="00B83F0A"/>
    <w:rsid w:val="00B842FE"/>
    <w:rsid w:val="00B8513D"/>
    <w:rsid w:val="00B85F99"/>
    <w:rsid w:val="00B87A35"/>
    <w:rsid w:val="00B926F2"/>
    <w:rsid w:val="00B96F57"/>
    <w:rsid w:val="00B97567"/>
    <w:rsid w:val="00BA0279"/>
    <w:rsid w:val="00BA0C8F"/>
    <w:rsid w:val="00BA133F"/>
    <w:rsid w:val="00BA135C"/>
    <w:rsid w:val="00BA1985"/>
    <w:rsid w:val="00BA7CDE"/>
    <w:rsid w:val="00BB05B6"/>
    <w:rsid w:val="00BB2C5F"/>
    <w:rsid w:val="00BB3271"/>
    <w:rsid w:val="00BB3913"/>
    <w:rsid w:val="00BB66AA"/>
    <w:rsid w:val="00BB785F"/>
    <w:rsid w:val="00BC0AC7"/>
    <w:rsid w:val="00BD1AA2"/>
    <w:rsid w:val="00BD235F"/>
    <w:rsid w:val="00BD238B"/>
    <w:rsid w:val="00BD3A89"/>
    <w:rsid w:val="00BD6DBC"/>
    <w:rsid w:val="00BD7B6C"/>
    <w:rsid w:val="00BE06A0"/>
    <w:rsid w:val="00BE0D54"/>
    <w:rsid w:val="00BE39DC"/>
    <w:rsid w:val="00BE4160"/>
    <w:rsid w:val="00BE4204"/>
    <w:rsid w:val="00BE4B96"/>
    <w:rsid w:val="00BE4FF7"/>
    <w:rsid w:val="00BE6432"/>
    <w:rsid w:val="00BE6FC5"/>
    <w:rsid w:val="00BF0CA6"/>
    <w:rsid w:val="00BF16A2"/>
    <w:rsid w:val="00BF1D6A"/>
    <w:rsid w:val="00BF44B0"/>
    <w:rsid w:val="00BF7724"/>
    <w:rsid w:val="00BF7753"/>
    <w:rsid w:val="00C0279C"/>
    <w:rsid w:val="00C027F3"/>
    <w:rsid w:val="00C036F8"/>
    <w:rsid w:val="00C04141"/>
    <w:rsid w:val="00C07841"/>
    <w:rsid w:val="00C1285D"/>
    <w:rsid w:val="00C1370C"/>
    <w:rsid w:val="00C1537C"/>
    <w:rsid w:val="00C15F2A"/>
    <w:rsid w:val="00C17DE2"/>
    <w:rsid w:val="00C17FC8"/>
    <w:rsid w:val="00C2052C"/>
    <w:rsid w:val="00C209B9"/>
    <w:rsid w:val="00C21259"/>
    <w:rsid w:val="00C230BD"/>
    <w:rsid w:val="00C23748"/>
    <w:rsid w:val="00C24850"/>
    <w:rsid w:val="00C32188"/>
    <w:rsid w:val="00C35BF5"/>
    <w:rsid w:val="00C4060F"/>
    <w:rsid w:val="00C41831"/>
    <w:rsid w:val="00C4388E"/>
    <w:rsid w:val="00C4494B"/>
    <w:rsid w:val="00C460B7"/>
    <w:rsid w:val="00C46625"/>
    <w:rsid w:val="00C47BC9"/>
    <w:rsid w:val="00C509B7"/>
    <w:rsid w:val="00C53DC2"/>
    <w:rsid w:val="00C579BC"/>
    <w:rsid w:val="00C57B8D"/>
    <w:rsid w:val="00C57EF1"/>
    <w:rsid w:val="00C601E8"/>
    <w:rsid w:val="00C62317"/>
    <w:rsid w:val="00C624D2"/>
    <w:rsid w:val="00C6581E"/>
    <w:rsid w:val="00C66099"/>
    <w:rsid w:val="00C66E73"/>
    <w:rsid w:val="00C67523"/>
    <w:rsid w:val="00C67BD2"/>
    <w:rsid w:val="00C7149B"/>
    <w:rsid w:val="00C72C06"/>
    <w:rsid w:val="00C72CF5"/>
    <w:rsid w:val="00C742F6"/>
    <w:rsid w:val="00C742FB"/>
    <w:rsid w:val="00C744A2"/>
    <w:rsid w:val="00C7662E"/>
    <w:rsid w:val="00C76A51"/>
    <w:rsid w:val="00C770E5"/>
    <w:rsid w:val="00C77C26"/>
    <w:rsid w:val="00C83328"/>
    <w:rsid w:val="00C83E44"/>
    <w:rsid w:val="00C846BF"/>
    <w:rsid w:val="00C84BA4"/>
    <w:rsid w:val="00C84CB9"/>
    <w:rsid w:val="00C853CB"/>
    <w:rsid w:val="00C863F4"/>
    <w:rsid w:val="00C87A15"/>
    <w:rsid w:val="00C909B7"/>
    <w:rsid w:val="00C90AB8"/>
    <w:rsid w:val="00C90F49"/>
    <w:rsid w:val="00C91D7E"/>
    <w:rsid w:val="00C92140"/>
    <w:rsid w:val="00C970C2"/>
    <w:rsid w:val="00CA1AEB"/>
    <w:rsid w:val="00CA1F8F"/>
    <w:rsid w:val="00CA3211"/>
    <w:rsid w:val="00CA5AA3"/>
    <w:rsid w:val="00CA5B56"/>
    <w:rsid w:val="00CA5F84"/>
    <w:rsid w:val="00CA5FA9"/>
    <w:rsid w:val="00CB050B"/>
    <w:rsid w:val="00CB169F"/>
    <w:rsid w:val="00CB29E9"/>
    <w:rsid w:val="00CB4B7C"/>
    <w:rsid w:val="00CC040A"/>
    <w:rsid w:val="00CC0C25"/>
    <w:rsid w:val="00CC0C9E"/>
    <w:rsid w:val="00CC1DA6"/>
    <w:rsid w:val="00CC32B1"/>
    <w:rsid w:val="00CC4307"/>
    <w:rsid w:val="00CC51BE"/>
    <w:rsid w:val="00CC6457"/>
    <w:rsid w:val="00CC6AB0"/>
    <w:rsid w:val="00CC745A"/>
    <w:rsid w:val="00CD10C4"/>
    <w:rsid w:val="00CD2C12"/>
    <w:rsid w:val="00CD458E"/>
    <w:rsid w:val="00CD4ED7"/>
    <w:rsid w:val="00CD6517"/>
    <w:rsid w:val="00CD7E60"/>
    <w:rsid w:val="00CE0D9D"/>
    <w:rsid w:val="00CE14AC"/>
    <w:rsid w:val="00CE3EFC"/>
    <w:rsid w:val="00CE5172"/>
    <w:rsid w:val="00CE5194"/>
    <w:rsid w:val="00CE5FC0"/>
    <w:rsid w:val="00CE6932"/>
    <w:rsid w:val="00CE7757"/>
    <w:rsid w:val="00CF06C9"/>
    <w:rsid w:val="00CF1A27"/>
    <w:rsid w:val="00CF2872"/>
    <w:rsid w:val="00CF30DF"/>
    <w:rsid w:val="00CF39D3"/>
    <w:rsid w:val="00CF46FA"/>
    <w:rsid w:val="00CF48EB"/>
    <w:rsid w:val="00CF4C71"/>
    <w:rsid w:val="00CF50A6"/>
    <w:rsid w:val="00CF58F5"/>
    <w:rsid w:val="00CF69CA"/>
    <w:rsid w:val="00D01D20"/>
    <w:rsid w:val="00D070EE"/>
    <w:rsid w:val="00D07179"/>
    <w:rsid w:val="00D07A60"/>
    <w:rsid w:val="00D1002F"/>
    <w:rsid w:val="00D10659"/>
    <w:rsid w:val="00D12FD8"/>
    <w:rsid w:val="00D132AF"/>
    <w:rsid w:val="00D15D8A"/>
    <w:rsid w:val="00D1675C"/>
    <w:rsid w:val="00D17950"/>
    <w:rsid w:val="00D20BA6"/>
    <w:rsid w:val="00D26D34"/>
    <w:rsid w:val="00D311A4"/>
    <w:rsid w:val="00D32D35"/>
    <w:rsid w:val="00D34862"/>
    <w:rsid w:val="00D3509A"/>
    <w:rsid w:val="00D35E04"/>
    <w:rsid w:val="00D37E7B"/>
    <w:rsid w:val="00D40138"/>
    <w:rsid w:val="00D411C2"/>
    <w:rsid w:val="00D41271"/>
    <w:rsid w:val="00D419F9"/>
    <w:rsid w:val="00D41D2C"/>
    <w:rsid w:val="00D44C2A"/>
    <w:rsid w:val="00D45BAC"/>
    <w:rsid w:val="00D501A8"/>
    <w:rsid w:val="00D543E5"/>
    <w:rsid w:val="00D546C2"/>
    <w:rsid w:val="00D600F2"/>
    <w:rsid w:val="00D60318"/>
    <w:rsid w:val="00D61476"/>
    <w:rsid w:val="00D64CEE"/>
    <w:rsid w:val="00D64E88"/>
    <w:rsid w:val="00D661A7"/>
    <w:rsid w:val="00D67931"/>
    <w:rsid w:val="00D70006"/>
    <w:rsid w:val="00D70CA7"/>
    <w:rsid w:val="00D7115B"/>
    <w:rsid w:val="00D71D1A"/>
    <w:rsid w:val="00D766E4"/>
    <w:rsid w:val="00D76C9F"/>
    <w:rsid w:val="00D81D25"/>
    <w:rsid w:val="00D84A76"/>
    <w:rsid w:val="00D85297"/>
    <w:rsid w:val="00D85CA3"/>
    <w:rsid w:val="00D86353"/>
    <w:rsid w:val="00D870DF"/>
    <w:rsid w:val="00D8745C"/>
    <w:rsid w:val="00D905AE"/>
    <w:rsid w:val="00D93350"/>
    <w:rsid w:val="00D93DAE"/>
    <w:rsid w:val="00D96FDE"/>
    <w:rsid w:val="00D97EBD"/>
    <w:rsid w:val="00DA56C2"/>
    <w:rsid w:val="00DA70DE"/>
    <w:rsid w:val="00DB30DC"/>
    <w:rsid w:val="00DB3714"/>
    <w:rsid w:val="00DB4392"/>
    <w:rsid w:val="00DB4B7B"/>
    <w:rsid w:val="00DB584A"/>
    <w:rsid w:val="00DB6CD2"/>
    <w:rsid w:val="00DB6D80"/>
    <w:rsid w:val="00DB7E68"/>
    <w:rsid w:val="00DC05A7"/>
    <w:rsid w:val="00DC16E7"/>
    <w:rsid w:val="00DC1A25"/>
    <w:rsid w:val="00DC3500"/>
    <w:rsid w:val="00DC3547"/>
    <w:rsid w:val="00DC3C1E"/>
    <w:rsid w:val="00DC4BB1"/>
    <w:rsid w:val="00DC67C1"/>
    <w:rsid w:val="00DC730A"/>
    <w:rsid w:val="00DD0254"/>
    <w:rsid w:val="00DD0502"/>
    <w:rsid w:val="00DD1F5C"/>
    <w:rsid w:val="00DD28F8"/>
    <w:rsid w:val="00DD2C95"/>
    <w:rsid w:val="00DD42DA"/>
    <w:rsid w:val="00DD445B"/>
    <w:rsid w:val="00DD46E5"/>
    <w:rsid w:val="00DD494B"/>
    <w:rsid w:val="00DD5568"/>
    <w:rsid w:val="00DD5A9B"/>
    <w:rsid w:val="00DD7631"/>
    <w:rsid w:val="00DD78A3"/>
    <w:rsid w:val="00DD7EDA"/>
    <w:rsid w:val="00DE04FB"/>
    <w:rsid w:val="00DE088E"/>
    <w:rsid w:val="00DE1372"/>
    <w:rsid w:val="00DE1C31"/>
    <w:rsid w:val="00DE1FBB"/>
    <w:rsid w:val="00DE61ED"/>
    <w:rsid w:val="00DE6213"/>
    <w:rsid w:val="00DE796B"/>
    <w:rsid w:val="00DE7FC4"/>
    <w:rsid w:val="00DF06F4"/>
    <w:rsid w:val="00DF600E"/>
    <w:rsid w:val="00E005D7"/>
    <w:rsid w:val="00E01834"/>
    <w:rsid w:val="00E031C0"/>
    <w:rsid w:val="00E05036"/>
    <w:rsid w:val="00E060D3"/>
    <w:rsid w:val="00E1358F"/>
    <w:rsid w:val="00E15FDD"/>
    <w:rsid w:val="00E160EB"/>
    <w:rsid w:val="00E20D0B"/>
    <w:rsid w:val="00E24525"/>
    <w:rsid w:val="00E2707C"/>
    <w:rsid w:val="00E2762F"/>
    <w:rsid w:val="00E27DB4"/>
    <w:rsid w:val="00E31278"/>
    <w:rsid w:val="00E31EE6"/>
    <w:rsid w:val="00E32D73"/>
    <w:rsid w:val="00E35270"/>
    <w:rsid w:val="00E369DC"/>
    <w:rsid w:val="00E401E9"/>
    <w:rsid w:val="00E40845"/>
    <w:rsid w:val="00E40CCE"/>
    <w:rsid w:val="00E4135F"/>
    <w:rsid w:val="00E41580"/>
    <w:rsid w:val="00E41E5E"/>
    <w:rsid w:val="00E41ED6"/>
    <w:rsid w:val="00E42169"/>
    <w:rsid w:val="00E4264D"/>
    <w:rsid w:val="00E43A9F"/>
    <w:rsid w:val="00E446A9"/>
    <w:rsid w:val="00E45ED7"/>
    <w:rsid w:val="00E4649E"/>
    <w:rsid w:val="00E47883"/>
    <w:rsid w:val="00E50AA3"/>
    <w:rsid w:val="00E51325"/>
    <w:rsid w:val="00E514B9"/>
    <w:rsid w:val="00E514C4"/>
    <w:rsid w:val="00E51502"/>
    <w:rsid w:val="00E518EE"/>
    <w:rsid w:val="00E52A18"/>
    <w:rsid w:val="00E56D46"/>
    <w:rsid w:val="00E57353"/>
    <w:rsid w:val="00E577A2"/>
    <w:rsid w:val="00E57FA7"/>
    <w:rsid w:val="00E60047"/>
    <w:rsid w:val="00E628A6"/>
    <w:rsid w:val="00E62CDA"/>
    <w:rsid w:val="00E644F5"/>
    <w:rsid w:val="00E710FF"/>
    <w:rsid w:val="00E73A6C"/>
    <w:rsid w:val="00E7438A"/>
    <w:rsid w:val="00E75A17"/>
    <w:rsid w:val="00E778AD"/>
    <w:rsid w:val="00E77D83"/>
    <w:rsid w:val="00E8563D"/>
    <w:rsid w:val="00E8684E"/>
    <w:rsid w:val="00E8715C"/>
    <w:rsid w:val="00E87AC0"/>
    <w:rsid w:val="00E902C6"/>
    <w:rsid w:val="00E909E5"/>
    <w:rsid w:val="00E920AA"/>
    <w:rsid w:val="00E92851"/>
    <w:rsid w:val="00E92A13"/>
    <w:rsid w:val="00E93929"/>
    <w:rsid w:val="00E939B3"/>
    <w:rsid w:val="00E96752"/>
    <w:rsid w:val="00EA1EBA"/>
    <w:rsid w:val="00EA3420"/>
    <w:rsid w:val="00EA5DE6"/>
    <w:rsid w:val="00EB04A9"/>
    <w:rsid w:val="00EB15D8"/>
    <w:rsid w:val="00EB2563"/>
    <w:rsid w:val="00EB416D"/>
    <w:rsid w:val="00EB5CFE"/>
    <w:rsid w:val="00EB61A5"/>
    <w:rsid w:val="00EB6F8D"/>
    <w:rsid w:val="00EC2CC5"/>
    <w:rsid w:val="00EC3D84"/>
    <w:rsid w:val="00EC51A6"/>
    <w:rsid w:val="00EC5E48"/>
    <w:rsid w:val="00ED0983"/>
    <w:rsid w:val="00ED1028"/>
    <w:rsid w:val="00ED1671"/>
    <w:rsid w:val="00ED1CF2"/>
    <w:rsid w:val="00ED2954"/>
    <w:rsid w:val="00ED4535"/>
    <w:rsid w:val="00ED539F"/>
    <w:rsid w:val="00ED6A1E"/>
    <w:rsid w:val="00ED7869"/>
    <w:rsid w:val="00EE01A7"/>
    <w:rsid w:val="00EE1F74"/>
    <w:rsid w:val="00EE26AD"/>
    <w:rsid w:val="00EE3312"/>
    <w:rsid w:val="00EE3DE7"/>
    <w:rsid w:val="00EE4A02"/>
    <w:rsid w:val="00EE5916"/>
    <w:rsid w:val="00EE63F5"/>
    <w:rsid w:val="00EE75BB"/>
    <w:rsid w:val="00EE7F51"/>
    <w:rsid w:val="00EF166E"/>
    <w:rsid w:val="00EF578C"/>
    <w:rsid w:val="00EF70BF"/>
    <w:rsid w:val="00F029D7"/>
    <w:rsid w:val="00F03189"/>
    <w:rsid w:val="00F0396D"/>
    <w:rsid w:val="00F03C52"/>
    <w:rsid w:val="00F04BFA"/>
    <w:rsid w:val="00F04D3A"/>
    <w:rsid w:val="00F05B73"/>
    <w:rsid w:val="00F05C4F"/>
    <w:rsid w:val="00F11562"/>
    <w:rsid w:val="00F119DB"/>
    <w:rsid w:val="00F143DD"/>
    <w:rsid w:val="00F2083D"/>
    <w:rsid w:val="00F2091F"/>
    <w:rsid w:val="00F21AFA"/>
    <w:rsid w:val="00F24034"/>
    <w:rsid w:val="00F24346"/>
    <w:rsid w:val="00F24BE4"/>
    <w:rsid w:val="00F265E9"/>
    <w:rsid w:val="00F306E2"/>
    <w:rsid w:val="00F31AFF"/>
    <w:rsid w:val="00F31EC8"/>
    <w:rsid w:val="00F34347"/>
    <w:rsid w:val="00F34CF1"/>
    <w:rsid w:val="00F35626"/>
    <w:rsid w:val="00F363BF"/>
    <w:rsid w:val="00F378BD"/>
    <w:rsid w:val="00F460F8"/>
    <w:rsid w:val="00F4658E"/>
    <w:rsid w:val="00F5113C"/>
    <w:rsid w:val="00F51304"/>
    <w:rsid w:val="00F561D0"/>
    <w:rsid w:val="00F56D52"/>
    <w:rsid w:val="00F60267"/>
    <w:rsid w:val="00F610D0"/>
    <w:rsid w:val="00F62A8D"/>
    <w:rsid w:val="00F66CB0"/>
    <w:rsid w:val="00F670A9"/>
    <w:rsid w:val="00F67CB1"/>
    <w:rsid w:val="00F703AA"/>
    <w:rsid w:val="00F71743"/>
    <w:rsid w:val="00F72AAC"/>
    <w:rsid w:val="00F735CF"/>
    <w:rsid w:val="00F74D9A"/>
    <w:rsid w:val="00F76002"/>
    <w:rsid w:val="00F77C67"/>
    <w:rsid w:val="00F80147"/>
    <w:rsid w:val="00F83162"/>
    <w:rsid w:val="00F83167"/>
    <w:rsid w:val="00F83A12"/>
    <w:rsid w:val="00F843C4"/>
    <w:rsid w:val="00F8448C"/>
    <w:rsid w:val="00F86122"/>
    <w:rsid w:val="00F866AE"/>
    <w:rsid w:val="00F872FD"/>
    <w:rsid w:val="00F91026"/>
    <w:rsid w:val="00F91E62"/>
    <w:rsid w:val="00F93492"/>
    <w:rsid w:val="00F94B8B"/>
    <w:rsid w:val="00FA1608"/>
    <w:rsid w:val="00FA16BF"/>
    <w:rsid w:val="00FA17CA"/>
    <w:rsid w:val="00FA1C6B"/>
    <w:rsid w:val="00FA40FC"/>
    <w:rsid w:val="00FA4108"/>
    <w:rsid w:val="00FA5093"/>
    <w:rsid w:val="00FA730D"/>
    <w:rsid w:val="00FB508D"/>
    <w:rsid w:val="00FB746C"/>
    <w:rsid w:val="00FB75BE"/>
    <w:rsid w:val="00FC008D"/>
    <w:rsid w:val="00FC150D"/>
    <w:rsid w:val="00FC1796"/>
    <w:rsid w:val="00FC37B5"/>
    <w:rsid w:val="00FC5734"/>
    <w:rsid w:val="00FC67B4"/>
    <w:rsid w:val="00FD2347"/>
    <w:rsid w:val="00FD316F"/>
    <w:rsid w:val="00FD3591"/>
    <w:rsid w:val="00FD4727"/>
    <w:rsid w:val="00FD50AA"/>
    <w:rsid w:val="00FD52DF"/>
    <w:rsid w:val="00FD5C1A"/>
    <w:rsid w:val="00FD7A20"/>
    <w:rsid w:val="00FE1D4E"/>
    <w:rsid w:val="00FE5BFE"/>
    <w:rsid w:val="00FE604D"/>
    <w:rsid w:val="00FE79A8"/>
    <w:rsid w:val="00FE7BFD"/>
    <w:rsid w:val="00FF0CCE"/>
    <w:rsid w:val="00FF183E"/>
    <w:rsid w:val="00FF36B9"/>
    <w:rsid w:val="00FF3C84"/>
    <w:rsid w:val="00FF53FA"/>
    <w:rsid w:val="00FF646F"/>
    <w:rsid w:val="00FF67A3"/>
    <w:rsid w:val="00FF7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E563E4"/>
  <w15:chartTrackingRefBased/>
  <w15:docId w15:val="{7A9D9A62-9E53-463A-9E1D-38608182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pPr>
      <w:keepNext/>
      <w:numPr>
        <w:numId w:val="1"/>
      </w:numPr>
      <w:jc w:val="center"/>
      <w:outlineLvl w:val="0"/>
    </w:pPr>
    <w:rPr>
      <w:b/>
      <w:caps/>
      <w:spacing w:val="20"/>
      <w:szCs w:val="20"/>
    </w:rPr>
  </w:style>
  <w:style w:type="paragraph" w:styleId="Antrat2">
    <w:name w:val="heading 2"/>
    <w:basedOn w:val="prastasis"/>
    <w:next w:val="prastasis"/>
    <w:link w:val="Antrat2Diagrama"/>
    <w:qFormat/>
    <w:pPr>
      <w:keepNext/>
      <w:numPr>
        <w:ilvl w:val="1"/>
        <w:numId w:val="1"/>
      </w:numP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1">
    <w:name w:val="Numatytasis pastraipos šriftas1"/>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customStyle="1" w:styleId="WW-Numatytasispastraiposriftas">
    <w:name w:val="WW-Numatytasis pastraipos šriftas"/>
  </w:style>
  <w:style w:type="character" w:styleId="Puslapionumeris">
    <w:name w:val="page number"/>
    <w:basedOn w:val="WW-Numatytasispastraiposriftas"/>
    <w:semiHidden/>
  </w:style>
  <w:style w:type="character" w:styleId="Hipersaitas">
    <w:name w:val="Hyperlink"/>
    <w:uiPriority w:val="99"/>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jc w:val="both"/>
    </w:pPr>
  </w:style>
  <w:style w:type="paragraph" w:styleId="Sraas">
    <w:name w:val="List"/>
    <w:basedOn w:val="Pagrindinistekstas"/>
    <w:semiHidden/>
    <w:rPr>
      <w:rFonts w:cs="Tahoma"/>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semiHidden/>
    <w:pPr>
      <w:ind w:firstLine="720"/>
    </w:pPr>
    <w:rPr>
      <w:sz w:val="26"/>
    </w:rPr>
  </w:style>
  <w:style w:type="character" w:customStyle="1" w:styleId="AntratsDiagrama">
    <w:name w:val="Antraštės Diagrama"/>
    <w:link w:val="Antrats"/>
    <w:uiPriority w:val="99"/>
    <w:rsid w:val="004E2C12"/>
    <w:rPr>
      <w:rFonts w:ascii="Arial" w:hAnsi="Arial"/>
      <w:sz w:val="22"/>
      <w:lang w:val="en-US" w:eastAsia="ar-SA"/>
    </w:rPr>
  </w:style>
  <w:style w:type="character" w:styleId="Komentaronuoroda">
    <w:name w:val="annotation reference"/>
    <w:uiPriority w:val="99"/>
    <w:semiHidden/>
    <w:unhideWhenUsed/>
    <w:rsid w:val="00376DF0"/>
    <w:rPr>
      <w:sz w:val="16"/>
      <w:szCs w:val="16"/>
    </w:rPr>
  </w:style>
  <w:style w:type="paragraph" w:styleId="Komentarotekstas">
    <w:name w:val="annotation text"/>
    <w:basedOn w:val="prastasis"/>
    <w:link w:val="KomentarotekstasDiagrama"/>
    <w:uiPriority w:val="99"/>
    <w:unhideWhenUsed/>
    <w:rsid w:val="00376DF0"/>
    <w:rPr>
      <w:sz w:val="20"/>
      <w:szCs w:val="20"/>
    </w:rPr>
  </w:style>
  <w:style w:type="character" w:customStyle="1" w:styleId="KomentarotekstasDiagrama">
    <w:name w:val="Komentaro tekstas Diagrama"/>
    <w:link w:val="Komentarotekstas"/>
    <w:uiPriority w:val="99"/>
    <w:rsid w:val="00376DF0"/>
    <w:rPr>
      <w:lang w:val="en-GB" w:eastAsia="ar-SA"/>
    </w:rPr>
  </w:style>
  <w:style w:type="paragraph" w:styleId="Komentarotema">
    <w:name w:val="annotation subject"/>
    <w:basedOn w:val="Komentarotekstas"/>
    <w:next w:val="Komentarotekstas"/>
    <w:link w:val="KomentarotemaDiagrama"/>
    <w:uiPriority w:val="99"/>
    <w:semiHidden/>
    <w:unhideWhenUsed/>
    <w:rsid w:val="00376DF0"/>
    <w:rPr>
      <w:b/>
      <w:bCs/>
    </w:rPr>
  </w:style>
  <w:style w:type="character" w:customStyle="1" w:styleId="KomentarotemaDiagrama">
    <w:name w:val="Komentaro tema Diagrama"/>
    <w:link w:val="Komentarotema"/>
    <w:uiPriority w:val="99"/>
    <w:semiHidden/>
    <w:rsid w:val="00376DF0"/>
    <w:rPr>
      <w:b/>
      <w:bCs/>
      <w:lang w:val="en-GB" w:eastAsia="ar-SA"/>
    </w:rPr>
  </w:style>
  <w:style w:type="paragraph" w:styleId="Sraopastraipa">
    <w:name w:val="List Paragraph"/>
    <w:aliases w:val="List Paragraph Red"/>
    <w:basedOn w:val="prastasis"/>
    <w:link w:val="SraopastraipaDiagrama"/>
    <w:uiPriority w:val="34"/>
    <w:qFormat/>
    <w:rsid w:val="00AC4218"/>
    <w:pPr>
      <w:ind w:left="720"/>
      <w:contextualSpacing/>
    </w:pPr>
  </w:style>
  <w:style w:type="character" w:customStyle="1" w:styleId="HTMLiankstoformatuotasDiagrama">
    <w:name w:val="HTML iš anksto formatuotas Diagrama"/>
    <w:link w:val="HTMLiankstoformatuotas"/>
    <w:uiPriority w:val="99"/>
    <w:rsid w:val="005B210E"/>
    <w:rPr>
      <w:rFonts w:ascii="Courier New" w:hAnsi="Courier New" w:cs="Courier New"/>
      <w:lang w:eastAsia="ar-SA"/>
    </w:rPr>
  </w:style>
  <w:style w:type="table" w:styleId="Lentelstinklelis">
    <w:name w:val="Table Grid"/>
    <w:basedOn w:val="prastojilentel"/>
    <w:uiPriority w:val="39"/>
    <w:rsid w:val="00480C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4060F"/>
    <w:rPr>
      <w:color w:val="605E5C"/>
      <w:shd w:val="clear" w:color="auto" w:fill="E1DFDD"/>
    </w:rPr>
  </w:style>
  <w:style w:type="table" w:styleId="5sraolenteltamsi3parykinimas">
    <w:name w:val="List Table 5 Dark Accent 3"/>
    <w:basedOn w:val="prastojilentel"/>
    <w:uiPriority w:val="50"/>
    <w:rsid w:val="00752769"/>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Puslapioinaostekstas">
    <w:name w:val="footnote text"/>
    <w:aliases w:val="Diagrama"/>
    <w:basedOn w:val="prastasis"/>
    <w:link w:val="PuslapioinaostekstasDiagrama"/>
    <w:uiPriority w:val="99"/>
    <w:rsid w:val="006C3707"/>
    <w:pPr>
      <w:spacing w:before="120" w:after="120"/>
    </w:pPr>
    <w:rPr>
      <w:rFonts w:asciiTheme="minorHAnsi" w:eastAsiaTheme="minorEastAsia" w:hAnsiTheme="minorHAnsi" w:cstheme="minorBidi"/>
      <w:sz w:val="20"/>
      <w:szCs w:val="20"/>
    </w:rPr>
  </w:style>
  <w:style w:type="character" w:customStyle="1" w:styleId="PuslapioinaostekstasDiagrama">
    <w:name w:val="Puslapio išnašos tekstas Diagrama"/>
    <w:aliases w:val="Diagrama Diagrama"/>
    <w:basedOn w:val="Numatytasispastraiposriftas"/>
    <w:link w:val="Puslapioinaostekstas"/>
    <w:uiPriority w:val="99"/>
    <w:rsid w:val="006C3707"/>
    <w:rPr>
      <w:rFonts w:asciiTheme="minorHAnsi" w:eastAsiaTheme="minorEastAsia" w:hAnsiTheme="minorHAnsi" w:cstheme="minorBidi"/>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6C3707"/>
    <w:rPr>
      <w:vertAlign w:val="superscript"/>
    </w:rPr>
  </w:style>
  <w:style w:type="character" w:customStyle="1" w:styleId="SraopastraipaDiagrama">
    <w:name w:val="Sąrašo pastraipa Diagrama"/>
    <w:aliases w:val="List Paragraph Red Diagrama"/>
    <w:link w:val="Sraopastraipa"/>
    <w:uiPriority w:val="34"/>
    <w:locked/>
    <w:rsid w:val="006C3707"/>
    <w:rPr>
      <w:sz w:val="24"/>
      <w:szCs w:val="24"/>
      <w:lang w:eastAsia="ar-SA"/>
    </w:rPr>
  </w:style>
  <w:style w:type="table" w:styleId="Lentelstinklelisviesus">
    <w:name w:val="Grid Table Light"/>
    <w:basedOn w:val="prastojilentel"/>
    <w:uiPriority w:val="40"/>
    <w:rsid w:val="00826F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ys1">
    <w:name w:val="toc 1"/>
    <w:basedOn w:val="prastasis"/>
    <w:next w:val="prastasis"/>
    <w:autoRedefine/>
    <w:uiPriority w:val="39"/>
    <w:unhideWhenUsed/>
    <w:rsid w:val="000F7169"/>
    <w:pPr>
      <w:suppressAutoHyphens w:val="0"/>
      <w:spacing w:after="100"/>
      <w:jc w:val="both"/>
    </w:pPr>
    <w:rPr>
      <w:rFonts w:asciiTheme="minorHAnsi" w:eastAsiaTheme="minorHAnsi" w:hAnsiTheme="minorHAnsi" w:cstheme="minorBidi"/>
      <w:sz w:val="22"/>
      <w:szCs w:val="22"/>
      <w:lang w:eastAsia="en-US"/>
    </w:rPr>
  </w:style>
  <w:style w:type="paragraph" w:styleId="Turinys2">
    <w:name w:val="toc 2"/>
    <w:basedOn w:val="prastasis"/>
    <w:next w:val="prastasis"/>
    <w:autoRedefine/>
    <w:uiPriority w:val="39"/>
    <w:unhideWhenUsed/>
    <w:rsid w:val="000F7169"/>
    <w:pPr>
      <w:tabs>
        <w:tab w:val="left" w:pos="8647"/>
        <w:tab w:val="right" w:leader="dot" w:pos="9072"/>
      </w:tabs>
      <w:suppressAutoHyphens w:val="0"/>
      <w:spacing w:after="100"/>
      <w:ind w:left="220"/>
      <w:jc w:val="both"/>
    </w:pPr>
    <w:rPr>
      <w:rFonts w:asciiTheme="minorHAnsi" w:eastAsiaTheme="minorHAnsi" w:hAnsiTheme="minorHAnsi" w:cstheme="minorBidi"/>
      <w:sz w:val="22"/>
      <w:szCs w:val="22"/>
      <w:lang w:eastAsia="en-US"/>
    </w:rPr>
  </w:style>
  <w:style w:type="paragraph" w:styleId="Turinys3">
    <w:name w:val="toc 3"/>
    <w:basedOn w:val="prastasis"/>
    <w:next w:val="prastasis"/>
    <w:autoRedefine/>
    <w:uiPriority w:val="39"/>
    <w:unhideWhenUsed/>
    <w:rsid w:val="000F7169"/>
    <w:pPr>
      <w:suppressAutoHyphens w:val="0"/>
      <w:spacing w:after="100"/>
      <w:ind w:left="440"/>
      <w:jc w:val="both"/>
    </w:pPr>
    <w:rPr>
      <w:rFonts w:asciiTheme="minorHAnsi" w:eastAsiaTheme="majorEastAsia" w:hAnsiTheme="minorHAnsi" w:cstheme="minorHAnsi"/>
      <w:noProof/>
      <w:sz w:val="22"/>
      <w:szCs w:val="22"/>
      <w:lang w:eastAsia="en-US"/>
    </w:rPr>
  </w:style>
  <w:style w:type="table" w:styleId="1sraolentelviesi">
    <w:name w:val="List Table 1 Light"/>
    <w:basedOn w:val="prastojilentel"/>
    <w:uiPriority w:val="46"/>
    <w:rsid w:val="008145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oratDiagrama">
    <w:name w:val="Poraštė Diagrama"/>
    <w:basedOn w:val="Numatytasispastraiposriftas"/>
    <w:link w:val="Porat"/>
    <w:uiPriority w:val="99"/>
    <w:rsid w:val="00C853CB"/>
    <w:rPr>
      <w:rFonts w:ascii="Arial" w:hAnsi="Arial"/>
      <w:sz w:val="22"/>
      <w:lang w:val="en-US" w:eastAsia="ar-SA"/>
    </w:rPr>
  </w:style>
  <w:style w:type="character" w:styleId="Perirtashipersaitas">
    <w:name w:val="FollowedHyperlink"/>
    <w:basedOn w:val="Numatytasispastraiposriftas"/>
    <w:uiPriority w:val="99"/>
    <w:semiHidden/>
    <w:unhideWhenUsed/>
    <w:rsid w:val="00501C04"/>
    <w:rPr>
      <w:color w:val="954F72" w:themeColor="followedHyperlink"/>
      <w:u w:val="single"/>
    </w:rPr>
  </w:style>
  <w:style w:type="paragraph" w:styleId="Pataisymai">
    <w:name w:val="Revision"/>
    <w:hidden/>
    <w:uiPriority w:val="99"/>
    <w:semiHidden/>
    <w:rsid w:val="0060231B"/>
    <w:rPr>
      <w:sz w:val="24"/>
      <w:szCs w:val="24"/>
      <w:lang w:eastAsia="ar-SA"/>
    </w:rPr>
  </w:style>
  <w:style w:type="paragraph" w:styleId="prastasiniatinklio">
    <w:name w:val="Normal (Web)"/>
    <w:basedOn w:val="prastasis"/>
    <w:uiPriority w:val="99"/>
    <w:semiHidden/>
    <w:unhideWhenUsed/>
    <w:rsid w:val="00130EF8"/>
    <w:pPr>
      <w:suppressAutoHyphens w:val="0"/>
      <w:spacing w:before="100" w:beforeAutospacing="1" w:after="100" w:afterAutospacing="1"/>
    </w:pPr>
    <w:rPr>
      <w:lang w:eastAsia="lt-LT"/>
    </w:rPr>
  </w:style>
  <w:style w:type="character" w:customStyle="1" w:styleId="DebesliotekstasDiagrama">
    <w:name w:val="Debesėlio tekstas Diagrama"/>
    <w:basedOn w:val="Numatytasispastraiposriftas"/>
    <w:link w:val="Debesliotekstas"/>
    <w:uiPriority w:val="99"/>
    <w:rsid w:val="00D45BAC"/>
    <w:rPr>
      <w:rFonts w:ascii="Tahoma" w:hAnsi="Tahoma" w:cs="Tahoma"/>
      <w:sz w:val="16"/>
      <w:szCs w:val="16"/>
      <w:lang w:eastAsia="ar-SA"/>
    </w:rPr>
  </w:style>
  <w:style w:type="character" w:customStyle="1" w:styleId="Antrat1Diagrama">
    <w:name w:val="Antraštė 1 Diagrama"/>
    <w:basedOn w:val="Numatytasispastraiposriftas"/>
    <w:link w:val="Antrat1"/>
    <w:rsid w:val="00D45BAC"/>
    <w:rPr>
      <w:b/>
      <w:caps/>
      <w:spacing w:val="20"/>
      <w:sz w:val="24"/>
      <w:lang w:eastAsia="ar-SA"/>
    </w:rPr>
  </w:style>
  <w:style w:type="character" w:customStyle="1" w:styleId="Antrat2Diagrama">
    <w:name w:val="Antraštė 2 Diagrama"/>
    <w:basedOn w:val="Numatytasispastraiposriftas"/>
    <w:link w:val="Antrat2"/>
    <w:rsid w:val="00D45BAC"/>
    <w:rPr>
      <w:b/>
      <w:bCs/>
      <w:sz w:val="24"/>
      <w:szCs w:val="24"/>
      <w:lang w:eastAsia="ar-SA"/>
    </w:rPr>
  </w:style>
  <w:style w:type="character" w:styleId="Grietas">
    <w:name w:val="Strong"/>
    <w:basedOn w:val="Numatytasispastraiposriftas"/>
    <w:uiPriority w:val="22"/>
    <w:qFormat/>
    <w:rsid w:val="00D45BAC"/>
    <w:rPr>
      <w:b/>
      <w:bCs/>
    </w:rPr>
  </w:style>
  <w:style w:type="character" w:customStyle="1" w:styleId="normaltextrun">
    <w:name w:val="normaltextrun"/>
    <w:basedOn w:val="Numatytasispastraiposriftas"/>
    <w:rsid w:val="00B01CE1"/>
  </w:style>
  <w:style w:type="character" w:styleId="Emfaz">
    <w:name w:val="Emphasis"/>
    <w:basedOn w:val="Numatytasispastraiposriftas"/>
    <w:uiPriority w:val="20"/>
    <w:qFormat/>
    <w:rsid w:val="006B2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7029">
      <w:bodyDiv w:val="1"/>
      <w:marLeft w:val="0"/>
      <w:marRight w:val="0"/>
      <w:marTop w:val="0"/>
      <w:marBottom w:val="0"/>
      <w:divBdr>
        <w:top w:val="none" w:sz="0" w:space="0" w:color="auto"/>
        <w:left w:val="none" w:sz="0" w:space="0" w:color="auto"/>
        <w:bottom w:val="none" w:sz="0" w:space="0" w:color="auto"/>
        <w:right w:val="none" w:sz="0" w:space="0" w:color="auto"/>
      </w:divBdr>
    </w:div>
    <w:div w:id="81606909">
      <w:bodyDiv w:val="1"/>
      <w:marLeft w:val="0"/>
      <w:marRight w:val="0"/>
      <w:marTop w:val="0"/>
      <w:marBottom w:val="0"/>
      <w:divBdr>
        <w:top w:val="none" w:sz="0" w:space="0" w:color="auto"/>
        <w:left w:val="none" w:sz="0" w:space="0" w:color="auto"/>
        <w:bottom w:val="none" w:sz="0" w:space="0" w:color="auto"/>
        <w:right w:val="none" w:sz="0" w:space="0" w:color="auto"/>
      </w:divBdr>
      <w:divsChild>
        <w:div w:id="1555576934">
          <w:marLeft w:val="274"/>
          <w:marRight w:val="0"/>
          <w:marTop w:val="150"/>
          <w:marBottom w:val="0"/>
          <w:divBdr>
            <w:top w:val="none" w:sz="0" w:space="0" w:color="auto"/>
            <w:left w:val="none" w:sz="0" w:space="0" w:color="auto"/>
            <w:bottom w:val="none" w:sz="0" w:space="0" w:color="auto"/>
            <w:right w:val="none" w:sz="0" w:space="0" w:color="auto"/>
          </w:divBdr>
        </w:div>
        <w:div w:id="1019892265">
          <w:marLeft w:val="274"/>
          <w:marRight w:val="0"/>
          <w:marTop w:val="150"/>
          <w:marBottom w:val="0"/>
          <w:divBdr>
            <w:top w:val="none" w:sz="0" w:space="0" w:color="auto"/>
            <w:left w:val="none" w:sz="0" w:space="0" w:color="auto"/>
            <w:bottom w:val="none" w:sz="0" w:space="0" w:color="auto"/>
            <w:right w:val="none" w:sz="0" w:space="0" w:color="auto"/>
          </w:divBdr>
        </w:div>
      </w:divsChild>
    </w:div>
    <w:div w:id="89088646">
      <w:bodyDiv w:val="1"/>
      <w:marLeft w:val="0"/>
      <w:marRight w:val="0"/>
      <w:marTop w:val="0"/>
      <w:marBottom w:val="0"/>
      <w:divBdr>
        <w:top w:val="none" w:sz="0" w:space="0" w:color="auto"/>
        <w:left w:val="none" w:sz="0" w:space="0" w:color="auto"/>
        <w:bottom w:val="none" w:sz="0" w:space="0" w:color="auto"/>
        <w:right w:val="none" w:sz="0" w:space="0" w:color="auto"/>
      </w:divBdr>
      <w:divsChild>
        <w:div w:id="671371987">
          <w:marLeft w:val="547"/>
          <w:marRight w:val="0"/>
          <w:marTop w:val="0"/>
          <w:marBottom w:val="0"/>
          <w:divBdr>
            <w:top w:val="none" w:sz="0" w:space="0" w:color="auto"/>
            <w:left w:val="none" w:sz="0" w:space="0" w:color="auto"/>
            <w:bottom w:val="none" w:sz="0" w:space="0" w:color="auto"/>
            <w:right w:val="none" w:sz="0" w:space="0" w:color="auto"/>
          </w:divBdr>
        </w:div>
      </w:divsChild>
    </w:div>
    <w:div w:id="179199987">
      <w:bodyDiv w:val="1"/>
      <w:marLeft w:val="0"/>
      <w:marRight w:val="0"/>
      <w:marTop w:val="0"/>
      <w:marBottom w:val="0"/>
      <w:divBdr>
        <w:top w:val="none" w:sz="0" w:space="0" w:color="auto"/>
        <w:left w:val="none" w:sz="0" w:space="0" w:color="auto"/>
        <w:bottom w:val="none" w:sz="0" w:space="0" w:color="auto"/>
        <w:right w:val="none" w:sz="0" w:space="0" w:color="auto"/>
      </w:divBdr>
    </w:div>
    <w:div w:id="181824819">
      <w:bodyDiv w:val="1"/>
      <w:marLeft w:val="0"/>
      <w:marRight w:val="0"/>
      <w:marTop w:val="0"/>
      <w:marBottom w:val="0"/>
      <w:divBdr>
        <w:top w:val="none" w:sz="0" w:space="0" w:color="auto"/>
        <w:left w:val="none" w:sz="0" w:space="0" w:color="auto"/>
        <w:bottom w:val="none" w:sz="0" w:space="0" w:color="auto"/>
        <w:right w:val="none" w:sz="0" w:space="0" w:color="auto"/>
      </w:divBdr>
      <w:divsChild>
        <w:div w:id="45295998">
          <w:marLeft w:val="274"/>
          <w:marRight w:val="0"/>
          <w:marTop w:val="120"/>
          <w:marBottom w:val="120"/>
          <w:divBdr>
            <w:top w:val="none" w:sz="0" w:space="0" w:color="auto"/>
            <w:left w:val="none" w:sz="0" w:space="0" w:color="auto"/>
            <w:bottom w:val="none" w:sz="0" w:space="0" w:color="auto"/>
            <w:right w:val="none" w:sz="0" w:space="0" w:color="auto"/>
          </w:divBdr>
        </w:div>
        <w:div w:id="443814492">
          <w:marLeft w:val="274"/>
          <w:marRight w:val="0"/>
          <w:marTop w:val="120"/>
          <w:marBottom w:val="120"/>
          <w:divBdr>
            <w:top w:val="none" w:sz="0" w:space="0" w:color="auto"/>
            <w:left w:val="none" w:sz="0" w:space="0" w:color="auto"/>
            <w:bottom w:val="none" w:sz="0" w:space="0" w:color="auto"/>
            <w:right w:val="none" w:sz="0" w:space="0" w:color="auto"/>
          </w:divBdr>
        </w:div>
        <w:div w:id="218977494">
          <w:marLeft w:val="274"/>
          <w:marRight w:val="0"/>
          <w:marTop w:val="120"/>
          <w:marBottom w:val="120"/>
          <w:divBdr>
            <w:top w:val="none" w:sz="0" w:space="0" w:color="auto"/>
            <w:left w:val="none" w:sz="0" w:space="0" w:color="auto"/>
            <w:bottom w:val="none" w:sz="0" w:space="0" w:color="auto"/>
            <w:right w:val="none" w:sz="0" w:space="0" w:color="auto"/>
          </w:divBdr>
        </w:div>
        <w:div w:id="1919627663">
          <w:marLeft w:val="274"/>
          <w:marRight w:val="0"/>
          <w:marTop w:val="360"/>
          <w:marBottom w:val="120"/>
          <w:divBdr>
            <w:top w:val="none" w:sz="0" w:space="0" w:color="auto"/>
            <w:left w:val="none" w:sz="0" w:space="0" w:color="auto"/>
            <w:bottom w:val="none" w:sz="0" w:space="0" w:color="auto"/>
            <w:right w:val="none" w:sz="0" w:space="0" w:color="auto"/>
          </w:divBdr>
        </w:div>
        <w:div w:id="1117523205">
          <w:marLeft w:val="274"/>
          <w:marRight w:val="0"/>
          <w:marTop w:val="120"/>
          <w:marBottom w:val="120"/>
          <w:divBdr>
            <w:top w:val="none" w:sz="0" w:space="0" w:color="auto"/>
            <w:left w:val="none" w:sz="0" w:space="0" w:color="auto"/>
            <w:bottom w:val="none" w:sz="0" w:space="0" w:color="auto"/>
            <w:right w:val="none" w:sz="0" w:space="0" w:color="auto"/>
          </w:divBdr>
        </w:div>
        <w:div w:id="711537664">
          <w:marLeft w:val="274"/>
          <w:marRight w:val="0"/>
          <w:marTop w:val="360"/>
          <w:marBottom w:val="120"/>
          <w:divBdr>
            <w:top w:val="none" w:sz="0" w:space="0" w:color="auto"/>
            <w:left w:val="none" w:sz="0" w:space="0" w:color="auto"/>
            <w:bottom w:val="none" w:sz="0" w:space="0" w:color="auto"/>
            <w:right w:val="none" w:sz="0" w:space="0" w:color="auto"/>
          </w:divBdr>
        </w:div>
        <w:div w:id="765736961">
          <w:marLeft w:val="274"/>
          <w:marRight w:val="0"/>
          <w:marTop w:val="240"/>
          <w:marBottom w:val="120"/>
          <w:divBdr>
            <w:top w:val="none" w:sz="0" w:space="0" w:color="auto"/>
            <w:left w:val="none" w:sz="0" w:space="0" w:color="auto"/>
            <w:bottom w:val="none" w:sz="0" w:space="0" w:color="auto"/>
            <w:right w:val="none" w:sz="0" w:space="0" w:color="auto"/>
          </w:divBdr>
        </w:div>
      </w:divsChild>
    </w:div>
    <w:div w:id="186219300">
      <w:bodyDiv w:val="1"/>
      <w:marLeft w:val="0"/>
      <w:marRight w:val="0"/>
      <w:marTop w:val="0"/>
      <w:marBottom w:val="0"/>
      <w:divBdr>
        <w:top w:val="none" w:sz="0" w:space="0" w:color="auto"/>
        <w:left w:val="none" w:sz="0" w:space="0" w:color="auto"/>
        <w:bottom w:val="none" w:sz="0" w:space="0" w:color="auto"/>
        <w:right w:val="none" w:sz="0" w:space="0" w:color="auto"/>
      </w:divBdr>
    </w:div>
    <w:div w:id="247807160">
      <w:bodyDiv w:val="1"/>
      <w:marLeft w:val="0"/>
      <w:marRight w:val="0"/>
      <w:marTop w:val="0"/>
      <w:marBottom w:val="0"/>
      <w:divBdr>
        <w:top w:val="none" w:sz="0" w:space="0" w:color="auto"/>
        <w:left w:val="none" w:sz="0" w:space="0" w:color="auto"/>
        <w:bottom w:val="none" w:sz="0" w:space="0" w:color="auto"/>
        <w:right w:val="none" w:sz="0" w:space="0" w:color="auto"/>
      </w:divBdr>
    </w:div>
    <w:div w:id="260989449">
      <w:bodyDiv w:val="1"/>
      <w:marLeft w:val="0"/>
      <w:marRight w:val="0"/>
      <w:marTop w:val="0"/>
      <w:marBottom w:val="0"/>
      <w:divBdr>
        <w:top w:val="none" w:sz="0" w:space="0" w:color="auto"/>
        <w:left w:val="none" w:sz="0" w:space="0" w:color="auto"/>
        <w:bottom w:val="none" w:sz="0" w:space="0" w:color="auto"/>
        <w:right w:val="none" w:sz="0" w:space="0" w:color="auto"/>
      </w:divBdr>
    </w:div>
    <w:div w:id="269433169">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sChild>
        <w:div w:id="1564872559">
          <w:marLeft w:val="547"/>
          <w:marRight w:val="0"/>
          <w:marTop w:val="0"/>
          <w:marBottom w:val="0"/>
          <w:divBdr>
            <w:top w:val="none" w:sz="0" w:space="0" w:color="auto"/>
            <w:left w:val="none" w:sz="0" w:space="0" w:color="auto"/>
            <w:bottom w:val="none" w:sz="0" w:space="0" w:color="auto"/>
            <w:right w:val="none" w:sz="0" w:space="0" w:color="auto"/>
          </w:divBdr>
        </w:div>
      </w:divsChild>
    </w:div>
    <w:div w:id="434398955">
      <w:bodyDiv w:val="1"/>
      <w:marLeft w:val="0"/>
      <w:marRight w:val="0"/>
      <w:marTop w:val="0"/>
      <w:marBottom w:val="0"/>
      <w:divBdr>
        <w:top w:val="none" w:sz="0" w:space="0" w:color="auto"/>
        <w:left w:val="none" w:sz="0" w:space="0" w:color="auto"/>
        <w:bottom w:val="none" w:sz="0" w:space="0" w:color="auto"/>
        <w:right w:val="none" w:sz="0" w:space="0" w:color="auto"/>
      </w:divBdr>
      <w:divsChild>
        <w:div w:id="450516360">
          <w:marLeft w:val="0"/>
          <w:marRight w:val="0"/>
          <w:marTop w:val="0"/>
          <w:marBottom w:val="0"/>
          <w:divBdr>
            <w:top w:val="none" w:sz="0" w:space="0" w:color="auto"/>
            <w:left w:val="none" w:sz="0" w:space="0" w:color="auto"/>
            <w:bottom w:val="none" w:sz="0" w:space="0" w:color="auto"/>
            <w:right w:val="none" w:sz="0" w:space="0" w:color="auto"/>
          </w:divBdr>
        </w:div>
        <w:div w:id="1201168398">
          <w:marLeft w:val="0"/>
          <w:marRight w:val="0"/>
          <w:marTop w:val="0"/>
          <w:marBottom w:val="0"/>
          <w:divBdr>
            <w:top w:val="none" w:sz="0" w:space="0" w:color="auto"/>
            <w:left w:val="none" w:sz="0" w:space="0" w:color="auto"/>
            <w:bottom w:val="none" w:sz="0" w:space="0" w:color="auto"/>
            <w:right w:val="none" w:sz="0" w:space="0" w:color="auto"/>
          </w:divBdr>
        </w:div>
        <w:div w:id="1424910726">
          <w:marLeft w:val="0"/>
          <w:marRight w:val="0"/>
          <w:marTop w:val="0"/>
          <w:marBottom w:val="0"/>
          <w:divBdr>
            <w:top w:val="none" w:sz="0" w:space="0" w:color="auto"/>
            <w:left w:val="none" w:sz="0" w:space="0" w:color="auto"/>
            <w:bottom w:val="none" w:sz="0" w:space="0" w:color="auto"/>
            <w:right w:val="none" w:sz="0" w:space="0" w:color="auto"/>
          </w:divBdr>
        </w:div>
        <w:div w:id="1605192349">
          <w:marLeft w:val="0"/>
          <w:marRight w:val="0"/>
          <w:marTop w:val="0"/>
          <w:marBottom w:val="0"/>
          <w:divBdr>
            <w:top w:val="none" w:sz="0" w:space="0" w:color="auto"/>
            <w:left w:val="none" w:sz="0" w:space="0" w:color="auto"/>
            <w:bottom w:val="none" w:sz="0" w:space="0" w:color="auto"/>
            <w:right w:val="none" w:sz="0" w:space="0" w:color="auto"/>
          </w:divBdr>
        </w:div>
        <w:div w:id="1917277202">
          <w:marLeft w:val="0"/>
          <w:marRight w:val="0"/>
          <w:marTop w:val="0"/>
          <w:marBottom w:val="0"/>
          <w:divBdr>
            <w:top w:val="none" w:sz="0" w:space="0" w:color="auto"/>
            <w:left w:val="none" w:sz="0" w:space="0" w:color="auto"/>
            <w:bottom w:val="none" w:sz="0" w:space="0" w:color="auto"/>
            <w:right w:val="none" w:sz="0" w:space="0" w:color="auto"/>
          </w:divBdr>
        </w:div>
        <w:div w:id="2095278328">
          <w:marLeft w:val="0"/>
          <w:marRight w:val="0"/>
          <w:marTop w:val="0"/>
          <w:marBottom w:val="0"/>
          <w:divBdr>
            <w:top w:val="none" w:sz="0" w:space="0" w:color="auto"/>
            <w:left w:val="none" w:sz="0" w:space="0" w:color="auto"/>
            <w:bottom w:val="none" w:sz="0" w:space="0" w:color="auto"/>
            <w:right w:val="none" w:sz="0" w:space="0" w:color="auto"/>
          </w:divBdr>
        </w:div>
      </w:divsChild>
    </w:div>
    <w:div w:id="434515865">
      <w:bodyDiv w:val="1"/>
      <w:marLeft w:val="0"/>
      <w:marRight w:val="0"/>
      <w:marTop w:val="0"/>
      <w:marBottom w:val="0"/>
      <w:divBdr>
        <w:top w:val="none" w:sz="0" w:space="0" w:color="auto"/>
        <w:left w:val="none" w:sz="0" w:space="0" w:color="auto"/>
        <w:bottom w:val="none" w:sz="0" w:space="0" w:color="auto"/>
        <w:right w:val="none" w:sz="0" w:space="0" w:color="auto"/>
      </w:divBdr>
      <w:divsChild>
        <w:div w:id="653608809">
          <w:marLeft w:val="547"/>
          <w:marRight w:val="0"/>
          <w:marTop w:val="0"/>
          <w:marBottom w:val="0"/>
          <w:divBdr>
            <w:top w:val="none" w:sz="0" w:space="0" w:color="auto"/>
            <w:left w:val="none" w:sz="0" w:space="0" w:color="auto"/>
            <w:bottom w:val="none" w:sz="0" w:space="0" w:color="auto"/>
            <w:right w:val="none" w:sz="0" w:space="0" w:color="auto"/>
          </w:divBdr>
        </w:div>
      </w:divsChild>
    </w:div>
    <w:div w:id="435370934">
      <w:bodyDiv w:val="1"/>
      <w:marLeft w:val="0"/>
      <w:marRight w:val="0"/>
      <w:marTop w:val="0"/>
      <w:marBottom w:val="0"/>
      <w:divBdr>
        <w:top w:val="none" w:sz="0" w:space="0" w:color="auto"/>
        <w:left w:val="none" w:sz="0" w:space="0" w:color="auto"/>
        <w:bottom w:val="none" w:sz="0" w:space="0" w:color="auto"/>
        <w:right w:val="none" w:sz="0" w:space="0" w:color="auto"/>
      </w:divBdr>
    </w:div>
    <w:div w:id="463932648">
      <w:bodyDiv w:val="1"/>
      <w:marLeft w:val="0"/>
      <w:marRight w:val="0"/>
      <w:marTop w:val="0"/>
      <w:marBottom w:val="0"/>
      <w:divBdr>
        <w:top w:val="none" w:sz="0" w:space="0" w:color="auto"/>
        <w:left w:val="none" w:sz="0" w:space="0" w:color="auto"/>
        <w:bottom w:val="none" w:sz="0" w:space="0" w:color="auto"/>
        <w:right w:val="none" w:sz="0" w:space="0" w:color="auto"/>
      </w:divBdr>
    </w:div>
    <w:div w:id="474760688">
      <w:bodyDiv w:val="1"/>
      <w:marLeft w:val="0"/>
      <w:marRight w:val="0"/>
      <w:marTop w:val="0"/>
      <w:marBottom w:val="0"/>
      <w:divBdr>
        <w:top w:val="none" w:sz="0" w:space="0" w:color="auto"/>
        <w:left w:val="none" w:sz="0" w:space="0" w:color="auto"/>
        <w:bottom w:val="none" w:sz="0" w:space="0" w:color="auto"/>
        <w:right w:val="none" w:sz="0" w:space="0" w:color="auto"/>
      </w:divBdr>
      <w:divsChild>
        <w:div w:id="860699719">
          <w:marLeft w:val="547"/>
          <w:marRight w:val="0"/>
          <w:marTop w:val="0"/>
          <w:marBottom w:val="0"/>
          <w:divBdr>
            <w:top w:val="none" w:sz="0" w:space="0" w:color="auto"/>
            <w:left w:val="none" w:sz="0" w:space="0" w:color="auto"/>
            <w:bottom w:val="none" w:sz="0" w:space="0" w:color="auto"/>
            <w:right w:val="none" w:sz="0" w:space="0" w:color="auto"/>
          </w:divBdr>
        </w:div>
      </w:divsChild>
    </w:div>
    <w:div w:id="480850250">
      <w:bodyDiv w:val="1"/>
      <w:marLeft w:val="0"/>
      <w:marRight w:val="0"/>
      <w:marTop w:val="0"/>
      <w:marBottom w:val="0"/>
      <w:divBdr>
        <w:top w:val="none" w:sz="0" w:space="0" w:color="auto"/>
        <w:left w:val="none" w:sz="0" w:space="0" w:color="auto"/>
        <w:bottom w:val="none" w:sz="0" w:space="0" w:color="auto"/>
        <w:right w:val="none" w:sz="0" w:space="0" w:color="auto"/>
      </w:divBdr>
      <w:divsChild>
        <w:div w:id="859853237">
          <w:marLeft w:val="547"/>
          <w:marRight w:val="0"/>
          <w:marTop w:val="0"/>
          <w:marBottom w:val="0"/>
          <w:divBdr>
            <w:top w:val="none" w:sz="0" w:space="0" w:color="auto"/>
            <w:left w:val="none" w:sz="0" w:space="0" w:color="auto"/>
            <w:bottom w:val="none" w:sz="0" w:space="0" w:color="auto"/>
            <w:right w:val="none" w:sz="0" w:space="0" w:color="auto"/>
          </w:divBdr>
        </w:div>
      </w:divsChild>
    </w:div>
    <w:div w:id="529297757">
      <w:bodyDiv w:val="1"/>
      <w:marLeft w:val="0"/>
      <w:marRight w:val="0"/>
      <w:marTop w:val="0"/>
      <w:marBottom w:val="0"/>
      <w:divBdr>
        <w:top w:val="none" w:sz="0" w:space="0" w:color="auto"/>
        <w:left w:val="none" w:sz="0" w:space="0" w:color="auto"/>
        <w:bottom w:val="none" w:sz="0" w:space="0" w:color="auto"/>
        <w:right w:val="none" w:sz="0" w:space="0" w:color="auto"/>
      </w:divBdr>
      <w:divsChild>
        <w:div w:id="1851673809">
          <w:marLeft w:val="547"/>
          <w:marRight w:val="0"/>
          <w:marTop w:val="0"/>
          <w:marBottom w:val="0"/>
          <w:divBdr>
            <w:top w:val="none" w:sz="0" w:space="0" w:color="auto"/>
            <w:left w:val="none" w:sz="0" w:space="0" w:color="auto"/>
            <w:bottom w:val="none" w:sz="0" w:space="0" w:color="auto"/>
            <w:right w:val="none" w:sz="0" w:space="0" w:color="auto"/>
          </w:divBdr>
        </w:div>
      </w:divsChild>
    </w:div>
    <w:div w:id="533927235">
      <w:bodyDiv w:val="1"/>
      <w:marLeft w:val="0"/>
      <w:marRight w:val="0"/>
      <w:marTop w:val="0"/>
      <w:marBottom w:val="0"/>
      <w:divBdr>
        <w:top w:val="none" w:sz="0" w:space="0" w:color="auto"/>
        <w:left w:val="none" w:sz="0" w:space="0" w:color="auto"/>
        <w:bottom w:val="none" w:sz="0" w:space="0" w:color="auto"/>
        <w:right w:val="none" w:sz="0" w:space="0" w:color="auto"/>
      </w:divBdr>
      <w:divsChild>
        <w:div w:id="629821430">
          <w:marLeft w:val="547"/>
          <w:marRight w:val="0"/>
          <w:marTop w:val="0"/>
          <w:marBottom w:val="0"/>
          <w:divBdr>
            <w:top w:val="none" w:sz="0" w:space="0" w:color="auto"/>
            <w:left w:val="none" w:sz="0" w:space="0" w:color="auto"/>
            <w:bottom w:val="none" w:sz="0" w:space="0" w:color="auto"/>
            <w:right w:val="none" w:sz="0" w:space="0" w:color="auto"/>
          </w:divBdr>
        </w:div>
        <w:div w:id="780220361">
          <w:marLeft w:val="547"/>
          <w:marRight w:val="0"/>
          <w:marTop w:val="0"/>
          <w:marBottom w:val="0"/>
          <w:divBdr>
            <w:top w:val="none" w:sz="0" w:space="0" w:color="auto"/>
            <w:left w:val="none" w:sz="0" w:space="0" w:color="auto"/>
            <w:bottom w:val="none" w:sz="0" w:space="0" w:color="auto"/>
            <w:right w:val="none" w:sz="0" w:space="0" w:color="auto"/>
          </w:divBdr>
        </w:div>
      </w:divsChild>
    </w:div>
    <w:div w:id="558445374">
      <w:bodyDiv w:val="1"/>
      <w:marLeft w:val="0"/>
      <w:marRight w:val="0"/>
      <w:marTop w:val="0"/>
      <w:marBottom w:val="0"/>
      <w:divBdr>
        <w:top w:val="none" w:sz="0" w:space="0" w:color="auto"/>
        <w:left w:val="none" w:sz="0" w:space="0" w:color="auto"/>
        <w:bottom w:val="none" w:sz="0" w:space="0" w:color="auto"/>
        <w:right w:val="none" w:sz="0" w:space="0" w:color="auto"/>
      </w:divBdr>
    </w:div>
    <w:div w:id="596331359">
      <w:bodyDiv w:val="1"/>
      <w:marLeft w:val="0"/>
      <w:marRight w:val="0"/>
      <w:marTop w:val="0"/>
      <w:marBottom w:val="0"/>
      <w:divBdr>
        <w:top w:val="none" w:sz="0" w:space="0" w:color="auto"/>
        <w:left w:val="none" w:sz="0" w:space="0" w:color="auto"/>
        <w:bottom w:val="none" w:sz="0" w:space="0" w:color="auto"/>
        <w:right w:val="none" w:sz="0" w:space="0" w:color="auto"/>
      </w:divBdr>
      <w:divsChild>
        <w:div w:id="1582330041">
          <w:marLeft w:val="547"/>
          <w:marRight w:val="0"/>
          <w:marTop w:val="0"/>
          <w:marBottom w:val="0"/>
          <w:divBdr>
            <w:top w:val="none" w:sz="0" w:space="0" w:color="auto"/>
            <w:left w:val="none" w:sz="0" w:space="0" w:color="auto"/>
            <w:bottom w:val="none" w:sz="0" w:space="0" w:color="auto"/>
            <w:right w:val="none" w:sz="0" w:space="0" w:color="auto"/>
          </w:divBdr>
        </w:div>
      </w:divsChild>
    </w:div>
    <w:div w:id="628560324">
      <w:bodyDiv w:val="1"/>
      <w:marLeft w:val="0"/>
      <w:marRight w:val="0"/>
      <w:marTop w:val="0"/>
      <w:marBottom w:val="0"/>
      <w:divBdr>
        <w:top w:val="none" w:sz="0" w:space="0" w:color="auto"/>
        <w:left w:val="none" w:sz="0" w:space="0" w:color="auto"/>
        <w:bottom w:val="none" w:sz="0" w:space="0" w:color="auto"/>
        <w:right w:val="none" w:sz="0" w:space="0" w:color="auto"/>
      </w:divBdr>
    </w:div>
    <w:div w:id="639379148">
      <w:bodyDiv w:val="1"/>
      <w:marLeft w:val="0"/>
      <w:marRight w:val="0"/>
      <w:marTop w:val="0"/>
      <w:marBottom w:val="0"/>
      <w:divBdr>
        <w:top w:val="none" w:sz="0" w:space="0" w:color="auto"/>
        <w:left w:val="none" w:sz="0" w:space="0" w:color="auto"/>
        <w:bottom w:val="none" w:sz="0" w:space="0" w:color="auto"/>
        <w:right w:val="none" w:sz="0" w:space="0" w:color="auto"/>
      </w:divBdr>
      <w:divsChild>
        <w:div w:id="370494153">
          <w:marLeft w:val="547"/>
          <w:marRight w:val="0"/>
          <w:marTop w:val="0"/>
          <w:marBottom w:val="0"/>
          <w:divBdr>
            <w:top w:val="none" w:sz="0" w:space="0" w:color="auto"/>
            <w:left w:val="none" w:sz="0" w:space="0" w:color="auto"/>
            <w:bottom w:val="none" w:sz="0" w:space="0" w:color="auto"/>
            <w:right w:val="none" w:sz="0" w:space="0" w:color="auto"/>
          </w:divBdr>
        </w:div>
      </w:divsChild>
    </w:div>
    <w:div w:id="657074858">
      <w:bodyDiv w:val="1"/>
      <w:marLeft w:val="0"/>
      <w:marRight w:val="0"/>
      <w:marTop w:val="0"/>
      <w:marBottom w:val="0"/>
      <w:divBdr>
        <w:top w:val="none" w:sz="0" w:space="0" w:color="auto"/>
        <w:left w:val="none" w:sz="0" w:space="0" w:color="auto"/>
        <w:bottom w:val="none" w:sz="0" w:space="0" w:color="auto"/>
        <w:right w:val="none" w:sz="0" w:space="0" w:color="auto"/>
      </w:divBdr>
    </w:div>
    <w:div w:id="746152727">
      <w:bodyDiv w:val="1"/>
      <w:marLeft w:val="0"/>
      <w:marRight w:val="0"/>
      <w:marTop w:val="0"/>
      <w:marBottom w:val="0"/>
      <w:divBdr>
        <w:top w:val="none" w:sz="0" w:space="0" w:color="auto"/>
        <w:left w:val="none" w:sz="0" w:space="0" w:color="auto"/>
        <w:bottom w:val="none" w:sz="0" w:space="0" w:color="auto"/>
        <w:right w:val="none" w:sz="0" w:space="0" w:color="auto"/>
      </w:divBdr>
    </w:div>
    <w:div w:id="767702531">
      <w:bodyDiv w:val="1"/>
      <w:marLeft w:val="0"/>
      <w:marRight w:val="0"/>
      <w:marTop w:val="0"/>
      <w:marBottom w:val="0"/>
      <w:divBdr>
        <w:top w:val="none" w:sz="0" w:space="0" w:color="auto"/>
        <w:left w:val="none" w:sz="0" w:space="0" w:color="auto"/>
        <w:bottom w:val="none" w:sz="0" w:space="0" w:color="auto"/>
        <w:right w:val="none" w:sz="0" w:space="0" w:color="auto"/>
      </w:divBdr>
      <w:divsChild>
        <w:div w:id="1175417702">
          <w:marLeft w:val="547"/>
          <w:marRight w:val="0"/>
          <w:marTop w:val="0"/>
          <w:marBottom w:val="0"/>
          <w:divBdr>
            <w:top w:val="none" w:sz="0" w:space="0" w:color="auto"/>
            <w:left w:val="none" w:sz="0" w:space="0" w:color="auto"/>
            <w:bottom w:val="none" w:sz="0" w:space="0" w:color="auto"/>
            <w:right w:val="none" w:sz="0" w:space="0" w:color="auto"/>
          </w:divBdr>
        </w:div>
      </w:divsChild>
    </w:div>
    <w:div w:id="776171301">
      <w:bodyDiv w:val="1"/>
      <w:marLeft w:val="0"/>
      <w:marRight w:val="0"/>
      <w:marTop w:val="0"/>
      <w:marBottom w:val="0"/>
      <w:divBdr>
        <w:top w:val="none" w:sz="0" w:space="0" w:color="auto"/>
        <w:left w:val="none" w:sz="0" w:space="0" w:color="auto"/>
        <w:bottom w:val="none" w:sz="0" w:space="0" w:color="auto"/>
        <w:right w:val="none" w:sz="0" w:space="0" w:color="auto"/>
      </w:divBdr>
      <w:divsChild>
        <w:div w:id="1498570723">
          <w:marLeft w:val="547"/>
          <w:marRight w:val="0"/>
          <w:marTop w:val="0"/>
          <w:marBottom w:val="0"/>
          <w:divBdr>
            <w:top w:val="none" w:sz="0" w:space="0" w:color="auto"/>
            <w:left w:val="none" w:sz="0" w:space="0" w:color="auto"/>
            <w:bottom w:val="none" w:sz="0" w:space="0" w:color="auto"/>
            <w:right w:val="none" w:sz="0" w:space="0" w:color="auto"/>
          </w:divBdr>
        </w:div>
      </w:divsChild>
    </w:div>
    <w:div w:id="946545687">
      <w:bodyDiv w:val="1"/>
      <w:marLeft w:val="0"/>
      <w:marRight w:val="0"/>
      <w:marTop w:val="0"/>
      <w:marBottom w:val="0"/>
      <w:divBdr>
        <w:top w:val="none" w:sz="0" w:space="0" w:color="auto"/>
        <w:left w:val="none" w:sz="0" w:space="0" w:color="auto"/>
        <w:bottom w:val="none" w:sz="0" w:space="0" w:color="auto"/>
        <w:right w:val="none" w:sz="0" w:space="0" w:color="auto"/>
      </w:divBdr>
      <w:divsChild>
        <w:div w:id="898630799">
          <w:marLeft w:val="0"/>
          <w:marRight w:val="0"/>
          <w:marTop w:val="0"/>
          <w:marBottom w:val="0"/>
          <w:divBdr>
            <w:top w:val="none" w:sz="0" w:space="0" w:color="auto"/>
            <w:left w:val="none" w:sz="0" w:space="0" w:color="auto"/>
            <w:bottom w:val="none" w:sz="0" w:space="0" w:color="auto"/>
            <w:right w:val="none" w:sz="0" w:space="0" w:color="auto"/>
          </w:divBdr>
        </w:div>
      </w:divsChild>
    </w:div>
    <w:div w:id="989945188">
      <w:bodyDiv w:val="1"/>
      <w:marLeft w:val="0"/>
      <w:marRight w:val="0"/>
      <w:marTop w:val="0"/>
      <w:marBottom w:val="0"/>
      <w:divBdr>
        <w:top w:val="none" w:sz="0" w:space="0" w:color="auto"/>
        <w:left w:val="none" w:sz="0" w:space="0" w:color="auto"/>
        <w:bottom w:val="none" w:sz="0" w:space="0" w:color="auto"/>
        <w:right w:val="none" w:sz="0" w:space="0" w:color="auto"/>
      </w:divBdr>
      <w:divsChild>
        <w:div w:id="49958712">
          <w:marLeft w:val="547"/>
          <w:marRight w:val="0"/>
          <w:marTop w:val="0"/>
          <w:marBottom w:val="0"/>
          <w:divBdr>
            <w:top w:val="none" w:sz="0" w:space="0" w:color="auto"/>
            <w:left w:val="none" w:sz="0" w:space="0" w:color="auto"/>
            <w:bottom w:val="none" w:sz="0" w:space="0" w:color="auto"/>
            <w:right w:val="none" w:sz="0" w:space="0" w:color="auto"/>
          </w:divBdr>
        </w:div>
      </w:divsChild>
    </w:div>
    <w:div w:id="990796010">
      <w:bodyDiv w:val="1"/>
      <w:marLeft w:val="0"/>
      <w:marRight w:val="0"/>
      <w:marTop w:val="0"/>
      <w:marBottom w:val="0"/>
      <w:divBdr>
        <w:top w:val="none" w:sz="0" w:space="0" w:color="auto"/>
        <w:left w:val="none" w:sz="0" w:space="0" w:color="auto"/>
        <w:bottom w:val="none" w:sz="0" w:space="0" w:color="auto"/>
        <w:right w:val="none" w:sz="0" w:space="0" w:color="auto"/>
      </w:divBdr>
      <w:divsChild>
        <w:div w:id="22754152">
          <w:marLeft w:val="0"/>
          <w:marRight w:val="0"/>
          <w:marTop w:val="0"/>
          <w:marBottom w:val="0"/>
          <w:divBdr>
            <w:top w:val="none" w:sz="0" w:space="0" w:color="auto"/>
            <w:left w:val="none" w:sz="0" w:space="0" w:color="auto"/>
            <w:bottom w:val="none" w:sz="0" w:space="0" w:color="auto"/>
            <w:right w:val="none" w:sz="0" w:space="0" w:color="auto"/>
          </w:divBdr>
          <w:divsChild>
            <w:div w:id="1995913593">
              <w:marLeft w:val="0"/>
              <w:marRight w:val="0"/>
              <w:marTop w:val="0"/>
              <w:marBottom w:val="0"/>
              <w:divBdr>
                <w:top w:val="none" w:sz="0" w:space="0" w:color="auto"/>
                <w:left w:val="none" w:sz="0" w:space="0" w:color="auto"/>
                <w:bottom w:val="none" w:sz="0" w:space="0" w:color="auto"/>
                <w:right w:val="none" w:sz="0" w:space="0" w:color="auto"/>
              </w:divBdr>
              <w:divsChild>
                <w:div w:id="662272852">
                  <w:marLeft w:val="0"/>
                  <w:marRight w:val="0"/>
                  <w:marTop w:val="0"/>
                  <w:marBottom w:val="0"/>
                  <w:divBdr>
                    <w:top w:val="none" w:sz="0" w:space="0" w:color="auto"/>
                    <w:left w:val="none" w:sz="0" w:space="0" w:color="auto"/>
                    <w:bottom w:val="none" w:sz="0" w:space="0" w:color="auto"/>
                    <w:right w:val="none" w:sz="0" w:space="0" w:color="auto"/>
                  </w:divBdr>
                  <w:divsChild>
                    <w:div w:id="9612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10765">
      <w:bodyDiv w:val="1"/>
      <w:marLeft w:val="0"/>
      <w:marRight w:val="0"/>
      <w:marTop w:val="0"/>
      <w:marBottom w:val="0"/>
      <w:divBdr>
        <w:top w:val="none" w:sz="0" w:space="0" w:color="auto"/>
        <w:left w:val="none" w:sz="0" w:space="0" w:color="auto"/>
        <w:bottom w:val="none" w:sz="0" w:space="0" w:color="auto"/>
        <w:right w:val="none" w:sz="0" w:space="0" w:color="auto"/>
      </w:divBdr>
    </w:div>
    <w:div w:id="1093091892">
      <w:bodyDiv w:val="1"/>
      <w:marLeft w:val="0"/>
      <w:marRight w:val="0"/>
      <w:marTop w:val="0"/>
      <w:marBottom w:val="0"/>
      <w:divBdr>
        <w:top w:val="none" w:sz="0" w:space="0" w:color="auto"/>
        <w:left w:val="none" w:sz="0" w:space="0" w:color="auto"/>
        <w:bottom w:val="none" w:sz="0" w:space="0" w:color="auto"/>
        <w:right w:val="none" w:sz="0" w:space="0" w:color="auto"/>
      </w:divBdr>
    </w:div>
    <w:div w:id="1116949380">
      <w:bodyDiv w:val="1"/>
      <w:marLeft w:val="0"/>
      <w:marRight w:val="0"/>
      <w:marTop w:val="0"/>
      <w:marBottom w:val="0"/>
      <w:divBdr>
        <w:top w:val="none" w:sz="0" w:space="0" w:color="auto"/>
        <w:left w:val="none" w:sz="0" w:space="0" w:color="auto"/>
        <w:bottom w:val="none" w:sz="0" w:space="0" w:color="auto"/>
        <w:right w:val="none" w:sz="0" w:space="0" w:color="auto"/>
      </w:divBdr>
    </w:div>
    <w:div w:id="1120108396">
      <w:bodyDiv w:val="1"/>
      <w:marLeft w:val="0"/>
      <w:marRight w:val="0"/>
      <w:marTop w:val="0"/>
      <w:marBottom w:val="0"/>
      <w:divBdr>
        <w:top w:val="none" w:sz="0" w:space="0" w:color="auto"/>
        <w:left w:val="none" w:sz="0" w:space="0" w:color="auto"/>
        <w:bottom w:val="none" w:sz="0" w:space="0" w:color="auto"/>
        <w:right w:val="none" w:sz="0" w:space="0" w:color="auto"/>
      </w:divBdr>
      <w:divsChild>
        <w:div w:id="1983073731">
          <w:marLeft w:val="547"/>
          <w:marRight w:val="0"/>
          <w:marTop w:val="0"/>
          <w:marBottom w:val="0"/>
          <w:divBdr>
            <w:top w:val="none" w:sz="0" w:space="0" w:color="auto"/>
            <w:left w:val="none" w:sz="0" w:space="0" w:color="auto"/>
            <w:bottom w:val="none" w:sz="0" w:space="0" w:color="auto"/>
            <w:right w:val="none" w:sz="0" w:space="0" w:color="auto"/>
          </w:divBdr>
        </w:div>
      </w:divsChild>
    </w:div>
    <w:div w:id="1120565003">
      <w:bodyDiv w:val="1"/>
      <w:marLeft w:val="0"/>
      <w:marRight w:val="0"/>
      <w:marTop w:val="0"/>
      <w:marBottom w:val="0"/>
      <w:divBdr>
        <w:top w:val="none" w:sz="0" w:space="0" w:color="auto"/>
        <w:left w:val="none" w:sz="0" w:space="0" w:color="auto"/>
        <w:bottom w:val="none" w:sz="0" w:space="0" w:color="auto"/>
        <w:right w:val="none" w:sz="0" w:space="0" w:color="auto"/>
      </w:divBdr>
      <w:divsChild>
        <w:div w:id="1154375198">
          <w:marLeft w:val="547"/>
          <w:marRight w:val="0"/>
          <w:marTop w:val="0"/>
          <w:marBottom w:val="0"/>
          <w:divBdr>
            <w:top w:val="none" w:sz="0" w:space="0" w:color="auto"/>
            <w:left w:val="none" w:sz="0" w:space="0" w:color="auto"/>
            <w:bottom w:val="none" w:sz="0" w:space="0" w:color="auto"/>
            <w:right w:val="none" w:sz="0" w:space="0" w:color="auto"/>
          </w:divBdr>
        </w:div>
      </w:divsChild>
    </w:div>
    <w:div w:id="1159348273">
      <w:bodyDiv w:val="1"/>
      <w:marLeft w:val="0"/>
      <w:marRight w:val="0"/>
      <w:marTop w:val="0"/>
      <w:marBottom w:val="0"/>
      <w:divBdr>
        <w:top w:val="none" w:sz="0" w:space="0" w:color="auto"/>
        <w:left w:val="none" w:sz="0" w:space="0" w:color="auto"/>
        <w:bottom w:val="none" w:sz="0" w:space="0" w:color="auto"/>
        <w:right w:val="none" w:sz="0" w:space="0" w:color="auto"/>
      </w:divBdr>
      <w:divsChild>
        <w:div w:id="750126496">
          <w:marLeft w:val="547"/>
          <w:marRight w:val="0"/>
          <w:marTop w:val="0"/>
          <w:marBottom w:val="0"/>
          <w:divBdr>
            <w:top w:val="none" w:sz="0" w:space="0" w:color="auto"/>
            <w:left w:val="none" w:sz="0" w:space="0" w:color="auto"/>
            <w:bottom w:val="none" w:sz="0" w:space="0" w:color="auto"/>
            <w:right w:val="none" w:sz="0" w:space="0" w:color="auto"/>
          </w:divBdr>
        </w:div>
      </w:divsChild>
    </w:div>
    <w:div w:id="1169753417">
      <w:bodyDiv w:val="1"/>
      <w:marLeft w:val="0"/>
      <w:marRight w:val="0"/>
      <w:marTop w:val="0"/>
      <w:marBottom w:val="0"/>
      <w:divBdr>
        <w:top w:val="none" w:sz="0" w:space="0" w:color="auto"/>
        <w:left w:val="none" w:sz="0" w:space="0" w:color="auto"/>
        <w:bottom w:val="none" w:sz="0" w:space="0" w:color="auto"/>
        <w:right w:val="none" w:sz="0" w:space="0" w:color="auto"/>
      </w:divBdr>
      <w:divsChild>
        <w:div w:id="1834833801">
          <w:marLeft w:val="547"/>
          <w:marRight w:val="0"/>
          <w:marTop w:val="0"/>
          <w:marBottom w:val="0"/>
          <w:divBdr>
            <w:top w:val="none" w:sz="0" w:space="0" w:color="auto"/>
            <w:left w:val="none" w:sz="0" w:space="0" w:color="auto"/>
            <w:bottom w:val="none" w:sz="0" w:space="0" w:color="auto"/>
            <w:right w:val="none" w:sz="0" w:space="0" w:color="auto"/>
          </w:divBdr>
        </w:div>
      </w:divsChild>
    </w:div>
    <w:div w:id="1171676106">
      <w:bodyDiv w:val="1"/>
      <w:marLeft w:val="0"/>
      <w:marRight w:val="0"/>
      <w:marTop w:val="0"/>
      <w:marBottom w:val="0"/>
      <w:divBdr>
        <w:top w:val="none" w:sz="0" w:space="0" w:color="auto"/>
        <w:left w:val="none" w:sz="0" w:space="0" w:color="auto"/>
        <w:bottom w:val="none" w:sz="0" w:space="0" w:color="auto"/>
        <w:right w:val="none" w:sz="0" w:space="0" w:color="auto"/>
      </w:divBdr>
      <w:divsChild>
        <w:div w:id="872812764">
          <w:marLeft w:val="547"/>
          <w:marRight w:val="0"/>
          <w:marTop w:val="0"/>
          <w:marBottom w:val="0"/>
          <w:divBdr>
            <w:top w:val="none" w:sz="0" w:space="0" w:color="auto"/>
            <w:left w:val="none" w:sz="0" w:space="0" w:color="auto"/>
            <w:bottom w:val="none" w:sz="0" w:space="0" w:color="auto"/>
            <w:right w:val="none" w:sz="0" w:space="0" w:color="auto"/>
          </w:divBdr>
        </w:div>
      </w:divsChild>
    </w:div>
    <w:div w:id="1172530798">
      <w:bodyDiv w:val="1"/>
      <w:marLeft w:val="0"/>
      <w:marRight w:val="0"/>
      <w:marTop w:val="0"/>
      <w:marBottom w:val="0"/>
      <w:divBdr>
        <w:top w:val="none" w:sz="0" w:space="0" w:color="auto"/>
        <w:left w:val="none" w:sz="0" w:space="0" w:color="auto"/>
        <w:bottom w:val="none" w:sz="0" w:space="0" w:color="auto"/>
        <w:right w:val="none" w:sz="0" w:space="0" w:color="auto"/>
      </w:divBdr>
      <w:divsChild>
        <w:div w:id="1838305664">
          <w:marLeft w:val="547"/>
          <w:marRight w:val="0"/>
          <w:marTop w:val="0"/>
          <w:marBottom w:val="0"/>
          <w:divBdr>
            <w:top w:val="none" w:sz="0" w:space="0" w:color="auto"/>
            <w:left w:val="none" w:sz="0" w:space="0" w:color="auto"/>
            <w:bottom w:val="none" w:sz="0" w:space="0" w:color="auto"/>
            <w:right w:val="none" w:sz="0" w:space="0" w:color="auto"/>
          </w:divBdr>
        </w:div>
      </w:divsChild>
    </w:div>
    <w:div w:id="1214538915">
      <w:bodyDiv w:val="1"/>
      <w:marLeft w:val="0"/>
      <w:marRight w:val="0"/>
      <w:marTop w:val="0"/>
      <w:marBottom w:val="0"/>
      <w:divBdr>
        <w:top w:val="none" w:sz="0" w:space="0" w:color="auto"/>
        <w:left w:val="none" w:sz="0" w:space="0" w:color="auto"/>
        <w:bottom w:val="none" w:sz="0" w:space="0" w:color="auto"/>
        <w:right w:val="none" w:sz="0" w:space="0" w:color="auto"/>
      </w:divBdr>
    </w:div>
    <w:div w:id="1216701183">
      <w:bodyDiv w:val="1"/>
      <w:marLeft w:val="0"/>
      <w:marRight w:val="0"/>
      <w:marTop w:val="0"/>
      <w:marBottom w:val="0"/>
      <w:divBdr>
        <w:top w:val="none" w:sz="0" w:space="0" w:color="auto"/>
        <w:left w:val="none" w:sz="0" w:space="0" w:color="auto"/>
        <w:bottom w:val="none" w:sz="0" w:space="0" w:color="auto"/>
        <w:right w:val="none" w:sz="0" w:space="0" w:color="auto"/>
      </w:divBdr>
    </w:div>
    <w:div w:id="1272906115">
      <w:bodyDiv w:val="1"/>
      <w:marLeft w:val="0"/>
      <w:marRight w:val="0"/>
      <w:marTop w:val="0"/>
      <w:marBottom w:val="0"/>
      <w:divBdr>
        <w:top w:val="none" w:sz="0" w:space="0" w:color="auto"/>
        <w:left w:val="none" w:sz="0" w:space="0" w:color="auto"/>
        <w:bottom w:val="none" w:sz="0" w:space="0" w:color="auto"/>
        <w:right w:val="none" w:sz="0" w:space="0" w:color="auto"/>
      </w:divBdr>
      <w:divsChild>
        <w:div w:id="684984830">
          <w:marLeft w:val="0"/>
          <w:marRight w:val="0"/>
          <w:marTop w:val="0"/>
          <w:marBottom w:val="0"/>
          <w:divBdr>
            <w:top w:val="none" w:sz="0" w:space="0" w:color="auto"/>
            <w:left w:val="none" w:sz="0" w:space="0" w:color="auto"/>
            <w:bottom w:val="none" w:sz="0" w:space="0" w:color="auto"/>
            <w:right w:val="none" w:sz="0" w:space="0" w:color="auto"/>
          </w:divBdr>
        </w:div>
      </w:divsChild>
    </w:div>
    <w:div w:id="1298293628">
      <w:bodyDiv w:val="1"/>
      <w:marLeft w:val="0"/>
      <w:marRight w:val="0"/>
      <w:marTop w:val="0"/>
      <w:marBottom w:val="0"/>
      <w:divBdr>
        <w:top w:val="none" w:sz="0" w:space="0" w:color="auto"/>
        <w:left w:val="none" w:sz="0" w:space="0" w:color="auto"/>
        <w:bottom w:val="none" w:sz="0" w:space="0" w:color="auto"/>
        <w:right w:val="none" w:sz="0" w:space="0" w:color="auto"/>
      </w:divBdr>
    </w:div>
    <w:div w:id="1299610022">
      <w:bodyDiv w:val="1"/>
      <w:marLeft w:val="0"/>
      <w:marRight w:val="0"/>
      <w:marTop w:val="0"/>
      <w:marBottom w:val="0"/>
      <w:divBdr>
        <w:top w:val="none" w:sz="0" w:space="0" w:color="auto"/>
        <w:left w:val="none" w:sz="0" w:space="0" w:color="auto"/>
        <w:bottom w:val="none" w:sz="0" w:space="0" w:color="auto"/>
        <w:right w:val="none" w:sz="0" w:space="0" w:color="auto"/>
      </w:divBdr>
      <w:divsChild>
        <w:div w:id="1930849603">
          <w:marLeft w:val="547"/>
          <w:marRight w:val="0"/>
          <w:marTop w:val="0"/>
          <w:marBottom w:val="0"/>
          <w:divBdr>
            <w:top w:val="none" w:sz="0" w:space="0" w:color="auto"/>
            <w:left w:val="none" w:sz="0" w:space="0" w:color="auto"/>
            <w:bottom w:val="none" w:sz="0" w:space="0" w:color="auto"/>
            <w:right w:val="none" w:sz="0" w:space="0" w:color="auto"/>
          </w:divBdr>
        </w:div>
      </w:divsChild>
    </w:div>
    <w:div w:id="1311444520">
      <w:bodyDiv w:val="1"/>
      <w:marLeft w:val="0"/>
      <w:marRight w:val="0"/>
      <w:marTop w:val="0"/>
      <w:marBottom w:val="0"/>
      <w:divBdr>
        <w:top w:val="none" w:sz="0" w:space="0" w:color="auto"/>
        <w:left w:val="none" w:sz="0" w:space="0" w:color="auto"/>
        <w:bottom w:val="none" w:sz="0" w:space="0" w:color="auto"/>
        <w:right w:val="none" w:sz="0" w:space="0" w:color="auto"/>
      </w:divBdr>
      <w:divsChild>
        <w:div w:id="1312637875">
          <w:marLeft w:val="547"/>
          <w:marRight w:val="0"/>
          <w:marTop w:val="0"/>
          <w:marBottom w:val="0"/>
          <w:divBdr>
            <w:top w:val="none" w:sz="0" w:space="0" w:color="auto"/>
            <w:left w:val="none" w:sz="0" w:space="0" w:color="auto"/>
            <w:bottom w:val="none" w:sz="0" w:space="0" w:color="auto"/>
            <w:right w:val="none" w:sz="0" w:space="0" w:color="auto"/>
          </w:divBdr>
        </w:div>
      </w:divsChild>
    </w:div>
    <w:div w:id="1385562718">
      <w:bodyDiv w:val="1"/>
      <w:marLeft w:val="0"/>
      <w:marRight w:val="0"/>
      <w:marTop w:val="0"/>
      <w:marBottom w:val="0"/>
      <w:divBdr>
        <w:top w:val="none" w:sz="0" w:space="0" w:color="auto"/>
        <w:left w:val="none" w:sz="0" w:space="0" w:color="auto"/>
        <w:bottom w:val="none" w:sz="0" w:space="0" w:color="auto"/>
        <w:right w:val="none" w:sz="0" w:space="0" w:color="auto"/>
      </w:divBdr>
    </w:div>
    <w:div w:id="1449667540">
      <w:bodyDiv w:val="1"/>
      <w:marLeft w:val="0"/>
      <w:marRight w:val="0"/>
      <w:marTop w:val="0"/>
      <w:marBottom w:val="0"/>
      <w:divBdr>
        <w:top w:val="none" w:sz="0" w:space="0" w:color="auto"/>
        <w:left w:val="none" w:sz="0" w:space="0" w:color="auto"/>
        <w:bottom w:val="none" w:sz="0" w:space="0" w:color="auto"/>
        <w:right w:val="none" w:sz="0" w:space="0" w:color="auto"/>
      </w:divBdr>
      <w:divsChild>
        <w:div w:id="2007586234">
          <w:marLeft w:val="547"/>
          <w:marRight w:val="0"/>
          <w:marTop w:val="0"/>
          <w:marBottom w:val="0"/>
          <w:divBdr>
            <w:top w:val="none" w:sz="0" w:space="0" w:color="auto"/>
            <w:left w:val="none" w:sz="0" w:space="0" w:color="auto"/>
            <w:bottom w:val="none" w:sz="0" w:space="0" w:color="auto"/>
            <w:right w:val="none" w:sz="0" w:space="0" w:color="auto"/>
          </w:divBdr>
        </w:div>
      </w:divsChild>
    </w:div>
    <w:div w:id="1487937090">
      <w:bodyDiv w:val="1"/>
      <w:marLeft w:val="0"/>
      <w:marRight w:val="0"/>
      <w:marTop w:val="0"/>
      <w:marBottom w:val="0"/>
      <w:divBdr>
        <w:top w:val="none" w:sz="0" w:space="0" w:color="auto"/>
        <w:left w:val="none" w:sz="0" w:space="0" w:color="auto"/>
        <w:bottom w:val="none" w:sz="0" w:space="0" w:color="auto"/>
        <w:right w:val="none" w:sz="0" w:space="0" w:color="auto"/>
      </w:divBdr>
    </w:div>
    <w:div w:id="1538274601">
      <w:bodyDiv w:val="1"/>
      <w:marLeft w:val="0"/>
      <w:marRight w:val="0"/>
      <w:marTop w:val="0"/>
      <w:marBottom w:val="0"/>
      <w:divBdr>
        <w:top w:val="none" w:sz="0" w:space="0" w:color="auto"/>
        <w:left w:val="none" w:sz="0" w:space="0" w:color="auto"/>
        <w:bottom w:val="none" w:sz="0" w:space="0" w:color="auto"/>
        <w:right w:val="none" w:sz="0" w:space="0" w:color="auto"/>
      </w:divBdr>
    </w:div>
    <w:div w:id="1545487140">
      <w:bodyDiv w:val="1"/>
      <w:marLeft w:val="0"/>
      <w:marRight w:val="0"/>
      <w:marTop w:val="0"/>
      <w:marBottom w:val="0"/>
      <w:divBdr>
        <w:top w:val="none" w:sz="0" w:space="0" w:color="auto"/>
        <w:left w:val="none" w:sz="0" w:space="0" w:color="auto"/>
        <w:bottom w:val="none" w:sz="0" w:space="0" w:color="auto"/>
        <w:right w:val="none" w:sz="0" w:space="0" w:color="auto"/>
      </w:divBdr>
      <w:divsChild>
        <w:div w:id="533425734">
          <w:marLeft w:val="446"/>
          <w:marRight w:val="0"/>
          <w:marTop w:val="150"/>
          <w:marBottom w:val="0"/>
          <w:divBdr>
            <w:top w:val="none" w:sz="0" w:space="0" w:color="auto"/>
            <w:left w:val="none" w:sz="0" w:space="0" w:color="auto"/>
            <w:bottom w:val="none" w:sz="0" w:space="0" w:color="auto"/>
            <w:right w:val="none" w:sz="0" w:space="0" w:color="auto"/>
          </w:divBdr>
        </w:div>
        <w:div w:id="1831828036">
          <w:marLeft w:val="446"/>
          <w:marRight w:val="0"/>
          <w:marTop w:val="150"/>
          <w:marBottom w:val="0"/>
          <w:divBdr>
            <w:top w:val="none" w:sz="0" w:space="0" w:color="auto"/>
            <w:left w:val="none" w:sz="0" w:space="0" w:color="auto"/>
            <w:bottom w:val="none" w:sz="0" w:space="0" w:color="auto"/>
            <w:right w:val="none" w:sz="0" w:space="0" w:color="auto"/>
          </w:divBdr>
        </w:div>
        <w:div w:id="1616019337">
          <w:marLeft w:val="446"/>
          <w:marRight w:val="0"/>
          <w:marTop w:val="150"/>
          <w:marBottom w:val="0"/>
          <w:divBdr>
            <w:top w:val="none" w:sz="0" w:space="0" w:color="auto"/>
            <w:left w:val="none" w:sz="0" w:space="0" w:color="auto"/>
            <w:bottom w:val="none" w:sz="0" w:space="0" w:color="auto"/>
            <w:right w:val="none" w:sz="0" w:space="0" w:color="auto"/>
          </w:divBdr>
        </w:div>
        <w:div w:id="1819569112">
          <w:marLeft w:val="446"/>
          <w:marRight w:val="0"/>
          <w:marTop w:val="150"/>
          <w:marBottom w:val="0"/>
          <w:divBdr>
            <w:top w:val="none" w:sz="0" w:space="0" w:color="auto"/>
            <w:left w:val="none" w:sz="0" w:space="0" w:color="auto"/>
            <w:bottom w:val="none" w:sz="0" w:space="0" w:color="auto"/>
            <w:right w:val="none" w:sz="0" w:space="0" w:color="auto"/>
          </w:divBdr>
        </w:div>
      </w:divsChild>
    </w:div>
    <w:div w:id="1576354733">
      <w:bodyDiv w:val="1"/>
      <w:marLeft w:val="0"/>
      <w:marRight w:val="0"/>
      <w:marTop w:val="0"/>
      <w:marBottom w:val="0"/>
      <w:divBdr>
        <w:top w:val="none" w:sz="0" w:space="0" w:color="auto"/>
        <w:left w:val="none" w:sz="0" w:space="0" w:color="auto"/>
        <w:bottom w:val="none" w:sz="0" w:space="0" w:color="auto"/>
        <w:right w:val="none" w:sz="0" w:space="0" w:color="auto"/>
      </w:divBdr>
    </w:div>
    <w:div w:id="1586692864">
      <w:bodyDiv w:val="1"/>
      <w:marLeft w:val="0"/>
      <w:marRight w:val="0"/>
      <w:marTop w:val="0"/>
      <w:marBottom w:val="0"/>
      <w:divBdr>
        <w:top w:val="none" w:sz="0" w:space="0" w:color="auto"/>
        <w:left w:val="none" w:sz="0" w:space="0" w:color="auto"/>
        <w:bottom w:val="none" w:sz="0" w:space="0" w:color="auto"/>
        <w:right w:val="none" w:sz="0" w:space="0" w:color="auto"/>
      </w:divBdr>
      <w:divsChild>
        <w:div w:id="654264728">
          <w:marLeft w:val="547"/>
          <w:marRight w:val="0"/>
          <w:marTop w:val="0"/>
          <w:marBottom w:val="0"/>
          <w:divBdr>
            <w:top w:val="none" w:sz="0" w:space="0" w:color="auto"/>
            <w:left w:val="none" w:sz="0" w:space="0" w:color="auto"/>
            <w:bottom w:val="none" w:sz="0" w:space="0" w:color="auto"/>
            <w:right w:val="none" w:sz="0" w:space="0" w:color="auto"/>
          </w:divBdr>
        </w:div>
      </w:divsChild>
    </w:div>
    <w:div w:id="1627662840">
      <w:bodyDiv w:val="1"/>
      <w:marLeft w:val="0"/>
      <w:marRight w:val="0"/>
      <w:marTop w:val="0"/>
      <w:marBottom w:val="0"/>
      <w:divBdr>
        <w:top w:val="none" w:sz="0" w:space="0" w:color="auto"/>
        <w:left w:val="none" w:sz="0" w:space="0" w:color="auto"/>
        <w:bottom w:val="none" w:sz="0" w:space="0" w:color="auto"/>
        <w:right w:val="none" w:sz="0" w:space="0" w:color="auto"/>
      </w:divBdr>
    </w:div>
    <w:div w:id="1687749379">
      <w:bodyDiv w:val="1"/>
      <w:marLeft w:val="0"/>
      <w:marRight w:val="0"/>
      <w:marTop w:val="0"/>
      <w:marBottom w:val="0"/>
      <w:divBdr>
        <w:top w:val="none" w:sz="0" w:space="0" w:color="auto"/>
        <w:left w:val="none" w:sz="0" w:space="0" w:color="auto"/>
        <w:bottom w:val="none" w:sz="0" w:space="0" w:color="auto"/>
        <w:right w:val="none" w:sz="0" w:space="0" w:color="auto"/>
      </w:divBdr>
      <w:divsChild>
        <w:div w:id="2108770990">
          <w:marLeft w:val="0"/>
          <w:marRight w:val="0"/>
          <w:marTop w:val="0"/>
          <w:marBottom w:val="0"/>
          <w:divBdr>
            <w:top w:val="none" w:sz="0" w:space="0" w:color="auto"/>
            <w:left w:val="none" w:sz="0" w:space="0" w:color="auto"/>
            <w:bottom w:val="none" w:sz="0" w:space="0" w:color="auto"/>
            <w:right w:val="none" w:sz="0" w:space="0" w:color="auto"/>
          </w:divBdr>
        </w:div>
      </w:divsChild>
    </w:div>
    <w:div w:id="1724135612">
      <w:bodyDiv w:val="1"/>
      <w:marLeft w:val="0"/>
      <w:marRight w:val="0"/>
      <w:marTop w:val="0"/>
      <w:marBottom w:val="0"/>
      <w:divBdr>
        <w:top w:val="none" w:sz="0" w:space="0" w:color="auto"/>
        <w:left w:val="none" w:sz="0" w:space="0" w:color="auto"/>
        <w:bottom w:val="none" w:sz="0" w:space="0" w:color="auto"/>
        <w:right w:val="none" w:sz="0" w:space="0" w:color="auto"/>
      </w:divBdr>
    </w:div>
    <w:div w:id="1727219234">
      <w:bodyDiv w:val="1"/>
      <w:marLeft w:val="0"/>
      <w:marRight w:val="0"/>
      <w:marTop w:val="0"/>
      <w:marBottom w:val="0"/>
      <w:divBdr>
        <w:top w:val="none" w:sz="0" w:space="0" w:color="auto"/>
        <w:left w:val="none" w:sz="0" w:space="0" w:color="auto"/>
        <w:bottom w:val="none" w:sz="0" w:space="0" w:color="auto"/>
        <w:right w:val="none" w:sz="0" w:space="0" w:color="auto"/>
      </w:divBdr>
      <w:divsChild>
        <w:div w:id="1695885377">
          <w:marLeft w:val="547"/>
          <w:marRight w:val="0"/>
          <w:marTop w:val="0"/>
          <w:marBottom w:val="0"/>
          <w:divBdr>
            <w:top w:val="none" w:sz="0" w:space="0" w:color="auto"/>
            <w:left w:val="none" w:sz="0" w:space="0" w:color="auto"/>
            <w:bottom w:val="none" w:sz="0" w:space="0" w:color="auto"/>
            <w:right w:val="none" w:sz="0" w:space="0" w:color="auto"/>
          </w:divBdr>
        </w:div>
      </w:divsChild>
    </w:div>
    <w:div w:id="1744331719">
      <w:bodyDiv w:val="1"/>
      <w:marLeft w:val="0"/>
      <w:marRight w:val="0"/>
      <w:marTop w:val="0"/>
      <w:marBottom w:val="0"/>
      <w:divBdr>
        <w:top w:val="none" w:sz="0" w:space="0" w:color="auto"/>
        <w:left w:val="none" w:sz="0" w:space="0" w:color="auto"/>
        <w:bottom w:val="none" w:sz="0" w:space="0" w:color="auto"/>
        <w:right w:val="none" w:sz="0" w:space="0" w:color="auto"/>
      </w:divBdr>
    </w:div>
    <w:div w:id="1745225091">
      <w:bodyDiv w:val="1"/>
      <w:marLeft w:val="0"/>
      <w:marRight w:val="0"/>
      <w:marTop w:val="0"/>
      <w:marBottom w:val="0"/>
      <w:divBdr>
        <w:top w:val="none" w:sz="0" w:space="0" w:color="auto"/>
        <w:left w:val="none" w:sz="0" w:space="0" w:color="auto"/>
        <w:bottom w:val="none" w:sz="0" w:space="0" w:color="auto"/>
        <w:right w:val="none" w:sz="0" w:space="0" w:color="auto"/>
      </w:divBdr>
    </w:div>
    <w:div w:id="1844275934">
      <w:bodyDiv w:val="1"/>
      <w:marLeft w:val="0"/>
      <w:marRight w:val="0"/>
      <w:marTop w:val="0"/>
      <w:marBottom w:val="0"/>
      <w:divBdr>
        <w:top w:val="none" w:sz="0" w:space="0" w:color="auto"/>
        <w:left w:val="none" w:sz="0" w:space="0" w:color="auto"/>
        <w:bottom w:val="none" w:sz="0" w:space="0" w:color="auto"/>
        <w:right w:val="none" w:sz="0" w:space="0" w:color="auto"/>
      </w:divBdr>
      <w:divsChild>
        <w:div w:id="795951618">
          <w:marLeft w:val="0"/>
          <w:marRight w:val="0"/>
          <w:marTop w:val="0"/>
          <w:marBottom w:val="0"/>
          <w:divBdr>
            <w:top w:val="none" w:sz="0" w:space="0" w:color="auto"/>
            <w:left w:val="none" w:sz="0" w:space="0" w:color="auto"/>
            <w:bottom w:val="none" w:sz="0" w:space="0" w:color="auto"/>
            <w:right w:val="none" w:sz="0" w:space="0" w:color="auto"/>
          </w:divBdr>
        </w:div>
      </w:divsChild>
    </w:div>
    <w:div w:id="1892839849">
      <w:bodyDiv w:val="1"/>
      <w:marLeft w:val="0"/>
      <w:marRight w:val="0"/>
      <w:marTop w:val="0"/>
      <w:marBottom w:val="0"/>
      <w:divBdr>
        <w:top w:val="none" w:sz="0" w:space="0" w:color="auto"/>
        <w:left w:val="none" w:sz="0" w:space="0" w:color="auto"/>
        <w:bottom w:val="none" w:sz="0" w:space="0" w:color="auto"/>
        <w:right w:val="none" w:sz="0" w:space="0" w:color="auto"/>
      </w:divBdr>
    </w:div>
    <w:div w:id="1900050166">
      <w:bodyDiv w:val="1"/>
      <w:marLeft w:val="0"/>
      <w:marRight w:val="0"/>
      <w:marTop w:val="0"/>
      <w:marBottom w:val="0"/>
      <w:divBdr>
        <w:top w:val="none" w:sz="0" w:space="0" w:color="auto"/>
        <w:left w:val="none" w:sz="0" w:space="0" w:color="auto"/>
        <w:bottom w:val="none" w:sz="0" w:space="0" w:color="auto"/>
        <w:right w:val="none" w:sz="0" w:space="0" w:color="auto"/>
      </w:divBdr>
    </w:div>
    <w:div w:id="1955285485">
      <w:bodyDiv w:val="1"/>
      <w:marLeft w:val="0"/>
      <w:marRight w:val="0"/>
      <w:marTop w:val="0"/>
      <w:marBottom w:val="0"/>
      <w:divBdr>
        <w:top w:val="none" w:sz="0" w:space="0" w:color="auto"/>
        <w:left w:val="none" w:sz="0" w:space="0" w:color="auto"/>
        <w:bottom w:val="none" w:sz="0" w:space="0" w:color="auto"/>
        <w:right w:val="none" w:sz="0" w:space="0" w:color="auto"/>
      </w:divBdr>
      <w:divsChild>
        <w:div w:id="938879545">
          <w:marLeft w:val="0"/>
          <w:marRight w:val="0"/>
          <w:marTop w:val="0"/>
          <w:marBottom w:val="0"/>
          <w:divBdr>
            <w:top w:val="none" w:sz="0" w:space="0" w:color="auto"/>
            <w:left w:val="none" w:sz="0" w:space="0" w:color="auto"/>
            <w:bottom w:val="none" w:sz="0" w:space="0" w:color="auto"/>
            <w:right w:val="none" w:sz="0" w:space="0" w:color="auto"/>
          </w:divBdr>
        </w:div>
      </w:divsChild>
    </w:div>
    <w:div w:id="1957784137">
      <w:bodyDiv w:val="1"/>
      <w:marLeft w:val="0"/>
      <w:marRight w:val="0"/>
      <w:marTop w:val="0"/>
      <w:marBottom w:val="0"/>
      <w:divBdr>
        <w:top w:val="none" w:sz="0" w:space="0" w:color="auto"/>
        <w:left w:val="none" w:sz="0" w:space="0" w:color="auto"/>
        <w:bottom w:val="none" w:sz="0" w:space="0" w:color="auto"/>
        <w:right w:val="none" w:sz="0" w:space="0" w:color="auto"/>
      </w:divBdr>
    </w:div>
    <w:div w:id="2016415548">
      <w:bodyDiv w:val="1"/>
      <w:marLeft w:val="0"/>
      <w:marRight w:val="0"/>
      <w:marTop w:val="0"/>
      <w:marBottom w:val="0"/>
      <w:divBdr>
        <w:top w:val="none" w:sz="0" w:space="0" w:color="auto"/>
        <w:left w:val="none" w:sz="0" w:space="0" w:color="auto"/>
        <w:bottom w:val="none" w:sz="0" w:space="0" w:color="auto"/>
        <w:right w:val="none" w:sz="0" w:space="0" w:color="auto"/>
      </w:divBdr>
      <w:divsChild>
        <w:div w:id="1304847447">
          <w:marLeft w:val="547"/>
          <w:marRight w:val="0"/>
          <w:marTop w:val="0"/>
          <w:marBottom w:val="0"/>
          <w:divBdr>
            <w:top w:val="none" w:sz="0" w:space="0" w:color="auto"/>
            <w:left w:val="none" w:sz="0" w:space="0" w:color="auto"/>
            <w:bottom w:val="none" w:sz="0" w:space="0" w:color="auto"/>
            <w:right w:val="none" w:sz="0" w:space="0" w:color="auto"/>
          </w:divBdr>
        </w:div>
      </w:divsChild>
    </w:div>
    <w:div w:id="2081128285">
      <w:bodyDiv w:val="1"/>
      <w:marLeft w:val="0"/>
      <w:marRight w:val="0"/>
      <w:marTop w:val="0"/>
      <w:marBottom w:val="0"/>
      <w:divBdr>
        <w:top w:val="none" w:sz="0" w:space="0" w:color="auto"/>
        <w:left w:val="none" w:sz="0" w:space="0" w:color="auto"/>
        <w:bottom w:val="none" w:sz="0" w:space="0" w:color="auto"/>
        <w:right w:val="none" w:sz="0" w:space="0" w:color="auto"/>
      </w:divBdr>
    </w:div>
    <w:div w:id="2104916466">
      <w:bodyDiv w:val="1"/>
      <w:marLeft w:val="0"/>
      <w:marRight w:val="0"/>
      <w:marTop w:val="0"/>
      <w:marBottom w:val="0"/>
      <w:divBdr>
        <w:top w:val="none" w:sz="0" w:space="0" w:color="auto"/>
        <w:left w:val="none" w:sz="0" w:space="0" w:color="auto"/>
        <w:bottom w:val="none" w:sz="0" w:space="0" w:color="auto"/>
        <w:right w:val="none" w:sz="0" w:space="0" w:color="auto"/>
      </w:divBdr>
      <w:divsChild>
        <w:div w:id="1805194728">
          <w:marLeft w:val="547"/>
          <w:marRight w:val="0"/>
          <w:marTop w:val="0"/>
          <w:marBottom w:val="0"/>
          <w:divBdr>
            <w:top w:val="none" w:sz="0" w:space="0" w:color="auto"/>
            <w:left w:val="none" w:sz="0" w:space="0" w:color="auto"/>
            <w:bottom w:val="none" w:sz="0" w:space="0" w:color="auto"/>
            <w:right w:val="none" w:sz="0" w:space="0" w:color="auto"/>
          </w:divBdr>
        </w:div>
      </w:divsChild>
    </w:div>
    <w:div w:id="2119330020">
      <w:bodyDiv w:val="1"/>
      <w:marLeft w:val="0"/>
      <w:marRight w:val="0"/>
      <w:marTop w:val="0"/>
      <w:marBottom w:val="0"/>
      <w:divBdr>
        <w:top w:val="none" w:sz="0" w:space="0" w:color="auto"/>
        <w:left w:val="none" w:sz="0" w:space="0" w:color="auto"/>
        <w:bottom w:val="none" w:sz="0" w:space="0" w:color="auto"/>
        <w:right w:val="none" w:sz="0" w:space="0" w:color="auto"/>
      </w:divBdr>
      <w:divsChild>
        <w:div w:id="1597136339">
          <w:marLeft w:val="547"/>
          <w:marRight w:val="0"/>
          <w:marTop w:val="0"/>
          <w:marBottom w:val="0"/>
          <w:divBdr>
            <w:top w:val="none" w:sz="0" w:space="0" w:color="auto"/>
            <w:left w:val="none" w:sz="0" w:space="0" w:color="auto"/>
            <w:bottom w:val="none" w:sz="0" w:space="0" w:color="auto"/>
            <w:right w:val="none" w:sz="0" w:space="0" w:color="auto"/>
          </w:divBdr>
        </w:div>
      </w:divsChild>
    </w:div>
    <w:div w:id="21333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aipeda2021-2030.lt/wp-content/uploads/2020/04/Fokusuot%C5%B3-grupini%C5%B3-diskusij%C5%B3-ataskaita.pdf" TargetMode="Externa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uidance.cdp.net/en/guidance?cid=11&amp;ctype=theme&amp;idtype=ThemeID&amp;incchild=1&amp;microsite=0&amp;otype=ScoringModule" TargetMode="External"/><Relationship Id="rId7" Type="http://schemas.openxmlformats.org/officeDocument/2006/relationships/settings" Target="settings.xml"/><Relationship Id="rId12" Type="http://schemas.openxmlformats.org/officeDocument/2006/relationships/hyperlink" Target="https://www.klaipeda2021-2030.lt/wp-content/uploads/2020/04/Fokusuot%C5%B3-grupini%C5%B3-diskusij%C5%B3-ataskaita.pdf" TargetMode="External"/><Relationship Id="rId17" Type="http://schemas.openxmlformats.org/officeDocument/2006/relationships/diagramColors" Target="diagrams/colors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cdp.net/en/cities-disclos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a.lt/sdepv/"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www.arcgis.com/apps/MapSeries/index.html?appid=f969271b1a5d48e28c7fe520a8ed2453" TargetMode="External"/><Relationship Id="rId28" Type="http://schemas.openxmlformats.org/officeDocument/2006/relationships/hyperlink" Target="http://www.startuplithuania.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composite-indicators.jrc.ec.europa.eu/cultural-creative-cities-monitor/cities/klaipeda" TargetMode="External"/><Relationship Id="rId27" Type="http://schemas.openxmlformats.org/officeDocument/2006/relationships/hyperlink" Target="http://www.verslilietu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bc.net/cities" TargetMode="External"/><Relationship Id="rId1" Type="http://schemas.openxmlformats.org/officeDocument/2006/relationships/hyperlink" Target="https://www.klaipeda2021-2030.lt/tyrimai-ir-analizes/"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60F268-DC15-41F9-B299-B8B4B4B8F542}" type="doc">
      <dgm:prSet loTypeId="urn:microsoft.com/office/officeart/2005/8/layout/equation2" loCatId="process" qsTypeId="urn:microsoft.com/office/officeart/2005/8/quickstyle/simple4" qsCatId="simple" csTypeId="urn:microsoft.com/office/officeart/2005/8/colors/accent2_2" csCatId="accent2" phldr="1"/>
      <dgm:spPr/>
    </dgm:pt>
    <dgm:pt modelId="{A419C35C-43F2-48E3-A4D9-358AB51DAC3F}">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Sumanus ir kūrybiškas miestas</a:t>
          </a:r>
        </a:p>
      </dgm:t>
    </dgm:pt>
    <dgm:pt modelId="{123AE181-8760-43A4-AF96-7281859ABE40}" type="parTrans" cxnId="{35283FC2-D42D-4C6F-8127-6D064EB0DBDD}">
      <dgm:prSet/>
      <dgm:spPr/>
      <dgm:t>
        <a:bodyPr/>
        <a:lstStyle/>
        <a:p>
          <a:endParaRPr lang="lt-LT"/>
        </a:p>
      </dgm:t>
    </dgm:pt>
    <dgm:pt modelId="{2B2AD1E3-5921-4E29-8680-FF4C7AAF6589}" type="sibTrans" cxnId="{35283FC2-D42D-4C6F-8127-6D064EB0DBDD}">
      <dgm:prSet/>
      <dgm:spPr/>
      <dgm:t>
        <a:bodyPr/>
        <a:lstStyle/>
        <a:p>
          <a:endParaRPr lang="lt-LT"/>
        </a:p>
      </dgm:t>
    </dgm:pt>
    <dgm:pt modelId="{614DA9BB-A477-4FC1-B9E3-D2784C6F6BF9}">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Tvariai ir darniai vystomas miestas</a:t>
          </a:r>
        </a:p>
      </dgm:t>
    </dgm:pt>
    <dgm:pt modelId="{5A44FF11-28EE-4018-AFE7-1E61EBBD8DD2}" type="parTrans" cxnId="{2046F151-B266-4EFA-A075-8C9E342E8771}">
      <dgm:prSet/>
      <dgm:spPr/>
      <dgm:t>
        <a:bodyPr/>
        <a:lstStyle/>
        <a:p>
          <a:endParaRPr lang="lt-LT"/>
        </a:p>
      </dgm:t>
    </dgm:pt>
    <dgm:pt modelId="{875FEEAE-838E-4E1B-B239-77839D13DFCE}" type="sibTrans" cxnId="{2046F151-B266-4EFA-A075-8C9E342E8771}">
      <dgm:prSet/>
      <dgm:spPr/>
      <dgm:t>
        <a:bodyPr/>
        <a:lstStyle/>
        <a:p>
          <a:endParaRPr lang="lt-LT"/>
        </a:p>
      </dgm:t>
    </dgm:pt>
    <dgm:pt modelId="{506C8EF1-AB92-4729-AF26-814FE3CBD723}">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Tarptautiškas jūrinis miestas</a:t>
          </a:r>
        </a:p>
      </dgm:t>
    </dgm:pt>
    <dgm:pt modelId="{8A9503FB-D8D2-4E40-8C40-7D71FFD66D2F}" type="parTrans" cxnId="{268DAC40-9FC0-4E90-8D02-4146F1D3122E}">
      <dgm:prSet/>
      <dgm:spPr/>
      <dgm:t>
        <a:bodyPr/>
        <a:lstStyle/>
        <a:p>
          <a:endParaRPr lang="lt-LT"/>
        </a:p>
      </dgm:t>
    </dgm:pt>
    <dgm:pt modelId="{E174FB94-4F01-4D9E-B368-30A5901C9ED7}" type="sibTrans" cxnId="{268DAC40-9FC0-4E90-8D02-4146F1D3122E}">
      <dgm:prSet/>
      <dgm:spPr/>
      <dgm:t>
        <a:bodyPr/>
        <a:lstStyle/>
        <a:p>
          <a:endParaRPr lang="lt-LT"/>
        </a:p>
      </dgm:t>
    </dgm:pt>
    <dgm:pt modelId="{6F114A6F-A294-478F-9DBF-F4EE7E1A8D0F}">
      <dgm:prSet/>
      <dgm:spPr>
        <a:solidFill>
          <a:srgbClr val="C00000"/>
        </a:solidFill>
      </dgm:spPr>
      <dgm:t>
        <a:bodyPr/>
        <a:lstStyle/>
        <a:p>
          <a:r>
            <a:rPr lang="lt-LT">
              <a:latin typeface="Times New Roman" panose="02020603050405020304" pitchFamily="18" charset="0"/>
              <a:cs typeface="Times New Roman" panose="02020603050405020304" pitchFamily="18" charset="0"/>
            </a:rPr>
            <a:t>Veržlus, įtraukus ir gyvybingas miestas</a:t>
          </a:r>
        </a:p>
      </dgm:t>
    </dgm:pt>
    <dgm:pt modelId="{41E2CB2A-BC75-42B1-81BF-25B0BEE0A5C0}" type="parTrans" cxnId="{0D49DA01-1A18-4A80-86D0-2D570E16F7DC}">
      <dgm:prSet/>
      <dgm:spPr/>
      <dgm:t>
        <a:bodyPr/>
        <a:lstStyle/>
        <a:p>
          <a:endParaRPr lang="lt-LT"/>
        </a:p>
      </dgm:t>
    </dgm:pt>
    <dgm:pt modelId="{5CC525F3-1286-4F58-BA2F-B315FCC68186}" type="sibTrans" cxnId="{0D49DA01-1A18-4A80-86D0-2D570E16F7DC}">
      <dgm:prSet/>
      <dgm:spPr/>
      <dgm:t>
        <a:bodyPr/>
        <a:lstStyle/>
        <a:p>
          <a:endParaRPr lang="lt-LT"/>
        </a:p>
      </dgm:t>
    </dgm:pt>
    <dgm:pt modelId="{78FA9FC5-A923-4F72-8A57-CA94DE66DE12}" type="pres">
      <dgm:prSet presAssocID="{CC60F268-DC15-41F9-B299-B8B4B4B8F542}" presName="Name0" presStyleCnt="0">
        <dgm:presLayoutVars>
          <dgm:dir/>
          <dgm:resizeHandles val="exact"/>
        </dgm:presLayoutVars>
      </dgm:prSet>
      <dgm:spPr/>
    </dgm:pt>
    <dgm:pt modelId="{A59CB61E-15F7-4851-A08B-61266D33383F}" type="pres">
      <dgm:prSet presAssocID="{CC60F268-DC15-41F9-B299-B8B4B4B8F542}" presName="vNodes" presStyleCnt="0"/>
      <dgm:spPr/>
    </dgm:pt>
    <dgm:pt modelId="{7D88358D-5316-4305-9168-362CD5AA57A9}" type="pres">
      <dgm:prSet presAssocID="{A419C35C-43F2-48E3-A4D9-358AB51DAC3F}" presName="node" presStyleLbl="node1" presStyleIdx="0" presStyleCnt="4">
        <dgm:presLayoutVars>
          <dgm:bulletEnabled val="1"/>
        </dgm:presLayoutVars>
      </dgm:prSet>
      <dgm:spPr/>
      <dgm:t>
        <a:bodyPr/>
        <a:lstStyle/>
        <a:p>
          <a:endParaRPr lang="lt-LT"/>
        </a:p>
      </dgm:t>
    </dgm:pt>
    <dgm:pt modelId="{4F1FA0C4-6DBA-4658-A5CE-CC6E1057B8E4}" type="pres">
      <dgm:prSet presAssocID="{2B2AD1E3-5921-4E29-8680-FF4C7AAF6589}" presName="spacerT" presStyleCnt="0"/>
      <dgm:spPr/>
    </dgm:pt>
    <dgm:pt modelId="{7561E027-C362-40AA-A094-42996B4A27DC}" type="pres">
      <dgm:prSet presAssocID="{2B2AD1E3-5921-4E29-8680-FF4C7AAF6589}" presName="sibTrans" presStyleLbl="sibTrans2D1" presStyleIdx="0" presStyleCnt="3"/>
      <dgm:spPr/>
      <dgm:t>
        <a:bodyPr/>
        <a:lstStyle/>
        <a:p>
          <a:endParaRPr lang="lt-LT"/>
        </a:p>
      </dgm:t>
    </dgm:pt>
    <dgm:pt modelId="{DF9174AA-CD9C-4F29-A670-0328107140A9}" type="pres">
      <dgm:prSet presAssocID="{2B2AD1E3-5921-4E29-8680-FF4C7AAF6589}" presName="spacerB" presStyleCnt="0"/>
      <dgm:spPr/>
    </dgm:pt>
    <dgm:pt modelId="{C68D068E-2B4A-489E-A73F-0D0855AE2D05}" type="pres">
      <dgm:prSet presAssocID="{6F114A6F-A294-478F-9DBF-F4EE7E1A8D0F}" presName="node" presStyleLbl="node1" presStyleIdx="1" presStyleCnt="4">
        <dgm:presLayoutVars>
          <dgm:bulletEnabled val="1"/>
        </dgm:presLayoutVars>
      </dgm:prSet>
      <dgm:spPr/>
      <dgm:t>
        <a:bodyPr/>
        <a:lstStyle/>
        <a:p>
          <a:endParaRPr lang="lt-LT"/>
        </a:p>
      </dgm:t>
    </dgm:pt>
    <dgm:pt modelId="{BE56E384-A877-4950-AC9F-BD76F0852675}" type="pres">
      <dgm:prSet presAssocID="{5CC525F3-1286-4F58-BA2F-B315FCC68186}" presName="spacerT" presStyleCnt="0"/>
      <dgm:spPr/>
    </dgm:pt>
    <dgm:pt modelId="{E5B11F2B-25AC-4297-A6E1-9292DC0CD838}" type="pres">
      <dgm:prSet presAssocID="{5CC525F3-1286-4F58-BA2F-B315FCC68186}" presName="sibTrans" presStyleLbl="sibTrans2D1" presStyleIdx="1" presStyleCnt="3"/>
      <dgm:spPr/>
      <dgm:t>
        <a:bodyPr/>
        <a:lstStyle/>
        <a:p>
          <a:endParaRPr lang="lt-LT"/>
        </a:p>
      </dgm:t>
    </dgm:pt>
    <dgm:pt modelId="{BF902336-595E-4DE2-A110-030F11A0DB12}" type="pres">
      <dgm:prSet presAssocID="{5CC525F3-1286-4F58-BA2F-B315FCC68186}" presName="spacerB" presStyleCnt="0"/>
      <dgm:spPr/>
    </dgm:pt>
    <dgm:pt modelId="{AE0999B1-046A-4FD4-B6D0-FD08C5215129}" type="pres">
      <dgm:prSet presAssocID="{614DA9BB-A477-4FC1-B9E3-D2784C6F6BF9}" presName="node" presStyleLbl="node1" presStyleIdx="2" presStyleCnt="4">
        <dgm:presLayoutVars>
          <dgm:bulletEnabled val="1"/>
        </dgm:presLayoutVars>
      </dgm:prSet>
      <dgm:spPr/>
      <dgm:t>
        <a:bodyPr/>
        <a:lstStyle/>
        <a:p>
          <a:endParaRPr lang="lt-LT"/>
        </a:p>
      </dgm:t>
    </dgm:pt>
    <dgm:pt modelId="{7A1010B2-463C-418F-B60A-16DD6F06EA61}" type="pres">
      <dgm:prSet presAssocID="{CC60F268-DC15-41F9-B299-B8B4B4B8F542}" presName="sibTransLast" presStyleLbl="sibTrans2D1" presStyleIdx="2" presStyleCnt="3"/>
      <dgm:spPr/>
      <dgm:t>
        <a:bodyPr/>
        <a:lstStyle/>
        <a:p>
          <a:endParaRPr lang="lt-LT"/>
        </a:p>
      </dgm:t>
    </dgm:pt>
    <dgm:pt modelId="{45A73077-BEF1-4F5D-AB8C-9F4A5610257C}" type="pres">
      <dgm:prSet presAssocID="{CC60F268-DC15-41F9-B299-B8B4B4B8F542}" presName="connectorText" presStyleLbl="sibTrans2D1" presStyleIdx="2" presStyleCnt="3"/>
      <dgm:spPr/>
      <dgm:t>
        <a:bodyPr/>
        <a:lstStyle/>
        <a:p>
          <a:endParaRPr lang="lt-LT"/>
        </a:p>
      </dgm:t>
    </dgm:pt>
    <dgm:pt modelId="{824DE31C-6604-489E-9D90-72B2D48DB332}" type="pres">
      <dgm:prSet presAssocID="{CC60F268-DC15-41F9-B299-B8B4B4B8F542}" presName="lastNode" presStyleLbl="node1" presStyleIdx="3" presStyleCnt="4">
        <dgm:presLayoutVars>
          <dgm:bulletEnabled val="1"/>
        </dgm:presLayoutVars>
      </dgm:prSet>
      <dgm:spPr/>
      <dgm:t>
        <a:bodyPr/>
        <a:lstStyle/>
        <a:p>
          <a:endParaRPr lang="lt-LT"/>
        </a:p>
      </dgm:t>
    </dgm:pt>
  </dgm:ptLst>
  <dgm:cxnLst>
    <dgm:cxn modelId="{3967D381-5E38-4E62-AA1B-3A3C06AF9DF8}" type="presOf" srcId="{506C8EF1-AB92-4729-AF26-814FE3CBD723}" destId="{824DE31C-6604-489E-9D90-72B2D48DB332}" srcOrd="0" destOrd="0" presId="urn:microsoft.com/office/officeart/2005/8/layout/equation2"/>
    <dgm:cxn modelId="{C2777547-9E4B-429F-9A09-63396D276749}" type="presOf" srcId="{875FEEAE-838E-4E1B-B239-77839D13DFCE}" destId="{45A73077-BEF1-4F5D-AB8C-9F4A5610257C}" srcOrd="1" destOrd="0" presId="urn:microsoft.com/office/officeart/2005/8/layout/equation2"/>
    <dgm:cxn modelId="{4127ADF7-5BB6-495A-B990-97441C1CEB55}" type="presOf" srcId="{5CC525F3-1286-4F58-BA2F-B315FCC68186}" destId="{E5B11F2B-25AC-4297-A6E1-9292DC0CD838}" srcOrd="0" destOrd="0" presId="urn:microsoft.com/office/officeart/2005/8/layout/equation2"/>
    <dgm:cxn modelId="{2046F151-B266-4EFA-A075-8C9E342E8771}" srcId="{CC60F268-DC15-41F9-B299-B8B4B4B8F542}" destId="{614DA9BB-A477-4FC1-B9E3-D2784C6F6BF9}" srcOrd="2" destOrd="0" parTransId="{5A44FF11-28EE-4018-AFE7-1E61EBBD8DD2}" sibTransId="{875FEEAE-838E-4E1B-B239-77839D13DFCE}"/>
    <dgm:cxn modelId="{0D49DA01-1A18-4A80-86D0-2D570E16F7DC}" srcId="{CC60F268-DC15-41F9-B299-B8B4B4B8F542}" destId="{6F114A6F-A294-478F-9DBF-F4EE7E1A8D0F}" srcOrd="1" destOrd="0" parTransId="{41E2CB2A-BC75-42B1-81BF-25B0BEE0A5C0}" sibTransId="{5CC525F3-1286-4F58-BA2F-B315FCC68186}"/>
    <dgm:cxn modelId="{61EB52B9-4FDA-43AE-9FAB-20D5C6F52205}" type="presOf" srcId="{875FEEAE-838E-4E1B-B239-77839D13DFCE}" destId="{7A1010B2-463C-418F-B60A-16DD6F06EA61}" srcOrd="0" destOrd="0" presId="urn:microsoft.com/office/officeart/2005/8/layout/equation2"/>
    <dgm:cxn modelId="{AEA5314A-1AEE-4B3E-9862-222505C5BF78}" type="presOf" srcId="{614DA9BB-A477-4FC1-B9E3-D2784C6F6BF9}" destId="{AE0999B1-046A-4FD4-B6D0-FD08C5215129}" srcOrd="0" destOrd="0" presId="urn:microsoft.com/office/officeart/2005/8/layout/equation2"/>
    <dgm:cxn modelId="{A9155B87-2A0B-4F8F-A0E4-8B921503D9F6}" type="presOf" srcId="{6F114A6F-A294-478F-9DBF-F4EE7E1A8D0F}" destId="{C68D068E-2B4A-489E-A73F-0D0855AE2D05}" srcOrd="0" destOrd="0" presId="urn:microsoft.com/office/officeart/2005/8/layout/equation2"/>
    <dgm:cxn modelId="{35283FC2-D42D-4C6F-8127-6D064EB0DBDD}" srcId="{CC60F268-DC15-41F9-B299-B8B4B4B8F542}" destId="{A419C35C-43F2-48E3-A4D9-358AB51DAC3F}" srcOrd="0" destOrd="0" parTransId="{123AE181-8760-43A4-AF96-7281859ABE40}" sibTransId="{2B2AD1E3-5921-4E29-8680-FF4C7AAF6589}"/>
    <dgm:cxn modelId="{268DAC40-9FC0-4E90-8D02-4146F1D3122E}" srcId="{CC60F268-DC15-41F9-B299-B8B4B4B8F542}" destId="{506C8EF1-AB92-4729-AF26-814FE3CBD723}" srcOrd="3" destOrd="0" parTransId="{8A9503FB-D8D2-4E40-8C40-7D71FFD66D2F}" sibTransId="{E174FB94-4F01-4D9E-B368-30A5901C9ED7}"/>
    <dgm:cxn modelId="{1E8E1527-129F-49B0-9D91-8073B03EE3A7}" type="presOf" srcId="{CC60F268-DC15-41F9-B299-B8B4B4B8F542}" destId="{78FA9FC5-A923-4F72-8A57-CA94DE66DE12}" srcOrd="0" destOrd="0" presId="urn:microsoft.com/office/officeart/2005/8/layout/equation2"/>
    <dgm:cxn modelId="{9A194971-C843-4628-8075-C3C1C44F5467}" type="presOf" srcId="{2B2AD1E3-5921-4E29-8680-FF4C7AAF6589}" destId="{7561E027-C362-40AA-A094-42996B4A27DC}" srcOrd="0" destOrd="0" presId="urn:microsoft.com/office/officeart/2005/8/layout/equation2"/>
    <dgm:cxn modelId="{EFBCA56F-3FAB-4443-9ECF-16AFA9A486EA}" type="presOf" srcId="{A419C35C-43F2-48E3-A4D9-358AB51DAC3F}" destId="{7D88358D-5316-4305-9168-362CD5AA57A9}" srcOrd="0" destOrd="0" presId="urn:microsoft.com/office/officeart/2005/8/layout/equation2"/>
    <dgm:cxn modelId="{755DABED-02F7-4737-90A4-B3DFD7F03FDD}" type="presParOf" srcId="{78FA9FC5-A923-4F72-8A57-CA94DE66DE12}" destId="{A59CB61E-15F7-4851-A08B-61266D33383F}" srcOrd="0" destOrd="0" presId="urn:microsoft.com/office/officeart/2005/8/layout/equation2"/>
    <dgm:cxn modelId="{BBCC6258-C176-4D0E-953C-4E477B6A3796}" type="presParOf" srcId="{A59CB61E-15F7-4851-A08B-61266D33383F}" destId="{7D88358D-5316-4305-9168-362CD5AA57A9}" srcOrd="0" destOrd="0" presId="urn:microsoft.com/office/officeart/2005/8/layout/equation2"/>
    <dgm:cxn modelId="{C9BD2CD4-CDF0-4090-BC48-208FDDF167D6}" type="presParOf" srcId="{A59CB61E-15F7-4851-A08B-61266D33383F}" destId="{4F1FA0C4-6DBA-4658-A5CE-CC6E1057B8E4}" srcOrd="1" destOrd="0" presId="urn:microsoft.com/office/officeart/2005/8/layout/equation2"/>
    <dgm:cxn modelId="{C675CBA1-3723-4C2A-A811-22657B79F570}" type="presParOf" srcId="{A59CB61E-15F7-4851-A08B-61266D33383F}" destId="{7561E027-C362-40AA-A094-42996B4A27DC}" srcOrd="2" destOrd="0" presId="urn:microsoft.com/office/officeart/2005/8/layout/equation2"/>
    <dgm:cxn modelId="{628A9498-3658-49AF-89D1-012BA4E9C15C}" type="presParOf" srcId="{A59CB61E-15F7-4851-A08B-61266D33383F}" destId="{DF9174AA-CD9C-4F29-A670-0328107140A9}" srcOrd="3" destOrd="0" presId="urn:microsoft.com/office/officeart/2005/8/layout/equation2"/>
    <dgm:cxn modelId="{A8E0BBD3-50AB-4867-AA14-05143615BF5E}" type="presParOf" srcId="{A59CB61E-15F7-4851-A08B-61266D33383F}" destId="{C68D068E-2B4A-489E-A73F-0D0855AE2D05}" srcOrd="4" destOrd="0" presId="urn:microsoft.com/office/officeart/2005/8/layout/equation2"/>
    <dgm:cxn modelId="{1D4223D5-E813-49C8-BC22-EC8DDE044737}" type="presParOf" srcId="{A59CB61E-15F7-4851-A08B-61266D33383F}" destId="{BE56E384-A877-4950-AC9F-BD76F0852675}" srcOrd="5" destOrd="0" presId="urn:microsoft.com/office/officeart/2005/8/layout/equation2"/>
    <dgm:cxn modelId="{5F1FA676-A6B6-48E8-80D3-F78DC816389A}" type="presParOf" srcId="{A59CB61E-15F7-4851-A08B-61266D33383F}" destId="{E5B11F2B-25AC-4297-A6E1-9292DC0CD838}" srcOrd="6" destOrd="0" presId="urn:microsoft.com/office/officeart/2005/8/layout/equation2"/>
    <dgm:cxn modelId="{66A1D072-96B3-427B-AADF-0CF21A478306}" type="presParOf" srcId="{A59CB61E-15F7-4851-A08B-61266D33383F}" destId="{BF902336-595E-4DE2-A110-030F11A0DB12}" srcOrd="7" destOrd="0" presId="urn:microsoft.com/office/officeart/2005/8/layout/equation2"/>
    <dgm:cxn modelId="{62E12BF9-562B-47BA-B2DF-BBF6763CC071}" type="presParOf" srcId="{A59CB61E-15F7-4851-A08B-61266D33383F}" destId="{AE0999B1-046A-4FD4-B6D0-FD08C5215129}" srcOrd="8" destOrd="0" presId="urn:microsoft.com/office/officeart/2005/8/layout/equation2"/>
    <dgm:cxn modelId="{1ABC75B1-A74E-4B23-94DD-15BB9D7123E7}" type="presParOf" srcId="{78FA9FC5-A923-4F72-8A57-CA94DE66DE12}" destId="{7A1010B2-463C-418F-B60A-16DD6F06EA61}" srcOrd="1" destOrd="0" presId="urn:microsoft.com/office/officeart/2005/8/layout/equation2"/>
    <dgm:cxn modelId="{17EA587E-CD5F-4644-8757-83AB997DE6DD}" type="presParOf" srcId="{7A1010B2-463C-418F-B60A-16DD6F06EA61}" destId="{45A73077-BEF1-4F5D-AB8C-9F4A5610257C}" srcOrd="0" destOrd="0" presId="urn:microsoft.com/office/officeart/2005/8/layout/equation2"/>
    <dgm:cxn modelId="{50471F59-9E1D-45B9-B39B-86C0966B0272}" type="presParOf" srcId="{78FA9FC5-A923-4F72-8A57-CA94DE66DE12}" destId="{824DE31C-6604-489E-9D90-72B2D48DB332}" srcOrd="2" destOrd="0" presId="urn:microsoft.com/office/officeart/2005/8/layout/equati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8358D-5316-4305-9168-362CD5AA57A9}">
      <dsp:nvSpPr>
        <dsp:cNvPr id="0" name=""/>
        <dsp:cNvSpPr/>
      </dsp:nvSpPr>
      <dsp:spPr>
        <a:xfrm>
          <a:off x="1702711" y="1398"/>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Sumanus ir kūrybiškas miestas</a:t>
          </a:r>
        </a:p>
      </dsp:txBody>
      <dsp:txXfrm>
        <a:off x="1807125" y="105812"/>
        <a:ext cx="504158" cy="504158"/>
      </dsp:txXfrm>
    </dsp:sp>
    <dsp:sp modelId="{7561E027-C362-40AA-A094-42996B4A27DC}">
      <dsp:nvSpPr>
        <dsp:cNvPr id="0" name=""/>
        <dsp:cNvSpPr/>
      </dsp:nvSpPr>
      <dsp:spPr>
        <a:xfrm>
          <a:off x="1852438" y="772279"/>
          <a:ext cx="413532" cy="413532"/>
        </a:xfrm>
        <a:prstGeom prst="mathPlus">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1907252" y="930414"/>
        <a:ext cx="303904" cy="97262"/>
      </dsp:txXfrm>
    </dsp:sp>
    <dsp:sp modelId="{C68D068E-2B4A-489E-A73F-0D0855AE2D05}">
      <dsp:nvSpPr>
        <dsp:cNvPr id="0" name=""/>
        <dsp:cNvSpPr/>
      </dsp:nvSpPr>
      <dsp:spPr>
        <a:xfrm>
          <a:off x="1702711" y="1243706"/>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Veržlus, įtraukus ir gyvybingas miestas</a:t>
          </a:r>
        </a:p>
      </dsp:txBody>
      <dsp:txXfrm>
        <a:off x="1807125" y="1348120"/>
        <a:ext cx="504158" cy="504158"/>
      </dsp:txXfrm>
    </dsp:sp>
    <dsp:sp modelId="{E5B11F2B-25AC-4297-A6E1-9292DC0CD838}">
      <dsp:nvSpPr>
        <dsp:cNvPr id="0" name=""/>
        <dsp:cNvSpPr/>
      </dsp:nvSpPr>
      <dsp:spPr>
        <a:xfrm>
          <a:off x="1852438" y="2014587"/>
          <a:ext cx="413532" cy="413532"/>
        </a:xfrm>
        <a:prstGeom prst="mathPlus">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1907252" y="2172722"/>
        <a:ext cx="303904" cy="97262"/>
      </dsp:txXfrm>
    </dsp:sp>
    <dsp:sp modelId="{AE0999B1-046A-4FD4-B6D0-FD08C5215129}">
      <dsp:nvSpPr>
        <dsp:cNvPr id="0" name=""/>
        <dsp:cNvSpPr/>
      </dsp:nvSpPr>
      <dsp:spPr>
        <a:xfrm>
          <a:off x="1702711" y="2486014"/>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Tvariai ir darniai vystomas miestas</a:t>
          </a:r>
        </a:p>
      </dsp:txBody>
      <dsp:txXfrm>
        <a:off x="1807125" y="2590428"/>
        <a:ext cx="504158" cy="504158"/>
      </dsp:txXfrm>
    </dsp:sp>
    <dsp:sp modelId="{7A1010B2-463C-418F-B60A-16DD6F06EA61}">
      <dsp:nvSpPr>
        <dsp:cNvPr id="0" name=""/>
        <dsp:cNvSpPr/>
      </dsp:nvSpPr>
      <dsp:spPr>
        <a:xfrm>
          <a:off x="2522646" y="1467584"/>
          <a:ext cx="226729" cy="265231"/>
        </a:xfrm>
        <a:prstGeom prst="rightArrow">
          <a:avLst>
            <a:gd name="adj1" fmla="val 60000"/>
            <a:gd name="adj2" fmla="val 50000"/>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2522646" y="1520630"/>
        <a:ext cx="158710" cy="159139"/>
      </dsp:txXfrm>
    </dsp:sp>
    <dsp:sp modelId="{824DE31C-6604-489E-9D90-72B2D48DB332}">
      <dsp:nvSpPr>
        <dsp:cNvPr id="0" name=""/>
        <dsp:cNvSpPr/>
      </dsp:nvSpPr>
      <dsp:spPr>
        <a:xfrm>
          <a:off x="2843490" y="887213"/>
          <a:ext cx="1425973" cy="1425973"/>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t-LT" sz="1400" kern="1200">
              <a:latin typeface="Times New Roman" panose="02020603050405020304" pitchFamily="18" charset="0"/>
              <a:cs typeface="Times New Roman" panose="02020603050405020304" pitchFamily="18" charset="0"/>
            </a:rPr>
            <a:t>Tarptautiškas jūrinis miestas</a:t>
          </a:r>
        </a:p>
      </dsp:txBody>
      <dsp:txXfrm>
        <a:off x="3052319" y="1096042"/>
        <a:ext cx="1008315" cy="1008315"/>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46AD3CA12B034A8E8F5F91E5635548" ma:contentTypeVersion="11" ma:contentTypeDescription="Kurkite naują dokumentą." ma:contentTypeScope="" ma:versionID="8ba35489e41a6abc9af917bd66987f3d">
  <xsd:schema xmlns:xsd="http://www.w3.org/2001/XMLSchema" xmlns:xs="http://www.w3.org/2001/XMLSchema" xmlns:p="http://schemas.microsoft.com/office/2006/metadata/properties" xmlns:ns3="4af09cdc-81ff-49e2-b5c4-2df111464981" xmlns:ns4="33ecb9b1-e6a3-476f-98df-244803e1e745" targetNamespace="http://schemas.microsoft.com/office/2006/metadata/properties" ma:root="true" ma:fieldsID="92dc47e3b77f44f9b38f6b3f4bcec3f2" ns3:_="" ns4:_="">
    <xsd:import namespace="4af09cdc-81ff-49e2-b5c4-2df111464981"/>
    <xsd:import namespace="33ecb9b1-e6a3-476f-98df-244803e1e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09cdc-81ff-49e2-b5c4-2df1114649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cb9b1-e6a3-476f-98df-244803e1e74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E171-F5C9-4B09-99D1-D5CE5FD6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09cdc-81ff-49e2-b5c4-2df111464981"/>
    <ds:schemaRef ds:uri="33ecb9b1-e6a3-476f-98df-244803e1e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B5BB-2DE7-4A11-9435-2249185D1F7D}">
  <ds:schemaRefs>
    <ds:schemaRef ds:uri="http://schemas.microsoft.com/sharepoint/v3/contenttype/forms"/>
  </ds:schemaRefs>
</ds:datastoreItem>
</file>

<file path=customXml/itemProps3.xml><?xml version="1.0" encoding="utf-8"?>
<ds:datastoreItem xmlns:ds="http://schemas.openxmlformats.org/officeDocument/2006/customXml" ds:itemID="{043CDA8E-4141-4A1C-867E-7E13E9B6A5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ecb9b1-e6a3-476f-98df-244803e1e745"/>
    <ds:schemaRef ds:uri="4af09cdc-81ff-49e2-b5c4-2df111464981"/>
    <ds:schemaRef ds:uri="http://www.w3.org/XML/1998/namespace"/>
    <ds:schemaRef ds:uri="http://purl.org/dc/dcmitype/"/>
  </ds:schemaRefs>
</ds:datastoreItem>
</file>

<file path=customXml/itemProps4.xml><?xml version="1.0" encoding="utf-8"?>
<ds:datastoreItem xmlns:ds="http://schemas.openxmlformats.org/officeDocument/2006/customXml" ds:itemID="{50BBFB8F-20D8-4C73-883B-936C9202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37526</Words>
  <Characters>21390</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2015-06-29</Manager>
  <Company/>
  <LinksUpToDate>false</LinksUpToDate>
  <CharactersWithSpaces>58799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Deimante Buteniene</cp:lastModifiedBy>
  <cp:revision>2</cp:revision>
  <cp:lastPrinted>2020-05-29T14:32:00Z</cp:lastPrinted>
  <dcterms:created xsi:type="dcterms:W3CDTF">2020-09-29T11:55:00Z</dcterms:created>
  <dcterms:modified xsi:type="dcterms:W3CDTF">2020-09-29T11:55:00Z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0x0101002E46AD3CA12B034A8E8F5F91E5635548</vt:lpwstr>
  </property>
</Properties>
</file>