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5445B4">
        <w:tc>
          <w:tcPr>
            <w:tcW w:w="4819" w:type="dxa"/>
          </w:tcPr>
          <w:p w14:paraId="729D42D0" w14:textId="77777777" w:rsidR="00B05032" w:rsidRDefault="0006079E" w:rsidP="00121982">
            <w:pPr>
              <w:tabs>
                <w:tab w:val="left" w:pos="5070"/>
                <w:tab w:val="left" w:pos="5366"/>
                <w:tab w:val="left" w:pos="6771"/>
                <w:tab w:val="left" w:pos="7363"/>
              </w:tabs>
              <w:jc w:val="both"/>
            </w:pPr>
            <w:bookmarkStart w:id="0" w:name="_GoBack"/>
            <w:bookmarkEnd w:id="0"/>
            <w:r>
              <w:t>PATVIRTINTA</w:t>
            </w:r>
          </w:p>
        </w:tc>
      </w:tr>
      <w:tr w:rsidR="0006079E" w14:paraId="426E7647" w14:textId="77777777" w:rsidTr="005445B4">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5445B4">
        <w:tc>
          <w:tcPr>
            <w:tcW w:w="4819" w:type="dxa"/>
          </w:tcPr>
          <w:p w14:paraId="22BC533E"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19 d.</w:t>
            </w:r>
            <w:r w:rsidR="0006079E">
              <w:rPr>
                <w:noProof/>
              </w:rPr>
              <w:fldChar w:fldCharType="end"/>
            </w:r>
            <w:bookmarkEnd w:id="1"/>
          </w:p>
        </w:tc>
      </w:tr>
      <w:tr w:rsidR="0006079E" w14:paraId="58947F0E" w14:textId="77777777" w:rsidTr="005445B4">
        <w:tc>
          <w:tcPr>
            <w:tcW w:w="4819" w:type="dxa"/>
          </w:tcPr>
          <w:p w14:paraId="746EC550" w14:textId="77777777" w:rsidR="0006079E" w:rsidRDefault="00CA60B2" w:rsidP="00121982">
            <w:pPr>
              <w:tabs>
                <w:tab w:val="left" w:pos="5070"/>
                <w:tab w:val="left" w:pos="5366"/>
                <w:tab w:val="left" w:pos="6771"/>
                <w:tab w:val="left" w:pos="7363"/>
              </w:tabs>
            </w:pPr>
            <w:r>
              <w:t>įsakym</w:t>
            </w:r>
            <w:r w:rsidR="00121982">
              <w:t>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AD1-2601</w:t>
            </w:r>
            <w:r w:rsidR="0006079E">
              <w:rPr>
                <w:noProof/>
              </w:rPr>
              <w:fldChar w:fldCharType="end"/>
            </w:r>
            <w:bookmarkEnd w:id="2"/>
          </w:p>
        </w:tc>
      </w:tr>
    </w:tbl>
    <w:p w14:paraId="53DB12A1" w14:textId="77777777" w:rsidR="0006079E" w:rsidRDefault="0006079E" w:rsidP="0006079E">
      <w:pPr>
        <w:jc w:val="center"/>
      </w:pPr>
    </w:p>
    <w:p w14:paraId="16667C76" w14:textId="77777777" w:rsidR="00A87420" w:rsidRDefault="00A87420" w:rsidP="0006079E">
      <w:pPr>
        <w:jc w:val="center"/>
      </w:pPr>
    </w:p>
    <w:p w14:paraId="74C189C4" w14:textId="0DD58CF7" w:rsidR="00376CFE" w:rsidRPr="002534C7" w:rsidRDefault="007944A3" w:rsidP="0006079E">
      <w:pPr>
        <w:jc w:val="center"/>
        <w:rPr>
          <w:b/>
        </w:rPr>
      </w:pPr>
      <w:r w:rsidRPr="007944A3">
        <w:rPr>
          <w:b/>
        </w:rPr>
        <w:t xml:space="preserve">SAVIVALDYBĖS BIUDŽETO LĖŠOMIS </w:t>
      </w:r>
      <w:r w:rsidR="003562D1">
        <w:rPr>
          <w:b/>
        </w:rPr>
        <w:t xml:space="preserve">IŠ DALIES </w:t>
      </w:r>
      <w:r w:rsidRPr="007944A3">
        <w:rPr>
          <w:b/>
        </w:rPr>
        <w:t>FINANSUOJAMOS PROGRAMOS „JŪRINIŲ TRADICIJŲ PUOSELĖJIMAS</w:t>
      </w:r>
      <w:r>
        <w:rPr>
          <w:b/>
        </w:rPr>
        <w:t xml:space="preserve"> IR SKLAIDA“ FINANSAVIMO SĄLYGŲ APRAŠAS</w:t>
      </w:r>
    </w:p>
    <w:p w14:paraId="3FCF084F" w14:textId="77777777" w:rsidR="00A87420" w:rsidRDefault="00A87420" w:rsidP="0006079E">
      <w:pPr>
        <w:jc w:val="center"/>
      </w:pPr>
    </w:p>
    <w:tbl>
      <w:tblPr>
        <w:tblW w:w="0" w:type="auto"/>
        <w:tblBorders>
          <w:top w:val="nil"/>
          <w:left w:val="nil"/>
          <w:bottom w:val="nil"/>
          <w:right w:val="nil"/>
        </w:tblBorders>
        <w:tblLayout w:type="fixed"/>
        <w:tblLook w:val="0000" w:firstRow="0" w:lastRow="0" w:firstColumn="0" w:lastColumn="0" w:noHBand="0" w:noVBand="0"/>
      </w:tblPr>
      <w:tblGrid>
        <w:gridCol w:w="2660"/>
        <w:gridCol w:w="7087"/>
      </w:tblGrid>
      <w:tr w:rsidR="007944A3" w:rsidRPr="0001227E" w14:paraId="7698B597" w14:textId="77777777" w:rsidTr="00F41B68">
        <w:trPr>
          <w:trHeight w:val="20"/>
        </w:trPr>
        <w:tc>
          <w:tcPr>
            <w:tcW w:w="2660" w:type="dxa"/>
            <w:tcBorders>
              <w:top w:val="single" w:sz="4" w:space="0" w:color="auto"/>
              <w:left w:val="single" w:sz="4" w:space="0" w:color="auto"/>
              <w:bottom w:val="single" w:sz="4" w:space="0" w:color="auto"/>
              <w:right w:val="single" w:sz="4" w:space="0" w:color="auto"/>
            </w:tcBorders>
          </w:tcPr>
          <w:p w14:paraId="047E8BF4"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Programos tikslas </w:t>
            </w:r>
          </w:p>
        </w:tc>
        <w:tc>
          <w:tcPr>
            <w:tcW w:w="7087" w:type="dxa"/>
            <w:tcBorders>
              <w:top w:val="single" w:sz="4" w:space="0" w:color="auto"/>
              <w:left w:val="single" w:sz="4" w:space="0" w:color="auto"/>
              <w:bottom w:val="single" w:sz="4" w:space="0" w:color="auto"/>
              <w:right w:val="single" w:sz="4" w:space="0" w:color="auto"/>
            </w:tcBorders>
          </w:tcPr>
          <w:p w14:paraId="05CBCD89" w14:textId="77777777" w:rsidR="007944A3" w:rsidRPr="0001227E" w:rsidRDefault="007944A3" w:rsidP="00E56216">
            <w:pPr>
              <w:autoSpaceDE w:val="0"/>
              <w:autoSpaceDN w:val="0"/>
              <w:adjustRightInd w:val="0"/>
              <w:jc w:val="both"/>
              <w:rPr>
                <w:rFonts w:eastAsiaTheme="minorHAnsi"/>
                <w:color w:val="000000"/>
              </w:rPr>
            </w:pPr>
            <w:r>
              <w:rPr>
                <w:rFonts w:eastAsiaTheme="minorHAnsi"/>
                <w:color w:val="000000"/>
              </w:rPr>
              <w:t>Šia programa siekiama remti labiausiai Klaipėdos kaip jūrinės valstybės simbolio statusą įtvirtinančias iniciatyvas, stiprinančias gyventojų jūrinį mentalitetą ir savimonę, didinančias miesto žinomumą nacionaliniu ir tarptautiniu mastu, skatinan</w:t>
            </w:r>
            <w:r w:rsidR="00F810AF">
              <w:rPr>
                <w:rFonts w:eastAsiaTheme="minorHAnsi"/>
                <w:color w:val="000000"/>
              </w:rPr>
              <w:t>čioms kultūrinį turizmą regione</w:t>
            </w:r>
          </w:p>
        </w:tc>
      </w:tr>
      <w:tr w:rsidR="007944A3" w:rsidRPr="0001227E" w14:paraId="6A33F3C5" w14:textId="77777777" w:rsidTr="00F41B68">
        <w:trPr>
          <w:trHeight w:val="20"/>
        </w:trPr>
        <w:tc>
          <w:tcPr>
            <w:tcW w:w="2660" w:type="dxa"/>
            <w:tcBorders>
              <w:top w:val="single" w:sz="4" w:space="0" w:color="auto"/>
              <w:left w:val="single" w:sz="4" w:space="0" w:color="auto"/>
              <w:bottom w:val="single" w:sz="4" w:space="0" w:color="auto"/>
              <w:right w:val="single" w:sz="4" w:space="0" w:color="auto"/>
            </w:tcBorders>
          </w:tcPr>
          <w:p w14:paraId="5B7B643B"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Finansuojamos veiklos </w:t>
            </w:r>
          </w:p>
        </w:tc>
        <w:tc>
          <w:tcPr>
            <w:tcW w:w="7087" w:type="dxa"/>
            <w:tcBorders>
              <w:top w:val="single" w:sz="4" w:space="0" w:color="auto"/>
              <w:left w:val="single" w:sz="4" w:space="0" w:color="auto"/>
              <w:bottom w:val="single" w:sz="4" w:space="0" w:color="auto"/>
              <w:right w:val="single" w:sz="4" w:space="0" w:color="auto"/>
            </w:tcBorders>
          </w:tcPr>
          <w:p w14:paraId="27C1075F" w14:textId="026B95D7" w:rsidR="007944A3" w:rsidRPr="0001227E" w:rsidRDefault="007944A3" w:rsidP="00E56216">
            <w:pPr>
              <w:autoSpaceDE w:val="0"/>
              <w:autoSpaceDN w:val="0"/>
              <w:adjustRightInd w:val="0"/>
              <w:jc w:val="both"/>
              <w:rPr>
                <w:rFonts w:eastAsiaTheme="minorHAnsi"/>
                <w:color w:val="000000"/>
              </w:rPr>
            </w:pPr>
            <w:r w:rsidRPr="0001227E">
              <w:rPr>
                <w:rFonts w:eastAsiaTheme="minorHAnsi"/>
                <w:color w:val="000000"/>
              </w:rPr>
              <w:t xml:space="preserve">1. </w:t>
            </w:r>
            <w:r w:rsidR="00CA3492">
              <w:rPr>
                <w:rFonts w:eastAsiaTheme="minorHAnsi"/>
                <w:color w:val="000000"/>
              </w:rPr>
              <w:t>Klaipėdoje rengiamos Jūros šventės</w:t>
            </w:r>
            <w:r w:rsidRPr="0011068F">
              <w:rPr>
                <w:rFonts w:eastAsiaTheme="minorHAnsi"/>
                <w:color w:val="000000"/>
              </w:rPr>
              <w:t xml:space="preserve"> organizavim</w:t>
            </w:r>
            <w:r w:rsidR="00CA3492">
              <w:rPr>
                <w:rFonts w:eastAsiaTheme="minorHAnsi"/>
                <w:color w:val="000000"/>
              </w:rPr>
              <w:t>as</w:t>
            </w:r>
          </w:p>
          <w:p w14:paraId="33449C7B" w14:textId="77777777" w:rsidR="007944A3" w:rsidRPr="0001227E" w:rsidRDefault="007944A3" w:rsidP="00E56216">
            <w:pPr>
              <w:autoSpaceDE w:val="0"/>
              <w:autoSpaceDN w:val="0"/>
              <w:adjustRightInd w:val="0"/>
              <w:jc w:val="both"/>
              <w:rPr>
                <w:rFonts w:eastAsiaTheme="minorHAnsi"/>
                <w:color w:val="000000"/>
              </w:rPr>
            </w:pPr>
            <w:r w:rsidRPr="0001227E">
              <w:rPr>
                <w:rFonts w:eastAsiaTheme="minorHAnsi"/>
                <w:color w:val="000000"/>
              </w:rPr>
              <w:t xml:space="preserve">2. </w:t>
            </w:r>
            <w:r>
              <w:rPr>
                <w:rFonts w:eastAsiaTheme="minorHAnsi"/>
                <w:color w:val="000000"/>
              </w:rPr>
              <w:t>Klaipėdoje rengiamų t</w:t>
            </w:r>
            <w:r w:rsidRPr="002B5903">
              <w:rPr>
                <w:rFonts w:eastAsiaTheme="minorHAnsi"/>
                <w:color w:val="000000"/>
              </w:rPr>
              <w:t>arptautinių regatų ir kitų panašaus pobūdžio renginių organizavim</w:t>
            </w:r>
            <w:r w:rsidR="00F810AF">
              <w:rPr>
                <w:rFonts w:eastAsiaTheme="minorHAnsi"/>
                <w:color w:val="000000"/>
              </w:rPr>
              <w:t>as</w:t>
            </w:r>
          </w:p>
        </w:tc>
      </w:tr>
      <w:tr w:rsidR="007944A3" w:rsidRPr="0001227E" w14:paraId="630BD52A" w14:textId="77777777" w:rsidTr="00F41B68">
        <w:trPr>
          <w:trHeight w:val="20"/>
        </w:trPr>
        <w:tc>
          <w:tcPr>
            <w:tcW w:w="2660" w:type="dxa"/>
            <w:tcBorders>
              <w:top w:val="single" w:sz="4" w:space="0" w:color="auto"/>
              <w:left w:val="single" w:sz="4" w:space="0" w:color="auto"/>
              <w:bottom w:val="single" w:sz="4" w:space="0" w:color="auto"/>
              <w:right w:val="single" w:sz="4" w:space="0" w:color="auto"/>
            </w:tcBorders>
          </w:tcPr>
          <w:p w14:paraId="661BCBA5"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Veiklų vertinimo kriterijai ir jų balai </w:t>
            </w:r>
          </w:p>
        </w:tc>
        <w:tc>
          <w:tcPr>
            <w:tcW w:w="7087" w:type="dxa"/>
            <w:tcBorders>
              <w:top w:val="single" w:sz="4" w:space="0" w:color="auto"/>
              <w:left w:val="single" w:sz="4" w:space="0" w:color="auto"/>
              <w:bottom w:val="single" w:sz="4" w:space="0" w:color="auto"/>
              <w:right w:val="single" w:sz="4" w:space="0" w:color="auto"/>
            </w:tcBorders>
          </w:tcPr>
          <w:p w14:paraId="0FD82D78" w14:textId="3CC23039" w:rsidR="00CA3492" w:rsidRPr="0001227E" w:rsidRDefault="00CA3492" w:rsidP="00CA3492">
            <w:pPr>
              <w:autoSpaceDE w:val="0"/>
              <w:autoSpaceDN w:val="0"/>
              <w:adjustRightInd w:val="0"/>
              <w:jc w:val="both"/>
              <w:rPr>
                <w:rFonts w:eastAsiaTheme="minorHAnsi"/>
                <w:color w:val="000000"/>
              </w:rPr>
            </w:pPr>
            <w:r w:rsidRPr="0001227E">
              <w:rPr>
                <w:rFonts w:eastAsiaTheme="minorHAnsi"/>
                <w:color w:val="000000"/>
              </w:rPr>
              <w:t>1. Projektas atiti</w:t>
            </w:r>
            <w:r>
              <w:rPr>
                <w:rFonts w:eastAsiaTheme="minorHAnsi"/>
                <w:color w:val="000000"/>
              </w:rPr>
              <w:t>n</w:t>
            </w:r>
            <w:r w:rsidRPr="0001227E">
              <w:rPr>
                <w:rFonts w:eastAsiaTheme="minorHAnsi"/>
                <w:color w:val="000000"/>
              </w:rPr>
              <w:t>ka programos tikslą (1</w:t>
            </w:r>
            <w:r w:rsidR="002B5584">
              <w:rPr>
                <w:rFonts w:eastAsiaTheme="minorHAnsi"/>
                <w:color w:val="000000"/>
              </w:rPr>
              <w:t>–</w:t>
            </w:r>
            <w:r>
              <w:rPr>
                <w:rFonts w:eastAsiaTheme="minorHAnsi"/>
                <w:color w:val="000000"/>
              </w:rPr>
              <w:t>2</w:t>
            </w:r>
            <w:r w:rsidRPr="0001227E">
              <w:rPr>
                <w:rFonts w:eastAsiaTheme="minorHAnsi"/>
                <w:color w:val="000000"/>
              </w:rPr>
              <w:t xml:space="preserve">0). </w:t>
            </w:r>
          </w:p>
          <w:p w14:paraId="735511A8" w14:textId="0019F6DF" w:rsidR="00CA3492" w:rsidRDefault="00CA3492" w:rsidP="00CA3492">
            <w:pPr>
              <w:autoSpaceDE w:val="0"/>
              <w:autoSpaceDN w:val="0"/>
              <w:adjustRightInd w:val="0"/>
              <w:jc w:val="both"/>
              <w:rPr>
                <w:rFonts w:eastAsiaTheme="minorHAnsi"/>
                <w:color w:val="000000"/>
              </w:rPr>
            </w:pPr>
            <w:r w:rsidRPr="0001227E">
              <w:rPr>
                <w:rFonts w:eastAsiaTheme="minorHAnsi"/>
                <w:color w:val="000000"/>
              </w:rPr>
              <w:t>2. Projektu siekiama aiškių ir realių kokybinių ir kiekybinių uždavinių įgyvendinimo (1</w:t>
            </w:r>
            <w:r w:rsidR="002B5584">
              <w:rPr>
                <w:rFonts w:eastAsiaTheme="minorHAnsi"/>
                <w:color w:val="000000"/>
              </w:rPr>
              <w:t>–</w:t>
            </w:r>
            <w:r>
              <w:rPr>
                <w:rFonts w:eastAsiaTheme="minorHAnsi"/>
                <w:color w:val="000000"/>
              </w:rPr>
              <w:t>1</w:t>
            </w:r>
            <w:r w:rsidRPr="0001227E">
              <w:rPr>
                <w:rFonts w:eastAsiaTheme="minorHAnsi"/>
                <w:color w:val="000000"/>
              </w:rPr>
              <w:t>0).</w:t>
            </w:r>
          </w:p>
          <w:p w14:paraId="21935BA9" w14:textId="1DC773E7" w:rsidR="00CA3492" w:rsidRPr="0001227E" w:rsidRDefault="00CA3492" w:rsidP="00CA3492">
            <w:pPr>
              <w:autoSpaceDE w:val="0"/>
              <w:autoSpaceDN w:val="0"/>
              <w:adjustRightInd w:val="0"/>
              <w:jc w:val="both"/>
              <w:rPr>
                <w:rFonts w:eastAsiaTheme="minorHAnsi"/>
                <w:color w:val="000000"/>
              </w:rPr>
            </w:pPr>
            <w:r>
              <w:rPr>
                <w:rFonts w:eastAsiaTheme="minorHAnsi"/>
                <w:color w:val="000000"/>
              </w:rPr>
              <w:t>3. Projekto programos inovatyvumas (1</w:t>
            </w:r>
            <w:r w:rsidR="002B5584">
              <w:rPr>
                <w:rFonts w:eastAsiaTheme="minorHAnsi"/>
                <w:color w:val="000000"/>
              </w:rPr>
              <w:t>–</w:t>
            </w:r>
            <w:r>
              <w:rPr>
                <w:rFonts w:eastAsiaTheme="minorHAnsi"/>
                <w:color w:val="000000"/>
              </w:rPr>
              <w:t>10).</w:t>
            </w:r>
            <w:r w:rsidRPr="0001227E">
              <w:rPr>
                <w:rFonts w:eastAsiaTheme="minorHAnsi"/>
                <w:color w:val="000000"/>
              </w:rPr>
              <w:t xml:space="preserve"> </w:t>
            </w:r>
          </w:p>
          <w:p w14:paraId="2D301F2A" w14:textId="75558D7D" w:rsidR="00CA3492" w:rsidRPr="0001227E" w:rsidRDefault="00CA3492" w:rsidP="00CA3492">
            <w:pPr>
              <w:autoSpaceDE w:val="0"/>
              <w:autoSpaceDN w:val="0"/>
              <w:adjustRightInd w:val="0"/>
              <w:ind w:left="7" w:hanging="7"/>
              <w:jc w:val="both"/>
              <w:rPr>
                <w:rFonts w:eastAsiaTheme="minorHAnsi"/>
                <w:color w:val="000000"/>
              </w:rPr>
            </w:pPr>
            <w:r>
              <w:rPr>
                <w:rFonts w:eastAsiaTheme="minorHAnsi"/>
                <w:color w:val="000000"/>
              </w:rPr>
              <w:t>4. Pareiškėjo</w:t>
            </w:r>
            <w:r w:rsidRPr="00250ABE">
              <w:rPr>
                <w:rFonts w:eastAsiaTheme="minorHAnsi"/>
                <w:color w:val="000000"/>
              </w:rPr>
              <w:t xml:space="preserve"> patikimumas</w:t>
            </w:r>
            <w:r w:rsidR="002B6487">
              <w:rPr>
                <w:rFonts w:eastAsiaTheme="minorHAnsi"/>
                <w:color w:val="000000"/>
              </w:rPr>
              <w:t>,</w:t>
            </w:r>
            <w:r w:rsidRPr="00250ABE">
              <w:rPr>
                <w:rFonts w:eastAsiaTheme="minorHAnsi"/>
                <w:color w:val="000000"/>
              </w:rPr>
              <w:t xml:space="preserve"> finansinis pajėgumas (pasirengimas) įgyvendinti programą</w:t>
            </w:r>
            <w:r>
              <w:rPr>
                <w:rFonts w:eastAsiaTheme="minorHAnsi"/>
                <w:color w:val="000000"/>
              </w:rPr>
              <w:t xml:space="preserve"> (1</w:t>
            </w:r>
            <w:r w:rsidR="002B5584">
              <w:rPr>
                <w:rFonts w:eastAsiaTheme="minorHAnsi"/>
                <w:color w:val="000000"/>
              </w:rPr>
              <w:t>–</w:t>
            </w:r>
            <w:r>
              <w:rPr>
                <w:rFonts w:eastAsiaTheme="minorHAnsi"/>
                <w:color w:val="000000"/>
              </w:rPr>
              <w:t>30).</w:t>
            </w:r>
          </w:p>
          <w:p w14:paraId="2A284DA6" w14:textId="68DD3ACF" w:rsidR="00CA3492" w:rsidRDefault="00CA3492" w:rsidP="00CA3492">
            <w:pPr>
              <w:autoSpaceDE w:val="0"/>
              <w:autoSpaceDN w:val="0"/>
              <w:adjustRightInd w:val="0"/>
              <w:jc w:val="both"/>
              <w:rPr>
                <w:rFonts w:eastAsiaTheme="minorHAnsi"/>
                <w:color w:val="000000"/>
              </w:rPr>
            </w:pPr>
            <w:r>
              <w:rPr>
                <w:rFonts w:eastAsiaTheme="minorHAnsi"/>
                <w:color w:val="000000"/>
              </w:rPr>
              <w:t xml:space="preserve">5. </w:t>
            </w:r>
            <w:r w:rsidRPr="0001227E">
              <w:rPr>
                <w:rFonts w:eastAsiaTheme="minorHAnsi"/>
                <w:color w:val="000000"/>
              </w:rPr>
              <w:t>Pareiškėjo patirtis ir kvalifikacija tinkamai ir laiku įgyvendinti projektą (1</w:t>
            </w:r>
            <w:r w:rsidR="002B5584">
              <w:rPr>
                <w:rFonts w:eastAsiaTheme="minorHAnsi"/>
                <w:color w:val="000000"/>
              </w:rPr>
              <w:t>–</w:t>
            </w:r>
            <w:r>
              <w:rPr>
                <w:rFonts w:eastAsiaTheme="minorHAnsi"/>
                <w:color w:val="000000"/>
              </w:rPr>
              <w:t>3</w:t>
            </w:r>
            <w:r w:rsidRPr="0001227E">
              <w:rPr>
                <w:rFonts w:eastAsiaTheme="minorHAnsi"/>
                <w:color w:val="000000"/>
              </w:rPr>
              <w:t xml:space="preserve">0). </w:t>
            </w:r>
          </w:p>
          <w:p w14:paraId="446147C9" w14:textId="7BF90B69" w:rsidR="007944A3" w:rsidRPr="0001227E" w:rsidRDefault="00CA3492" w:rsidP="002B5584">
            <w:pPr>
              <w:autoSpaceDE w:val="0"/>
              <w:autoSpaceDN w:val="0"/>
              <w:adjustRightInd w:val="0"/>
              <w:jc w:val="both"/>
              <w:rPr>
                <w:rFonts w:eastAsiaTheme="minorHAnsi"/>
                <w:color w:val="000000"/>
              </w:rPr>
            </w:pPr>
            <w:r>
              <w:rPr>
                <w:rFonts w:eastAsiaTheme="minorHAnsi"/>
                <w:color w:val="000000"/>
              </w:rPr>
              <w:t>6</w:t>
            </w:r>
            <w:r w:rsidRPr="0001227E">
              <w:rPr>
                <w:rFonts w:eastAsiaTheme="minorHAnsi"/>
                <w:color w:val="000000"/>
              </w:rPr>
              <w:t>. Projekto sąmatos tiks</w:t>
            </w:r>
            <w:r>
              <w:rPr>
                <w:rFonts w:eastAsiaTheme="minorHAnsi"/>
                <w:color w:val="000000"/>
              </w:rPr>
              <w:t>lingumas ir pagrįstumas (1</w:t>
            </w:r>
            <w:r w:rsidR="002B5584">
              <w:rPr>
                <w:rFonts w:eastAsiaTheme="minorHAnsi"/>
                <w:color w:val="000000"/>
              </w:rPr>
              <w:t>–20)</w:t>
            </w:r>
          </w:p>
        </w:tc>
      </w:tr>
      <w:tr w:rsidR="007944A3" w:rsidRPr="0001227E" w14:paraId="2E9C4DBD" w14:textId="77777777" w:rsidTr="00F41B68">
        <w:trPr>
          <w:trHeight w:val="20"/>
        </w:trPr>
        <w:tc>
          <w:tcPr>
            <w:tcW w:w="2660" w:type="dxa"/>
            <w:tcBorders>
              <w:top w:val="single" w:sz="4" w:space="0" w:color="auto"/>
              <w:left w:val="single" w:sz="4" w:space="0" w:color="auto"/>
              <w:bottom w:val="single" w:sz="4" w:space="0" w:color="auto"/>
              <w:right w:val="single" w:sz="4" w:space="0" w:color="auto"/>
            </w:tcBorders>
          </w:tcPr>
          <w:p w14:paraId="57FDA2B8" w14:textId="77777777" w:rsidR="007944A3" w:rsidRPr="0001227E" w:rsidRDefault="007944A3" w:rsidP="00E56216">
            <w:pPr>
              <w:autoSpaceDE w:val="0"/>
              <w:autoSpaceDN w:val="0"/>
              <w:adjustRightInd w:val="0"/>
              <w:rPr>
                <w:rFonts w:eastAsiaTheme="minorHAnsi"/>
                <w:color w:val="000000"/>
              </w:rPr>
            </w:pPr>
            <w:r w:rsidRPr="0001227E">
              <w:rPr>
                <w:rFonts w:eastAsiaTheme="minorHAnsi"/>
                <w:b/>
                <w:bCs/>
                <w:color w:val="000000"/>
              </w:rPr>
              <w:t xml:space="preserve">Kitos sąlygos </w:t>
            </w:r>
          </w:p>
        </w:tc>
        <w:tc>
          <w:tcPr>
            <w:tcW w:w="7087" w:type="dxa"/>
            <w:tcBorders>
              <w:top w:val="single" w:sz="4" w:space="0" w:color="auto"/>
              <w:left w:val="single" w:sz="4" w:space="0" w:color="auto"/>
              <w:bottom w:val="single" w:sz="4" w:space="0" w:color="auto"/>
              <w:right w:val="single" w:sz="4" w:space="0" w:color="auto"/>
            </w:tcBorders>
          </w:tcPr>
          <w:p w14:paraId="5B0220AD" w14:textId="77777777" w:rsidR="00CA3492" w:rsidRDefault="00CA3492" w:rsidP="00CA3492">
            <w:pPr>
              <w:autoSpaceDE w:val="0"/>
              <w:autoSpaceDN w:val="0"/>
              <w:adjustRightInd w:val="0"/>
              <w:jc w:val="both"/>
              <w:rPr>
                <w:rFonts w:eastAsiaTheme="minorHAnsi"/>
                <w:color w:val="000000"/>
              </w:rPr>
            </w:pPr>
            <w:r>
              <w:rPr>
                <w:rFonts w:eastAsiaTheme="minorHAnsi"/>
                <w:color w:val="000000"/>
              </w:rPr>
              <w:t>Paraišką teikiantis subjektas turi:</w:t>
            </w:r>
          </w:p>
          <w:p w14:paraId="7BAC63FC" w14:textId="77777777" w:rsidR="00CA3492" w:rsidRPr="00854A31" w:rsidRDefault="00CA3492" w:rsidP="00CA3492">
            <w:pPr>
              <w:pStyle w:val="Sraopastraipa"/>
              <w:numPr>
                <w:ilvl w:val="0"/>
                <w:numId w:val="1"/>
              </w:numPr>
              <w:tabs>
                <w:tab w:val="left" w:pos="317"/>
              </w:tabs>
              <w:autoSpaceDE w:val="0"/>
              <w:autoSpaceDN w:val="0"/>
              <w:adjustRightInd w:val="0"/>
              <w:ind w:left="0" w:firstLine="0"/>
              <w:jc w:val="both"/>
              <w:rPr>
                <w:rFonts w:eastAsiaTheme="minorHAnsi"/>
                <w:color w:val="000000"/>
              </w:rPr>
            </w:pPr>
            <w:r w:rsidRPr="00854A31">
              <w:rPr>
                <w:rFonts w:eastAsiaTheme="minorHAnsi"/>
                <w:color w:val="000000"/>
              </w:rPr>
              <w:t>įrodyti, kad yra pajėgus vykdyti didelės apimties projektus. Per paskutinius 5 metus subjektas turi būti sėkmingai įgyvendinęs bent 2 programos reikalavimus atitinkančius didelės apimties projektus, kurių vieno sąmatinė vertė būtų ne mažesnė kaip 200 000,00 Eur. Reikalavimui pagrįsti subjektas turi pateikti užsakovų pažymas arba sutarčių kopijas apie panašaus pobūdžio projektų įgyvendinimą;</w:t>
            </w:r>
          </w:p>
          <w:p w14:paraId="38584D5A" w14:textId="0E5EC502" w:rsidR="007944A3" w:rsidRPr="0001227E" w:rsidRDefault="002B5584" w:rsidP="002B5584">
            <w:pPr>
              <w:autoSpaceDE w:val="0"/>
              <w:autoSpaceDN w:val="0"/>
              <w:adjustRightInd w:val="0"/>
              <w:ind w:firstLine="1"/>
              <w:jc w:val="both"/>
              <w:rPr>
                <w:rFonts w:eastAsiaTheme="minorHAnsi"/>
                <w:color w:val="000000"/>
              </w:rPr>
            </w:pPr>
            <w:r>
              <w:rPr>
                <w:rFonts w:eastAsiaTheme="minorHAnsi"/>
                <w:color w:val="000000"/>
              </w:rPr>
              <w:t xml:space="preserve">2. </w:t>
            </w:r>
            <w:r w:rsidR="00CA3492">
              <w:rPr>
                <w:rFonts w:eastAsiaTheme="minorHAnsi"/>
                <w:color w:val="000000"/>
              </w:rPr>
              <w:t>į projekto programos rengimą bei įgyvendinimą įtraukti įvairias miesto bendruomenes ir jūrines organizacijas, įmones bei įstaigas. Reikalavimui pagrįsti subjektas pateikia ketinimų protokolų, sutarčių, raštų ar kitokių pana</w:t>
            </w:r>
            <w:r>
              <w:rPr>
                <w:rFonts w:eastAsiaTheme="minorHAnsi"/>
                <w:color w:val="000000"/>
              </w:rPr>
              <w:t>šaus pobūdžio dokumentų kopijas</w:t>
            </w:r>
          </w:p>
        </w:tc>
      </w:tr>
      <w:tr w:rsidR="007944A3" w:rsidRPr="0001227E" w14:paraId="08214C6A" w14:textId="77777777" w:rsidTr="00F41B68">
        <w:trPr>
          <w:trHeight w:val="20"/>
        </w:trPr>
        <w:tc>
          <w:tcPr>
            <w:tcW w:w="2660" w:type="dxa"/>
            <w:tcBorders>
              <w:top w:val="single" w:sz="4" w:space="0" w:color="auto"/>
              <w:left w:val="single" w:sz="4" w:space="0" w:color="auto"/>
              <w:bottom w:val="single" w:sz="4" w:space="0" w:color="auto"/>
              <w:right w:val="single" w:sz="4" w:space="0" w:color="auto"/>
            </w:tcBorders>
          </w:tcPr>
          <w:p w14:paraId="3D5F0F8C" w14:textId="77777777" w:rsidR="007944A3" w:rsidRPr="0001227E" w:rsidRDefault="007944A3" w:rsidP="00E56216">
            <w:pPr>
              <w:autoSpaceDE w:val="0"/>
              <w:autoSpaceDN w:val="0"/>
              <w:adjustRightInd w:val="0"/>
              <w:rPr>
                <w:rFonts w:eastAsiaTheme="minorHAnsi"/>
                <w:b/>
                <w:bCs/>
                <w:color w:val="000000"/>
              </w:rPr>
            </w:pPr>
            <w:r w:rsidRPr="0001227E">
              <w:rPr>
                <w:rFonts w:eastAsiaTheme="minorHAnsi"/>
                <w:b/>
                <w:bCs/>
                <w:color w:val="000000"/>
              </w:rPr>
              <w:t>Paraiškas galintys teikti subjektai</w:t>
            </w:r>
          </w:p>
        </w:tc>
        <w:tc>
          <w:tcPr>
            <w:tcW w:w="7087" w:type="dxa"/>
            <w:tcBorders>
              <w:top w:val="single" w:sz="4" w:space="0" w:color="auto"/>
              <w:left w:val="single" w:sz="4" w:space="0" w:color="auto"/>
              <w:bottom w:val="single" w:sz="4" w:space="0" w:color="auto"/>
              <w:right w:val="single" w:sz="4" w:space="0" w:color="auto"/>
            </w:tcBorders>
          </w:tcPr>
          <w:p w14:paraId="02E43712" w14:textId="77777777" w:rsidR="007944A3" w:rsidRPr="0001227E" w:rsidRDefault="007944A3" w:rsidP="00E56216">
            <w:pPr>
              <w:tabs>
                <w:tab w:val="left" w:pos="274"/>
              </w:tabs>
              <w:autoSpaceDE w:val="0"/>
              <w:autoSpaceDN w:val="0"/>
              <w:adjustRightInd w:val="0"/>
              <w:jc w:val="both"/>
              <w:rPr>
                <w:rFonts w:eastAsiaTheme="minorHAnsi"/>
                <w:color w:val="000000"/>
              </w:rPr>
            </w:pPr>
            <w:r>
              <w:t>Lietuvos Respublikos įstatymų nustatyta tvarka įregistruotos ne pelno siekiančios organizacijos: asociacijos, viešosios įstaigos, veikiančios kultūros srityje ir teikiančios kultūrines paslaugas, išskyrus Klaipėdos miesto savivaldybės (toliau – Savivaldybė) biudžetines įstaigas (Savivaldybės biudžetinės įstaigos g</w:t>
            </w:r>
            <w:r w:rsidR="00F810AF">
              <w:t>ali būti projekto partnerėmis)</w:t>
            </w:r>
          </w:p>
        </w:tc>
      </w:tr>
    </w:tbl>
    <w:p w14:paraId="007D2BB2" w14:textId="77777777" w:rsidR="007944A3" w:rsidRDefault="007944A3" w:rsidP="007944A3">
      <w:pPr>
        <w:ind w:firstLine="709"/>
        <w:jc w:val="both"/>
      </w:pPr>
    </w:p>
    <w:p w14:paraId="3163353C" w14:textId="27A0BD8F" w:rsidR="00A87420" w:rsidRDefault="007944A3" w:rsidP="002B6487">
      <w:pPr>
        <w:jc w:val="center"/>
      </w:pPr>
      <w:r>
        <w:t>____________________</w:t>
      </w:r>
    </w:p>
    <w:sectPr w:rsidR="00A87420" w:rsidSect="005445B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121982"/>
    <w:rsid w:val="00163426"/>
    <w:rsid w:val="002534C7"/>
    <w:rsid w:val="002B5584"/>
    <w:rsid w:val="002B6487"/>
    <w:rsid w:val="002C6D36"/>
    <w:rsid w:val="003562D1"/>
    <w:rsid w:val="00376CFE"/>
    <w:rsid w:val="004476DD"/>
    <w:rsid w:val="005445B4"/>
    <w:rsid w:val="00566EF8"/>
    <w:rsid w:val="00597EE8"/>
    <w:rsid w:val="005F495C"/>
    <w:rsid w:val="006962FF"/>
    <w:rsid w:val="007352EF"/>
    <w:rsid w:val="007539C3"/>
    <w:rsid w:val="007944A3"/>
    <w:rsid w:val="008354D5"/>
    <w:rsid w:val="008E6E82"/>
    <w:rsid w:val="009A0E8B"/>
    <w:rsid w:val="00A87420"/>
    <w:rsid w:val="00AF7D08"/>
    <w:rsid w:val="00B05032"/>
    <w:rsid w:val="00B750B6"/>
    <w:rsid w:val="00CA3492"/>
    <w:rsid w:val="00CA4D3B"/>
    <w:rsid w:val="00CA60B2"/>
    <w:rsid w:val="00D86204"/>
    <w:rsid w:val="00DF4F0E"/>
    <w:rsid w:val="00E22F32"/>
    <w:rsid w:val="00E33871"/>
    <w:rsid w:val="00F11B26"/>
    <w:rsid w:val="00F41B68"/>
    <w:rsid w:val="00F632EB"/>
    <w:rsid w:val="00F81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1477</Words>
  <Characters>842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Raimonda Mazoniene</cp:lastModifiedBy>
  <cp:revision>2</cp:revision>
  <dcterms:created xsi:type="dcterms:W3CDTF">2017-10-19T14:15:00Z</dcterms:created>
  <dcterms:modified xsi:type="dcterms:W3CDTF">2017-10-19T14:15:00Z</dcterms:modified>
</cp:coreProperties>
</file>