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8F669F" w:rsidRDefault="00692B3E" w:rsidP="007E7A5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SPORTO TARYBOS </w:t>
      </w:r>
      <w:r w:rsidR="007E7A53" w:rsidRPr="008F669F">
        <w:rPr>
          <w:b/>
          <w:szCs w:val="24"/>
        </w:rPr>
        <w:t>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2020-10-08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TAR1-161</w:t>
      </w:r>
      <w:bookmarkEnd w:id="2"/>
    </w:p>
    <w:p w:rsidR="00E45625" w:rsidRPr="008F669F" w:rsidRDefault="00E45625" w:rsidP="00E45625">
      <w:pPr>
        <w:pStyle w:val="Pagrindinistekstas"/>
        <w:rPr>
          <w:szCs w:val="24"/>
        </w:rPr>
      </w:pPr>
    </w:p>
    <w:p w:rsidR="006B4027" w:rsidRDefault="00692B3E" w:rsidP="006B4027">
      <w:pPr>
        <w:pStyle w:val="Pagrindinistekstas"/>
        <w:overflowPunct w:val="0"/>
        <w:ind w:firstLine="709"/>
      </w:pPr>
      <w:r>
        <w:t xml:space="preserve">Posėdis įvyko 2020 m. </w:t>
      </w:r>
      <w:r w:rsidR="00D66F38">
        <w:t>spalio 1</w:t>
      </w:r>
      <w:r>
        <w:t xml:space="preserve"> d. </w:t>
      </w:r>
      <w:r w:rsidR="006B4027">
        <w:t>12.30 val.</w:t>
      </w:r>
    </w:p>
    <w:p w:rsidR="00E45625" w:rsidRPr="006B4027" w:rsidRDefault="00692B3E" w:rsidP="006B4027">
      <w:pPr>
        <w:pStyle w:val="Pagrindinistekstas"/>
        <w:overflowPunct w:val="0"/>
        <w:ind w:firstLine="709"/>
      </w:pPr>
      <w:r>
        <w:rPr>
          <w:szCs w:val="24"/>
        </w:rPr>
        <w:t>Posėdžio pirmininkas – Liudvikas Mileška</w:t>
      </w:r>
      <w:r w:rsidR="006B4027">
        <w:rPr>
          <w:szCs w:val="24"/>
        </w:rPr>
        <w:t>, Klaipėdos miesto sporto tarybos pirmininkas.</w:t>
      </w:r>
    </w:p>
    <w:p w:rsidR="00E45625" w:rsidRPr="008F669F" w:rsidRDefault="006B402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Posėdžio sekretorė – Aistė Viršilienė, Klaipėdos miesto sav</w:t>
      </w:r>
      <w:r w:rsidR="00C1598C">
        <w:rPr>
          <w:szCs w:val="24"/>
        </w:rPr>
        <w:t>ivaldybės administracijos Sporto skyriaus vyriausioji specialistė.</w:t>
      </w:r>
    </w:p>
    <w:p w:rsidR="00E45625" w:rsidRDefault="00C1598C" w:rsidP="0048166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Dalyvavo: </w:t>
      </w:r>
      <w:r w:rsidR="00097B17">
        <w:rPr>
          <w:szCs w:val="24"/>
        </w:rPr>
        <w:t>Arvydas Cesiulis, Klaipėdos miesto savivaldybės tarybos Kultūros, švietimo ir sporto komiteto atstovas, Vaclovas Gedvilas, ledo</w:t>
      </w:r>
      <w:r w:rsidR="00481667">
        <w:rPr>
          <w:szCs w:val="24"/>
        </w:rPr>
        <w:t xml:space="preserve"> ritulio sporto šakos atstovas, </w:t>
      </w:r>
      <w:r w:rsidR="00D854E2">
        <w:rPr>
          <w:szCs w:val="24"/>
        </w:rPr>
        <w:t xml:space="preserve">Artūras Juškėnas, rankinio sporto šakos atstovas, </w:t>
      </w:r>
      <w:r w:rsidR="00481667">
        <w:rPr>
          <w:szCs w:val="24"/>
        </w:rPr>
        <w:t xml:space="preserve">Martynas Kūra, sportinių šokių sporto šakos atstovas, </w:t>
      </w:r>
      <w:r w:rsidR="00402A3F">
        <w:rPr>
          <w:szCs w:val="24"/>
        </w:rPr>
        <w:t xml:space="preserve">Edmundas Kvederis, Klaipėdos miesto akademinių reikalų tarybos atstovas, </w:t>
      </w:r>
      <w:r w:rsidR="00D854E2">
        <w:rPr>
          <w:szCs w:val="24"/>
        </w:rPr>
        <w:t xml:space="preserve">Donatas Narvilas, </w:t>
      </w:r>
      <w:r w:rsidR="00BC47A5">
        <w:rPr>
          <w:szCs w:val="24"/>
        </w:rPr>
        <w:t xml:space="preserve">badmintono sporto šakos atstovas, </w:t>
      </w:r>
      <w:r w:rsidR="002E3AF8">
        <w:rPr>
          <w:szCs w:val="24"/>
        </w:rPr>
        <w:t>Robertas Skurdenis, kiokuš</w:t>
      </w:r>
      <w:r w:rsidR="00B66117">
        <w:rPr>
          <w:szCs w:val="24"/>
        </w:rPr>
        <w:t xml:space="preserve">in karatė sporto šakos atstovas, Vilius Sukonas, </w:t>
      </w:r>
      <w:r w:rsidR="003B3B2C">
        <w:rPr>
          <w:szCs w:val="24"/>
        </w:rPr>
        <w:t>krepšinio sporto šakos atstovas, Dainius Šilingas, neįgaliųjų organizacijų, vykdančių sportinę veiklą Klaipėdos mieste, atstovas.</w:t>
      </w:r>
    </w:p>
    <w:p w:rsidR="007D4662" w:rsidRDefault="00C1598C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Nedalyvavo:</w:t>
      </w:r>
      <w:r w:rsidR="00F83A0B">
        <w:rPr>
          <w:szCs w:val="24"/>
        </w:rPr>
        <w:t xml:space="preserve"> </w:t>
      </w:r>
      <w:r w:rsidR="00BD71A8">
        <w:rPr>
          <w:szCs w:val="24"/>
        </w:rPr>
        <w:t xml:space="preserve">Darius Gricius, lauko teniso sporto šakos atstovas, Virginijus Jurgelevičius, lengvosios atletikos sporto šakos atstovas, </w:t>
      </w:r>
      <w:r w:rsidR="00481667">
        <w:rPr>
          <w:szCs w:val="24"/>
        </w:rPr>
        <w:t>Sigita Kibildienė, BĮ Lietuvos sporto medicinos centro Klaipėdos skyriaus atstov</w:t>
      </w:r>
      <w:r w:rsidR="00762224">
        <w:rPr>
          <w:szCs w:val="24"/>
        </w:rPr>
        <w:t>as</w:t>
      </w:r>
      <w:r w:rsidR="00481667">
        <w:rPr>
          <w:szCs w:val="24"/>
        </w:rPr>
        <w:t xml:space="preserve">, </w:t>
      </w:r>
      <w:r w:rsidR="00BD71A8">
        <w:rPr>
          <w:szCs w:val="24"/>
        </w:rPr>
        <w:t xml:space="preserve">Daiva Palubinskaitė, jogos sporto šakos atstovas, </w:t>
      </w:r>
      <w:r w:rsidR="001B6ED2">
        <w:rPr>
          <w:szCs w:val="24"/>
        </w:rPr>
        <w:t>Rasa Rumšienė, Klaipėdos miesto savivaldybės administ</w:t>
      </w:r>
      <w:r w:rsidR="00481667">
        <w:rPr>
          <w:szCs w:val="24"/>
        </w:rPr>
        <w:t>racijos Sporto skyriaus vedėja.</w:t>
      </w:r>
    </w:p>
    <w:p w:rsidR="006B4027" w:rsidRDefault="006B402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Kiti dalyviai: </w:t>
      </w:r>
      <w:r w:rsidR="00BD71A8">
        <w:rPr>
          <w:szCs w:val="24"/>
        </w:rPr>
        <w:t xml:space="preserve">Paulius Matulevičius, </w:t>
      </w:r>
      <w:r w:rsidR="00481667">
        <w:rPr>
          <w:szCs w:val="24"/>
        </w:rPr>
        <w:t xml:space="preserve">„Vakarų ekspreso“ žurnalistas, Žydrūnas Naujokas, žurnalistas, </w:t>
      </w:r>
      <w:r w:rsidR="00C1598C">
        <w:rPr>
          <w:szCs w:val="24"/>
        </w:rPr>
        <w:t>Aistė Sorokienė</w:t>
      </w:r>
      <w:r w:rsidR="008E48EB">
        <w:rPr>
          <w:szCs w:val="24"/>
        </w:rPr>
        <w:t>, Klaipėdos miesto savivaldybės administracijos Sporto skyriaus vyriausi</w:t>
      </w:r>
      <w:r w:rsidR="00D66F38">
        <w:rPr>
          <w:szCs w:val="24"/>
        </w:rPr>
        <w:t>oji specialistė.</w:t>
      </w:r>
    </w:p>
    <w:p w:rsidR="00481667" w:rsidRPr="008F669F" w:rsidRDefault="0048166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DARBOTVARKĖ:</w:t>
      </w:r>
    </w:p>
    <w:p w:rsidR="00E45625" w:rsidRPr="008F669F" w:rsidRDefault="00C1598C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D66F38">
        <w:rPr>
          <w:szCs w:val="24"/>
        </w:rPr>
        <w:t>Dėl III reformos etapo įgyvendinimo.</w:t>
      </w:r>
    </w:p>
    <w:p w:rsidR="00FF522D" w:rsidRDefault="00505273" w:rsidP="00FF522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2. Dėl neįgaliųjų sportinės veiklos naujo finansavimo tvarkos aprašo patvirtinimo.</w:t>
      </w:r>
    </w:p>
    <w:p w:rsidR="0070173C" w:rsidRDefault="00FF522D" w:rsidP="00FF522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505273">
        <w:rPr>
          <w:szCs w:val="24"/>
        </w:rPr>
        <w:t>Dėl geriausių</w:t>
      </w:r>
      <w:r w:rsidR="00B23E7C">
        <w:rPr>
          <w:szCs w:val="24"/>
        </w:rPr>
        <w:t>jų</w:t>
      </w:r>
      <w:r w:rsidR="00505273">
        <w:rPr>
          <w:szCs w:val="24"/>
        </w:rPr>
        <w:t xml:space="preserve"> miesto sportininkų dešimtuko ir kitų nominacijų nustatymo tvarkos aprašo pakeitimo</w:t>
      </w:r>
      <w:r>
        <w:rPr>
          <w:szCs w:val="24"/>
        </w:rPr>
        <w:t>.</w:t>
      </w:r>
    </w:p>
    <w:p w:rsidR="00FF522D" w:rsidRDefault="0028740C" w:rsidP="00FF522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4. Dėl svarstytinų klausimų įtraukimo į Sporto tarybos posėdžio darbotvarkes š. m. lapkričio, gruodžio mėnesiais.</w:t>
      </w:r>
    </w:p>
    <w:p w:rsidR="002E3AF8" w:rsidRPr="008F669F" w:rsidRDefault="002E3AF8" w:rsidP="00FF522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75F33" w:rsidRPr="00402A3F" w:rsidRDefault="00E45625" w:rsidP="00402A3F">
      <w:pPr>
        <w:pStyle w:val="Sraopastraip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402A3F">
        <w:rPr>
          <w:szCs w:val="24"/>
        </w:rPr>
        <w:t>SVAR</w:t>
      </w:r>
      <w:r w:rsidR="002E3AF8" w:rsidRPr="00402A3F">
        <w:rPr>
          <w:szCs w:val="24"/>
        </w:rPr>
        <w:t xml:space="preserve">STYTA. </w:t>
      </w:r>
      <w:r w:rsidR="00454F8F" w:rsidRPr="00402A3F">
        <w:rPr>
          <w:szCs w:val="24"/>
        </w:rPr>
        <w:t>Dėl III reformos etapo įgyvendinimo.</w:t>
      </w:r>
    </w:p>
    <w:p w:rsidR="00E02963" w:rsidRDefault="00402A3F" w:rsidP="00E02963">
      <w:pPr>
        <w:ind w:firstLine="709"/>
        <w:jc w:val="both"/>
        <w:rPr>
          <w:szCs w:val="24"/>
        </w:rPr>
      </w:pPr>
      <w:r>
        <w:rPr>
          <w:szCs w:val="24"/>
        </w:rPr>
        <w:t xml:space="preserve">Pranešėja A. Viršilienė informavo Sporto tarybos narius, kad yra keičiamas </w:t>
      </w:r>
      <w:r w:rsidR="00007882">
        <w:rPr>
          <w:szCs w:val="24"/>
        </w:rPr>
        <w:t xml:space="preserve">BĮ Klaipėdos miesto </w:t>
      </w:r>
      <w:r w:rsidR="00381C7D">
        <w:rPr>
          <w:szCs w:val="24"/>
        </w:rPr>
        <w:t>futbolo sporto mokyklos bei naujo finansavimo modelio, pagrįsto motyvuojančio sporto krepšelio principu, įgyvendinimo priemonių planas</w:t>
      </w:r>
      <w:r w:rsidR="004A31D1">
        <w:rPr>
          <w:szCs w:val="24"/>
        </w:rPr>
        <w:t xml:space="preserve"> (toliau – Priemonių planas)</w:t>
      </w:r>
      <w:r w:rsidR="00516D16">
        <w:rPr>
          <w:szCs w:val="24"/>
        </w:rPr>
        <w:t xml:space="preserve"> ir </w:t>
      </w:r>
      <w:r w:rsidR="00381EF0">
        <w:rPr>
          <w:szCs w:val="24"/>
        </w:rPr>
        <w:t>akcentavo</w:t>
      </w:r>
      <w:r w:rsidR="00516D16">
        <w:rPr>
          <w:szCs w:val="24"/>
        </w:rPr>
        <w:t xml:space="preserve">, kad </w:t>
      </w:r>
      <w:r w:rsidR="00EE29E8">
        <w:rPr>
          <w:szCs w:val="24"/>
        </w:rPr>
        <w:t>posėdyje</w:t>
      </w:r>
      <w:r w:rsidR="00516D16">
        <w:rPr>
          <w:szCs w:val="24"/>
        </w:rPr>
        <w:t xml:space="preserve"> yra pristatomas tik projektas. Planas yra keičiamas, nes pasikeitė situacija. Yra atsisakoma steigti naują juridinį asmenį „viešąją įstaigą“ futbolo sporto šakai plėtoti, nes </w:t>
      </w:r>
      <w:r w:rsidR="00BB5E2A">
        <w:rPr>
          <w:szCs w:val="24"/>
        </w:rPr>
        <w:t>teisės aktai numato galimybę pertvarkyti Klaipėdos futbolo sporto mokyklą (toliau – Futbolo mokykla)  į viešąją įstaigą, pakeičiant juridinio asmens teisinę formą. F</w:t>
      </w:r>
      <w:r w:rsidR="000A52BA">
        <w:rPr>
          <w:szCs w:val="24"/>
        </w:rPr>
        <w:t>utbolo mokykl</w:t>
      </w:r>
      <w:r w:rsidR="00EE29E8">
        <w:rPr>
          <w:szCs w:val="24"/>
        </w:rPr>
        <w:t>ą</w:t>
      </w:r>
      <w:r w:rsidR="000A52BA">
        <w:rPr>
          <w:szCs w:val="24"/>
        </w:rPr>
        <w:t xml:space="preserve"> planuojama pertvarkyti</w:t>
      </w:r>
      <w:r w:rsidR="00BB5E2A">
        <w:rPr>
          <w:szCs w:val="24"/>
        </w:rPr>
        <w:t>, nes Lietuvos futbolo federacija, kuri formuoja futbolo sporto šakos politiką Lietuvoje</w:t>
      </w:r>
      <w:r w:rsidR="00EE29E8">
        <w:rPr>
          <w:szCs w:val="24"/>
        </w:rPr>
        <w:t>,</w:t>
      </w:r>
      <w:r w:rsidR="00BB5E2A">
        <w:rPr>
          <w:szCs w:val="24"/>
        </w:rPr>
        <w:t xml:space="preserve"> neleidžia biudžetinėms įstaigoms dalyvauti Elitinių jaunių lygos varžy</w:t>
      </w:r>
      <w:r w:rsidR="00872960">
        <w:rPr>
          <w:szCs w:val="24"/>
        </w:rPr>
        <w:t>bose, jaunučių čempion</w:t>
      </w:r>
      <w:r w:rsidR="005D281E">
        <w:rPr>
          <w:szCs w:val="24"/>
        </w:rPr>
        <w:t>atuose.</w:t>
      </w:r>
      <w:r w:rsidR="005D281E" w:rsidRPr="005D281E">
        <w:t xml:space="preserve"> </w:t>
      </w:r>
      <w:r w:rsidR="005D281E">
        <w:t>Biudžetinių futbolininkų ugdymo įstaigų keitimo į viešąsias įstaiga</w:t>
      </w:r>
      <w:r w:rsidR="00E02963">
        <w:t xml:space="preserve">s procesai vyksta </w:t>
      </w:r>
      <w:r w:rsidR="005D281E">
        <w:t>visoje Lietuvoje. Kaune, Panevėžyje, Šiauliuose jau veikia viešosios futbolininkų ugdymo įstaigos.</w:t>
      </w:r>
    </w:p>
    <w:p w:rsidR="00EC6DCB" w:rsidRDefault="00872960" w:rsidP="00B03D7A">
      <w:pPr>
        <w:ind w:firstLine="709"/>
        <w:jc w:val="both"/>
        <w:rPr>
          <w:szCs w:val="24"/>
        </w:rPr>
      </w:pPr>
      <w:r>
        <w:rPr>
          <w:szCs w:val="24"/>
        </w:rPr>
        <w:t>Sp</w:t>
      </w:r>
      <w:r w:rsidR="000A52BA">
        <w:rPr>
          <w:szCs w:val="24"/>
        </w:rPr>
        <w:t>orto tarybos nariai domėjosi</w:t>
      </w:r>
      <w:r w:rsidR="00EE29E8">
        <w:rPr>
          <w:szCs w:val="24"/>
        </w:rPr>
        <w:t>,</w:t>
      </w:r>
      <w:r w:rsidR="000A52BA">
        <w:rPr>
          <w:szCs w:val="24"/>
        </w:rPr>
        <w:t xml:space="preserve"> </w:t>
      </w:r>
      <w:r w:rsidR="00E02963">
        <w:rPr>
          <w:szCs w:val="24"/>
        </w:rPr>
        <w:t xml:space="preserve">ar pilotinis Motyvuojančio sportininko krepšelis bus taikomas visai futbolo sporto šakai. </w:t>
      </w:r>
      <w:r w:rsidR="00B03D7A">
        <w:rPr>
          <w:szCs w:val="24"/>
        </w:rPr>
        <w:t xml:space="preserve">Sporto skyriaus atstovės </w:t>
      </w:r>
      <w:r w:rsidR="00381EF0">
        <w:rPr>
          <w:szCs w:val="24"/>
        </w:rPr>
        <w:t>atsakė teigiamai.</w:t>
      </w:r>
    </w:p>
    <w:p w:rsidR="00C11418" w:rsidRDefault="00E45625" w:rsidP="00775F3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NUTARTA:</w:t>
      </w:r>
      <w:r w:rsidR="000D344F">
        <w:rPr>
          <w:szCs w:val="24"/>
        </w:rPr>
        <w:t xml:space="preserve"> Informacija išklausyta.</w:t>
      </w:r>
    </w:p>
    <w:p w:rsidR="00454F8F" w:rsidRPr="008F669F" w:rsidRDefault="00454F8F" w:rsidP="00775F3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54F8F" w:rsidRDefault="00E45625" w:rsidP="00454F8F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2. SVAR</w:t>
      </w:r>
      <w:r w:rsidR="002E3AF8">
        <w:rPr>
          <w:szCs w:val="24"/>
        </w:rPr>
        <w:t xml:space="preserve">STYTA. </w:t>
      </w:r>
      <w:r w:rsidR="00454F8F">
        <w:rPr>
          <w:szCs w:val="24"/>
        </w:rPr>
        <w:t>Dėl neįgaliųjų sportinės veiklos naujo finansavimo tvarkos aprašo patvirtinimo.</w:t>
      </w:r>
    </w:p>
    <w:p w:rsidR="00872960" w:rsidRDefault="003B3B2C" w:rsidP="00454F8F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Pranešėja A. Sorokienė </w:t>
      </w:r>
      <w:r w:rsidR="000458E8">
        <w:rPr>
          <w:szCs w:val="24"/>
        </w:rPr>
        <w:t>informavo</w:t>
      </w:r>
      <w:r w:rsidR="006B5D2C">
        <w:rPr>
          <w:szCs w:val="24"/>
        </w:rPr>
        <w:t xml:space="preserve"> Sporto tarybos narius</w:t>
      </w:r>
      <w:r w:rsidR="000458E8">
        <w:rPr>
          <w:szCs w:val="24"/>
        </w:rPr>
        <w:t xml:space="preserve">, kad Sporto skyrius planuoja </w:t>
      </w:r>
      <w:r w:rsidR="00D17FA0">
        <w:rPr>
          <w:szCs w:val="24"/>
        </w:rPr>
        <w:t xml:space="preserve">patvirtinti </w:t>
      </w:r>
      <w:r w:rsidR="000458E8">
        <w:rPr>
          <w:szCs w:val="24"/>
        </w:rPr>
        <w:t>naują neįgaliųjų</w:t>
      </w:r>
      <w:r w:rsidR="009125ED">
        <w:rPr>
          <w:szCs w:val="24"/>
        </w:rPr>
        <w:t xml:space="preserve"> sportinės v</w:t>
      </w:r>
      <w:r w:rsidR="007D4662">
        <w:rPr>
          <w:szCs w:val="24"/>
        </w:rPr>
        <w:t>eiklos finansavimo tvarką</w:t>
      </w:r>
      <w:r w:rsidR="004E17D3">
        <w:rPr>
          <w:szCs w:val="24"/>
        </w:rPr>
        <w:t xml:space="preserve"> (toliau – Finansavimo tvarka)</w:t>
      </w:r>
      <w:r w:rsidR="00704996">
        <w:rPr>
          <w:szCs w:val="24"/>
        </w:rPr>
        <w:t xml:space="preserve">. </w:t>
      </w:r>
    </w:p>
    <w:p w:rsidR="009E2211" w:rsidRDefault="00872960" w:rsidP="007D669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</w:t>
      </w:r>
      <w:r w:rsidR="005C25F6">
        <w:rPr>
          <w:szCs w:val="24"/>
        </w:rPr>
        <w:t>eįgaliųjų socialinės integracijos per kūno kultūrą ir sportą program</w:t>
      </w:r>
      <w:r>
        <w:rPr>
          <w:szCs w:val="24"/>
        </w:rPr>
        <w:t xml:space="preserve">ą, </w:t>
      </w:r>
      <w:r w:rsidR="005C25F6">
        <w:rPr>
          <w:szCs w:val="24"/>
        </w:rPr>
        <w:t xml:space="preserve">kuri buvo finansuojama </w:t>
      </w:r>
      <w:r w:rsidR="009E2211">
        <w:rPr>
          <w:szCs w:val="24"/>
        </w:rPr>
        <w:t>iš</w:t>
      </w:r>
      <w:r w:rsidR="005C25F6">
        <w:rPr>
          <w:szCs w:val="24"/>
        </w:rPr>
        <w:t xml:space="preserve"> Savivaldybės</w:t>
      </w:r>
      <w:r w:rsidR="009E2211">
        <w:rPr>
          <w:szCs w:val="24"/>
        </w:rPr>
        <w:t xml:space="preserve"> ir Valstybės </w:t>
      </w:r>
      <w:r w:rsidR="007D669D">
        <w:rPr>
          <w:szCs w:val="24"/>
        </w:rPr>
        <w:t>biudžeto lėšų</w:t>
      </w:r>
      <w:r w:rsidR="00EE29E8">
        <w:rPr>
          <w:szCs w:val="24"/>
        </w:rPr>
        <w:t>,</w:t>
      </w:r>
      <w:r w:rsidR="007D669D">
        <w:rPr>
          <w:szCs w:val="24"/>
        </w:rPr>
        <w:t xml:space="preserve"> </w:t>
      </w:r>
      <w:r w:rsidR="009E2211">
        <w:rPr>
          <w:szCs w:val="24"/>
        </w:rPr>
        <w:t xml:space="preserve">kuravo Sporto skyrius, </w:t>
      </w:r>
      <w:r w:rsidR="007D669D">
        <w:rPr>
          <w:szCs w:val="24"/>
        </w:rPr>
        <w:t xml:space="preserve">tačiau </w:t>
      </w:r>
      <w:r w:rsidR="009E2211">
        <w:rPr>
          <w:szCs w:val="24"/>
        </w:rPr>
        <w:t xml:space="preserve">Socialinės apsaugos ir darbo ministerija nusprendė </w:t>
      </w:r>
      <w:r w:rsidR="007D669D">
        <w:rPr>
          <w:szCs w:val="24"/>
        </w:rPr>
        <w:t>šios programos nebevykdyti</w:t>
      </w:r>
      <w:r w:rsidR="005926D8">
        <w:rPr>
          <w:szCs w:val="24"/>
        </w:rPr>
        <w:t xml:space="preserve"> per Sporto skyrių</w:t>
      </w:r>
      <w:r w:rsidR="009E2211">
        <w:rPr>
          <w:szCs w:val="24"/>
        </w:rPr>
        <w:t>. Neįgaliųjų fizinės veiklos kartu su reabilitacinėmis programomis dabar yra vykdomos per Socialinės paramos skyrių.</w:t>
      </w:r>
      <w:r w:rsidR="007D669D">
        <w:rPr>
          <w:szCs w:val="24"/>
        </w:rPr>
        <w:t xml:space="preserve"> </w:t>
      </w:r>
      <w:r w:rsidR="009E2211">
        <w:rPr>
          <w:szCs w:val="24"/>
        </w:rPr>
        <w:t xml:space="preserve">Sporto skyriaus iniciatyva </w:t>
      </w:r>
      <w:r w:rsidR="007D669D">
        <w:rPr>
          <w:szCs w:val="24"/>
        </w:rPr>
        <w:t>yra planuojama sukurti ir Klaipėdos miesto savivaldybės taryboje pasitvirtinti naują Finansavimo tvarką, kuri būtų skirta neįgaliųjų organizacij</w:t>
      </w:r>
      <w:r w:rsidR="00E02963">
        <w:rPr>
          <w:szCs w:val="24"/>
        </w:rPr>
        <w:t>oms vykdančioms sportin</w:t>
      </w:r>
      <w:r w:rsidR="005926D8">
        <w:rPr>
          <w:szCs w:val="24"/>
        </w:rPr>
        <w:t>ę</w:t>
      </w:r>
      <w:r w:rsidR="00E02963">
        <w:rPr>
          <w:szCs w:val="24"/>
        </w:rPr>
        <w:t xml:space="preserve"> veiklą Klaipėdos mieste.</w:t>
      </w:r>
    </w:p>
    <w:p w:rsidR="007D669D" w:rsidRDefault="007D669D" w:rsidP="007D669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V. Gedvilas klausė</w:t>
      </w:r>
      <w:r w:rsidR="00EE29E8">
        <w:rPr>
          <w:szCs w:val="24"/>
        </w:rPr>
        <w:t>,</w:t>
      </w:r>
      <w:r>
        <w:rPr>
          <w:szCs w:val="24"/>
        </w:rPr>
        <w:t xml:space="preserve"> ar nebūtų geriau</w:t>
      </w:r>
      <w:r w:rsidR="00EE29E8">
        <w:rPr>
          <w:szCs w:val="24"/>
        </w:rPr>
        <w:t>,</w:t>
      </w:r>
      <w:r>
        <w:rPr>
          <w:szCs w:val="24"/>
        </w:rPr>
        <w:t xml:space="preserve"> jei nevyriausybinėms organizacijoms</w:t>
      </w:r>
      <w:r w:rsidR="007D6955">
        <w:rPr>
          <w:szCs w:val="24"/>
        </w:rPr>
        <w:t>, kurios gauna sportuojančio vaiko krepšelį</w:t>
      </w:r>
      <w:r w:rsidR="00EE29E8">
        <w:rPr>
          <w:szCs w:val="24"/>
        </w:rPr>
        <w:t>,</w:t>
      </w:r>
      <w:r>
        <w:rPr>
          <w:szCs w:val="24"/>
        </w:rPr>
        <w:t xml:space="preserve"> būtų skiriami didesni pinigai už neįgalųjį vaiką.</w:t>
      </w:r>
    </w:p>
    <w:p w:rsidR="007D669D" w:rsidRDefault="007D669D" w:rsidP="007D669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Sporto skyriaus atstovės informavo, kad sporto organizacijos, kurios vykdo neįgaliųjų veiklą</w:t>
      </w:r>
      <w:r w:rsidR="00EE29E8">
        <w:rPr>
          <w:szCs w:val="24"/>
        </w:rPr>
        <w:t>,</w:t>
      </w:r>
      <w:r>
        <w:rPr>
          <w:szCs w:val="24"/>
        </w:rPr>
        <w:t xml:space="preserve"> turi </w:t>
      </w:r>
      <w:r w:rsidR="007D6955">
        <w:rPr>
          <w:szCs w:val="24"/>
        </w:rPr>
        <w:t>specialistus, kurie gali dirbti su neįgaliaisiais, turi įgūdžių ir žinių, taip pat sportuojančio vaiko programa yra skirta mok</w:t>
      </w:r>
      <w:r w:rsidR="00EE29E8">
        <w:rPr>
          <w:szCs w:val="24"/>
        </w:rPr>
        <w:t>in</w:t>
      </w:r>
      <w:r w:rsidR="007D6955">
        <w:rPr>
          <w:szCs w:val="24"/>
        </w:rPr>
        <w:t>iams, o</w:t>
      </w:r>
      <w:r w:rsidR="005926D8">
        <w:rPr>
          <w:szCs w:val="24"/>
        </w:rPr>
        <w:t xml:space="preserve"> ši orientuota yra į suaugusius </w:t>
      </w:r>
      <w:r w:rsidR="00EE29E8">
        <w:rPr>
          <w:szCs w:val="24"/>
        </w:rPr>
        <w:t xml:space="preserve">asmenis </w:t>
      </w:r>
      <w:r w:rsidR="005926D8">
        <w:rPr>
          <w:szCs w:val="24"/>
        </w:rPr>
        <w:t>bei jų dalyvavimą įvairiose varžybose.</w:t>
      </w:r>
    </w:p>
    <w:p w:rsidR="007D6955" w:rsidRDefault="007D6955" w:rsidP="007D669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D. Š</w:t>
      </w:r>
      <w:r w:rsidR="005D281E">
        <w:rPr>
          <w:szCs w:val="24"/>
        </w:rPr>
        <w:t>ilingas taip pat pažymėjo, kad sporto organizacijoms</w:t>
      </w:r>
      <w:r w:rsidR="00EE29E8">
        <w:rPr>
          <w:szCs w:val="24"/>
        </w:rPr>
        <w:t>,</w:t>
      </w:r>
      <w:r w:rsidR="005D281E">
        <w:rPr>
          <w:szCs w:val="24"/>
        </w:rPr>
        <w:t xml:space="preserve"> dirbančioms su neįgaliaisiais</w:t>
      </w:r>
      <w:r w:rsidR="00EE29E8">
        <w:rPr>
          <w:szCs w:val="24"/>
        </w:rPr>
        <w:t>,</w:t>
      </w:r>
      <w:r w:rsidR="005D281E">
        <w:rPr>
          <w:szCs w:val="24"/>
        </w:rPr>
        <w:t xml:space="preserve"> </w:t>
      </w:r>
      <w:r w:rsidR="00E02963">
        <w:rPr>
          <w:szCs w:val="24"/>
        </w:rPr>
        <w:t>reikalingas ir specialus</w:t>
      </w:r>
      <w:r w:rsidR="00EE29E8">
        <w:rPr>
          <w:szCs w:val="24"/>
        </w:rPr>
        <w:t>is</w:t>
      </w:r>
      <w:r w:rsidR="00E02963">
        <w:rPr>
          <w:szCs w:val="24"/>
        </w:rPr>
        <w:t xml:space="preserve"> transportas, kuris galėtų </w:t>
      </w:r>
      <w:r w:rsidR="00381EF0">
        <w:rPr>
          <w:szCs w:val="24"/>
        </w:rPr>
        <w:t>vežioti sportininkus.</w:t>
      </w:r>
    </w:p>
    <w:p w:rsidR="003B3B2C" w:rsidRDefault="007D4662" w:rsidP="00454F8F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Sporto tarybos nariai pasiūlė </w:t>
      </w:r>
      <w:r w:rsidR="008F4851">
        <w:rPr>
          <w:szCs w:val="24"/>
        </w:rPr>
        <w:t>šį klaus</w:t>
      </w:r>
      <w:r w:rsidR="001C04F8">
        <w:rPr>
          <w:szCs w:val="24"/>
        </w:rPr>
        <w:t>imą svarstyti ir nagrinėti tada</w:t>
      </w:r>
      <w:r w:rsidR="00EE29E8">
        <w:rPr>
          <w:szCs w:val="24"/>
        </w:rPr>
        <w:t>,</w:t>
      </w:r>
      <w:r w:rsidR="001C04F8">
        <w:rPr>
          <w:szCs w:val="24"/>
        </w:rPr>
        <w:t xml:space="preserve"> kai bus paruošta Finansavimo tvarka.</w:t>
      </w:r>
    </w:p>
    <w:p w:rsidR="00436619" w:rsidRDefault="00436619" w:rsidP="0043661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NUTARTA:</w:t>
      </w:r>
      <w:r w:rsidR="00FA369C">
        <w:rPr>
          <w:szCs w:val="24"/>
        </w:rPr>
        <w:t xml:space="preserve"> Informacija išklausyta.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B731C9" w:rsidRDefault="00B731C9" w:rsidP="00B731C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</w:t>
      </w:r>
      <w:r w:rsidRPr="008F669F">
        <w:rPr>
          <w:szCs w:val="24"/>
        </w:rPr>
        <w:t>. SVAR</w:t>
      </w:r>
      <w:r>
        <w:rPr>
          <w:szCs w:val="24"/>
        </w:rPr>
        <w:t xml:space="preserve">STYTA. </w:t>
      </w:r>
      <w:r w:rsidR="00454F8F">
        <w:rPr>
          <w:szCs w:val="24"/>
        </w:rPr>
        <w:t>Dėl geriausių</w:t>
      </w:r>
      <w:r w:rsidR="00B23E7C">
        <w:rPr>
          <w:szCs w:val="24"/>
        </w:rPr>
        <w:t>jų</w:t>
      </w:r>
      <w:r w:rsidR="00454F8F">
        <w:rPr>
          <w:szCs w:val="24"/>
        </w:rPr>
        <w:t xml:space="preserve"> miesto sportininkų dešimtuko ir kitų nominacijų nustatymo tvarkos aprašo pakeitimo.</w:t>
      </w:r>
    </w:p>
    <w:p w:rsidR="00CC2B83" w:rsidRDefault="00CC2B83" w:rsidP="00B731C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Pranešėjas D. Narvilas informavo Sporto tarybos narius, kad susipažino su geriausių miesto sportininkų dešimtuko ir kitų nominacijų nustatymo tvarkos aprašu </w:t>
      </w:r>
      <w:r w:rsidR="00407CF6">
        <w:rPr>
          <w:szCs w:val="24"/>
        </w:rPr>
        <w:t>(toliau – Tvarkos aprašas)</w:t>
      </w:r>
      <w:r w:rsidR="005A513A">
        <w:rPr>
          <w:szCs w:val="24"/>
        </w:rPr>
        <w:t>. Siūlo peržiūrėti Tvarkos aprašo priedą dėl sportininkų ir sportinių komandų vietų nustatymo kriterijų.</w:t>
      </w:r>
      <w:r w:rsidR="00D97DC6">
        <w:rPr>
          <w:szCs w:val="24"/>
        </w:rPr>
        <w:t xml:space="preserve"> </w:t>
      </w:r>
    </w:p>
    <w:p w:rsidR="00D97DC6" w:rsidRDefault="00CC2B83" w:rsidP="00B731C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Sp</w:t>
      </w:r>
      <w:r w:rsidR="00407CF6">
        <w:rPr>
          <w:szCs w:val="24"/>
        </w:rPr>
        <w:t>orto skyriaus atstovės informavo Sporto taryb</w:t>
      </w:r>
      <w:r w:rsidR="008F4851">
        <w:rPr>
          <w:szCs w:val="24"/>
        </w:rPr>
        <w:t xml:space="preserve">os narius, kad dėl šiais metais susiklosčiusios situacijos yra </w:t>
      </w:r>
      <w:r w:rsidR="00407CF6">
        <w:rPr>
          <w:szCs w:val="24"/>
        </w:rPr>
        <w:t>planuoja</w:t>
      </w:r>
      <w:r w:rsidR="005A513A">
        <w:rPr>
          <w:szCs w:val="24"/>
        </w:rPr>
        <w:t>ma</w:t>
      </w:r>
      <w:r w:rsidR="00407CF6">
        <w:rPr>
          <w:szCs w:val="24"/>
        </w:rPr>
        <w:t xml:space="preserve"> keisti </w:t>
      </w:r>
      <w:r w:rsidR="005A513A">
        <w:rPr>
          <w:szCs w:val="24"/>
        </w:rPr>
        <w:t xml:space="preserve">geriausių </w:t>
      </w:r>
      <w:r w:rsidR="008F4851">
        <w:rPr>
          <w:szCs w:val="24"/>
        </w:rPr>
        <w:t xml:space="preserve">sportininko vakaro formatą, taip pat pasiūlė teikti siūlymus dėl Klaipėdos miesto </w:t>
      </w:r>
      <w:r w:rsidR="006B4708">
        <w:rPr>
          <w:szCs w:val="24"/>
        </w:rPr>
        <w:t>geriausių</w:t>
      </w:r>
      <w:r w:rsidR="00EE29E8">
        <w:rPr>
          <w:szCs w:val="24"/>
        </w:rPr>
        <w:t>jų</w:t>
      </w:r>
      <w:r w:rsidR="006B4708">
        <w:rPr>
          <w:szCs w:val="24"/>
        </w:rPr>
        <w:t xml:space="preserve"> </w:t>
      </w:r>
      <w:r w:rsidR="008F4851">
        <w:rPr>
          <w:szCs w:val="24"/>
        </w:rPr>
        <w:t xml:space="preserve">sportininkų apdovanojimų, nes šiais metais visame pasaulyje vyko labai mažai </w:t>
      </w:r>
      <w:r w:rsidR="006B4708">
        <w:rPr>
          <w:szCs w:val="24"/>
        </w:rPr>
        <w:t>varžybų</w:t>
      </w:r>
      <w:r w:rsidR="00292F71">
        <w:rPr>
          <w:szCs w:val="24"/>
        </w:rPr>
        <w:t xml:space="preserve">, todėl nelabai ką yra apdovanoti. </w:t>
      </w:r>
      <w:r w:rsidR="00265962">
        <w:rPr>
          <w:szCs w:val="24"/>
        </w:rPr>
        <w:t>Taip pat pridūrė, kad nėra prasmės šiais metais keisti Tvarkos aprašo.</w:t>
      </w:r>
    </w:p>
    <w:p w:rsidR="00265962" w:rsidRDefault="00265962" w:rsidP="00B731C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Sporto tarybos nariai sutiko, kad šiais metais nereikia keisti T</w:t>
      </w:r>
      <w:r w:rsidR="00292F71">
        <w:rPr>
          <w:szCs w:val="24"/>
        </w:rPr>
        <w:t xml:space="preserve">varkos aprašo, tai pat sutiko su idėja, kad geriausių sportininkų apdovanojimo vakarą daryti kiti formatu. </w:t>
      </w:r>
    </w:p>
    <w:p w:rsidR="00C80BC7" w:rsidRDefault="00A701BF" w:rsidP="00C80BC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Sporto tary</w:t>
      </w:r>
      <w:r w:rsidR="00D97DC6">
        <w:rPr>
          <w:szCs w:val="24"/>
        </w:rPr>
        <w:t>bos nariai diskutavo dėl šių metų geriausių</w:t>
      </w:r>
      <w:r w:rsidR="00EE29E8">
        <w:rPr>
          <w:szCs w:val="24"/>
        </w:rPr>
        <w:t xml:space="preserve">jų </w:t>
      </w:r>
      <w:r w:rsidR="00D97DC6">
        <w:rPr>
          <w:szCs w:val="24"/>
        </w:rPr>
        <w:t xml:space="preserve">sportininkų </w:t>
      </w:r>
      <w:r w:rsidR="00556F7A">
        <w:rPr>
          <w:szCs w:val="24"/>
        </w:rPr>
        <w:t>apdovanojimų ir svarstė įvairius variantus</w:t>
      </w:r>
      <w:r w:rsidR="00EE29E8">
        <w:rPr>
          <w:szCs w:val="24"/>
        </w:rPr>
        <w:t>,</w:t>
      </w:r>
      <w:r w:rsidR="00556F7A">
        <w:rPr>
          <w:szCs w:val="24"/>
        </w:rPr>
        <w:t xml:space="preserve"> kokiu formatu turėtų vykti balsavimas, kokiose kategorijose būtų apdovanoti sportininkai ir pan</w:t>
      </w:r>
      <w:r w:rsidR="00C80BC7">
        <w:rPr>
          <w:szCs w:val="24"/>
        </w:rPr>
        <w:t xml:space="preserve">. </w:t>
      </w:r>
    </w:p>
    <w:p w:rsidR="00A701BF" w:rsidRPr="008F669F" w:rsidRDefault="00C80BC7" w:rsidP="00C80BC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L. Mileška pasisakė, kad ši</w:t>
      </w:r>
      <w:r w:rsidR="00EE29E8">
        <w:rPr>
          <w:szCs w:val="24"/>
        </w:rPr>
        <w:t>u</w:t>
      </w:r>
      <w:r>
        <w:rPr>
          <w:szCs w:val="24"/>
        </w:rPr>
        <w:t>os dalykus dar reikia apsvarstyti ir kitame posėdyje bus teikiami pasiūlymai Sporto skyriui nuo Sporto tarybos dėl geriausių</w:t>
      </w:r>
      <w:r w:rsidR="00EE29E8">
        <w:rPr>
          <w:szCs w:val="24"/>
        </w:rPr>
        <w:t>jų</w:t>
      </w:r>
      <w:r>
        <w:rPr>
          <w:szCs w:val="24"/>
        </w:rPr>
        <w:t xml:space="preserve"> sportininkų apdovanojimo.</w:t>
      </w:r>
      <w:r w:rsidR="00A701BF">
        <w:rPr>
          <w:szCs w:val="24"/>
        </w:rPr>
        <w:t xml:space="preserve"> </w:t>
      </w:r>
    </w:p>
    <w:p w:rsidR="00454F8F" w:rsidRDefault="00452685" w:rsidP="00775F3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</w:t>
      </w:r>
      <w:r w:rsidR="00265962">
        <w:rPr>
          <w:szCs w:val="24"/>
        </w:rPr>
        <w:t>UTARTA:</w:t>
      </w:r>
    </w:p>
    <w:p w:rsidR="00265962" w:rsidRPr="00265962" w:rsidRDefault="00265962" w:rsidP="00265962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Pr="00265962">
        <w:rPr>
          <w:szCs w:val="24"/>
        </w:rPr>
        <w:t>2020 m. nekeisti geriausių</w:t>
      </w:r>
      <w:r w:rsidR="00EE29E8">
        <w:rPr>
          <w:szCs w:val="24"/>
        </w:rPr>
        <w:t>jų</w:t>
      </w:r>
      <w:r w:rsidRPr="00265962">
        <w:rPr>
          <w:szCs w:val="24"/>
        </w:rPr>
        <w:t xml:space="preserve"> miesto sportininkų dešimtuko ir kitų nominacijų nustatymo tvarkos aprašo.</w:t>
      </w:r>
    </w:p>
    <w:p w:rsidR="00265962" w:rsidRPr="00556F7A" w:rsidRDefault="00292F71" w:rsidP="00556F7A">
      <w:pPr>
        <w:pStyle w:val="Sraopastraip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556F7A">
        <w:rPr>
          <w:szCs w:val="24"/>
        </w:rPr>
        <w:t>2020 m. geriausių sportininkų apdovanojimo vakarą daryti kitu formatu.</w:t>
      </w:r>
    </w:p>
    <w:p w:rsidR="00292F71" w:rsidRPr="00556F7A" w:rsidRDefault="00556F7A" w:rsidP="00556F7A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292F71" w:rsidRPr="00556F7A">
        <w:rPr>
          <w:szCs w:val="24"/>
        </w:rPr>
        <w:t>Kit</w:t>
      </w:r>
      <w:r w:rsidR="00B23E7C">
        <w:rPr>
          <w:szCs w:val="24"/>
        </w:rPr>
        <w:t>ame</w:t>
      </w:r>
      <w:r w:rsidR="00292F71" w:rsidRPr="00556F7A">
        <w:rPr>
          <w:szCs w:val="24"/>
        </w:rPr>
        <w:t xml:space="preserve"> Sporto tarybos posėd</w:t>
      </w:r>
      <w:r w:rsidR="00B23E7C">
        <w:rPr>
          <w:szCs w:val="24"/>
        </w:rPr>
        <w:t>yje</w:t>
      </w:r>
      <w:r w:rsidR="00292F71" w:rsidRPr="00556F7A">
        <w:rPr>
          <w:szCs w:val="24"/>
        </w:rPr>
        <w:t xml:space="preserve"> teikti siūlymus Sporto sk</w:t>
      </w:r>
      <w:r w:rsidRPr="00556F7A">
        <w:rPr>
          <w:szCs w:val="24"/>
        </w:rPr>
        <w:t>yriui dėl geriausių</w:t>
      </w:r>
      <w:r w:rsidR="00B23E7C">
        <w:rPr>
          <w:szCs w:val="24"/>
        </w:rPr>
        <w:t>jų</w:t>
      </w:r>
      <w:r w:rsidRPr="00556F7A">
        <w:rPr>
          <w:szCs w:val="24"/>
        </w:rPr>
        <w:t xml:space="preserve"> sportininkų apdovanojimo vakaro.</w:t>
      </w:r>
    </w:p>
    <w:p w:rsidR="00452685" w:rsidRDefault="00452685" w:rsidP="00775F3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454F8F" w:rsidRDefault="00B731C9" w:rsidP="0022764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8F669F">
        <w:rPr>
          <w:szCs w:val="24"/>
        </w:rPr>
        <w:t>. SVAR</w:t>
      </w:r>
      <w:r w:rsidR="0008552C">
        <w:rPr>
          <w:szCs w:val="24"/>
        </w:rPr>
        <w:t xml:space="preserve">STYTA. </w:t>
      </w:r>
      <w:r w:rsidR="00454F8F">
        <w:rPr>
          <w:szCs w:val="24"/>
        </w:rPr>
        <w:t>Dėl svarstytinų klausimų įtraukimo į Sporto tarybos posėdžio darbotvarkes š. m. lapkričio, gruodžio mėnesiais.</w:t>
      </w:r>
    </w:p>
    <w:p w:rsidR="0008552C" w:rsidRDefault="00452685" w:rsidP="0045268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Pranešėjas L. Mileška pristatė lapkričio i</w:t>
      </w:r>
      <w:r w:rsidR="00E93A64">
        <w:rPr>
          <w:szCs w:val="24"/>
        </w:rPr>
        <w:t xml:space="preserve">r gruodžio mėnesio darbotvarkių projektus. Lapkričio mėnesį yra planuojamas išvažiuojamasis posėdis į Lietuvos sporto medicinos centro Klaipėdos skyrių (toliau – Medicinos </w:t>
      </w:r>
      <w:r w:rsidR="00B412D1">
        <w:rPr>
          <w:szCs w:val="24"/>
        </w:rPr>
        <w:t>centrą</w:t>
      </w:r>
      <w:r w:rsidR="00E93A64">
        <w:rPr>
          <w:szCs w:val="24"/>
        </w:rPr>
        <w:t xml:space="preserve">). S. Kibildienė pristatys Medicinos centro veiklą ir perspektyvas. Taip pat lapkričio mėnesį </w:t>
      </w:r>
      <w:r w:rsidR="00B412D1">
        <w:rPr>
          <w:szCs w:val="24"/>
        </w:rPr>
        <w:t xml:space="preserve">Sporto taryboje </w:t>
      </w:r>
      <w:r w:rsidR="00E93A64">
        <w:rPr>
          <w:szCs w:val="24"/>
        </w:rPr>
        <w:t xml:space="preserve">yra planuojama </w:t>
      </w:r>
      <w:r w:rsidR="00B412D1">
        <w:rPr>
          <w:szCs w:val="24"/>
        </w:rPr>
        <w:t>pristatyti šiuos klausimus: K</w:t>
      </w:r>
      <w:r w:rsidR="00B56B5C">
        <w:rPr>
          <w:szCs w:val="24"/>
        </w:rPr>
        <w:t xml:space="preserve">laipėdos miesto </w:t>
      </w:r>
      <w:r w:rsidR="00B412D1">
        <w:rPr>
          <w:szCs w:val="24"/>
        </w:rPr>
        <w:t>biudžetinių sporto įstaigų, sporto bazių paslaugų teikimo ir naudojimosi tvarkos aprašo pakeitimus, atlyginimo dydžio už neformalųjį ugdymą K</w:t>
      </w:r>
      <w:r w:rsidR="00E36EE9">
        <w:rPr>
          <w:szCs w:val="24"/>
        </w:rPr>
        <w:t xml:space="preserve">laipėdos miesto </w:t>
      </w:r>
      <w:r w:rsidR="00B412D1">
        <w:rPr>
          <w:szCs w:val="24"/>
        </w:rPr>
        <w:t>biudžetinėse mokymo</w:t>
      </w:r>
      <w:r w:rsidR="00B56B5C">
        <w:rPr>
          <w:szCs w:val="24"/>
        </w:rPr>
        <w:t xml:space="preserve"> įstaigose nustatymo pakeitimus.</w:t>
      </w:r>
    </w:p>
    <w:p w:rsidR="00B56B5C" w:rsidRPr="008F669F" w:rsidRDefault="00B23E7C" w:rsidP="0045268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Į g</w:t>
      </w:r>
      <w:r w:rsidR="00B56B5C">
        <w:rPr>
          <w:szCs w:val="24"/>
        </w:rPr>
        <w:t>ruodžio mėnesio darbotvark</w:t>
      </w:r>
      <w:r>
        <w:rPr>
          <w:szCs w:val="24"/>
        </w:rPr>
        <w:t>ė</w:t>
      </w:r>
      <w:r w:rsidR="00B56B5C">
        <w:rPr>
          <w:szCs w:val="24"/>
        </w:rPr>
        <w:t>s projekt</w:t>
      </w:r>
      <w:r>
        <w:rPr>
          <w:szCs w:val="24"/>
        </w:rPr>
        <w:t>ą</w:t>
      </w:r>
      <w:r w:rsidR="00B56B5C">
        <w:rPr>
          <w:szCs w:val="24"/>
        </w:rPr>
        <w:t xml:space="preserve"> yra planuojama įtraukti šiuos klausimus: 2020 metų Klaipėdos miesto sporto tarybos veikl</w:t>
      </w:r>
      <w:r>
        <w:rPr>
          <w:szCs w:val="24"/>
        </w:rPr>
        <w:t>os ataskaitą</w:t>
      </w:r>
      <w:r w:rsidR="006C1A05">
        <w:rPr>
          <w:szCs w:val="24"/>
        </w:rPr>
        <w:t>, Klaipėdos miesto savivaldybės stipendijos skyrimo perspektyviems</w:t>
      </w:r>
      <w:r w:rsidR="004E17D3">
        <w:rPr>
          <w:szCs w:val="24"/>
        </w:rPr>
        <w:t xml:space="preserve"> sportininkams aprašo pakeitimą</w:t>
      </w:r>
      <w:r w:rsidR="006C1A05">
        <w:rPr>
          <w:szCs w:val="24"/>
        </w:rPr>
        <w:t xml:space="preserve">, </w:t>
      </w:r>
      <w:r w:rsidR="00304E0E">
        <w:rPr>
          <w:szCs w:val="24"/>
        </w:rPr>
        <w:t>geriausių</w:t>
      </w:r>
      <w:r>
        <w:rPr>
          <w:szCs w:val="24"/>
        </w:rPr>
        <w:t>jų</w:t>
      </w:r>
      <w:r w:rsidR="00304E0E">
        <w:rPr>
          <w:szCs w:val="24"/>
        </w:rPr>
        <w:t xml:space="preserve"> 2020 m. sportininkų dešimtuko ir kitų nominantų apdovanojimų sąrašo tvirtinim</w:t>
      </w:r>
      <w:r>
        <w:rPr>
          <w:szCs w:val="24"/>
        </w:rPr>
        <w:t>ą</w:t>
      </w:r>
      <w:r w:rsidR="00304E0E">
        <w:rPr>
          <w:szCs w:val="24"/>
        </w:rPr>
        <w:t xml:space="preserve">. Taip pat L. Mileška priminė Sporto taryboms nariams, kad </w:t>
      </w:r>
      <w:r w:rsidR="004E17D3">
        <w:rPr>
          <w:szCs w:val="24"/>
        </w:rPr>
        <w:t>kiekvieną mėnesį gali siūlyti sa</w:t>
      </w:r>
      <w:r w:rsidR="001C04F8">
        <w:rPr>
          <w:szCs w:val="24"/>
        </w:rPr>
        <w:t>vo klausimus į posėdžio darbotvarkę.</w:t>
      </w:r>
    </w:p>
    <w:p w:rsidR="00454F8F" w:rsidRDefault="004854AA" w:rsidP="004854AA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NUTARTA. In</w:t>
      </w:r>
      <w:r w:rsidR="00B412D1">
        <w:rPr>
          <w:szCs w:val="24"/>
        </w:rPr>
        <w:t>formacija išklausyta.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E45625" w:rsidRPr="008F669F" w:rsidTr="007D4662">
        <w:trPr>
          <w:trHeight w:val="231"/>
        </w:trPr>
        <w:tc>
          <w:tcPr>
            <w:tcW w:w="4820" w:type="dxa"/>
          </w:tcPr>
          <w:p w:rsidR="007D4662" w:rsidRDefault="007D4662" w:rsidP="004854AA">
            <w:pPr>
              <w:rPr>
                <w:szCs w:val="24"/>
              </w:rPr>
            </w:pPr>
          </w:p>
          <w:p w:rsidR="007D4662" w:rsidRDefault="007D4662" w:rsidP="004854AA">
            <w:pPr>
              <w:rPr>
                <w:szCs w:val="24"/>
              </w:rPr>
            </w:pPr>
          </w:p>
          <w:p w:rsidR="00E45625" w:rsidRPr="008F669F" w:rsidRDefault="00E45625" w:rsidP="004854AA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4819" w:type="dxa"/>
          </w:tcPr>
          <w:p w:rsidR="00B412D1" w:rsidRDefault="00B412D1" w:rsidP="00F053A9">
            <w:pPr>
              <w:jc w:val="right"/>
              <w:rPr>
                <w:szCs w:val="24"/>
              </w:rPr>
            </w:pPr>
          </w:p>
          <w:p w:rsidR="00B412D1" w:rsidRDefault="00B412D1" w:rsidP="00F053A9">
            <w:pPr>
              <w:jc w:val="right"/>
              <w:rPr>
                <w:szCs w:val="24"/>
              </w:rPr>
            </w:pPr>
          </w:p>
          <w:p w:rsidR="00E45625" w:rsidRPr="008F669F" w:rsidRDefault="00097B17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Liudvikas Mileška</w:t>
            </w:r>
          </w:p>
        </w:tc>
      </w:tr>
      <w:tr w:rsidR="00E45625" w:rsidRPr="008F669F" w:rsidTr="007D4662">
        <w:trPr>
          <w:trHeight w:val="231"/>
        </w:trPr>
        <w:tc>
          <w:tcPr>
            <w:tcW w:w="9639" w:type="dxa"/>
            <w:gridSpan w:val="2"/>
          </w:tcPr>
          <w:p w:rsidR="00E45625" w:rsidRDefault="00E45625" w:rsidP="004854AA">
            <w:pPr>
              <w:rPr>
                <w:szCs w:val="24"/>
              </w:rPr>
            </w:pPr>
          </w:p>
          <w:p w:rsidR="00E45625" w:rsidRPr="008F669F" w:rsidRDefault="00E45625" w:rsidP="004854AA">
            <w:pPr>
              <w:jc w:val="right"/>
              <w:rPr>
                <w:szCs w:val="24"/>
              </w:rPr>
            </w:pPr>
          </w:p>
        </w:tc>
      </w:tr>
      <w:tr w:rsidR="00E45625" w:rsidRPr="008F669F" w:rsidTr="007D4662">
        <w:trPr>
          <w:trHeight w:val="229"/>
        </w:trPr>
        <w:tc>
          <w:tcPr>
            <w:tcW w:w="4820" w:type="dxa"/>
          </w:tcPr>
          <w:p w:rsidR="00E45625" w:rsidRPr="008F669F" w:rsidRDefault="00097B17" w:rsidP="004854AA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4819" w:type="dxa"/>
          </w:tcPr>
          <w:p w:rsidR="00E45625" w:rsidRPr="008F669F" w:rsidRDefault="00097B17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Aistė Viršilienė</w:t>
            </w:r>
          </w:p>
        </w:tc>
      </w:tr>
    </w:tbl>
    <w:p w:rsidR="004E17D3" w:rsidRDefault="004E17D3" w:rsidP="00695BB3">
      <w:pPr>
        <w:jc w:val="both"/>
        <w:rPr>
          <w:szCs w:val="24"/>
        </w:rPr>
      </w:pPr>
    </w:p>
    <w:p w:rsidR="004E17D3" w:rsidRPr="004E17D3" w:rsidRDefault="004E17D3" w:rsidP="004E17D3">
      <w:pPr>
        <w:rPr>
          <w:szCs w:val="24"/>
        </w:rPr>
      </w:pPr>
    </w:p>
    <w:p w:rsidR="004E17D3" w:rsidRPr="004E17D3" w:rsidRDefault="004E17D3" w:rsidP="004E17D3">
      <w:pPr>
        <w:rPr>
          <w:szCs w:val="24"/>
        </w:rPr>
      </w:pPr>
    </w:p>
    <w:p w:rsidR="004E17D3" w:rsidRDefault="004E17D3" w:rsidP="004E17D3">
      <w:pPr>
        <w:rPr>
          <w:szCs w:val="24"/>
        </w:rPr>
      </w:pPr>
    </w:p>
    <w:p w:rsidR="004E17D3" w:rsidRDefault="004E17D3" w:rsidP="004E17D3">
      <w:pPr>
        <w:rPr>
          <w:szCs w:val="24"/>
        </w:rPr>
      </w:pPr>
    </w:p>
    <w:p w:rsidR="003A3546" w:rsidRPr="004E17D3" w:rsidRDefault="003A3546" w:rsidP="004E17D3">
      <w:pPr>
        <w:tabs>
          <w:tab w:val="left" w:pos="3150"/>
        </w:tabs>
        <w:rPr>
          <w:szCs w:val="24"/>
        </w:rPr>
      </w:pPr>
    </w:p>
    <w:sectPr w:rsidR="003A3546" w:rsidRPr="004E17D3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B6" w:rsidRDefault="00A277B6" w:rsidP="00F41647">
      <w:r>
        <w:separator/>
      </w:r>
    </w:p>
  </w:endnote>
  <w:endnote w:type="continuationSeparator" w:id="0">
    <w:p w:rsidR="00A277B6" w:rsidRDefault="00A277B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B6" w:rsidRDefault="00A277B6" w:rsidP="00F41647">
      <w:r>
        <w:separator/>
      </w:r>
    </w:p>
  </w:footnote>
  <w:footnote w:type="continuationSeparator" w:id="0">
    <w:p w:rsidR="00A277B6" w:rsidRDefault="00A277B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A277B6" w:rsidRDefault="00A277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595">
          <w:rPr>
            <w:noProof/>
          </w:rPr>
          <w:t>3</w:t>
        </w:r>
        <w:r>
          <w:fldChar w:fldCharType="end"/>
        </w:r>
      </w:p>
    </w:sdtContent>
  </w:sdt>
  <w:p w:rsidR="00A277B6" w:rsidRDefault="00A277B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B6" w:rsidRDefault="00A277B6">
    <w:pPr>
      <w:pStyle w:val="Antrats"/>
      <w:jc w:val="center"/>
    </w:pPr>
  </w:p>
  <w:p w:rsidR="00A277B6" w:rsidRDefault="00A277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9141F7C"/>
    <w:multiLevelType w:val="hybridMultilevel"/>
    <w:tmpl w:val="B99646BC"/>
    <w:lvl w:ilvl="0" w:tplc="61CE7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B0216E"/>
    <w:multiLevelType w:val="hybridMultilevel"/>
    <w:tmpl w:val="A1942046"/>
    <w:lvl w:ilvl="0" w:tplc="2DBE4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882"/>
    <w:rsid w:val="00024730"/>
    <w:rsid w:val="00041540"/>
    <w:rsid w:val="000458E8"/>
    <w:rsid w:val="00052B41"/>
    <w:rsid w:val="00074E67"/>
    <w:rsid w:val="0008552C"/>
    <w:rsid w:val="00087C68"/>
    <w:rsid w:val="000944BF"/>
    <w:rsid w:val="00097B17"/>
    <w:rsid w:val="000A52BA"/>
    <w:rsid w:val="000D344F"/>
    <w:rsid w:val="000E6C34"/>
    <w:rsid w:val="00105343"/>
    <w:rsid w:val="001444C8"/>
    <w:rsid w:val="00163473"/>
    <w:rsid w:val="00165983"/>
    <w:rsid w:val="001A17EE"/>
    <w:rsid w:val="001B01B1"/>
    <w:rsid w:val="001B6ED2"/>
    <w:rsid w:val="001C04F8"/>
    <w:rsid w:val="001D1AE7"/>
    <w:rsid w:val="001D685C"/>
    <w:rsid w:val="00227643"/>
    <w:rsid w:val="00237B69"/>
    <w:rsid w:val="00242B88"/>
    <w:rsid w:val="002610CB"/>
    <w:rsid w:val="00265941"/>
    <w:rsid w:val="00265962"/>
    <w:rsid w:val="00277AC3"/>
    <w:rsid w:val="0028740C"/>
    <w:rsid w:val="00291226"/>
    <w:rsid w:val="002929CF"/>
    <w:rsid w:val="00292F71"/>
    <w:rsid w:val="002B2F52"/>
    <w:rsid w:val="002C4193"/>
    <w:rsid w:val="002E3AF8"/>
    <w:rsid w:val="00304E0E"/>
    <w:rsid w:val="003068C2"/>
    <w:rsid w:val="0031539F"/>
    <w:rsid w:val="00324750"/>
    <w:rsid w:val="00347F54"/>
    <w:rsid w:val="00355A5D"/>
    <w:rsid w:val="00381C7D"/>
    <w:rsid w:val="00381EF0"/>
    <w:rsid w:val="00384543"/>
    <w:rsid w:val="003A3546"/>
    <w:rsid w:val="003B3B2C"/>
    <w:rsid w:val="003C09F9"/>
    <w:rsid w:val="003D0595"/>
    <w:rsid w:val="003E5D65"/>
    <w:rsid w:val="003E603A"/>
    <w:rsid w:val="00402A3F"/>
    <w:rsid w:val="00404C6B"/>
    <w:rsid w:val="00405B54"/>
    <w:rsid w:val="00407CF6"/>
    <w:rsid w:val="00433CCC"/>
    <w:rsid w:val="00436619"/>
    <w:rsid w:val="00452685"/>
    <w:rsid w:val="004545AD"/>
    <w:rsid w:val="00454F8F"/>
    <w:rsid w:val="00472954"/>
    <w:rsid w:val="00481667"/>
    <w:rsid w:val="004854AA"/>
    <w:rsid w:val="00486974"/>
    <w:rsid w:val="00491C48"/>
    <w:rsid w:val="004A31D1"/>
    <w:rsid w:val="004C0680"/>
    <w:rsid w:val="004E17D3"/>
    <w:rsid w:val="004E607F"/>
    <w:rsid w:val="004F066A"/>
    <w:rsid w:val="00505273"/>
    <w:rsid w:val="00516D16"/>
    <w:rsid w:val="00550D37"/>
    <w:rsid w:val="00556F7A"/>
    <w:rsid w:val="00576D28"/>
    <w:rsid w:val="005846EB"/>
    <w:rsid w:val="00587CE1"/>
    <w:rsid w:val="005926D8"/>
    <w:rsid w:val="005A513A"/>
    <w:rsid w:val="005C25F6"/>
    <w:rsid w:val="005C29DF"/>
    <w:rsid w:val="005D0C94"/>
    <w:rsid w:val="005D281E"/>
    <w:rsid w:val="00606132"/>
    <w:rsid w:val="006064DD"/>
    <w:rsid w:val="006118F6"/>
    <w:rsid w:val="00624677"/>
    <w:rsid w:val="00636D4C"/>
    <w:rsid w:val="00636DAE"/>
    <w:rsid w:val="00647813"/>
    <w:rsid w:val="00647ABE"/>
    <w:rsid w:val="006534F5"/>
    <w:rsid w:val="00686411"/>
    <w:rsid w:val="00692B3E"/>
    <w:rsid w:val="00695BB3"/>
    <w:rsid w:val="006B4027"/>
    <w:rsid w:val="006B4708"/>
    <w:rsid w:val="006B5D2C"/>
    <w:rsid w:val="006C1A05"/>
    <w:rsid w:val="006C7469"/>
    <w:rsid w:val="006E106A"/>
    <w:rsid w:val="006F3339"/>
    <w:rsid w:val="006F416F"/>
    <w:rsid w:val="006F4715"/>
    <w:rsid w:val="007004F0"/>
    <w:rsid w:val="0070173C"/>
    <w:rsid w:val="00702420"/>
    <w:rsid w:val="00704996"/>
    <w:rsid w:val="0070711F"/>
    <w:rsid w:val="00710820"/>
    <w:rsid w:val="00713BC8"/>
    <w:rsid w:val="00762224"/>
    <w:rsid w:val="00775F33"/>
    <w:rsid w:val="007775F7"/>
    <w:rsid w:val="007810D9"/>
    <w:rsid w:val="00787EA2"/>
    <w:rsid w:val="007B2513"/>
    <w:rsid w:val="007D4662"/>
    <w:rsid w:val="007D669D"/>
    <w:rsid w:val="007D6955"/>
    <w:rsid w:val="007E7A53"/>
    <w:rsid w:val="007F3087"/>
    <w:rsid w:val="007F6345"/>
    <w:rsid w:val="00801E4F"/>
    <w:rsid w:val="0083382A"/>
    <w:rsid w:val="008623E9"/>
    <w:rsid w:val="00864F6F"/>
    <w:rsid w:val="00872960"/>
    <w:rsid w:val="00872C14"/>
    <w:rsid w:val="008A39EC"/>
    <w:rsid w:val="008C6BDA"/>
    <w:rsid w:val="008D69DD"/>
    <w:rsid w:val="008E48EB"/>
    <w:rsid w:val="008F1DA5"/>
    <w:rsid w:val="008F4851"/>
    <w:rsid w:val="008F4B1A"/>
    <w:rsid w:val="008F665C"/>
    <w:rsid w:val="008F6D07"/>
    <w:rsid w:val="0090334E"/>
    <w:rsid w:val="00903BEB"/>
    <w:rsid w:val="00905D71"/>
    <w:rsid w:val="009125ED"/>
    <w:rsid w:val="00932DDD"/>
    <w:rsid w:val="00943DC3"/>
    <w:rsid w:val="00997200"/>
    <w:rsid w:val="009A4237"/>
    <w:rsid w:val="009B0879"/>
    <w:rsid w:val="009E2211"/>
    <w:rsid w:val="009F193A"/>
    <w:rsid w:val="00A05385"/>
    <w:rsid w:val="00A233FE"/>
    <w:rsid w:val="00A277B6"/>
    <w:rsid w:val="00A3260E"/>
    <w:rsid w:val="00A44DC7"/>
    <w:rsid w:val="00A56070"/>
    <w:rsid w:val="00A701BF"/>
    <w:rsid w:val="00A734A8"/>
    <w:rsid w:val="00A8670A"/>
    <w:rsid w:val="00A92C29"/>
    <w:rsid w:val="00A9592B"/>
    <w:rsid w:val="00AA5DFD"/>
    <w:rsid w:val="00AD2EE1"/>
    <w:rsid w:val="00AF1295"/>
    <w:rsid w:val="00B0047A"/>
    <w:rsid w:val="00B02B7C"/>
    <w:rsid w:val="00B03D7A"/>
    <w:rsid w:val="00B0530A"/>
    <w:rsid w:val="00B23E7C"/>
    <w:rsid w:val="00B278B0"/>
    <w:rsid w:val="00B30020"/>
    <w:rsid w:val="00B317D7"/>
    <w:rsid w:val="00B40258"/>
    <w:rsid w:val="00B412D1"/>
    <w:rsid w:val="00B56B5C"/>
    <w:rsid w:val="00B61A9E"/>
    <w:rsid w:val="00B66117"/>
    <w:rsid w:val="00B66CD1"/>
    <w:rsid w:val="00B7309F"/>
    <w:rsid w:val="00B731C9"/>
    <w:rsid w:val="00B7320C"/>
    <w:rsid w:val="00B746B1"/>
    <w:rsid w:val="00B85EF5"/>
    <w:rsid w:val="00B95871"/>
    <w:rsid w:val="00BA6CA6"/>
    <w:rsid w:val="00BB07E2"/>
    <w:rsid w:val="00BB561A"/>
    <w:rsid w:val="00BB5E2A"/>
    <w:rsid w:val="00BC47A5"/>
    <w:rsid w:val="00BD71A8"/>
    <w:rsid w:val="00BE17EE"/>
    <w:rsid w:val="00BF59C9"/>
    <w:rsid w:val="00C11418"/>
    <w:rsid w:val="00C1598C"/>
    <w:rsid w:val="00C4553A"/>
    <w:rsid w:val="00C4624B"/>
    <w:rsid w:val="00C659CB"/>
    <w:rsid w:val="00C70A51"/>
    <w:rsid w:val="00C73DF4"/>
    <w:rsid w:val="00C7630B"/>
    <w:rsid w:val="00C80BC7"/>
    <w:rsid w:val="00CA7B58"/>
    <w:rsid w:val="00CB3E22"/>
    <w:rsid w:val="00CC2B83"/>
    <w:rsid w:val="00CC36B8"/>
    <w:rsid w:val="00CE7F54"/>
    <w:rsid w:val="00CF4742"/>
    <w:rsid w:val="00D021DE"/>
    <w:rsid w:val="00D17FA0"/>
    <w:rsid w:val="00D2166F"/>
    <w:rsid w:val="00D518C6"/>
    <w:rsid w:val="00D66F38"/>
    <w:rsid w:val="00D81831"/>
    <w:rsid w:val="00D854E2"/>
    <w:rsid w:val="00D97DC6"/>
    <w:rsid w:val="00DB0811"/>
    <w:rsid w:val="00DB2CC0"/>
    <w:rsid w:val="00DB4CA2"/>
    <w:rsid w:val="00DE0BFB"/>
    <w:rsid w:val="00DE698A"/>
    <w:rsid w:val="00E02963"/>
    <w:rsid w:val="00E36EE9"/>
    <w:rsid w:val="00E37B92"/>
    <w:rsid w:val="00E44D60"/>
    <w:rsid w:val="00E45625"/>
    <w:rsid w:val="00E51915"/>
    <w:rsid w:val="00E65B25"/>
    <w:rsid w:val="00E66331"/>
    <w:rsid w:val="00E703BA"/>
    <w:rsid w:val="00E93A64"/>
    <w:rsid w:val="00E96582"/>
    <w:rsid w:val="00EA65AF"/>
    <w:rsid w:val="00EC10BA"/>
    <w:rsid w:val="00EC6DCB"/>
    <w:rsid w:val="00ED1DA5"/>
    <w:rsid w:val="00ED3397"/>
    <w:rsid w:val="00EE29E8"/>
    <w:rsid w:val="00F053A9"/>
    <w:rsid w:val="00F108FD"/>
    <w:rsid w:val="00F1090C"/>
    <w:rsid w:val="00F2628D"/>
    <w:rsid w:val="00F41647"/>
    <w:rsid w:val="00F51696"/>
    <w:rsid w:val="00F60107"/>
    <w:rsid w:val="00F62109"/>
    <w:rsid w:val="00F675D2"/>
    <w:rsid w:val="00F71567"/>
    <w:rsid w:val="00F83A0B"/>
    <w:rsid w:val="00F95A2C"/>
    <w:rsid w:val="00FA25B0"/>
    <w:rsid w:val="00FA369C"/>
    <w:rsid w:val="00FE4EC2"/>
    <w:rsid w:val="00FF16BC"/>
    <w:rsid w:val="00FF522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841C66E"/>
  <w15:docId w15:val="{69BB30A0-4AE2-459D-8F5E-0EE65DEE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402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D9A9-D0BC-47D8-8805-9B110AE0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4992</Words>
  <Characters>2846</Characters>
  <Application>Microsoft Office Word</Application>
  <DocSecurity>4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Aiste Virsiliene</cp:lastModifiedBy>
  <cp:revision>2</cp:revision>
  <dcterms:created xsi:type="dcterms:W3CDTF">2020-10-09T12:06:00Z</dcterms:created>
  <dcterms:modified xsi:type="dcterms:W3CDTF">2020-10-09T12:06:00Z</dcterms:modified>
</cp:coreProperties>
</file>