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75D0C">
        <w:rPr>
          <w:b/>
          <w:caps/>
        </w:rPr>
        <w:t>KLAIPĖDOS LOPŠELIO-DARŽELIO „</w:t>
      </w:r>
      <w:r w:rsidR="00260458">
        <w:rPr>
          <w:b/>
          <w:caps/>
        </w:rPr>
        <w:t>KLEVELIS</w:t>
      </w:r>
      <w:r w:rsidR="00675D0C">
        <w:rPr>
          <w:b/>
          <w:caps/>
        </w:rPr>
        <w:t>“</w:t>
      </w:r>
      <w:r w:rsidR="00675D0C" w:rsidRPr="00B70BB9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5D0C" w:rsidRPr="00D97DBB" w:rsidRDefault="00675D0C" w:rsidP="00675D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75D0C" w:rsidRDefault="00675D0C" w:rsidP="00675D0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260458">
        <w:rPr>
          <w:color w:val="000000"/>
        </w:rPr>
        <w:t>Klevelis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75D0C" w:rsidRPr="00D97DBB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05397B">
        <w:rPr>
          <w:sz w:val="24"/>
          <w:szCs w:val="24"/>
        </w:rPr>
        <w:t>B</w:t>
      </w:r>
      <w:r w:rsidR="00260458">
        <w:rPr>
          <w:sz w:val="24"/>
          <w:szCs w:val="24"/>
        </w:rPr>
        <w:t>irutę Šakalinienę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260458">
        <w:rPr>
          <w:color w:val="000000"/>
          <w:sz w:val="24"/>
          <w:szCs w:val="24"/>
        </w:rPr>
        <w:t>Klevelis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75D0C" w:rsidRPr="00CC4ECF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 w:rsidR="00C62171"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</w:t>
      </w:r>
      <w:r w:rsidR="00C62171">
        <w:rPr>
          <w:color w:val="000000"/>
          <w:sz w:val="24"/>
          <w:szCs w:val="24"/>
        </w:rPr>
        <w:t>11</w:t>
      </w:r>
      <w:r w:rsidRPr="00CC4ECF">
        <w:rPr>
          <w:color w:val="000000"/>
          <w:sz w:val="24"/>
          <w:szCs w:val="24"/>
        </w:rPr>
        <w:t xml:space="preserve"> m. </w:t>
      </w:r>
      <w:r w:rsidR="00260458">
        <w:rPr>
          <w:color w:val="000000"/>
          <w:sz w:val="24"/>
          <w:szCs w:val="24"/>
        </w:rPr>
        <w:t>gegužės</w:t>
      </w:r>
      <w:r w:rsidRPr="00CC4ECF">
        <w:rPr>
          <w:color w:val="000000"/>
          <w:sz w:val="24"/>
          <w:szCs w:val="24"/>
        </w:rPr>
        <w:t xml:space="preserve"> </w:t>
      </w:r>
      <w:r w:rsidR="00260458">
        <w:rPr>
          <w:color w:val="000000"/>
          <w:sz w:val="24"/>
          <w:szCs w:val="24"/>
        </w:rPr>
        <w:t>24</w:t>
      </w:r>
      <w:r w:rsidRPr="00CC4ECF">
        <w:rPr>
          <w:color w:val="000000"/>
          <w:sz w:val="24"/>
          <w:szCs w:val="24"/>
        </w:rPr>
        <w:t xml:space="preserve"> d. </w:t>
      </w:r>
      <w:r w:rsidR="00801B15">
        <w:rPr>
          <w:color w:val="000000"/>
          <w:sz w:val="24"/>
          <w:szCs w:val="24"/>
        </w:rPr>
        <w:t>įsakymą</w:t>
      </w:r>
      <w:r>
        <w:rPr>
          <w:color w:val="000000"/>
          <w:sz w:val="24"/>
          <w:szCs w:val="24"/>
        </w:rPr>
        <w:t xml:space="preserve"> Nr. </w:t>
      </w:r>
      <w:r w:rsidR="00C62171">
        <w:rPr>
          <w:color w:val="000000"/>
          <w:sz w:val="24"/>
          <w:szCs w:val="24"/>
        </w:rPr>
        <w:t>AD1</w:t>
      </w:r>
      <w:r w:rsidRPr="00CC4ECF">
        <w:rPr>
          <w:color w:val="000000"/>
          <w:sz w:val="24"/>
          <w:szCs w:val="24"/>
        </w:rPr>
        <w:t>-</w:t>
      </w:r>
      <w:r w:rsidR="00260458">
        <w:rPr>
          <w:color w:val="000000"/>
          <w:sz w:val="24"/>
          <w:szCs w:val="24"/>
        </w:rPr>
        <w:t>1010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260458">
        <w:rPr>
          <w:sz w:val="24"/>
          <w:szCs w:val="24"/>
        </w:rPr>
        <w:t>Klevelis</w:t>
      </w:r>
      <w:r>
        <w:rPr>
          <w:sz w:val="24"/>
          <w:szCs w:val="24"/>
        </w:rPr>
        <w:t>“ nuostatų patvirtinimo“</w:t>
      </w:r>
      <w:r w:rsidRPr="00CC4ECF">
        <w:rPr>
          <w:sz w:val="24"/>
          <w:szCs w:val="24"/>
        </w:rPr>
        <w:t>.</w:t>
      </w:r>
    </w:p>
    <w:p w:rsidR="00675D0C" w:rsidRDefault="00675D0C" w:rsidP="00675D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75D0C" w:rsidTr="00675D0C">
        <w:tc>
          <w:tcPr>
            <w:tcW w:w="6475" w:type="dxa"/>
            <w:shd w:val="clear" w:color="auto" w:fill="auto"/>
          </w:tcPr>
          <w:p w:rsidR="00675D0C" w:rsidRDefault="00675D0C" w:rsidP="00675D0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675D0C" w:rsidRDefault="00675D0C" w:rsidP="00675D0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7A345E" w:rsidRDefault="007A345E" w:rsidP="00675D0C">
      <w:pPr>
        <w:jc w:val="both"/>
      </w:pPr>
    </w:p>
    <w:p w:rsidR="00675D0C" w:rsidRDefault="00675D0C" w:rsidP="00675D0C">
      <w:pPr>
        <w:jc w:val="both"/>
      </w:pPr>
      <w:r>
        <w:t>Parengė</w:t>
      </w:r>
    </w:p>
    <w:p w:rsidR="00675D0C" w:rsidRDefault="00675D0C" w:rsidP="00675D0C">
      <w:pPr>
        <w:jc w:val="both"/>
      </w:pPr>
      <w:r>
        <w:t>Švietimo skyriaus vyriausioji specialistė</w:t>
      </w:r>
    </w:p>
    <w:p w:rsidR="00675D0C" w:rsidRDefault="00675D0C" w:rsidP="00675D0C">
      <w:pPr>
        <w:jc w:val="both"/>
      </w:pPr>
    </w:p>
    <w:p w:rsidR="00675D0C" w:rsidRDefault="00675D0C" w:rsidP="00675D0C">
      <w:pPr>
        <w:jc w:val="both"/>
      </w:pPr>
      <w:r>
        <w:t>Audronė Andrašūnienė, tel. 39 61 43</w:t>
      </w:r>
    </w:p>
    <w:p w:rsidR="00DD6F1A" w:rsidRDefault="00675D0C" w:rsidP="00675D0C">
      <w:pPr>
        <w:jc w:val="both"/>
      </w:pPr>
      <w:r>
        <w:t>2020-10-01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34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97B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CB8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458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4A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0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45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B1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171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B1214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75D0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7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2020-10-06T06:42:00Z</dcterms:created>
  <dcterms:modified xsi:type="dcterms:W3CDTF">2020-10-06T06:42:00Z</dcterms:modified>
</cp:coreProperties>
</file>