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0173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660173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60173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60173C" w14:textId="77777777" w:rsidR="00446AC7" w:rsidRPr="001D3C7E" w:rsidRDefault="00F73296" w:rsidP="00F73296">
      <w:pPr>
        <w:jc w:val="center"/>
      </w:pPr>
      <w:r>
        <w:rPr>
          <w:b/>
          <w:caps/>
        </w:rPr>
        <w:t>DĖL didžiausio leistino pareigybių (etatų) skaičiaus klaipėdos miesto savivaldybės biudžetinėse švietimo įstaigose nustatymo</w:t>
      </w:r>
      <w:r w:rsidR="00446AC7" w:rsidRPr="001D3C7E">
        <w:rPr>
          <w:b/>
          <w:caps/>
        </w:rPr>
        <w:t xml:space="preserve"> </w:t>
      </w:r>
    </w:p>
    <w:p w14:paraId="0660173D" w14:textId="77777777" w:rsidR="00446AC7" w:rsidRDefault="00446AC7" w:rsidP="003077A5">
      <w:pPr>
        <w:jc w:val="center"/>
      </w:pPr>
    </w:p>
    <w:bookmarkStart w:id="1" w:name="registravimoDataIlga"/>
    <w:p w14:paraId="0660173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T1-267</w:t>
      </w:r>
      <w:bookmarkEnd w:id="2"/>
    </w:p>
    <w:p w14:paraId="0660173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601740" w14:textId="2FE8D784" w:rsidR="00446AC7" w:rsidRDefault="00446AC7" w:rsidP="003077A5">
      <w:pPr>
        <w:jc w:val="center"/>
      </w:pPr>
    </w:p>
    <w:p w14:paraId="12A0AD96" w14:textId="77777777" w:rsidR="00214C10" w:rsidRPr="00062FFE" w:rsidRDefault="00214C10" w:rsidP="003077A5">
      <w:pPr>
        <w:jc w:val="center"/>
      </w:pPr>
    </w:p>
    <w:p w14:paraId="06601741" w14:textId="67970CEC" w:rsidR="00111C4E" w:rsidRPr="00DE6485" w:rsidRDefault="00111C4E" w:rsidP="00111C4E">
      <w:pPr>
        <w:pStyle w:val="Pagrindinistekstas"/>
        <w:tabs>
          <w:tab w:val="left" w:pos="993"/>
        </w:tabs>
        <w:spacing w:after="0"/>
        <w:ind w:firstLine="709"/>
        <w:jc w:val="both"/>
      </w:pPr>
      <w:r w:rsidRPr="00DE6485">
        <w:t>Vadovaudamasi Lietuvos Respublikos vietos savivaldos įstatymo 6 straipsnio 6 ir 8 punktais, 16 straipsnio 4 d</w:t>
      </w:r>
      <w:r>
        <w:t>alimi, 18 straipsnio 1 dalimi</w:t>
      </w:r>
      <w:r w:rsidR="00214C10">
        <w:t xml:space="preserve"> ir</w:t>
      </w:r>
      <w:r>
        <w:t xml:space="preserve"> </w:t>
      </w:r>
      <w:r w:rsidRPr="00DE6485">
        <w:t>Lietuvos Respublikos biudžetinių įst</w:t>
      </w:r>
      <w:r>
        <w:t>aigų įstatymo 4</w:t>
      </w:r>
      <w:r w:rsidR="00214C10">
        <w:t> </w:t>
      </w:r>
      <w:r>
        <w:t>straipsnio 2 dalimi, 3 dalies 7 punktu ir</w:t>
      </w:r>
      <w:r w:rsidRPr="00DE6485">
        <w:t xml:space="preserve"> 4 dalimi</w:t>
      </w:r>
      <w:r>
        <w:t xml:space="preserve"> ir</w:t>
      </w:r>
      <w:r w:rsidRPr="00DE6485">
        <w:t xml:space="preserve"> 9 straipsnio 2 dalies 4 punktu</w:t>
      </w:r>
      <w:r>
        <w:rPr>
          <w:bCs/>
        </w:rPr>
        <w:t xml:space="preserve">, </w:t>
      </w:r>
      <w:r>
        <w:t xml:space="preserve">Klaipėdos miesto savivaldybės taryba </w:t>
      </w:r>
      <w:r w:rsidRPr="00821B01">
        <w:rPr>
          <w:spacing w:val="60"/>
        </w:rPr>
        <w:t>nusprendži</w:t>
      </w:r>
      <w:r w:rsidRPr="00DE6485">
        <w:t>a:</w:t>
      </w:r>
    </w:p>
    <w:p w14:paraId="06601742" w14:textId="77777777" w:rsidR="00F73296" w:rsidRDefault="00F73296" w:rsidP="00F7329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Patvirtinti:</w:t>
      </w:r>
    </w:p>
    <w:p w14:paraId="06601743" w14:textId="77777777" w:rsidR="00F73296" w:rsidRDefault="00F73296" w:rsidP="00F73296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bendrojo ugdymo mokyklų didžiausią leistiną pareigybių skaičių (1 priedas);</w:t>
      </w:r>
    </w:p>
    <w:p w14:paraId="06601744" w14:textId="77777777" w:rsidR="00F73296" w:rsidRDefault="00F73296" w:rsidP="00F73296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ikimokyklinio ugdymo įstaigų didžiausią leistiną pareigybių skaičių (2 priedas);</w:t>
      </w:r>
    </w:p>
    <w:p w14:paraId="06601745" w14:textId="77777777" w:rsidR="00F73296" w:rsidRDefault="00F73296" w:rsidP="00F73296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neformaliojo švietimo įstaigų didžiausią leistiną pareigybių skaičių (3 priedas);</w:t>
      </w:r>
    </w:p>
    <w:p w14:paraId="06601746" w14:textId="77777777" w:rsidR="00F73296" w:rsidRDefault="00F73296" w:rsidP="00F73296">
      <w:pPr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Klaipėdos miesto savivaldybės švietimo pagalbos įstaigų didžiausią leistiną</w:t>
      </w:r>
      <w:r w:rsidR="00111C4E">
        <w:t xml:space="preserve"> pareigybių skaičių (4 priedas);</w:t>
      </w:r>
    </w:p>
    <w:p w14:paraId="06601747" w14:textId="77777777" w:rsidR="00774BBF" w:rsidRDefault="00774BBF" w:rsidP="00947D29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lang w:eastAsia="en-US"/>
        </w:rPr>
      </w:pPr>
      <w:r w:rsidRPr="00774BBF">
        <w:rPr>
          <w:lang w:eastAsia="en-US"/>
        </w:rPr>
        <w:t xml:space="preserve">Klaipėdos miesto savivaldybės </w:t>
      </w:r>
      <w:r>
        <w:rPr>
          <w:lang w:eastAsia="en-US"/>
        </w:rPr>
        <w:t>pradinės mokyklos ir</w:t>
      </w:r>
      <w:r w:rsidRPr="00774BBF">
        <w:rPr>
          <w:lang w:eastAsia="en-US"/>
        </w:rPr>
        <w:t xml:space="preserve"> mokyklų-darželių didžiausi</w:t>
      </w:r>
      <w:r>
        <w:rPr>
          <w:lang w:eastAsia="en-US"/>
        </w:rPr>
        <w:t>ą leistiną pareigybių skaičių (5</w:t>
      </w:r>
      <w:r w:rsidR="00111C4E">
        <w:rPr>
          <w:lang w:eastAsia="en-US"/>
        </w:rPr>
        <w:t xml:space="preserve"> priedas).</w:t>
      </w:r>
    </w:p>
    <w:p w14:paraId="06601748" w14:textId="2270169C" w:rsidR="00F73296" w:rsidRPr="00774BBF" w:rsidRDefault="0036114D" w:rsidP="00F7329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74BBF">
        <w:t>Pavesti</w:t>
      </w:r>
      <w:r w:rsidR="00F73296" w:rsidRPr="00774BBF">
        <w:t xml:space="preserve"> Klaipėdos miesto savivaldybės administracijos direktori</w:t>
      </w:r>
      <w:r w:rsidR="00214C10">
        <w:t>ui</w:t>
      </w:r>
      <w:r w:rsidR="00F73296" w:rsidRPr="00774BBF">
        <w:t xml:space="preserve"> tvirtinti Klaipėdos miesto savivaldybės biudžetinių švietimo įstaigų didžiausią leistiną pareigybių (etatų) skaičių.</w:t>
      </w:r>
    </w:p>
    <w:p w14:paraId="06601749" w14:textId="77777777" w:rsidR="00383964" w:rsidRDefault="00383964" w:rsidP="00383964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74BBF">
        <w:t>Pripažinti netekusiu galios Klaipėdos miesto savivaldybės tarybos 201</w:t>
      </w:r>
      <w:r w:rsidR="00E34AB9" w:rsidRPr="00774BBF">
        <w:t>9</w:t>
      </w:r>
      <w:r w:rsidRPr="00774BBF">
        <w:t xml:space="preserve"> m. </w:t>
      </w:r>
      <w:r w:rsidR="00E34AB9" w:rsidRPr="00774BBF">
        <w:t>spalio 24</w:t>
      </w:r>
      <w:r w:rsidRPr="00774BBF">
        <w:t xml:space="preserve"> d.</w:t>
      </w:r>
      <w:r>
        <w:t xml:space="preserve"> sprendimą Nr. T2-2</w:t>
      </w:r>
      <w:r w:rsidR="00E34AB9">
        <w:t>96</w:t>
      </w:r>
      <w:r>
        <w:t xml:space="preserve"> „Dėl Klaipėdos miesto savivaldybės švietimo įstaigų didžiausio leistino pareigybių skaičiaus nustatymo“.</w:t>
      </w:r>
    </w:p>
    <w:p w14:paraId="0660174A" w14:textId="77777777" w:rsidR="00F73296" w:rsidRDefault="00E34AB9" w:rsidP="00F73296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svetainėje.</w:t>
      </w:r>
    </w:p>
    <w:p w14:paraId="0660174B" w14:textId="77777777" w:rsidR="00EB4B96" w:rsidRDefault="00EB4B96" w:rsidP="003077A5">
      <w:pPr>
        <w:jc w:val="both"/>
      </w:pPr>
    </w:p>
    <w:p w14:paraId="0660174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660174F" w14:textId="77777777" w:rsidTr="00165FB0">
        <w:tc>
          <w:tcPr>
            <w:tcW w:w="6629" w:type="dxa"/>
            <w:shd w:val="clear" w:color="auto" w:fill="auto"/>
          </w:tcPr>
          <w:p w14:paraId="0660174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60174E" w14:textId="77777777" w:rsidR="00BB15A1" w:rsidRDefault="00BB15A1" w:rsidP="00181E3E">
            <w:pPr>
              <w:jc w:val="right"/>
            </w:pPr>
          </w:p>
        </w:tc>
      </w:tr>
    </w:tbl>
    <w:p w14:paraId="06601750" w14:textId="77777777" w:rsidR="00446AC7" w:rsidRDefault="00446AC7" w:rsidP="003077A5">
      <w:pPr>
        <w:jc w:val="both"/>
      </w:pPr>
    </w:p>
    <w:p w14:paraId="0660175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483DE5" w14:paraId="06601754" w14:textId="77777777" w:rsidTr="00483DE5">
        <w:tc>
          <w:tcPr>
            <w:tcW w:w="6475" w:type="dxa"/>
            <w:shd w:val="clear" w:color="auto" w:fill="auto"/>
          </w:tcPr>
          <w:p w14:paraId="06601752" w14:textId="77777777" w:rsidR="00483DE5" w:rsidRDefault="00483DE5" w:rsidP="00483DE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06601753" w14:textId="77777777" w:rsidR="00483DE5" w:rsidRDefault="00483DE5" w:rsidP="00483DE5">
            <w:pPr>
              <w:jc w:val="right"/>
            </w:pPr>
            <w:r>
              <w:t>Gintaras Neniškis</w:t>
            </w:r>
          </w:p>
        </w:tc>
      </w:tr>
    </w:tbl>
    <w:p w14:paraId="06601755" w14:textId="77777777" w:rsidR="00BB15A1" w:rsidRDefault="00BB15A1" w:rsidP="003077A5">
      <w:pPr>
        <w:tabs>
          <w:tab w:val="left" w:pos="7560"/>
        </w:tabs>
        <w:jc w:val="both"/>
      </w:pPr>
    </w:p>
    <w:p w14:paraId="06601756" w14:textId="77777777" w:rsidR="00446AC7" w:rsidRDefault="00446AC7" w:rsidP="003077A5">
      <w:pPr>
        <w:tabs>
          <w:tab w:val="left" w:pos="7560"/>
        </w:tabs>
        <w:jc w:val="both"/>
      </w:pPr>
    </w:p>
    <w:p w14:paraId="06601757" w14:textId="77777777" w:rsidR="00446AC7" w:rsidRDefault="00446AC7" w:rsidP="003077A5">
      <w:pPr>
        <w:tabs>
          <w:tab w:val="left" w:pos="7560"/>
        </w:tabs>
        <w:jc w:val="both"/>
      </w:pPr>
    </w:p>
    <w:p w14:paraId="06601758" w14:textId="77777777" w:rsidR="00446AC7" w:rsidRDefault="00446AC7" w:rsidP="003077A5">
      <w:pPr>
        <w:tabs>
          <w:tab w:val="left" w:pos="7560"/>
        </w:tabs>
        <w:jc w:val="both"/>
      </w:pPr>
    </w:p>
    <w:p w14:paraId="06601759" w14:textId="77777777" w:rsidR="00446AC7" w:rsidRDefault="00446AC7" w:rsidP="003077A5">
      <w:pPr>
        <w:jc w:val="both"/>
      </w:pPr>
    </w:p>
    <w:p w14:paraId="0660175A" w14:textId="77777777" w:rsidR="00EB4B96" w:rsidRDefault="00EB4B96" w:rsidP="003077A5">
      <w:pPr>
        <w:jc w:val="both"/>
      </w:pPr>
    </w:p>
    <w:p w14:paraId="0660175B" w14:textId="77777777" w:rsidR="00EB4B96" w:rsidRDefault="00EB4B96" w:rsidP="003077A5">
      <w:pPr>
        <w:jc w:val="both"/>
      </w:pPr>
    </w:p>
    <w:p w14:paraId="0660175C" w14:textId="77777777" w:rsidR="00EB4B96" w:rsidRDefault="00EB4B96" w:rsidP="003077A5">
      <w:pPr>
        <w:jc w:val="both"/>
      </w:pPr>
    </w:p>
    <w:p w14:paraId="0660175D" w14:textId="77777777" w:rsidR="00EB4B96" w:rsidRDefault="00EB4B96" w:rsidP="003077A5">
      <w:pPr>
        <w:jc w:val="both"/>
      </w:pPr>
    </w:p>
    <w:p w14:paraId="0660175F" w14:textId="77777777" w:rsidR="008D749C" w:rsidRDefault="008D749C" w:rsidP="003077A5">
      <w:pPr>
        <w:jc w:val="both"/>
      </w:pPr>
    </w:p>
    <w:p w14:paraId="06601760" w14:textId="77777777" w:rsidR="001853D9" w:rsidRDefault="001853D9" w:rsidP="001853D9">
      <w:pPr>
        <w:jc w:val="both"/>
      </w:pPr>
      <w:r>
        <w:t>Parengė</w:t>
      </w:r>
    </w:p>
    <w:p w14:paraId="06601761" w14:textId="77777777" w:rsidR="001853D9" w:rsidRDefault="00483DE5" w:rsidP="001853D9">
      <w:pPr>
        <w:jc w:val="both"/>
      </w:pPr>
      <w:r>
        <w:t>Planavimo ir analizės skyriaus vyriausioji specialistė</w:t>
      </w:r>
    </w:p>
    <w:p w14:paraId="06601762" w14:textId="77777777" w:rsidR="00483DE5" w:rsidRDefault="00483DE5" w:rsidP="001853D9">
      <w:pPr>
        <w:jc w:val="both"/>
      </w:pPr>
    </w:p>
    <w:p w14:paraId="06601763" w14:textId="77777777" w:rsidR="001853D9" w:rsidRDefault="00483DE5" w:rsidP="001853D9">
      <w:pPr>
        <w:jc w:val="both"/>
      </w:pPr>
      <w:r>
        <w:t>Ingrida Urbonavičienė</w:t>
      </w:r>
      <w:r w:rsidR="001853D9">
        <w:t xml:space="preserve">, tel. 39 </w:t>
      </w:r>
      <w:r>
        <w:t>61 55</w:t>
      </w:r>
    </w:p>
    <w:p w14:paraId="06601764" w14:textId="77777777" w:rsidR="00DD6F1A" w:rsidRDefault="00483DE5" w:rsidP="001853D9">
      <w:pPr>
        <w:jc w:val="both"/>
      </w:pPr>
      <w:r>
        <w:t>2020-</w:t>
      </w:r>
      <w:r w:rsidR="00774BBF">
        <w:t>10-08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1767" w14:textId="77777777" w:rsidR="00F42A76" w:rsidRDefault="00F42A76">
      <w:r>
        <w:separator/>
      </w:r>
    </w:p>
  </w:endnote>
  <w:endnote w:type="continuationSeparator" w:id="0">
    <w:p w14:paraId="0660176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01765" w14:textId="77777777" w:rsidR="00F42A76" w:rsidRDefault="00F42A76">
      <w:r>
        <w:separator/>
      </w:r>
    </w:p>
  </w:footnote>
  <w:footnote w:type="continuationSeparator" w:id="0">
    <w:p w14:paraId="0660176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17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60176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176B" w14:textId="3F8823B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4C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60176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176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6017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5C07A32"/>
    <w:multiLevelType w:val="multilevel"/>
    <w:tmpl w:val="D334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C4E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C10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14D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964"/>
    <w:rsid w:val="00385B79"/>
    <w:rsid w:val="00386F3E"/>
    <w:rsid w:val="00387588"/>
    <w:rsid w:val="00387D70"/>
    <w:rsid w:val="00390E9E"/>
    <w:rsid w:val="00391880"/>
    <w:rsid w:val="00391C4E"/>
    <w:rsid w:val="003920EA"/>
    <w:rsid w:val="00392801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DE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BBF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AE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47D29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2C4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B69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C1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AB9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29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01739"/>
  <w15:docId w15:val="{A52A9F9B-06EA-4892-AEA5-24947AD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2020-10-08T05:29:00Z</cp:lastPrinted>
  <dcterms:created xsi:type="dcterms:W3CDTF">2020-10-12T06:34:00Z</dcterms:created>
  <dcterms:modified xsi:type="dcterms:W3CDTF">2020-10-12T06:34:00Z</dcterms:modified>
</cp:coreProperties>
</file>