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02" w:rsidRDefault="00EE0902" w:rsidP="00EE0902">
      <w:pPr>
        <w:jc w:val="center"/>
        <w:rPr>
          <w:b/>
        </w:rPr>
      </w:pPr>
      <w:bookmarkStart w:id="0" w:name="_GoBack"/>
      <w:bookmarkEnd w:id="0"/>
      <w:r>
        <w:rPr>
          <w:b/>
        </w:rPr>
        <w:t>AIŠKINAMASIS RAŠTAS</w:t>
      </w:r>
    </w:p>
    <w:p w:rsidR="00EE0902" w:rsidRPr="00A24F64" w:rsidRDefault="00EE0902" w:rsidP="00A24F64">
      <w:pPr>
        <w:jc w:val="center"/>
      </w:pPr>
      <w:r>
        <w:rPr>
          <w:b/>
        </w:rPr>
        <w:t>PRIE SAVIVALDYBĖS TARYBOS SPRENDIMO „DĖL</w:t>
      </w:r>
      <w:r w:rsidRPr="00154197">
        <w:rPr>
          <w:b/>
        </w:rPr>
        <w:t xml:space="preserve"> </w:t>
      </w:r>
      <w:r w:rsidR="00A24F64" w:rsidRPr="00365FA9">
        <w:rPr>
          <w:b/>
        </w:rPr>
        <w:t xml:space="preserve">KLAIPĖDOS </w:t>
      </w:r>
      <w:r w:rsidR="00A24F64">
        <w:rPr>
          <w:b/>
        </w:rPr>
        <w:t>MIESTO SAVIVALDYBĖS TARYBOS 2011 M. LAPKRIČIO 24 D. SPRENDIMO NR. T2-378</w:t>
      </w:r>
      <w:r w:rsidR="00A24F64" w:rsidRPr="00365FA9">
        <w:rPr>
          <w:b/>
        </w:rPr>
        <w:t xml:space="preserve"> „DĖL KLAIPĖDOS </w:t>
      </w:r>
      <w:r w:rsidR="00A24F64">
        <w:rPr>
          <w:b/>
        </w:rPr>
        <w:t>MIESTO SAVIVALDYBĖS TURTO PERDAVIMO VALDYTI, NAUDOTI IR DISPONUOTI JUO PATIKĖJIMO TEISE</w:t>
      </w:r>
      <w:r w:rsidR="00A24F64" w:rsidRPr="00365FA9">
        <w:rPr>
          <w:b/>
        </w:rPr>
        <w:t xml:space="preserve"> TVARKOS APRAŠO PATVIRTINIMO“ PAKEITIMO</w:t>
      </w:r>
      <w:r>
        <w:rPr>
          <w:b/>
        </w:rPr>
        <w:t>“ PROJEKTO</w:t>
      </w:r>
    </w:p>
    <w:p w:rsidR="00EE0902" w:rsidRDefault="00EE0902" w:rsidP="00EE0902">
      <w:pPr>
        <w:jc w:val="both"/>
        <w:rPr>
          <w:b/>
        </w:rPr>
      </w:pPr>
    </w:p>
    <w:p w:rsidR="00EE0902" w:rsidRPr="001E1CC9" w:rsidRDefault="00EE0902" w:rsidP="00EE0902">
      <w:pPr>
        <w:ind w:firstLine="720"/>
        <w:jc w:val="both"/>
        <w:rPr>
          <w:b/>
        </w:rPr>
      </w:pPr>
      <w:r>
        <w:rPr>
          <w:b/>
        </w:rPr>
        <w:t>1. Sprendimo projekto esmė, tikslai ir uždaviniai.</w:t>
      </w:r>
    </w:p>
    <w:p w:rsidR="00642F36" w:rsidRDefault="00060564" w:rsidP="00EE0902">
      <w:pPr>
        <w:ind w:firstLine="720"/>
        <w:jc w:val="both"/>
      </w:pPr>
      <w:r>
        <w:t>Šiuo Savivaldybės t</w:t>
      </w:r>
      <w:r w:rsidR="00EE0902">
        <w:t>arybos spre</w:t>
      </w:r>
      <w:r w:rsidR="00026BA6">
        <w:t>ndimo projektu siekiama</w:t>
      </w:r>
      <w:r w:rsidR="00EE0902">
        <w:t xml:space="preserve"> </w:t>
      </w:r>
      <w:r w:rsidR="00102196">
        <w:t>pakeisti</w:t>
      </w:r>
      <w:r w:rsidR="00AD688D">
        <w:t xml:space="preserve"> </w:t>
      </w:r>
      <w:r w:rsidR="00A24F64">
        <w:rPr>
          <w:color w:val="000000"/>
          <w:shd w:val="clear" w:color="auto" w:fill="FFFFFF"/>
        </w:rPr>
        <w:t xml:space="preserve">Klaipėdos miesto savivaldybės turto perdavimo valdyti, naudoti ir disponuoti juo patikėjimo teise </w:t>
      </w:r>
      <w:r w:rsidR="00A24F64">
        <w:t>tvarkos aprašą (toliau Tvarkos aprašas), patvirtintą</w:t>
      </w:r>
      <w:r w:rsidR="00A24F64" w:rsidRPr="00365FA9">
        <w:t xml:space="preserve"> Klaipėdos </w:t>
      </w:r>
      <w:r w:rsidR="00A24F64">
        <w:t>miesto savivaldybės tarybos 2011 m. lapkričio 24 d. sprendimu Nr. T2-378</w:t>
      </w:r>
      <w:r w:rsidR="00102196">
        <w:t>.</w:t>
      </w:r>
      <w:r w:rsidR="00FF7331">
        <w:t xml:space="preserve"> </w:t>
      </w:r>
      <w:r w:rsidR="00473781">
        <w:t>Keičiami Tvarkos aprašo 3, 4, 6, 7, 9 ir 11 punktai.</w:t>
      </w:r>
    </w:p>
    <w:p w:rsidR="00EE0902" w:rsidRPr="001E1CC9" w:rsidRDefault="00EE0902" w:rsidP="00EE0902">
      <w:pPr>
        <w:ind w:firstLine="720"/>
        <w:jc w:val="both"/>
        <w:rPr>
          <w:b/>
        </w:rPr>
      </w:pPr>
      <w:r>
        <w:rPr>
          <w:b/>
        </w:rPr>
        <w:t>2. Projekto rengimo priežastys ir kuo remiantis parengtas sprendimo projektas.</w:t>
      </w:r>
    </w:p>
    <w:p w:rsidR="00473781" w:rsidRPr="00AA60F9" w:rsidRDefault="0013311C" w:rsidP="000E75AB">
      <w:pPr>
        <w:ind w:firstLine="720"/>
        <w:jc w:val="both"/>
      </w:pPr>
      <w:r>
        <w:t xml:space="preserve">Tvarkos aprašas </w:t>
      </w:r>
      <w:r w:rsidR="00473781">
        <w:t xml:space="preserve">keičiamas </w:t>
      </w:r>
      <w:r w:rsidR="00AA60F9">
        <w:t xml:space="preserve">atsižvelgiant į Lietuvos Respublikos sveikatos priežiūros įstaigų įstatymo (toliau – Įstatymas) 36 straipsnio pakeitimus. Įstatymo 36 straipsnio 3 dalyje nurodyta, kad </w:t>
      </w:r>
      <w:r w:rsidR="00AA60F9" w:rsidRPr="00AA60F9">
        <w:rPr>
          <w:color w:val="000000"/>
        </w:rPr>
        <w:t xml:space="preserve">Savivaldybė jai nuosavybės teise priklausantį ilgalaikį materialųjį turtą savivaldybės tarybos nustatyta tvarka asmens ir (ar) visuomenės sveikatos priežiūros viešosioms įstaigoms, kurių  savininkas (dalininkas) yra savivaldybė, perduoda patikėjimo teise pagal patikėjimo sutartį. Sprendimą dėl savivaldybės turto perdavimo patikėjimo teise priima savivaldybės taryba. </w:t>
      </w:r>
    </w:p>
    <w:p w:rsidR="00B21007" w:rsidRDefault="00BF1EB6" w:rsidP="000E75AB">
      <w:pPr>
        <w:ind w:firstLine="720"/>
        <w:jc w:val="both"/>
      </w:pPr>
      <w:r>
        <w:t>Pakeitus Tvarkos aprašą bus sudaryta galimybė įgyvendinti Įstatymo nuostatas ir savivaldybės ilgalaikį materialųjį turtą, kurį iki šiol sveikatos priežiūros įstaigos valdė pagal panaudos sutartis, perduoti joms valdyti, naudoti ir disponuoti patikėjimo teise.</w:t>
      </w:r>
    </w:p>
    <w:p w:rsidR="00EE0902" w:rsidRPr="001E1CC9" w:rsidRDefault="00EE0902" w:rsidP="00EE0902">
      <w:pPr>
        <w:ind w:firstLine="720"/>
        <w:jc w:val="both"/>
        <w:rPr>
          <w:b/>
        </w:rPr>
      </w:pPr>
      <w:r>
        <w:rPr>
          <w:b/>
        </w:rPr>
        <w:t>3. Kokių rezultatų laukiama.</w:t>
      </w:r>
    </w:p>
    <w:p w:rsidR="00EE0902" w:rsidRDefault="003743D5" w:rsidP="00EE0902">
      <w:pPr>
        <w:ind w:firstLine="720"/>
        <w:jc w:val="both"/>
      </w:pPr>
      <w:r>
        <w:t>P</w:t>
      </w:r>
      <w:r w:rsidR="00BF1EB6">
        <w:t>akeitus</w:t>
      </w:r>
      <w:r w:rsidR="0013311C">
        <w:t xml:space="preserve"> Tvarkos aprašą</w:t>
      </w:r>
      <w:r w:rsidR="00893EEB">
        <w:t xml:space="preserve">, </w:t>
      </w:r>
      <w:r w:rsidR="00BF1EB6">
        <w:t>sudaroma galimybė įgyvendinti Įstatymo nuostatas ir savivaldybės ilgalaikį materialųjį turtą, kurį iki šiol sveikatos priežiūros įstaigos valdė pagal panaudos sutartis, perduoti joms valdyti, naudoti ir disponuoti patikėjimo teise.</w:t>
      </w:r>
    </w:p>
    <w:p w:rsidR="00EE0902" w:rsidRPr="001E1CC9" w:rsidRDefault="00EE0902" w:rsidP="00EE0902">
      <w:pPr>
        <w:ind w:firstLine="720"/>
        <w:jc w:val="both"/>
        <w:rPr>
          <w:b/>
        </w:rPr>
      </w:pPr>
      <w:r>
        <w:rPr>
          <w:b/>
        </w:rPr>
        <w:t>4. Sprendimo  projekto rengimo metu gauti specialistų vertinimai.</w:t>
      </w:r>
    </w:p>
    <w:p w:rsidR="00EE0902" w:rsidRDefault="00E328D5" w:rsidP="00EE0902">
      <w:pPr>
        <w:ind w:firstLine="720"/>
        <w:jc w:val="both"/>
      </w:pPr>
      <w:r>
        <w:t>Negauta.</w:t>
      </w:r>
    </w:p>
    <w:p w:rsidR="00EE0902" w:rsidRPr="001E1CC9" w:rsidRDefault="00EE0902" w:rsidP="00EE0902">
      <w:pPr>
        <w:ind w:firstLine="720"/>
        <w:jc w:val="both"/>
        <w:rPr>
          <w:b/>
        </w:rPr>
      </w:pPr>
      <w:r>
        <w:rPr>
          <w:b/>
        </w:rPr>
        <w:t>5. Lėšų poreikis sprendimo įgyvendinimui.</w:t>
      </w:r>
    </w:p>
    <w:p w:rsidR="00EE0902" w:rsidRDefault="00EE0902" w:rsidP="00EE0902">
      <w:pPr>
        <w:ind w:firstLine="720"/>
        <w:jc w:val="both"/>
      </w:pPr>
      <w:r>
        <w:t>Šio sprendimo įgyvendinimui papildomų lėšų nenumatoma.</w:t>
      </w:r>
    </w:p>
    <w:p w:rsidR="00EE0902" w:rsidRPr="001E1CC9" w:rsidRDefault="00EE0902" w:rsidP="00EE0902">
      <w:pPr>
        <w:ind w:firstLine="720"/>
        <w:jc w:val="both"/>
        <w:rPr>
          <w:b/>
        </w:rPr>
      </w:pPr>
      <w:r>
        <w:rPr>
          <w:b/>
        </w:rPr>
        <w:t>6. Galimos teigiamos ar neigiamos sprendimo priėmimo pasekmės.</w:t>
      </w:r>
    </w:p>
    <w:p w:rsidR="00EE0902" w:rsidRDefault="00EE0902" w:rsidP="00A24F64">
      <w:pPr>
        <w:ind w:firstLine="720"/>
        <w:jc w:val="both"/>
      </w:pPr>
      <w:r>
        <w:t>Įgyvendinant šį sprendimą neigiamų pasekmių nenumatoma, te</w:t>
      </w:r>
      <w:r w:rsidR="00642F36">
        <w:t xml:space="preserve">igiamos pasekmės – </w:t>
      </w:r>
      <w:r w:rsidR="00060564">
        <w:t xml:space="preserve"> </w:t>
      </w:r>
      <w:r w:rsidR="00BF1EB6">
        <w:t>įgyvendinamos įstatymo nuostatos dėl turto perdavimo savivaldybės asmens sveikatos priežiūros įstaigoms.</w:t>
      </w:r>
    </w:p>
    <w:p w:rsidR="00EE0902" w:rsidRDefault="00EE0902" w:rsidP="00EE0902">
      <w:pPr>
        <w:spacing w:line="360" w:lineRule="auto"/>
        <w:ind w:firstLine="720"/>
        <w:jc w:val="both"/>
      </w:pPr>
      <w:r w:rsidRPr="00175E51">
        <w:t>Teikiame svarstyti šį sprendimo projektą.</w:t>
      </w:r>
    </w:p>
    <w:p w:rsidR="000150D8" w:rsidRDefault="000150D8" w:rsidP="000150D8">
      <w:pPr>
        <w:ind w:firstLine="720"/>
        <w:jc w:val="both"/>
      </w:pPr>
      <w:r>
        <w:t>PRIDEDAMA:</w:t>
      </w:r>
    </w:p>
    <w:p w:rsidR="000150D8" w:rsidRDefault="000150D8" w:rsidP="000150D8">
      <w:pPr>
        <w:ind w:firstLine="720"/>
        <w:jc w:val="both"/>
      </w:pPr>
      <w:r>
        <w:t>1. P</w:t>
      </w:r>
      <w:r w:rsidR="00212C29">
        <w:t>rojekto lyginamasis variantas, 2 lapai</w:t>
      </w:r>
      <w:r>
        <w:t>;</w:t>
      </w:r>
    </w:p>
    <w:p w:rsidR="003E2DB8" w:rsidRDefault="003E2DB8" w:rsidP="000150D8">
      <w:pPr>
        <w:ind w:firstLine="720"/>
        <w:jc w:val="both"/>
      </w:pPr>
      <w:r>
        <w:t xml:space="preserve">2. </w:t>
      </w:r>
      <w:r w:rsidRPr="009C2B29">
        <w:rPr>
          <w:color w:val="000000"/>
          <w:spacing w:val="4"/>
        </w:rPr>
        <w:t>Klaipėdos miesto savivaldybės turto perdavimo valdy</w:t>
      </w:r>
      <w:r>
        <w:rPr>
          <w:color w:val="000000"/>
          <w:spacing w:val="4"/>
        </w:rPr>
        <w:t xml:space="preserve">ti,  naudoti  ir disponuoti juo </w:t>
      </w:r>
      <w:r w:rsidRPr="009C2B29">
        <w:rPr>
          <w:color w:val="000000"/>
          <w:spacing w:val="4"/>
        </w:rPr>
        <w:t>patikėjimo teise tvarkos aprašas</w:t>
      </w:r>
      <w:r>
        <w:rPr>
          <w:color w:val="000000"/>
          <w:spacing w:val="4"/>
        </w:rPr>
        <w:t>, 13 lapų.</w:t>
      </w:r>
    </w:p>
    <w:p w:rsidR="00C63AC6" w:rsidRPr="00175E51" w:rsidRDefault="00C63AC6" w:rsidP="00EE0902">
      <w:pPr>
        <w:spacing w:line="360" w:lineRule="auto"/>
        <w:ind w:firstLine="720"/>
        <w:jc w:val="both"/>
      </w:pPr>
    </w:p>
    <w:p w:rsidR="00EE0902" w:rsidRDefault="00EE0902" w:rsidP="00EE0902">
      <w:pPr>
        <w:jc w:val="both"/>
      </w:pPr>
    </w:p>
    <w:p w:rsidR="007D1D66" w:rsidRDefault="00D259CD" w:rsidP="00E328D5">
      <w:pPr>
        <w:jc w:val="both"/>
      </w:pPr>
      <w:r>
        <w:t>Tur</w:t>
      </w:r>
      <w:r w:rsidR="00E328D5">
        <w:t>to</w:t>
      </w:r>
      <w:r w:rsidR="00BF1EB6">
        <w:t xml:space="preserve"> valdymo</w:t>
      </w:r>
      <w:r w:rsidR="00E328D5">
        <w:t xml:space="preserve"> skyriaus vedėja</w:t>
      </w:r>
      <w:r w:rsidR="003743D5">
        <w:t>s</w:t>
      </w:r>
      <w:r w:rsidR="00BF1EB6">
        <w:tab/>
      </w:r>
      <w:r w:rsidR="00BF1EB6">
        <w:tab/>
      </w:r>
      <w:r w:rsidR="00BF1EB6">
        <w:tab/>
        <w:t xml:space="preserve">                   </w:t>
      </w:r>
      <w:r w:rsidR="003743D5">
        <w:t>Edvardas Simokaitis</w:t>
      </w:r>
    </w:p>
    <w:sectPr w:rsidR="007D1D66" w:rsidSect="00AF128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50F" w:rsidRDefault="0087750F" w:rsidP="00AF1286">
      <w:r>
        <w:separator/>
      </w:r>
    </w:p>
  </w:endnote>
  <w:endnote w:type="continuationSeparator" w:id="0">
    <w:p w:rsidR="0087750F" w:rsidRDefault="0087750F"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50F" w:rsidRDefault="0087750F" w:rsidP="00AF1286">
      <w:r>
        <w:separator/>
      </w:r>
    </w:p>
  </w:footnote>
  <w:footnote w:type="continuationSeparator" w:id="0">
    <w:p w:rsidR="0087750F" w:rsidRDefault="0087750F"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pPr>
          <w:pStyle w:val="Antrats"/>
          <w:jc w:val="center"/>
        </w:pPr>
        <w:r>
          <w:fldChar w:fldCharType="begin"/>
        </w:r>
        <w:r>
          <w:instrText>PAGE   \* MERGEFORMAT</w:instrText>
        </w:r>
        <w:r>
          <w:fldChar w:fldCharType="separate"/>
        </w:r>
        <w:r w:rsidR="00D5771F">
          <w:rPr>
            <w:noProof/>
          </w:rPr>
          <w:t>2</w:t>
        </w:r>
        <w:r>
          <w:fldChar w:fldCharType="end"/>
        </w:r>
      </w:p>
    </w:sdtContent>
  </w:sdt>
  <w:p w:rsidR="00AF1286" w:rsidRDefault="00AF12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34863"/>
    <w:multiLevelType w:val="hybridMultilevel"/>
    <w:tmpl w:val="B01246D2"/>
    <w:lvl w:ilvl="0" w:tplc="7F9637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150D8"/>
    <w:rsid w:val="00026BA6"/>
    <w:rsid w:val="000329A2"/>
    <w:rsid w:val="00060564"/>
    <w:rsid w:val="000A2BF5"/>
    <w:rsid w:val="000C3842"/>
    <w:rsid w:val="000D2C79"/>
    <w:rsid w:val="000E5660"/>
    <w:rsid w:val="000E75AB"/>
    <w:rsid w:val="00102196"/>
    <w:rsid w:val="00132943"/>
    <w:rsid w:val="0013311C"/>
    <w:rsid w:val="001F1FFA"/>
    <w:rsid w:val="00212C29"/>
    <w:rsid w:val="00272A6F"/>
    <w:rsid w:val="00284F18"/>
    <w:rsid w:val="002D00AF"/>
    <w:rsid w:val="002E6580"/>
    <w:rsid w:val="002F5561"/>
    <w:rsid w:val="00330EDF"/>
    <w:rsid w:val="003323DF"/>
    <w:rsid w:val="003417BD"/>
    <w:rsid w:val="003743D5"/>
    <w:rsid w:val="003D436B"/>
    <w:rsid w:val="003E1B34"/>
    <w:rsid w:val="003E2DB8"/>
    <w:rsid w:val="003E7542"/>
    <w:rsid w:val="003F6939"/>
    <w:rsid w:val="0041044F"/>
    <w:rsid w:val="00473781"/>
    <w:rsid w:val="004B5F4C"/>
    <w:rsid w:val="004F3A85"/>
    <w:rsid w:val="005533B5"/>
    <w:rsid w:val="00566A70"/>
    <w:rsid w:val="00567C5A"/>
    <w:rsid w:val="005B740F"/>
    <w:rsid w:val="005E2019"/>
    <w:rsid w:val="00601ED7"/>
    <w:rsid w:val="00606A4A"/>
    <w:rsid w:val="0061595B"/>
    <w:rsid w:val="00642F36"/>
    <w:rsid w:val="00695DE0"/>
    <w:rsid w:val="006C0598"/>
    <w:rsid w:val="007170BE"/>
    <w:rsid w:val="007231DD"/>
    <w:rsid w:val="007C4264"/>
    <w:rsid w:val="008613CF"/>
    <w:rsid w:val="0087750F"/>
    <w:rsid w:val="00893EEB"/>
    <w:rsid w:val="008A59C6"/>
    <w:rsid w:val="008D4F3C"/>
    <w:rsid w:val="008E23D3"/>
    <w:rsid w:val="008E363B"/>
    <w:rsid w:val="00905D65"/>
    <w:rsid w:val="00930542"/>
    <w:rsid w:val="009351B7"/>
    <w:rsid w:val="00981767"/>
    <w:rsid w:val="00981E66"/>
    <w:rsid w:val="00A24F64"/>
    <w:rsid w:val="00A5773A"/>
    <w:rsid w:val="00AA2B43"/>
    <w:rsid w:val="00AA60F9"/>
    <w:rsid w:val="00AD688D"/>
    <w:rsid w:val="00AF1286"/>
    <w:rsid w:val="00B01630"/>
    <w:rsid w:val="00B21007"/>
    <w:rsid w:val="00B807AF"/>
    <w:rsid w:val="00B963B3"/>
    <w:rsid w:val="00BC2BC9"/>
    <w:rsid w:val="00BF1EB6"/>
    <w:rsid w:val="00C13E1F"/>
    <w:rsid w:val="00C63AC6"/>
    <w:rsid w:val="00C6532A"/>
    <w:rsid w:val="00CA7B60"/>
    <w:rsid w:val="00D10CA4"/>
    <w:rsid w:val="00D259CD"/>
    <w:rsid w:val="00D31455"/>
    <w:rsid w:val="00D33361"/>
    <w:rsid w:val="00D511E6"/>
    <w:rsid w:val="00D5771F"/>
    <w:rsid w:val="00D61B52"/>
    <w:rsid w:val="00DD5357"/>
    <w:rsid w:val="00DE5F02"/>
    <w:rsid w:val="00E328D5"/>
    <w:rsid w:val="00E42A9D"/>
    <w:rsid w:val="00E7228A"/>
    <w:rsid w:val="00EE0902"/>
    <w:rsid w:val="00F60863"/>
    <w:rsid w:val="00FF7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3BFB9-3685-48AD-AAC9-D2A454DD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30E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0EDF"/>
    <w:rPr>
      <w:rFonts w:ascii="Tahoma" w:eastAsia="Times New Roman" w:hAnsi="Tahoma" w:cs="Tahoma"/>
      <w:sz w:val="16"/>
      <w:szCs w:val="16"/>
      <w:lang w:eastAsia="lt-LT"/>
    </w:rPr>
  </w:style>
  <w:style w:type="paragraph" w:styleId="Sraopastraipa">
    <w:name w:val="List Paragraph"/>
    <w:basedOn w:val="prastasis"/>
    <w:uiPriority w:val="34"/>
    <w:qFormat/>
    <w:rsid w:val="00015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1659</Words>
  <Characters>947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2014-01-13T06:36:00Z</cp:lastPrinted>
  <dcterms:created xsi:type="dcterms:W3CDTF">2020-10-19T06:46:00Z</dcterms:created>
  <dcterms:modified xsi:type="dcterms:W3CDTF">2020-10-19T06:46:00Z</dcterms:modified>
</cp:coreProperties>
</file>