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 xml:space="preserve">KLAIPĖDOS MIESTO </w:t>
      </w:r>
      <w:r w:rsidR="00EB4DC2">
        <w:rPr>
          <w:b/>
          <w:sz w:val="28"/>
          <w:szCs w:val="28"/>
        </w:rPr>
        <w:t xml:space="preserve">ŠEIMOS TARYBOS 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7E7A53" w:rsidRPr="008F669F" w:rsidRDefault="00EB4DC2" w:rsidP="007E7A53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7E7A53" w:rsidRPr="008F669F">
        <w:rPr>
          <w:b/>
          <w:szCs w:val="24"/>
        </w:rPr>
        <w:t xml:space="preserve"> POSĖDŽIO PROTOKOLAS</w:t>
      </w:r>
    </w:p>
    <w:p w:rsidR="007810D9" w:rsidRDefault="007810D9" w:rsidP="00F41647">
      <w:pPr>
        <w:rPr>
          <w:szCs w:val="24"/>
        </w:rPr>
      </w:pPr>
    </w:p>
    <w:p w:rsidR="007810D9" w:rsidRPr="003C09F9" w:rsidRDefault="007D733C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t>2020 m. lapkričio 18 d.</w:t>
      </w:r>
      <w:r w:rsidR="007810D9">
        <w:rPr>
          <w:noProof/>
        </w:rPr>
        <w:t xml:space="preserve"> </w:t>
      </w:r>
      <w:r w:rsidR="007810D9" w:rsidRPr="003C09F9">
        <w:rPr>
          <w:szCs w:val="24"/>
        </w:rPr>
        <w:t>Nr.</w:t>
      </w:r>
      <w:r w:rsidR="007810D9">
        <w:rPr>
          <w:szCs w:val="24"/>
        </w:rPr>
        <w:t xml:space="preserve"> </w:t>
      </w:r>
      <w:r w:rsidR="00F03880">
        <w:rPr>
          <w:noProof/>
        </w:rPr>
        <w:t>TAR1-185</w:t>
      </w: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F053A9" w:rsidRDefault="00F053A9" w:rsidP="00F053A9">
      <w:pPr>
        <w:pStyle w:val="Pagrindinistekstas"/>
        <w:overflowPunct w:val="0"/>
        <w:ind w:firstLine="709"/>
      </w:pPr>
      <w:r>
        <w:t>Posėdis įvyko</w:t>
      </w:r>
      <w:r w:rsidR="00EB4DC2">
        <w:t xml:space="preserve"> 20</w:t>
      </w:r>
      <w:r w:rsidR="00BF7505">
        <w:t>20</w:t>
      </w:r>
      <w:r w:rsidR="00EB4DC2">
        <w:t>-</w:t>
      </w:r>
      <w:r w:rsidR="00127632">
        <w:t>11-10, posėdžio pradžia 10</w:t>
      </w:r>
      <w:r w:rsidR="00EB4DC2">
        <w:t>.00 val.</w:t>
      </w:r>
      <w:r w:rsidR="00E90AEC">
        <w:t xml:space="preserve"> (nuotoliniu būdu „</w:t>
      </w:r>
      <w:r w:rsidR="00A97FE2">
        <w:t>Microsoft Teams“)</w:t>
      </w:r>
    </w:p>
    <w:p w:rsidR="00E45625" w:rsidRPr="008F669F" w:rsidRDefault="00AC5906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Posėdžio pirmininkė</w:t>
      </w:r>
      <w:r w:rsidR="00E31A16">
        <w:rPr>
          <w:szCs w:val="24"/>
        </w:rPr>
        <w:t xml:space="preserve"> </w:t>
      </w:r>
      <w:r>
        <w:rPr>
          <w:szCs w:val="24"/>
        </w:rPr>
        <w:t xml:space="preserve">Rita </w:t>
      </w:r>
      <w:proofErr w:type="spellStart"/>
      <w:r>
        <w:rPr>
          <w:szCs w:val="24"/>
        </w:rPr>
        <w:t>Čėsnaitė</w:t>
      </w:r>
      <w:proofErr w:type="spellEnd"/>
      <w:r w:rsidR="00E45625" w:rsidRPr="008F669F">
        <w:rPr>
          <w:szCs w:val="24"/>
        </w:rPr>
        <w:t>.</w:t>
      </w:r>
    </w:p>
    <w:p w:rsidR="00E45625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Posėdžio sekretorius</w:t>
      </w:r>
      <w:r w:rsidR="00EB4DC2">
        <w:rPr>
          <w:szCs w:val="24"/>
        </w:rPr>
        <w:t xml:space="preserve"> </w:t>
      </w:r>
      <w:r w:rsidR="00127632">
        <w:rPr>
          <w:szCs w:val="24"/>
        </w:rPr>
        <w:t>Regina Venskuvienė</w:t>
      </w:r>
      <w:r w:rsidRPr="008F669F">
        <w:rPr>
          <w:szCs w:val="24"/>
        </w:rPr>
        <w:t>.</w:t>
      </w:r>
    </w:p>
    <w:p w:rsidR="00EB4DC2" w:rsidRDefault="00EB4DC2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5625" w:rsidRDefault="00E45625" w:rsidP="00C764A8">
      <w:pPr>
        <w:ind w:firstLine="709"/>
        <w:jc w:val="both"/>
      </w:pPr>
      <w:r w:rsidRPr="008F669F">
        <w:rPr>
          <w:szCs w:val="24"/>
        </w:rPr>
        <w:t xml:space="preserve">Dalyvavo: </w:t>
      </w:r>
      <w:r w:rsidR="001A7324">
        <w:rPr>
          <w:szCs w:val="24"/>
        </w:rPr>
        <w:t xml:space="preserve">(nuotoliniu būdu) </w:t>
      </w:r>
      <w:r w:rsidR="00741125">
        <w:rPr>
          <w:szCs w:val="24"/>
        </w:rPr>
        <w:t xml:space="preserve">Šeimos tarybos nariai: </w:t>
      </w:r>
      <w:r w:rsidR="009E2B96">
        <w:rPr>
          <w:szCs w:val="24"/>
        </w:rPr>
        <w:t xml:space="preserve">Saulius Budinas, Germanas Čepas, Rita </w:t>
      </w:r>
      <w:proofErr w:type="spellStart"/>
      <w:r w:rsidR="009E2B96">
        <w:rPr>
          <w:szCs w:val="24"/>
        </w:rPr>
        <w:t>Čėsnaitė</w:t>
      </w:r>
      <w:proofErr w:type="spellEnd"/>
      <w:r w:rsidR="009E2B96">
        <w:rPr>
          <w:szCs w:val="24"/>
        </w:rPr>
        <w:t xml:space="preserve">, Edita Kučinskienė, </w:t>
      </w:r>
      <w:r w:rsidR="004322EB">
        <w:t xml:space="preserve">Jurgita </w:t>
      </w:r>
      <w:proofErr w:type="spellStart"/>
      <w:r w:rsidR="004322EB">
        <w:t>Kulevičienė</w:t>
      </w:r>
      <w:proofErr w:type="spellEnd"/>
      <w:r w:rsidR="004322EB">
        <w:t xml:space="preserve">, </w:t>
      </w:r>
      <w:proofErr w:type="spellStart"/>
      <w:r w:rsidR="004322EB">
        <w:t>Ulijana</w:t>
      </w:r>
      <w:proofErr w:type="spellEnd"/>
      <w:r w:rsidR="004322EB">
        <w:t xml:space="preserve"> Petraitienė, Laima Juknienė, Lina </w:t>
      </w:r>
      <w:proofErr w:type="spellStart"/>
      <w:r w:rsidR="004322EB">
        <w:t>Skrupskelienė</w:t>
      </w:r>
      <w:proofErr w:type="spellEnd"/>
      <w:r w:rsidR="004322EB">
        <w:t>, Andrius Vaitkevičius,</w:t>
      </w:r>
      <w:r w:rsidR="00741125">
        <w:t xml:space="preserve"> Aušra </w:t>
      </w:r>
      <w:proofErr w:type="spellStart"/>
      <w:r w:rsidR="00741125">
        <w:t>Zarambienė</w:t>
      </w:r>
      <w:proofErr w:type="spellEnd"/>
      <w:r w:rsidR="004322EB">
        <w:t>.</w:t>
      </w:r>
    </w:p>
    <w:p w:rsidR="001218F4" w:rsidRPr="004322EB" w:rsidRDefault="001218F4" w:rsidP="00C764A8">
      <w:pPr>
        <w:ind w:firstLine="709"/>
        <w:jc w:val="both"/>
      </w:pPr>
      <w:r>
        <w:t>Kviestiniai asmenys: Karolina Vaičikė, VšĮ Socialinių paslaugų informacijos centro direktoriaus pavaduotoja.</w:t>
      </w:r>
    </w:p>
    <w:p w:rsidR="00EB4DC2" w:rsidRDefault="00EB4DC2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5625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>DARBOTVARKĖ:</w:t>
      </w:r>
    </w:p>
    <w:p w:rsidR="00D82A19" w:rsidRDefault="00D82A19" w:rsidP="00D82A19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>
        <w:t xml:space="preserve"> </w:t>
      </w:r>
      <w:r w:rsidRPr="002C0F78">
        <w:t xml:space="preserve">Dėl </w:t>
      </w:r>
      <w:r w:rsidR="001218F4">
        <w:t>socialinių paslaugų šeimai pasiekiamumo.</w:t>
      </w:r>
    </w:p>
    <w:p w:rsidR="00D82A19" w:rsidRDefault="00D82A19" w:rsidP="00D82A19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>
        <w:t xml:space="preserve">Dėl </w:t>
      </w:r>
      <w:r w:rsidR="00F76908">
        <w:t>mokyklos tėvų tarybos konferencijos organizavimo.</w:t>
      </w:r>
    </w:p>
    <w:p w:rsidR="00741125" w:rsidRPr="008F0369" w:rsidRDefault="00741125" w:rsidP="00D82A19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>
        <w:t xml:space="preserve">Dėl nuotolinio mokymosi galimybių priešmokyklinio ir pradinio </w:t>
      </w:r>
      <w:r w:rsidR="00B47854">
        <w:t>amžiaus vaikams</w:t>
      </w:r>
      <w:r>
        <w:t>.</w:t>
      </w:r>
    </w:p>
    <w:p w:rsidR="00E2062D" w:rsidRPr="00BF7505" w:rsidRDefault="00E2062D" w:rsidP="00BF7505">
      <w:pPr>
        <w:overflowPunct w:val="0"/>
        <w:autoSpaceDE w:val="0"/>
        <w:autoSpaceDN w:val="0"/>
        <w:adjustRightInd w:val="0"/>
        <w:ind w:left="709"/>
        <w:jc w:val="both"/>
        <w:rPr>
          <w:szCs w:val="24"/>
        </w:rPr>
      </w:pPr>
    </w:p>
    <w:p w:rsidR="00E31A16" w:rsidRPr="00BF7505" w:rsidRDefault="001A7324" w:rsidP="001A7324">
      <w:pPr>
        <w:pStyle w:val="Sraopastraipa"/>
        <w:tabs>
          <w:tab w:val="left" w:pos="709"/>
          <w:tab w:val="left" w:pos="851"/>
          <w:tab w:val="left" w:pos="993"/>
        </w:tabs>
        <w:overflowPunct w:val="0"/>
        <w:autoSpaceDE w:val="0"/>
        <w:autoSpaceDN w:val="0"/>
        <w:adjustRightInd w:val="0"/>
        <w:ind w:left="709"/>
        <w:jc w:val="both"/>
        <w:rPr>
          <w:szCs w:val="24"/>
        </w:rPr>
      </w:pPr>
      <w:r>
        <w:rPr>
          <w:szCs w:val="24"/>
        </w:rPr>
        <w:t xml:space="preserve">1. </w:t>
      </w:r>
      <w:r w:rsidR="00B47854">
        <w:rPr>
          <w:szCs w:val="24"/>
        </w:rPr>
        <w:t>SVARSTYTA:</w:t>
      </w:r>
      <w:r w:rsidR="00B47854">
        <w:t xml:space="preserve"> </w:t>
      </w:r>
      <w:r>
        <w:t>S</w:t>
      </w:r>
      <w:r w:rsidR="00F76908">
        <w:t>ocialinių paslaugų šeimai pasiekiamumas.</w:t>
      </w:r>
    </w:p>
    <w:p w:rsidR="000A0E0A" w:rsidRDefault="00F76908" w:rsidP="00AA0EBC">
      <w:pPr>
        <w:ind w:firstLine="709"/>
        <w:jc w:val="both"/>
        <w:rPr>
          <w:szCs w:val="24"/>
        </w:rPr>
      </w:pPr>
      <w:r>
        <w:rPr>
          <w:szCs w:val="24"/>
        </w:rPr>
        <w:t>Karolina Vaičikė</w:t>
      </w:r>
      <w:r w:rsidR="006B2003">
        <w:rPr>
          <w:szCs w:val="24"/>
        </w:rPr>
        <w:t xml:space="preserve"> pristatė VšĮ Socialinių paslaugų informacijos centro veiklą (toliau – Centras). Centras</w:t>
      </w:r>
      <w:r w:rsidR="00D46792">
        <w:rPr>
          <w:szCs w:val="24"/>
        </w:rPr>
        <w:t>,</w:t>
      </w:r>
      <w:r w:rsidR="006B2003">
        <w:rPr>
          <w:szCs w:val="24"/>
        </w:rPr>
        <w:t xml:space="preserve"> </w:t>
      </w:r>
      <w:r w:rsidR="00D46792">
        <w:rPr>
          <w:szCs w:val="24"/>
        </w:rPr>
        <w:t xml:space="preserve">rinkdamas ir </w:t>
      </w:r>
      <w:r w:rsidR="00C05C22">
        <w:rPr>
          <w:szCs w:val="24"/>
        </w:rPr>
        <w:t>sistemindamas infor</w:t>
      </w:r>
      <w:r w:rsidR="00D46792">
        <w:rPr>
          <w:szCs w:val="24"/>
        </w:rPr>
        <w:t>maciją apie socialines paslaugas</w:t>
      </w:r>
      <w:r w:rsidR="00C05C22">
        <w:rPr>
          <w:szCs w:val="24"/>
        </w:rPr>
        <w:t xml:space="preserve"> teikiančias įstaigas</w:t>
      </w:r>
      <w:r w:rsidR="00D46792">
        <w:rPr>
          <w:szCs w:val="24"/>
        </w:rPr>
        <w:t>, si</w:t>
      </w:r>
      <w:r w:rsidR="00C05C22">
        <w:rPr>
          <w:szCs w:val="24"/>
        </w:rPr>
        <w:t>ekia padidinti paslaugų pasiekiamumą gyventojams</w:t>
      </w:r>
      <w:r w:rsidR="001A7324">
        <w:rPr>
          <w:szCs w:val="24"/>
        </w:rPr>
        <w:t>. Stengiamasi</w:t>
      </w:r>
      <w:r w:rsidR="00C04F16">
        <w:rPr>
          <w:szCs w:val="24"/>
        </w:rPr>
        <w:t xml:space="preserve"> apjungti visus paslaugas teikiančius s</w:t>
      </w:r>
      <w:r w:rsidR="00A34538">
        <w:rPr>
          <w:szCs w:val="24"/>
        </w:rPr>
        <w:t>ektorius. Yra sukurta duomenų bazė, kurioje apie įstaigą pat</w:t>
      </w:r>
      <w:r w:rsidR="00C05C22">
        <w:rPr>
          <w:szCs w:val="24"/>
        </w:rPr>
        <w:t xml:space="preserve">eikiami kontaktai, </w:t>
      </w:r>
      <w:r w:rsidR="00A34538">
        <w:rPr>
          <w:szCs w:val="24"/>
        </w:rPr>
        <w:t xml:space="preserve">paslaugų aprašymas. Kadangi įstaigų, teikiančių socialines paslaugas yra labai daug, žmonėms sunku </w:t>
      </w:r>
      <w:r w:rsidR="001A7324">
        <w:rPr>
          <w:szCs w:val="24"/>
        </w:rPr>
        <w:t>susiorientuoti.</w:t>
      </w:r>
      <w:r w:rsidR="00A34538">
        <w:rPr>
          <w:szCs w:val="24"/>
        </w:rPr>
        <w:t xml:space="preserve"> </w:t>
      </w:r>
      <w:r w:rsidR="00C05C22">
        <w:rPr>
          <w:szCs w:val="24"/>
        </w:rPr>
        <w:t>Apie įstaigas, teikiančias socialines paslaugas informaciją galima rasti Centro tinklapyje, konsultuojantis telefonu arba lankstinuke</w:t>
      </w:r>
      <w:r w:rsidR="00A34538">
        <w:rPr>
          <w:szCs w:val="24"/>
        </w:rPr>
        <w:t xml:space="preserve">. </w:t>
      </w:r>
      <w:r w:rsidR="00D46792">
        <w:rPr>
          <w:szCs w:val="24"/>
        </w:rPr>
        <w:t xml:space="preserve">Pagrindiniai klausimai, dėl kurių </w:t>
      </w:r>
      <w:r w:rsidR="00AA0EBC">
        <w:rPr>
          <w:szCs w:val="24"/>
        </w:rPr>
        <w:t>asmenys kreipiasi į Centrą</w:t>
      </w:r>
      <w:r w:rsidR="00D46792">
        <w:rPr>
          <w:szCs w:val="24"/>
        </w:rPr>
        <w:t xml:space="preserve">, yra finansinė parama, dienos centrai (ypač neįgalių vaikų tėvai), atokvėpio paslaugos sau ir vaikams bei psichologinė pagalba. </w:t>
      </w:r>
      <w:r w:rsidR="00AA0EBC">
        <w:rPr>
          <w:szCs w:val="24"/>
        </w:rPr>
        <w:t>Įstaigos šūkis –</w:t>
      </w:r>
      <w:r w:rsidR="0082712A">
        <w:rPr>
          <w:szCs w:val="24"/>
        </w:rPr>
        <w:t xml:space="preserve"> </w:t>
      </w:r>
      <w:r w:rsidR="00AA0EBC">
        <w:rPr>
          <w:szCs w:val="24"/>
        </w:rPr>
        <w:t>„T</w:t>
      </w:r>
      <w:r w:rsidR="0082712A">
        <w:rPr>
          <w:szCs w:val="24"/>
        </w:rPr>
        <w:t>uri informaciją – valdai situaciją</w:t>
      </w:r>
      <w:r w:rsidR="00AA0EBC">
        <w:rPr>
          <w:szCs w:val="24"/>
        </w:rPr>
        <w:t>“</w:t>
      </w:r>
      <w:r w:rsidR="0082712A">
        <w:rPr>
          <w:szCs w:val="24"/>
        </w:rPr>
        <w:t>.</w:t>
      </w:r>
    </w:p>
    <w:p w:rsidR="00B47854" w:rsidRDefault="00B47854" w:rsidP="00AA0EBC">
      <w:pPr>
        <w:ind w:firstLine="709"/>
        <w:jc w:val="both"/>
        <w:rPr>
          <w:szCs w:val="24"/>
        </w:rPr>
      </w:pPr>
      <w:r>
        <w:rPr>
          <w:szCs w:val="24"/>
        </w:rPr>
        <w:t xml:space="preserve">NUTARTA: viešinti tinklapį </w:t>
      </w:r>
      <w:hyperlink r:id="rId8" w:history="1">
        <w:r w:rsidRPr="007509F2">
          <w:rPr>
            <w:rStyle w:val="Hipersaitas"/>
            <w:szCs w:val="24"/>
          </w:rPr>
          <w:t>www.kspic.lt</w:t>
        </w:r>
      </w:hyperlink>
      <w:r>
        <w:rPr>
          <w:szCs w:val="24"/>
        </w:rPr>
        <w:t xml:space="preserve">; atsiradus naujoms paslaugoms ir norint jas paviešinti, kreiptis į šio tinklo administratorius dėl </w:t>
      </w:r>
      <w:r w:rsidR="005F56B4">
        <w:rPr>
          <w:szCs w:val="24"/>
        </w:rPr>
        <w:t>paslaugų viešinimo.</w:t>
      </w:r>
    </w:p>
    <w:p w:rsidR="000A0E0A" w:rsidRPr="005F56B4" w:rsidRDefault="005F56B4" w:rsidP="005F56B4">
      <w:pPr>
        <w:pStyle w:val="Sraopastraipa"/>
        <w:numPr>
          <w:ilvl w:val="0"/>
          <w:numId w:val="16"/>
        </w:numPr>
        <w:jc w:val="both"/>
        <w:rPr>
          <w:szCs w:val="24"/>
        </w:rPr>
      </w:pPr>
      <w:r>
        <w:rPr>
          <w:szCs w:val="24"/>
        </w:rPr>
        <w:t>SVARSTYTA:</w:t>
      </w:r>
      <w:r w:rsidR="00360F35" w:rsidRPr="005F56B4">
        <w:rPr>
          <w:szCs w:val="24"/>
        </w:rPr>
        <w:t xml:space="preserve"> mokyklų</w:t>
      </w:r>
      <w:r w:rsidR="000A0E0A" w:rsidRPr="005F56B4">
        <w:rPr>
          <w:szCs w:val="24"/>
        </w:rPr>
        <w:t xml:space="preserve"> tėvų tarybos konferencijos organizavimas.</w:t>
      </w:r>
    </w:p>
    <w:p w:rsidR="001F6800" w:rsidRDefault="0082712A" w:rsidP="00AA0EBC">
      <w:pPr>
        <w:ind w:firstLine="709"/>
        <w:jc w:val="both"/>
        <w:rPr>
          <w:szCs w:val="24"/>
        </w:rPr>
      </w:pPr>
      <w:r>
        <w:rPr>
          <w:szCs w:val="24"/>
        </w:rPr>
        <w:t xml:space="preserve">Aušra </w:t>
      </w:r>
      <w:proofErr w:type="spellStart"/>
      <w:r>
        <w:rPr>
          <w:szCs w:val="24"/>
        </w:rPr>
        <w:t>Zarambienė</w:t>
      </w:r>
      <w:proofErr w:type="spellEnd"/>
      <w:r>
        <w:rPr>
          <w:szCs w:val="24"/>
        </w:rPr>
        <w:t xml:space="preserve"> informavo, kad </w:t>
      </w:r>
      <w:r w:rsidR="00AA0EBC">
        <w:rPr>
          <w:szCs w:val="24"/>
        </w:rPr>
        <w:t>gaunami tėvų nusiskundimai apie tai</w:t>
      </w:r>
      <w:r>
        <w:rPr>
          <w:szCs w:val="24"/>
        </w:rPr>
        <w:t xml:space="preserve">, kad ugdymo įstaigose neveikia savivalda, nors yra sudarytos tėvų tarybos. </w:t>
      </w:r>
      <w:r w:rsidR="001F6800">
        <w:rPr>
          <w:szCs w:val="24"/>
        </w:rPr>
        <w:t xml:space="preserve">Konferencija būtų labai naudinga tėvų įgalinimui, suteiktų </w:t>
      </w:r>
      <w:r w:rsidR="00FD2B43">
        <w:rPr>
          <w:szCs w:val="24"/>
        </w:rPr>
        <w:t xml:space="preserve">jiems </w:t>
      </w:r>
      <w:r w:rsidR="001F6800">
        <w:rPr>
          <w:szCs w:val="24"/>
        </w:rPr>
        <w:t xml:space="preserve">informacijos, kurios šiuo metu trūksta. </w:t>
      </w:r>
    </w:p>
    <w:p w:rsidR="001F6800" w:rsidRDefault="00C37430" w:rsidP="00AA0EBC">
      <w:pPr>
        <w:ind w:firstLine="709"/>
        <w:jc w:val="both"/>
        <w:rPr>
          <w:szCs w:val="24"/>
        </w:rPr>
      </w:pPr>
      <w:proofErr w:type="spellStart"/>
      <w:r>
        <w:rPr>
          <w:szCs w:val="24"/>
        </w:rPr>
        <w:t>Ulijana</w:t>
      </w:r>
      <w:proofErr w:type="spellEnd"/>
      <w:r>
        <w:rPr>
          <w:szCs w:val="24"/>
        </w:rPr>
        <w:t xml:space="preserve"> Petraitienė</w:t>
      </w:r>
      <w:r w:rsidR="00D95905">
        <w:rPr>
          <w:szCs w:val="24"/>
        </w:rPr>
        <w:t xml:space="preserve"> siūlo konferenciją organizuoti ne viso</w:t>
      </w:r>
      <w:r w:rsidR="00FD2B43">
        <w:rPr>
          <w:szCs w:val="24"/>
        </w:rPr>
        <w:t>ms ugdymo įstaigoms bendrai</w:t>
      </w:r>
      <w:r w:rsidR="00AA0EBC">
        <w:rPr>
          <w:szCs w:val="24"/>
        </w:rPr>
        <w:t xml:space="preserve">, bet </w:t>
      </w:r>
      <w:r w:rsidR="00D95905">
        <w:rPr>
          <w:szCs w:val="24"/>
        </w:rPr>
        <w:t xml:space="preserve">atskirti ikimokyklinį sektorių </w:t>
      </w:r>
      <w:r w:rsidR="005F56B4">
        <w:rPr>
          <w:szCs w:val="24"/>
        </w:rPr>
        <w:t>ir mokyklinį sektorių</w:t>
      </w:r>
      <w:r w:rsidR="00680F70">
        <w:rPr>
          <w:szCs w:val="24"/>
        </w:rPr>
        <w:t xml:space="preserve">, įvertinant klausimų aktualumą. </w:t>
      </w:r>
      <w:r w:rsidR="00DF0060">
        <w:rPr>
          <w:szCs w:val="24"/>
        </w:rPr>
        <w:t xml:space="preserve">Organizuojant konferenciją, tikslinga pasikonsultuoti su </w:t>
      </w:r>
      <w:r w:rsidR="00DF0060" w:rsidRPr="005F56B4">
        <w:rPr>
          <w:szCs w:val="24"/>
        </w:rPr>
        <w:t xml:space="preserve">švietimo darbuotojų </w:t>
      </w:r>
      <w:r w:rsidR="005F56B4" w:rsidRPr="005F56B4">
        <w:rPr>
          <w:szCs w:val="24"/>
        </w:rPr>
        <w:t>profesine sąjunga</w:t>
      </w:r>
      <w:r w:rsidR="00DF0060" w:rsidRPr="005F56B4">
        <w:rPr>
          <w:szCs w:val="24"/>
        </w:rPr>
        <w:t xml:space="preserve"> ir mokyklų vadovų asociacija.</w:t>
      </w:r>
      <w:r w:rsidR="00F60D66">
        <w:rPr>
          <w:szCs w:val="24"/>
        </w:rPr>
        <w:t xml:space="preserve"> Reikia numatyti konferencijos tikslus, uždavinius, tikslines dalyvių grupes. </w:t>
      </w:r>
    </w:p>
    <w:p w:rsidR="005F56B4" w:rsidRDefault="005F56B4" w:rsidP="00344770">
      <w:pPr>
        <w:ind w:firstLine="709"/>
        <w:jc w:val="both"/>
        <w:rPr>
          <w:szCs w:val="24"/>
        </w:rPr>
      </w:pPr>
      <w:r>
        <w:rPr>
          <w:szCs w:val="24"/>
        </w:rPr>
        <w:t xml:space="preserve">Aušra </w:t>
      </w:r>
      <w:proofErr w:type="spellStart"/>
      <w:r>
        <w:rPr>
          <w:szCs w:val="24"/>
        </w:rPr>
        <w:t>Zarambienė</w:t>
      </w:r>
      <w:proofErr w:type="spellEnd"/>
      <w:r w:rsidR="00680F70">
        <w:rPr>
          <w:szCs w:val="24"/>
        </w:rPr>
        <w:t xml:space="preserve"> </w:t>
      </w:r>
      <w:r>
        <w:rPr>
          <w:szCs w:val="24"/>
        </w:rPr>
        <w:t>teigė</w:t>
      </w:r>
      <w:r w:rsidR="00680F70">
        <w:rPr>
          <w:szCs w:val="24"/>
        </w:rPr>
        <w:t xml:space="preserve">, kad 2020 metai yra paskelbti Mokyklų bendruomenių metais. Konferencija galėtų būti skirta šiai progai, nes Klaipėdoje renginių šia tema nebuvo. </w:t>
      </w:r>
    </w:p>
    <w:p w:rsidR="001F6800" w:rsidRDefault="00083579" w:rsidP="00344770">
      <w:pPr>
        <w:ind w:firstLine="709"/>
        <w:jc w:val="both"/>
        <w:rPr>
          <w:szCs w:val="24"/>
        </w:rPr>
      </w:pPr>
      <w:r>
        <w:rPr>
          <w:szCs w:val="24"/>
        </w:rPr>
        <w:t>K</w:t>
      </w:r>
      <w:r w:rsidR="009C5C3A">
        <w:rPr>
          <w:szCs w:val="24"/>
        </w:rPr>
        <w:t xml:space="preserve">ituose miestuose aktyviai ir produktyviai veikiančių Šeimos tarybų, pvz., Kauno, Alytaus. </w:t>
      </w:r>
      <w:r>
        <w:rPr>
          <w:szCs w:val="24"/>
        </w:rPr>
        <w:t>Siūlymas pasikviesti jas pasidalinti patirtimi.</w:t>
      </w:r>
      <w:r w:rsidR="00696F5A">
        <w:rPr>
          <w:szCs w:val="24"/>
        </w:rPr>
        <w:t xml:space="preserve"> Galbūt konferencijai būtų dar daugiau idėjų. </w:t>
      </w:r>
    </w:p>
    <w:p w:rsidR="00DF0060" w:rsidRDefault="009C5C3A" w:rsidP="00083579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 xml:space="preserve">NUTARTA: ieškoti konferencijai lektorių (tėvų, pedagogų, psichologų), </w:t>
      </w:r>
      <w:r w:rsidR="00851D95">
        <w:rPr>
          <w:color w:val="000000"/>
          <w:szCs w:val="24"/>
        </w:rPr>
        <w:t>numatyti</w:t>
      </w:r>
      <w:r>
        <w:rPr>
          <w:color w:val="000000"/>
          <w:szCs w:val="24"/>
        </w:rPr>
        <w:t xml:space="preserve"> kon</w:t>
      </w:r>
      <w:r w:rsidR="0017605B">
        <w:rPr>
          <w:color w:val="000000"/>
          <w:szCs w:val="24"/>
        </w:rPr>
        <w:t>ferencijos tikslus, uždavinius,</w:t>
      </w:r>
      <w:r>
        <w:rPr>
          <w:color w:val="000000"/>
          <w:szCs w:val="24"/>
        </w:rPr>
        <w:t xml:space="preserve"> tikslines dalyvių grupes. </w:t>
      </w:r>
      <w:r w:rsidR="00AA6433">
        <w:rPr>
          <w:color w:val="000000"/>
          <w:szCs w:val="24"/>
        </w:rPr>
        <w:t xml:space="preserve">Išsiaiškinti, ar sutiktų </w:t>
      </w:r>
      <w:r w:rsidR="00696F5A">
        <w:rPr>
          <w:color w:val="000000"/>
          <w:szCs w:val="24"/>
        </w:rPr>
        <w:t>pasidalinti patirtimi</w:t>
      </w:r>
      <w:r w:rsidR="00AA6433">
        <w:rPr>
          <w:color w:val="000000"/>
          <w:szCs w:val="24"/>
        </w:rPr>
        <w:t xml:space="preserve"> K</w:t>
      </w:r>
      <w:r w:rsidR="00083579">
        <w:rPr>
          <w:color w:val="000000"/>
          <w:szCs w:val="24"/>
        </w:rPr>
        <w:t>auno miesto Š</w:t>
      </w:r>
      <w:r w:rsidR="00AA6433">
        <w:rPr>
          <w:color w:val="000000"/>
          <w:szCs w:val="24"/>
        </w:rPr>
        <w:t xml:space="preserve">eimos taryba. </w:t>
      </w:r>
      <w:r w:rsidR="00696F5A">
        <w:rPr>
          <w:color w:val="000000"/>
          <w:szCs w:val="24"/>
        </w:rPr>
        <w:t xml:space="preserve"> Kito po</w:t>
      </w:r>
      <w:r w:rsidR="000E763C">
        <w:rPr>
          <w:color w:val="000000"/>
          <w:szCs w:val="24"/>
        </w:rPr>
        <w:t>sėdžio metu aptarti konferencijo</w:t>
      </w:r>
      <w:r w:rsidR="00696F5A">
        <w:rPr>
          <w:color w:val="000000"/>
          <w:szCs w:val="24"/>
        </w:rPr>
        <w:t>s tikslus ir uždavinius, numatyti datą.</w:t>
      </w:r>
    </w:p>
    <w:p w:rsidR="0017605B" w:rsidRPr="00696F5A" w:rsidRDefault="0017605B" w:rsidP="00696F5A">
      <w:pPr>
        <w:pStyle w:val="Sraopastraipa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696F5A">
        <w:rPr>
          <w:szCs w:val="24"/>
        </w:rPr>
        <w:t xml:space="preserve">SVARSTYTA: </w:t>
      </w:r>
      <w:r w:rsidR="00083579" w:rsidRPr="00696F5A">
        <w:rPr>
          <w:szCs w:val="24"/>
        </w:rPr>
        <w:t xml:space="preserve">galimybė </w:t>
      </w:r>
      <w:r w:rsidRPr="00696F5A">
        <w:rPr>
          <w:szCs w:val="24"/>
        </w:rPr>
        <w:t>priešmokyklinio ir pradinio ugdymo procese taikyti nuotolinį mokymąsi.</w:t>
      </w:r>
    </w:p>
    <w:p w:rsidR="00F6723C" w:rsidRDefault="0017605B" w:rsidP="00F6723C">
      <w:pPr>
        <w:ind w:firstLine="709"/>
        <w:jc w:val="both"/>
        <w:rPr>
          <w:szCs w:val="24"/>
        </w:rPr>
      </w:pPr>
      <w:r>
        <w:rPr>
          <w:szCs w:val="24"/>
        </w:rPr>
        <w:t xml:space="preserve">Aušra </w:t>
      </w:r>
      <w:proofErr w:type="spellStart"/>
      <w:r>
        <w:rPr>
          <w:szCs w:val="24"/>
        </w:rPr>
        <w:t>Z</w:t>
      </w:r>
      <w:r w:rsidR="00203C7A">
        <w:rPr>
          <w:szCs w:val="24"/>
        </w:rPr>
        <w:t>arambienė</w:t>
      </w:r>
      <w:proofErr w:type="spellEnd"/>
      <w:r w:rsidR="00203C7A">
        <w:rPr>
          <w:szCs w:val="24"/>
        </w:rPr>
        <w:t xml:space="preserve"> pristatė</w:t>
      </w:r>
      <w:r>
        <w:rPr>
          <w:szCs w:val="24"/>
        </w:rPr>
        <w:t xml:space="preserve"> dabartinio karantino met</w:t>
      </w:r>
      <w:r w:rsidR="00203C7A">
        <w:rPr>
          <w:szCs w:val="24"/>
        </w:rPr>
        <w:t xml:space="preserve">u iškilusią problemą, kai priešmokyklinis ir pradinis ugdymas nevykdomas nuotoliniu būdu. </w:t>
      </w:r>
      <w:r w:rsidR="00E07C4F">
        <w:rPr>
          <w:szCs w:val="24"/>
        </w:rPr>
        <w:t xml:space="preserve">Šalies mastu raginama kiek galima mažinti </w:t>
      </w:r>
      <w:r w:rsidR="00203C7A">
        <w:rPr>
          <w:szCs w:val="24"/>
        </w:rPr>
        <w:t xml:space="preserve">asmenų </w:t>
      </w:r>
      <w:r w:rsidR="00E07C4F">
        <w:rPr>
          <w:szCs w:val="24"/>
        </w:rPr>
        <w:lastRenderedPageBreak/>
        <w:t>kontaktus, sie</w:t>
      </w:r>
      <w:r w:rsidR="00203C7A">
        <w:rPr>
          <w:szCs w:val="24"/>
        </w:rPr>
        <w:t>kiant sustabdyti viruso plitimą</w:t>
      </w:r>
      <w:r w:rsidR="00E07C4F">
        <w:rPr>
          <w:szCs w:val="24"/>
        </w:rPr>
        <w:t xml:space="preserve">. Nemažai tėvų kreipėsi į ugdymo įstaigas, prašydami nuotolinio mokymo, tačiau mokyklų administracijos prašymų netenkina, nes vadovaujasi </w:t>
      </w:r>
      <w:r w:rsidR="003D5BFD">
        <w:rPr>
          <w:szCs w:val="24"/>
        </w:rPr>
        <w:t>Lietuvos Respublikos sveikatos apsaugos ministro –valstybės lygio ekstremalios situacijos valstybės operacijų vadovo sprendimu</w:t>
      </w:r>
      <w:r w:rsidR="00532FBB">
        <w:rPr>
          <w:szCs w:val="24"/>
        </w:rPr>
        <w:t>, kuriame tokia galimybė nenumatyta.</w:t>
      </w:r>
      <w:r w:rsidR="00C74947">
        <w:rPr>
          <w:szCs w:val="24"/>
        </w:rPr>
        <w:t xml:space="preserve"> </w:t>
      </w:r>
      <w:r w:rsidR="003D5BFD">
        <w:rPr>
          <w:szCs w:val="24"/>
        </w:rPr>
        <w:t>Tėvai</w:t>
      </w:r>
      <w:r w:rsidR="00203C7A">
        <w:rPr>
          <w:szCs w:val="24"/>
        </w:rPr>
        <w:t>, kurie dirba nuotoliniu būdu, gyvena kartu su vyresnio amžiaus šeimos nariais,</w:t>
      </w:r>
      <w:r w:rsidR="003D5BFD">
        <w:rPr>
          <w:szCs w:val="24"/>
        </w:rPr>
        <w:t xml:space="preserve"> prisiima </w:t>
      </w:r>
      <w:r w:rsidR="00203C7A">
        <w:rPr>
          <w:szCs w:val="24"/>
        </w:rPr>
        <w:t>atsakomybę už savo vaikų mokymą namuose. Jie</w:t>
      </w:r>
      <w:r w:rsidR="003D5BFD">
        <w:rPr>
          <w:szCs w:val="24"/>
        </w:rPr>
        <w:t xml:space="preserve"> siūlo taikyti </w:t>
      </w:r>
      <w:r w:rsidR="00203C7A">
        <w:rPr>
          <w:szCs w:val="24"/>
        </w:rPr>
        <w:t>išimtis,</w:t>
      </w:r>
      <w:r w:rsidR="00F6723C">
        <w:rPr>
          <w:szCs w:val="24"/>
        </w:rPr>
        <w:t xml:space="preserve"> mišrų mokymąsi.</w:t>
      </w:r>
      <w:r w:rsidR="004239C8">
        <w:rPr>
          <w:szCs w:val="24"/>
        </w:rPr>
        <w:t xml:space="preserve"> Vaikams, esantiems </w:t>
      </w:r>
      <w:proofErr w:type="spellStart"/>
      <w:r w:rsidR="004239C8">
        <w:rPr>
          <w:szCs w:val="24"/>
        </w:rPr>
        <w:t>saviizoliacijoje</w:t>
      </w:r>
      <w:proofErr w:type="spellEnd"/>
      <w:r w:rsidR="004239C8">
        <w:rPr>
          <w:szCs w:val="24"/>
        </w:rPr>
        <w:t>,</w:t>
      </w:r>
      <w:r w:rsidR="00203C7A">
        <w:rPr>
          <w:szCs w:val="24"/>
        </w:rPr>
        <w:t xml:space="preserve"> nuotolinis mokymas taikomas. </w:t>
      </w:r>
    </w:p>
    <w:p w:rsidR="00F6723C" w:rsidRDefault="00F6723C" w:rsidP="00E44946">
      <w:pPr>
        <w:ind w:firstLine="709"/>
        <w:jc w:val="both"/>
        <w:rPr>
          <w:szCs w:val="24"/>
        </w:rPr>
      </w:pPr>
      <w:r>
        <w:rPr>
          <w:szCs w:val="24"/>
        </w:rPr>
        <w:t xml:space="preserve">Laima Juknienė paaiškino, kad mokymą mišria </w:t>
      </w:r>
      <w:r w:rsidR="00532FBB">
        <w:rPr>
          <w:szCs w:val="24"/>
        </w:rPr>
        <w:t>forma klasėje organizuoti sunku</w:t>
      </w:r>
      <w:r>
        <w:rPr>
          <w:szCs w:val="24"/>
        </w:rPr>
        <w:t xml:space="preserve"> dėl techninių galimybių. Pamoka turi būti vedama vienu metu. Kiekviena mokykla turėtų </w:t>
      </w:r>
      <w:r w:rsidR="004239C8">
        <w:rPr>
          <w:szCs w:val="24"/>
        </w:rPr>
        <w:t xml:space="preserve">spręsti pati kaip organizuoti ugdymo procesą karantino metu. </w:t>
      </w:r>
    </w:p>
    <w:p w:rsidR="004239C8" w:rsidRDefault="004239C8" w:rsidP="00E44946">
      <w:pPr>
        <w:ind w:firstLine="709"/>
        <w:jc w:val="both"/>
        <w:rPr>
          <w:szCs w:val="24"/>
        </w:rPr>
      </w:pPr>
      <w:r>
        <w:rPr>
          <w:szCs w:val="24"/>
        </w:rPr>
        <w:t xml:space="preserve">Germanas </w:t>
      </w:r>
      <w:r w:rsidR="004F3295">
        <w:rPr>
          <w:szCs w:val="24"/>
        </w:rPr>
        <w:t xml:space="preserve">Čepas sako, kad mokyklos taryba yra aukščiausias valdymo organas, kuris turėtų priimti sprendimus dėl vidaus tvarkos taisyklių. Reikėtų naudoti daugiau galių vietose. </w:t>
      </w:r>
    </w:p>
    <w:p w:rsidR="00D82A19" w:rsidRPr="00E44946" w:rsidRDefault="00C74947" w:rsidP="00E44946">
      <w:pPr>
        <w:ind w:firstLine="709"/>
        <w:jc w:val="both"/>
        <w:rPr>
          <w:szCs w:val="24"/>
        </w:rPr>
      </w:pPr>
      <w:proofErr w:type="spellStart"/>
      <w:r>
        <w:rPr>
          <w:szCs w:val="24"/>
        </w:rPr>
        <w:t>U</w:t>
      </w:r>
      <w:r w:rsidR="00532FBB">
        <w:rPr>
          <w:szCs w:val="24"/>
        </w:rPr>
        <w:t>lijanos</w:t>
      </w:r>
      <w:proofErr w:type="spellEnd"/>
      <w:r w:rsidR="004239C8">
        <w:rPr>
          <w:szCs w:val="24"/>
        </w:rPr>
        <w:t xml:space="preserve"> Petraitienė</w:t>
      </w:r>
      <w:r w:rsidR="00532FBB">
        <w:rPr>
          <w:szCs w:val="24"/>
        </w:rPr>
        <w:t>s nuomone</w:t>
      </w:r>
      <w:r>
        <w:rPr>
          <w:szCs w:val="24"/>
        </w:rPr>
        <w:t xml:space="preserve">, mišrus būdas labai apsunkina ugdymo proceso organizavimą. </w:t>
      </w:r>
      <w:r w:rsidR="00532FBB">
        <w:rPr>
          <w:szCs w:val="24"/>
        </w:rPr>
        <w:t>Tačiau m</w:t>
      </w:r>
      <w:r w:rsidR="004F3295">
        <w:rPr>
          <w:szCs w:val="24"/>
        </w:rPr>
        <w:t xml:space="preserve">okyklų vadovai yra atsakingi už ugdymo proceso organizavimą vietoje. </w:t>
      </w:r>
      <w:r w:rsidR="00532FBB">
        <w:rPr>
          <w:szCs w:val="24"/>
        </w:rPr>
        <w:t>Sprendžiant aktualius klausimus, į</w:t>
      </w:r>
      <w:r w:rsidR="004F3295">
        <w:rPr>
          <w:szCs w:val="24"/>
        </w:rPr>
        <w:t xml:space="preserve"> pagalbą </w:t>
      </w:r>
      <w:r w:rsidR="00532FBB">
        <w:rPr>
          <w:szCs w:val="24"/>
        </w:rPr>
        <w:t xml:space="preserve">galima </w:t>
      </w:r>
      <w:r w:rsidR="004F3295">
        <w:rPr>
          <w:szCs w:val="24"/>
        </w:rPr>
        <w:t>pasitelkti mokyklos vaiko gerovės komisiją.</w:t>
      </w:r>
    </w:p>
    <w:p w:rsidR="006342E7" w:rsidRDefault="006342E7" w:rsidP="00344770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NUTARTA: </w:t>
      </w:r>
      <w:r w:rsidR="00A67409">
        <w:rPr>
          <w:color w:val="000000"/>
          <w:szCs w:val="24"/>
        </w:rPr>
        <w:t xml:space="preserve">deleguoti Šeimos tarybos pirmininkę R. </w:t>
      </w:r>
      <w:proofErr w:type="spellStart"/>
      <w:r w:rsidR="00A67409">
        <w:rPr>
          <w:color w:val="000000"/>
          <w:szCs w:val="24"/>
        </w:rPr>
        <w:t>Čėsnaitę</w:t>
      </w:r>
      <w:proofErr w:type="spellEnd"/>
      <w:r w:rsidR="00A67409">
        <w:rPr>
          <w:color w:val="000000"/>
          <w:szCs w:val="24"/>
        </w:rPr>
        <w:t xml:space="preserve"> į Klaipėdos miesto savivaldybės tarybos Kultūros, švietimo ir sporto komiteto posėdį, kuriame bus svarstoma galimybė leisti priešmokyklinio ir pradinio ugdymo procese taikyti nuotolinį mokymą. </w:t>
      </w:r>
    </w:p>
    <w:p w:rsidR="00E45625" w:rsidRDefault="00E45625" w:rsidP="00BD50FF">
      <w:pPr>
        <w:tabs>
          <w:tab w:val="left" w:pos="709"/>
        </w:tabs>
        <w:jc w:val="both"/>
        <w:rPr>
          <w:color w:val="000000"/>
          <w:szCs w:val="24"/>
        </w:rPr>
      </w:pPr>
    </w:p>
    <w:p w:rsidR="00A67409" w:rsidRDefault="00A67409" w:rsidP="00BD50FF">
      <w:pPr>
        <w:tabs>
          <w:tab w:val="left" w:pos="709"/>
        </w:tabs>
        <w:jc w:val="both"/>
        <w:rPr>
          <w:color w:val="000000"/>
          <w:szCs w:val="24"/>
        </w:rPr>
      </w:pPr>
    </w:p>
    <w:p w:rsidR="00A67409" w:rsidRPr="008F669F" w:rsidRDefault="00A67409" w:rsidP="00BD50FF">
      <w:pPr>
        <w:tabs>
          <w:tab w:val="left" w:pos="709"/>
        </w:tabs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4822"/>
      </w:tblGrid>
      <w:tr w:rsidR="00E45625" w:rsidRPr="008F669F" w:rsidTr="00792BB3">
        <w:trPr>
          <w:trHeight w:val="231"/>
        </w:trPr>
        <w:tc>
          <w:tcPr>
            <w:tcW w:w="4873" w:type="dxa"/>
          </w:tcPr>
          <w:p w:rsidR="00E45625" w:rsidRPr="008F669F" w:rsidRDefault="00E45625" w:rsidP="0019688A">
            <w:pPr>
              <w:rPr>
                <w:szCs w:val="24"/>
              </w:rPr>
            </w:pPr>
            <w:r w:rsidRPr="008F669F">
              <w:rPr>
                <w:szCs w:val="24"/>
              </w:rPr>
              <w:t>Posėdži</w:t>
            </w:r>
            <w:r w:rsidR="00EC2C25">
              <w:rPr>
                <w:szCs w:val="24"/>
              </w:rPr>
              <w:t>o pirmininkė</w:t>
            </w:r>
          </w:p>
        </w:tc>
        <w:tc>
          <w:tcPr>
            <w:tcW w:w="4874" w:type="dxa"/>
          </w:tcPr>
          <w:p w:rsidR="00E45625" w:rsidRPr="008F669F" w:rsidRDefault="00EC2C25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Rita </w:t>
            </w:r>
            <w:proofErr w:type="spellStart"/>
            <w:r>
              <w:rPr>
                <w:szCs w:val="24"/>
              </w:rPr>
              <w:t>Čėsnaitė</w:t>
            </w:r>
            <w:proofErr w:type="spellEnd"/>
          </w:p>
        </w:tc>
      </w:tr>
      <w:tr w:rsidR="00E45625" w:rsidRPr="008F669F" w:rsidTr="00792BB3">
        <w:trPr>
          <w:trHeight w:val="231"/>
        </w:trPr>
        <w:tc>
          <w:tcPr>
            <w:tcW w:w="9747" w:type="dxa"/>
            <w:gridSpan w:val="2"/>
          </w:tcPr>
          <w:p w:rsidR="00E45625" w:rsidRDefault="00E45625" w:rsidP="00792BB3">
            <w:pPr>
              <w:rPr>
                <w:szCs w:val="24"/>
              </w:rPr>
            </w:pPr>
          </w:p>
          <w:p w:rsidR="00E45625" w:rsidRPr="008F669F" w:rsidRDefault="00E45625" w:rsidP="00792BB3">
            <w:pPr>
              <w:jc w:val="right"/>
              <w:rPr>
                <w:szCs w:val="24"/>
              </w:rPr>
            </w:pPr>
          </w:p>
        </w:tc>
      </w:tr>
      <w:tr w:rsidR="00E45625" w:rsidRPr="008F669F" w:rsidTr="00792BB3">
        <w:trPr>
          <w:trHeight w:val="229"/>
        </w:trPr>
        <w:tc>
          <w:tcPr>
            <w:tcW w:w="4873" w:type="dxa"/>
          </w:tcPr>
          <w:p w:rsidR="00E45625" w:rsidRPr="008F669F" w:rsidRDefault="00EC2C25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4874" w:type="dxa"/>
          </w:tcPr>
          <w:p w:rsidR="00E45625" w:rsidRPr="008F669F" w:rsidRDefault="00AD16A8" w:rsidP="00F053A9">
            <w:pPr>
              <w:jc w:val="right"/>
              <w:rPr>
                <w:szCs w:val="24"/>
              </w:rPr>
            </w:pPr>
            <w:r w:rsidRPr="00AD16A8">
              <w:rPr>
                <w:szCs w:val="24"/>
              </w:rPr>
              <w:t>Regina Venskuvienė</w:t>
            </w:r>
          </w:p>
        </w:tc>
      </w:tr>
    </w:tbl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B75CC6">
      <w:headerReference w:type="default" r:id="rId9"/>
      <w:headerReference w:type="first" r:id="rId10"/>
      <w:pgSz w:w="11907" w:h="16839" w:code="9"/>
      <w:pgMar w:top="1134" w:right="567" w:bottom="568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9EC" w:rsidRDefault="008A39EC" w:rsidP="00F41647">
      <w:r>
        <w:separator/>
      </w:r>
    </w:p>
  </w:endnote>
  <w:endnote w:type="continuationSeparator" w:id="0">
    <w:p w:rsidR="008A39EC" w:rsidRDefault="008A39E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9EC" w:rsidRDefault="008A39EC" w:rsidP="00F41647">
      <w:r>
        <w:separator/>
      </w:r>
    </w:p>
  </w:footnote>
  <w:footnote w:type="continuationSeparator" w:id="0">
    <w:p w:rsidR="008A39EC" w:rsidRDefault="008A39EC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880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2970E8D"/>
    <w:multiLevelType w:val="hybridMultilevel"/>
    <w:tmpl w:val="86D04598"/>
    <w:lvl w:ilvl="0" w:tplc="B994126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76F39CE"/>
    <w:multiLevelType w:val="hybridMultilevel"/>
    <w:tmpl w:val="0AC6C7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A502D"/>
    <w:multiLevelType w:val="hybridMultilevel"/>
    <w:tmpl w:val="74B49E78"/>
    <w:lvl w:ilvl="0" w:tplc="E07CA16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2583A80"/>
    <w:multiLevelType w:val="hybridMultilevel"/>
    <w:tmpl w:val="7B608D7E"/>
    <w:lvl w:ilvl="0" w:tplc="E694495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703C29"/>
    <w:multiLevelType w:val="hybridMultilevel"/>
    <w:tmpl w:val="07D84306"/>
    <w:lvl w:ilvl="0" w:tplc="34F4D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BE4EDE"/>
    <w:multiLevelType w:val="hybridMultilevel"/>
    <w:tmpl w:val="5284E8A0"/>
    <w:lvl w:ilvl="0" w:tplc="4CA606E8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54E463EF"/>
    <w:multiLevelType w:val="hybridMultilevel"/>
    <w:tmpl w:val="B2481574"/>
    <w:lvl w:ilvl="0" w:tplc="1B863E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FD82B22"/>
    <w:multiLevelType w:val="hybridMultilevel"/>
    <w:tmpl w:val="0CC894BC"/>
    <w:lvl w:ilvl="0" w:tplc="1B36378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84782E"/>
    <w:multiLevelType w:val="hybridMultilevel"/>
    <w:tmpl w:val="7EA276E4"/>
    <w:lvl w:ilvl="0" w:tplc="543A9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1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48DD"/>
    <w:rsid w:val="00024730"/>
    <w:rsid w:val="00031A28"/>
    <w:rsid w:val="00052B41"/>
    <w:rsid w:val="00074E67"/>
    <w:rsid w:val="00083579"/>
    <w:rsid w:val="00087C68"/>
    <w:rsid w:val="000944BF"/>
    <w:rsid w:val="000A0E0A"/>
    <w:rsid w:val="000E1554"/>
    <w:rsid w:val="000E6C34"/>
    <w:rsid w:val="000E763C"/>
    <w:rsid w:val="000E7B17"/>
    <w:rsid w:val="001218F4"/>
    <w:rsid w:val="00127632"/>
    <w:rsid w:val="001444C8"/>
    <w:rsid w:val="00163473"/>
    <w:rsid w:val="0016577C"/>
    <w:rsid w:val="0017605B"/>
    <w:rsid w:val="001871A6"/>
    <w:rsid w:val="0019688A"/>
    <w:rsid w:val="001A17EE"/>
    <w:rsid w:val="001A7324"/>
    <w:rsid w:val="001B01B1"/>
    <w:rsid w:val="001D1AE7"/>
    <w:rsid w:val="001F6800"/>
    <w:rsid w:val="00203C7A"/>
    <w:rsid w:val="00237B69"/>
    <w:rsid w:val="00242B88"/>
    <w:rsid w:val="002610CB"/>
    <w:rsid w:val="00265941"/>
    <w:rsid w:val="00277AC3"/>
    <w:rsid w:val="00291226"/>
    <w:rsid w:val="002929CF"/>
    <w:rsid w:val="002A4C1B"/>
    <w:rsid w:val="002A6AD2"/>
    <w:rsid w:val="002C63F6"/>
    <w:rsid w:val="00324750"/>
    <w:rsid w:val="00344770"/>
    <w:rsid w:val="00347F54"/>
    <w:rsid w:val="00360F35"/>
    <w:rsid w:val="00384543"/>
    <w:rsid w:val="003A3546"/>
    <w:rsid w:val="003C09F9"/>
    <w:rsid w:val="003C6692"/>
    <w:rsid w:val="003D5BFD"/>
    <w:rsid w:val="003E5D65"/>
    <w:rsid w:val="003E603A"/>
    <w:rsid w:val="00404C6B"/>
    <w:rsid w:val="00405B54"/>
    <w:rsid w:val="004239C8"/>
    <w:rsid w:val="004322EB"/>
    <w:rsid w:val="00433CCC"/>
    <w:rsid w:val="004545AD"/>
    <w:rsid w:val="00460645"/>
    <w:rsid w:val="00472954"/>
    <w:rsid w:val="0047376B"/>
    <w:rsid w:val="004B73F4"/>
    <w:rsid w:val="004C0680"/>
    <w:rsid w:val="004C2134"/>
    <w:rsid w:val="004E607F"/>
    <w:rsid w:val="004F2AAB"/>
    <w:rsid w:val="004F3295"/>
    <w:rsid w:val="00532FBB"/>
    <w:rsid w:val="005337DA"/>
    <w:rsid w:val="0054722C"/>
    <w:rsid w:val="00555D98"/>
    <w:rsid w:val="00565B14"/>
    <w:rsid w:val="005A6A12"/>
    <w:rsid w:val="005C29DF"/>
    <w:rsid w:val="005F56B4"/>
    <w:rsid w:val="00606132"/>
    <w:rsid w:val="006342E7"/>
    <w:rsid w:val="00647ABE"/>
    <w:rsid w:val="006534F5"/>
    <w:rsid w:val="00680F70"/>
    <w:rsid w:val="00696F5A"/>
    <w:rsid w:val="006B2003"/>
    <w:rsid w:val="006C7469"/>
    <w:rsid w:val="006D5930"/>
    <w:rsid w:val="006E106A"/>
    <w:rsid w:val="006F416F"/>
    <w:rsid w:val="006F4715"/>
    <w:rsid w:val="006F6F41"/>
    <w:rsid w:val="007004F0"/>
    <w:rsid w:val="00702420"/>
    <w:rsid w:val="0070711F"/>
    <w:rsid w:val="00710820"/>
    <w:rsid w:val="00713BC8"/>
    <w:rsid w:val="00741125"/>
    <w:rsid w:val="00762494"/>
    <w:rsid w:val="007775F7"/>
    <w:rsid w:val="00777A4A"/>
    <w:rsid w:val="007810D9"/>
    <w:rsid w:val="007D733C"/>
    <w:rsid w:val="007E7A53"/>
    <w:rsid w:val="007F3087"/>
    <w:rsid w:val="007F6345"/>
    <w:rsid w:val="00801E4F"/>
    <w:rsid w:val="00804575"/>
    <w:rsid w:val="0082712A"/>
    <w:rsid w:val="0083382A"/>
    <w:rsid w:val="00851D95"/>
    <w:rsid w:val="008623E9"/>
    <w:rsid w:val="00864F6F"/>
    <w:rsid w:val="0088165B"/>
    <w:rsid w:val="008A39EC"/>
    <w:rsid w:val="008C6BDA"/>
    <w:rsid w:val="008D69DD"/>
    <w:rsid w:val="008F1DA5"/>
    <w:rsid w:val="008F665C"/>
    <w:rsid w:val="00932DDD"/>
    <w:rsid w:val="00940920"/>
    <w:rsid w:val="00980953"/>
    <w:rsid w:val="009A4237"/>
    <w:rsid w:val="009B0879"/>
    <w:rsid w:val="009C2D2F"/>
    <w:rsid w:val="009C5C3A"/>
    <w:rsid w:val="009D1237"/>
    <w:rsid w:val="009E2B96"/>
    <w:rsid w:val="009F193A"/>
    <w:rsid w:val="00A233FE"/>
    <w:rsid w:val="00A3260E"/>
    <w:rsid w:val="00A32AD6"/>
    <w:rsid w:val="00A34538"/>
    <w:rsid w:val="00A44DC7"/>
    <w:rsid w:val="00A56070"/>
    <w:rsid w:val="00A57A5B"/>
    <w:rsid w:val="00A67409"/>
    <w:rsid w:val="00A71E4E"/>
    <w:rsid w:val="00A8670A"/>
    <w:rsid w:val="00A92C29"/>
    <w:rsid w:val="00A9592B"/>
    <w:rsid w:val="00A97FE2"/>
    <w:rsid w:val="00AA0EBC"/>
    <w:rsid w:val="00AA2A52"/>
    <w:rsid w:val="00AA5DFD"/>
    <w:rsid w:val="00AA6433"/>
    <w:rsid w:val="00AC5906"/>
    <w:rsid w:val="00AD16A8"/>
    <w:rsid w:val="00AD2EE1"/>
    <w:rsid w:val="00B0047A"/>
    <w:rsid w:val="00B40258"/>
    <w:rsid w:val="00B42E9C"/>
    <w:rsid w:val="00B47854"/>
    <w:rsid w:val="00B66CD1"/>
    <w:rsid w:val="00B7320C"/>
    <w:rsid w:val="00B75CC6"/>
    <w:rsid w:val="00B81D6E"/>
    <w:rsid w:val="00B81E3F"/>
    <w:rsid w:val="00B81E75"/>
    <w:rsid w:val="00BA6CA6"/>
    <w:rsid w:val="00BB07E2"/>
    <w:rsid w:val="00BD50FF"/>
    <w:rsid w:val="00BF7505"/>
    <w:rsid w:val="00C04F16"/>
    <w:rsid w:val="00C05C22"/>
    <w:rsid w:val="00C1287F"/>
    <w:rsid w:val="00C37430"/>
    <w:rsid w:val="00C45AA1"/>
    <w:rsid w:val="00C4624B"/>
    <w:rsid w:val="00C659CB"/>
    <w:rsid w:val="00C70A51"/>
    <w:rsid w:val="00C73DF4"/>
    <w:rsid w:val="00C74947"/>
    <w:rsid w:val="00C764A8"/>
    <w:rsid w:val="00C82296"/>
    <w:rsid w:val="00CA7B58"/>
    <w:rsid w:val="00CB3E22"/>
    <w:rsid w:val="00CC36B8"/>
    <w:rsid w:val="00CE7F54"/>
    <w:rsid w:val="00CF4742"/>
    <w:rsid w:val="00D13AB7"/>
    <w:rsid w:val="00D2166F"/>
    <w:rsid w:val="00D27499"/>
    <w:rsid w:val="00D46792"/>
    <w:rsid w:val="00D81831"/>
    <w:rsid w:val="00D82A19"/>
    <w:rsid w:val="00D82FAD"/>
    <w:rsid w:val="00D95905"/>
    <w:rsid w:val="00DB0811"/>
    <w:rsid w:val="00DB6E87"/>
    <w:rsid w:val="00DE0BFB"/>
    <w:rsid w:val="00DE217F"/>
    <w:rsid w:val="00DF0060"/>
    <w:rsid w:val="00E034D3"/>
    <w:rsid w:val="00E07C4F"/>
    <w:rsid w:val="00E11B1F"/>
    <w:rsid w:val="00E2062D"/>
    <w:rsid w:val="00E31A16"/>
    <w:rsid w:val="00E37B92"/>
    <w:rsid w:val="00E410C7"/>
    <w:rsid w:val="00E44236"/>
    <w:rsid w:val="00E44946"/>
    <w:rsid w:val="00E44D60"/>
    <w:rsid w:val="00E45625"/>
    <w:rsid w:val="00E51915"/>
    <w:rsid w:val="00E65B25"/>
    <w:rsid w:val="00E7484D"/>
    <w:rsid w:val="00E90AEC"/>
    <w:rsid w:val="00E96582"/>
    <w:rsid w:val="00EA65AF"/>
    <w:rsid w:val="00EA7648"/>
    <w:rsid w:val="00EB4DC2"/>
    <w:rsid w:val="00EC10BA"/>
    <w:rsid w:val="00EC2C25"/>
    <w:rsid w:val="00ED1DA5"/>
    <w:rsid w:val="00ED3397"/>
    <w:rsid w:val="00F03880"/>
    <w:rsid w:val="00F053A9"/>
    <w:rsid w:val="00F108FD"/>
    <w:rsid w:val="00F307E5"/>
    <w:rsid w:val="00F41647"/>
    <w:rsid w:val="00F51696"/>
    <w:rsid w:val="00F60107"/>
    <w:rsid w:val="00F60D66"/>
    <w:rsid w:val="00F62109"/>
    <w:rsid w:val="00F6723C"/>
    <w:rsid w:val="00F675D2"/>
    <w:rsid w:val="00F71567"/>
    <w:rsid w:val="00F76908"/>
    <w:rsid w:val="00FD2B43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321C0089-22E0-49FF-99F9-96D48445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3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031A28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47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ic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3026-6D79-4D03-988B-87270D9D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3263</Words>
  <Characters>1860</Characters>
  <Application>Microsoft Office Word</Application>
  <DocSecurity>4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Edita Kučinskienė</cp:lastModifiedBy>
  <cp:revision>2</cp:revision>
  <cp:lastPrinted>2019-07-25T05:59:00Z</cp:lastPrinted>
  <dcterms:created xsi:type="dcterms:W3CDTF">2020-11-19T06:28:00Z</dcterms:created>
  <dcterms:modified xsi:type="dcterms:W3CDTF">2020-11-19T06:28:00Z</dcterms:modified>
</cp:coreProperties>
</file>