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D6" w:rsidRDefault="009353D6" w:rsidP="009353D6">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9353D6" w:rsidRPr="009353D6" w:rsidRDefault="009353D6" w:rsidP="009353D6">
      <w:pPr>
        <w:spacing w:after="0" w:line="240" w:lineRule="auto"/>
        <w:jc w:val="center"/>
        <w:rPr>
          <w:rFonts w:ascii="Times New Roman" w:eastAsia="Times New Roman" w:hAnsi="Times New Roman" w:cs="Times New Roman"/>
          <w:b/>
          <w:sz w:val="28"/>
          <w:szCs w:val="28"/>
          <w:lang w:eastAsia="lt-LT"/>
        </w:rPr>
      </w:pPr>
      <w:r w:rsidRPr="009353D6">
        <w:rPr>
          <w:rFonts w:ascii="Times New Roman" w:eastAsia="Times New Roman" w:hAnsi="Times New Roman" w:cs="Times New Roman"/>
          <w:b/>
          <w:sz w:val="28"/>
          <w:szCs w:val="28"/>
          <w:lang w:eastAsia="lt-LT"/>
        </w:rPr>
        <w:t>KLAIPĖDOS MIESTO SAVIVALDYBĖS TARYBA</w:t>
      </w:r>
    </w:p>
    <w:p w:rsidR="009353D6" w:rsidRPr="009353D6" w:rsidRDefault="009353D6" w:rsidP="009353D6">
      <w:pPr>
        <w:spacing w:after="0" w:line="240" w:lineRule="auto"/>
        <w:jc w:val="center"/>
        <w:rPr>
          <w:rFonts w:ascii="Times New Roman" w:eastAsia="Times New Roman" w:hAnsi="Times New Roman" w:cs="Times New Roman"/>
          <w:b/>
          <w:bCs/>
          <w:caps/>
          <w:sz w:val="24"/>
          <w:szCs w:val="24"/>
          <w:lang w:eastAsia="lt-LT"/>
        </w:rPr>
      </w:pPr>
    </w:p>
    <w:p w:rsidR="009353D6" w:rsidRPr="009353D6" w:rsidRDefault="009353D6" w:rsidP="009353D6">
      <w:pPr>
        <w:spacing w:after="0" w:line="240" w:lineRule="auto"/>
        <w:jc w:val="center"/>
        <w:rPr>
          <w:rFonts w:ascii="Times New Roman" w:eastAsia="Times New Roman" w:hAnsi="Times New Roman" w:cs="Times New Roman"/>
          <w:b/>
          <w:sz w:val="24"/>
          <w:szCs w:val="24"/>
          <w:lang w:eastAsia="lt-LT"/>
        </w:rPr>
      </w:pPr>
      <w:r w:rsidRPr="009353D6">
        <w:rPr>
          <w:rFonts w:ascii="Times New Roman" w:eastAsia="Times New Roman" w:hAnsi="Times New Roman" w:cs="Times New Roman"/>
          <w:b/>
          <w:sz w:val="24"/>
          <w:szCs w:val="24"/>
          <w:lang w:eastAsia="lt-LT"/>
        </w:rPr>
        <w:t>FINANSŲ IR EKONOMIKOS KOMITETAS</w:t>
      </w:r>
    </w:p>
    <w:p w:rsidR="009353D6" w:rsidRPr="009353D6" w:rsidRDefault="009353D6" w:rsidP="009353D6">
      <w:pPr>
        <w:spacing w:after="0" w:line="240" w:lineRule="auto"/>
        <w:jc w:val="center"/>
        <w:rPr>
          <w:rFonts w:ascii="Times New Roman" w:eastAsia="Times New Roman" w:hAnsi="Times New Roman" w:cs="Times New Roman"/>
          <w:b/>
          <w:sz w:val="24"/>
          <w:szCs w:val="24"/>
          <w:lang w:eastAsia="lt-LT"/>
        </w:rPr>
      </w:pPr>
      <w:r w:rsidRPr="009353D6">
        <w:rPr>
          <w:rFonts w:ascii="Times New Roman" w:eastAsia="Times New Roman" w:hAnsi="Times New Roman" w:cs="Times New Roman"/>
          <w:b/>
          <w:sz w:val="24"/>
          <w:szCs w:val="24"/>
          <w:lang w:eastAsia="lt-LT"/>
        </w:rPr>
        <w:t xml:space="preserve"> POSĖDŽIO PROTOKOLAS</w:t>
      </w:r>
    </w:p>
    <w:p w:rsidR="009353D6" w:rsidRPr="009353D6" w:rsidRDefault="009353D6" w:rsidP="009353D6">
      <w:pPr>
        <w:spacing w:after="0" w:line="240" w:lineRule="auto"/>
        <w:rPr>
          <w:rFonts w:ascii="Times New Roman" w:eastAsia="Times New Roman" w:hAnsi="Times New Roman" w:cs="Times New Roman"/>
          <w:sz w:val="24"/>
          <w:szCs w:val="24"/>
          <w:lang w:eastAsia="lt-LT"/>
        </w:rPr>
      </w:pPr>
    </w:p>
    <w:bookmarkStart w:id="1" w:name="registravimoData"/>
    <w:p w:rsidR="009353D6" w:rsidRPr="009353D6" w:rsidRDefault="009353D6" w:rsidP="009353D6">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9353D6">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9353D6">
        <w:rPr>
          <w:rFonts w:ascii="Times New Roman" w:eastAsia="Times New Roman" w:hAnsi="Times New Roman" w:cs="Times New Roman"/>
          <w:noProof/>
          <w:sz w:val="24"/>
          <w:szCs w:val="24"/>
          <w:lang w:eastAsia="lt-LT"/>
        </w:rPr>
        <w:instrText xml:space="preserve"> FORMTEXT </w:instrText>
      </w:r>
      <w:r w:rsidRPr="009353D6">
        <w:rPr>
          <w:rFonts w:ascii="Times New Roman" w:eastAsia="Times New Roman" w:hAnsi="Times New Roman" w:cs="Times New Roman"/>
          <w:sz w:val="24"/>
          <w:szCs w:val="24"/>
          <w:lang w:eastAsia="lt-LT"/>
        </w:rPr>
      </w:r>
      <w:r w:rsidRPr="009353D6">
        <w:rPr>
          <w:rFonts w:ascii="Times New Roman" w:eastAsia="Times New Roman" w:hAnsi="Times New Roman" w:cs="Times New Roman"/>
          <w:sz w:val="24"/>
          <w:szCs w:val="24"/>
          <w:lang w:eastAsia="lt-LT"/>
        </w:rPr>
        <w:fldChar w:fldCharType="separate"/>
      </w:r>
      <w:r w:rsidRPr="009353D6">
        <w:rPr>
          <w:rFonts w:ascii="Times New Roman" w:eastAsia="Times New Roman" w:hAnsi="Times New Roman" w:cs="Times New Roman"/>
          <w:noProof/>
          <w:sz w:val="24"/>
          <w:szCs w:val="24"/>
          <w:lang w:eastAsia="lt-LT"/>
        </w:rPr>
        <w:t>2020-11-23</w:t>
      </w:r>
      <w:r w:rsidRPr="009353D6">
        <w:rPr>
          <w:rFonts w:ascii="Times New Roman" w:eastAsia="Times New Roman" w:hAnsi="Times New Roman" w:cs="Times New Roman"/>
          <w:sz w:val="24"/>
          <w:szCs w:val="24"/>
          <w:lang w:eastAsia="lt-LT"/>
        </w:rPr>
        <w:fldChar w:fldCharType="end"/>
      </w:r>
      <w:bookmarkEnd w:id="1"/>
      <w:r w:rsidRPr="009353D6">
        <w:rPr>
          <w:rFonts w:ascii="Times New Roman" w:eastAsia="Times New Roman" w:hAnsi="Times New Roman" w:cs="Times New Roman"/>
          <w:noProof/>
          <w:sz w:val="24"/>
          <w:szCs w:val="24"/>
          <w:lang w:eastAsia="lt-LT"/>
        </w:rPr>
        <w:t xml:space="preserve"> </w:t>
      </w:r>
      <w:r w:rsidRPr="009353D6">
        <w:rPr>
          <w:rFonts w:ascii="Times New Roman" w:eastAsia="Times New Roman" w:hAnsi="Times New Roman" w:cs="Times New Roman"/>
          <w:sz w:val="24"/>
          <w:szCs w:val="24"/>
          <w:lang w:eastAsia="lt-LT"/>
        </w:rPr>
        <w:t xml:space="preserve">Nr. </w:t>
      </w:r>
      <w:bookmarkStart w:id="2" w:name="registravimoNr"/>
      <w:r w:rsidRPr="009353D6">
        <w:rPr>
          <w:rFonts w:ascii="Times New Roman" w:eastAsia="Times New Roman" w:hAnsi="Times New Roman" w:cs="Times New Roman"/>
          <w:sz w:val="24"/>
          <w:szCs w:val="24"/>
          <w:lang w:eastAsia="lt-LT"/>
        </w:rPr>
        <w:t>TAR-103</w:t>
      </w:r>
      <w:bookmarkEnd w:id="2"/>
    </w:p>
    <w:p w:rsidR="009353D6" w:rsidRPr="009353D6" w:rsidRDefault="009353D6" w:rsidP="009353D6">
      <w:pPr>
        <w:spacing w:after="0" w:line="240" w:lineRule="auto"/>
        <w:jc w:val="both"/>
        <w:rPr>
          <w:rFonts w:ascii="Times New Roman" w:eastAsia="Times New Roman" w:hAnsi="Times New Roman" w:cs="Times New Roman"/>
          <w:sz w:val="24"/>
          <w:szCs w:val="24"/>
          <w:lang w:eastAsia="lt-LT"/>
        </w:rPr>
      </w:pPr>
    </w:p>
    <w:p w:rsidR="009353D6" w:rsidRPr="009353D6" w:rsidRDefault="009353D6" w:rsidP="009353D6">
      <w:pPr>
        <w:tabs>
          <w:tab w:val="left" w:pos="567"/>
        </w:tabs>
        <w:spacing w:after="0" w:line="240" w:lineRule="auto"/>
        <w:jc w:val="both"/>
        <w:rPr>
          <w:rFonts w:ascii="Times New Roman" w:eastAsia="Times New Roman" w:hAnsi="Times New Roman" w:cs="Times New Roman"/>
          <w:sz w:val="24"/>
          <w:szCs w:val="24"/>
          <w:lang w:eastAsia="lt-LT"/>
        </w:rPr>
      </w:pPr>
    </w:p>
    <w:p w:rsidR="009353D6" w:rsidRPr="009353D6" w:rsidRDefault="009353D6" w:rsidP="009353D6">
      <w:pPr>
        <w:tabs>
          <w:tab w:val="left" w:pos="567"/>
        </w:tabs>
        <w:spacing w:after="0" w:line="240" w:lineRule="auto"/>
        <w:jc w:val="both"/>
        <w:rPr>
          <w:rFonts w:ascii="Times New Roman" w:eastAsia="Times New Roman" w:hAnsi="Times New Roman" w:cs="Times New Roman"/>
          <w:sz w:val="24"/>
          <w:szCs w:val="24"/>
        </w:rPr>
      </w:pPr>
      <w:r w:rsidRPr="009353D6">
        <w:rPr>
          <w:rFonts w:ascii="Times New Roman" w:eastAsia="Times New Roman" w:hAnsi="Times New Roman" w:cs="Times New Roman"/>
          <w:sz w:val="24"/>
          <w:szCs w:val="24"/>
          <w:lang w:eastAsia="lt-LT"/>
        </w:rPr>
        <w:tab/>
      </w:r>
      <w:r w:rsidRPr="009353D6">
        <w:rPr>
          <w:rFonts w:ascii="Times New Roman" w:eastAsia="Times New Roman" w:hAnsi="Times New Roman" w:cs="Times New Roman"/>
          <w:sz w:val="24"/>
          <w:szCs w:val="24"/>
        </w:rPr>
        <w:t>Posėdžio data 2020-1</w:t>
      </w:r>
      <w:r w:rsidRPr="009353D6">
        <w:rPr>
          <w:rFonts w:ascii="Times New Roman" w:eastAsia="Times New Roman" w:hAnsi="Times New Roman" w:cs="Times New Roman"/>
          <w:sz w:val="24"/>
          <w:szCs w:val="24"/>
          <w:lang w:val="en-US"/>
        </w:rPr>
        <w:t>1-18</w:t>
      </w:r>
      <w:r w:rsidRPr="009353D6">
        <w:rPr>
          <w:rFonts w:ascii="Times New Roman" w:eastAsia="Times New Roman" w:hAnsi="Times New Roman" w:cs="Times New Roman"/>
          <w:sz w:val="24"/>
          <w:szCs w:val="24"/>
        </w:rPr>
        <w:t>. Pradžia 14.00 val. (nuotoliniu būdu)</w:t>
      </w:r>
    </w:p>
    <w:p w:rsidR="009353D6" w:rsidRPr="009353D6" w:rsidRDefault="009353D6" w:rsidP="009353D6">
      <w:pPr>
        <w:tabs>
          <w:tab w:val="left" w:pos="567"/>
        </w:tabs>
        <w:spacing w:after="0" w:line="240" w:lineRule="auto"/>
        <w:jc w:val="both"/>
        <w:rPr>
          <w:rFonts w:ascii="Times New Roman" w:eastAsia="Times New Roman" w:hAnsi="Times New Roman" w:cs="Times New Roman"/>
          <w:sz w:val="24"/>
          <w:szCs w:val="24"/>
        </w:rPr>
      </w:pPr>
      <w:r w:rsidRPr="009353D6">
        <w:rPr>
          <w:rFonts w:ascii="Times New Roman" w:eastAsia="Times New Roman" w:hAnsi="Times New Roman" w:cs="Times New Roman"/>
          <w:sz w:val="24"/>
          <w:szCs w:val="24"/>
        </w:rPr>
        <w:tab/>
        <w:t xml:space="preserve">Posėdžio pirmininkas –  Aidas </w:t>
      </w:r>
      <w:proofErr w:type="spellStart"/>
      <w:r w:rsidRPr="009353D6">
        <w:rPr>
          <w:rFonts w:ascii="Times New Roman" w:eastAsia="Times New Roman" w:hAnsi="Times New Roman" w:cs="Times New Roman"/>
          <w:sz w:val="24"/>
          <w:szCs w:val="24"/>
        </w:rPr>
        <w:t>Kaveckis</w:t>
      </w:r>
      <w:proofErr w:type="spellEnd"/>
      <w:r w:rsidRPr="009353D6">
        <w:rPr>
          <w:rFonts w:ascii="Times New Roman" w:eastAsia="Calibri" w:hAnsi="Times New Roman" w:cs="Times New Roman"/>
          <w:sz w:val="24"/>
          <w:szCs w:val="24"/>
          <w:lang w:eastAsia="lt-LT"/>
        </w:rPr>
        <w:t>.</w:t>
      </w:r>
    </w:p>
    <w:p w:rsidR="006C0734" w:rsidRPr="009353D6" w:rsidRDefault="009353D6" w:rsidP="009353D6">
      <w:pPr>
        <w:spacing w:after="0" w:line="240" w:lineRule="auto"/>
        <w:ind w:firstLine="567"/>
        <w:jc w:val="both"/>
        <w:rPr>
          <w:rFonts w:ascii="Times New Roman" w:eastAsia="Times New Roman" w:hAnsi="Times New Roman" w:cs="Times New Roman"/>
          <w:sz w:val="24"/>
          <w:szCs w:val="24"/>
        </w:rPr>
      </w:pPr>
      <w:r w:rsidRPr="009353D6">
        <w:rPr>
          <w:rFonts w:ascii="Times New Roman" w:eastAsia="Times New Roman" w:hAnsi="Times New Roman" w:cs="Times New Roman"/>
          <w:sz w:val="24"/>
          <w:szCs w:val="24"/>
        </w:rPr>
        <w:t>Posėdžio sekretorė  – Lietutė Demidova.</w:t>
      </w:r>
    </w:p>
    <w:p w:rsidR="009353D6" w:rsidRPr="009353D6" w:rsidRDefault="009353D6" w:rsidP="009353D6">
      <w:pPr>
        <w:spacing w:after="0" w:line="240" w:lineRule="auto"/>
        <w:jc w:val="both"/>
        <w:rPr>
          <w:rFonts w:ascii="Times New Roman" w:eastAsia="Times New Roman" w:hAnsi="Times New Roman" w:cs="Times New Roman"/>
          <w:sz w:val="24"/>
          <w:szCs w:val="24"/>
          <w:lang w:eastAsia="lt-LT"/>
        </w:rPr>
      </w:pPr>
    </w:p>
    <w:p w:rsidR="009353D6" w:rsidRPr="009353D6" w:rsidRDefault="009353D6" w:rsidP="009353D6">
      <w:pPr>
        <w:spacing w:after="0" w:line="240" w:lineRule="auto"/>
        <w:jc w:val="both"/>
        <w:rPr>
          <w:rFonts w:ascii="Times New Roman" w:eastAsia="Times New Roman" w:hAnsi="Times New Roman" w:cs="Times New Roman"/>
          <w:sz w:val="24"/>
          <w:szCs w:val="24"/>
          <w:lang w:eastAsia="lt-LT"/>
        </w:rPr>
      </w:pPr>
      <w:r w:rsidRPr="009353D6">
        <w:rPr>
          <w:rFonts w:ascii="Times New Roman" w:eastAsia="Times New Roman" w:hAnsi="Times New Roman" w:cs="Times New Roman"/>
          <w:caps/>
          <w:sz w:val="24"/>
          <w:szCs w:val="24"/>
          <w:lang w:eastAsia="lt-LT"/>
        </w:rPr>
        <w:t xml:space="preserve">         2. </w:t>
      </w:r>
      <w:r w:rsidRPr="009353D6">
        <w:rPr>
          <w:rFonts w:ascii="Times New Roman" w:eastAsia="Times New Roman" w:hAnsi="Times New Roman" w:cs="Times New Roman"/>
          <w:sz w:val="24"/>
          <w:szCs w:val="24"/>
          <w:lang w:eastAsia="lt-LT"/>
        </w:rPr>
        <w:t xml:space="preserve">SVARSTYTA. Klaipėdos miesto savivaldybės visuomenės sveikatos stebėsenos 2019 metų ataskaitos patvirtinimas. </w:t>
      </w:r>
    </w:p>
    <w:p w:rsidR="009353D6" w:rsidRPr="009353D6" w:rsidRDefault="009353D6" w:rsidP="009353D6">
      <w:pPr>
        <w:spacing w:after="0" w:line="240" w:lineRule="auto"/>
        <w:jc w:val="both"/>
        <w:rPr>
          <w:rFonts w:ascii="Times New Roman" w:hAnsi="Times New Roman" w:cs="Times New Roman"/>
          <w:sz w:val="24"/>
          <w:szCs w:val="24"/>
        </w:rPr>
      </w:pPr>
      <w:r w:rsidRPr="009353D6">
        <w:rPr>
          <w:rFonts w:ascii="Times New Roman" w:hAnsi="Times New Roman" w:cs="Times New Roman"/>
          <w:sz w:val="24"/>
          <w:szCs w:val="24"/>
        </w:rPr>
        <w:t xml:space="preserve">         Pranešėja – R. Perminienė.</w:t>
      </w:r>
      <w:r w:rsidRPr="009353D6">
        <w:t xml:space="preserve"> </w:t>
      </w:r>
      <w:r w:rsidRPr="009353D6">
        <w:rPr>
          <w:rFonts w:ascii="Times New Roman" w:hAnsi="Times New Roman" w:cs="Times New Roman"/>
          <w:sz w:val="24"/>
          <w:szCs w:val="24"/>
        </w:rPr>
        <w:t>Pažymi, kad</w:t>
      </w:r>
      <w:r w:rsidRPr="009353D6">
        <w:t xml:space="preserve"> </w:t>
      </w:r>
      <w:r w:rsidRPr="009353D6">
        <w:rPr>
          <w:rFonts w:ascii="Times New Roman" w:hAnsi="Times New Roman" w:cs="Times New Roman"/>
          <w:sz w:val="24"/>
          <w:szCs w:val="24"/>
        </w:rPr>
        <w:t xml:space="preserve">Klaipėdos miesto savivaldybės visuomenės sveikatos stebėsenos 2019 m. ataskaita parengta vykdant Lietuvos Respublikos visuomenės sveikatos stebėsenos (monitoringo) įstatymo 10 straipsnį ir Bendrųjų savivaldybių visuomenės sveikatos stebėsenos nuostatų, patvirtintų Lietuvos Respublikos sveikatos apsaugos ministro 2003 m. rugpjūčio 11 d. įsakymu Nr. V-488 „Dėl Bendrųjų savivaldybių visuomenės sveikatos stebėsenos nuostatų patvirtinimo“, 6.3 ir 6.4 papunkčius, kurie įpareigoja Savivaldybės administracijos direktorių organizuoti savivaldybės visuomenės sveikatos stebėsenos ataskaitos projekto pristatymą savivaldybės tarybai ir visuomenei bei pateikti Higienos institutui Savivaldybės tarybos patvirtintą savivaldybės visuomenės sveikatos stebėsenos ataskaitą iki kiekvienų metų gegužės 1 d. Stebėsena įgyvendinama nustatytais reikalavimais (metodika, rodiklių sąrašu). </w:t>
      </w:r>
    </w:p>
    <w:p w:rsidR="009353D6" w:rsidRPr="009353D6" w:rsidRDefault="009353D6" w:rsidP="009353D6">
      <w:pPr>
        <w:spacing w:after="0" w:line="240" w:lineRule="auto"/>
        <w:jc w:val="both"/>
        <w:rPr>
          <w:rFonts w:ascii="Times New Roman" w:eastAsia="Times New Roman" w:hAnsi="Times New Roman" w:cs="Times New Roman"/>
          <w:sz w:val="24"/>
          <w:szCs w:val="24"/>
          <w:lang w:eastAsia="lt-LT"/>
        </w:rPr>
      </w:pPr>
      <w:r w:rsidRPr="009353D6">
        <w:rPr>
          <w:rFonts w:ascii="Times New Roman" w:eastAsia="Times New Roman" w:hAnsi="Times New Roman" w:cs="Times New Roman"/>
          <w:sz w:val="24"/>
          <w:szCs w:val="24"/>
          <w:lang w:eastAsia="lt-LT"/>
        </w:rPr>
        <w:t xml:space="preserve">          S. Budinas mano, jei turėtume duomenis, kaip atrodome dėl taršos  tarp didžiųjų (penkių) miestų - gautume tikslesnę informaciją.</w:t>
      </w:r>
    </w:p>
    <w:p w:rsidR="009353D6" w:rsidRPr="009353D6" w:rsidRDefault="009353D6" w:rsidP="009353D6">
      <w:pPr>
        <w:spacing w:after="0" w:line="240" w:lineRule="auto"/>
        <w:jc w:val="both"/>
        <w:rPr>
          <w:rFonts w:ascii="Times New Roman" w:eastAsia="Times New Roman" w:hAnsi="Times New Roman" w:cs="Times New Roman"/>
          <w:sz w:val="24"/>
          <w:szCs w:val="24"/>
          <w:lang w:eastAsia="lt-LT"/>
        </w:rPr>
      </w:pPr>
      <w:r w:rsidRPr="009353D6">
        <w:rPr>
          <w:rFonts w:ascii="Times New Roman" w:eastAsia="Times New Roman" w:hAnsi="Times New Roman" w:cs="Times New Roman"/>
          <w:sz w:val="24"/>
          <w:szCs w:val="24"/>
          <w:lang w:eastAsia="lt-LT"/>
        </w:rPr>
        <w:t xml:space="preserve">         R. Perminienė sako, kad galime paskaičiuoti ir pateikti palyginimą.</w:t>
      </w:r>
    </w:p>
    <w:p w:rsidR="009353D6" w:rsidRPr="009353D6" w:rsidRDefault="009353D6" w:rsidP="009353D6">
      <w:pPr>
        <w:spacing w:after="0" w:line="240" w:lineRule="auto"/>
        <w:jc w:val="both"/>
        <w:rPr>
          <w:rFonts w:ascii="Times New Roman" w:eastAsia="Times New Roman" w:hAnsi="Times New Roman" w:cs="Times New Roman"/>
          <w:sz w:val="24"/>
          <w:szCs w:val="24"/>
          <w:lang w:eastAsia="lt-LT"/>
        </w:rPr>
      </w:pPr>
      <w:r w:rsidRPr="009353D6">
        <w:rPr>
          <w:rFonts w:ascii="Times New Roman" w:eastAsia="Times New Roman" w:hAnsi="Times New Roman" w:cs="Times New Roman"/>
          <w:sz w:val="24"/>
          <w:szCs w:val="24"/>
          <w:lang w:eastAsia="lt-LT"/>
        </w:rPr>
        <w:t xml:space="preserve">         A. Vaitkus sako, kad dėl teršalų išmetimo niekada neturėsime tikslios situacijos. Įstatyme pasakyta, kad ekologinės situacijos stebėsena ir sprendimų priėmimas ją gerinti yra savivaldybės funkcija. Situaciją mieste turime analizuoti be jokių skirstymų pagal įstaigas ir turime sudėti prioritetus, ką įmonės turi nuveikti. Savivaldybė ir taryba turi priimti tokią programą (turėti dar vieną ataskaitą, paruoštą atsakingų padalinių), kurioje būtų identifikuoti visi taršos šaltiniai ir sprendimai, kokiomis priemonėmis suvaldyti ir išspręsti situaciją. Teigia, kad negalės pritarti ataskaitai, nes savivaldoje situacija nėra gera.</w:t>
      </w:r>
    </w:p>
    <w:p w:rsidR="009353D6" w:rsidRPr="009353D6" w:rsidRDefault="009353D6" w:rsidP="009353D6">
      <w:pPr>
        <w:spacing w:after="0" w:line="240" w:lineRule="auto"/>
        <w:jc w:val="both"/>
        <w:rPr>
          <w:rFonts w:ascii="Times New Roman" w:eastAsia="Times New Roman" w:hAnsi="Times New Roman" w:cs="Times New Roman"/>
          <w:sz w:val="24"/>
          <w:szCs w:val="24"/>
          <w:lang w:eastAsia="lt-LT"/>
        </w:rPr>
      </w:pPr>
      <w:r w:rsidRPr="009353D6">
        <w:rPr>
          <w:rFonts w:ascii="Times New Roman" w:eastAsia="Times New Roman" w:hAnsi="Times New Roman" w:cs="Times New Roman"/>
          <w:sz w:val="24"/>
          <w:szCs w:val="24"/>
          <w:lang w:eastAsia="lt-LT"/>
        </w:rPr>
        <w:t xml:space="preserve">         R. Taraškevičius mano, kad reikia pritarti ataskaitai, nes jos nepakeisime.</w:t>
      </w:r>
    </w:p>
    <w:p w:rsidR="009353D6" w:rsidRPr="009353D6" w:rsidRDefault="009353D6" w:rsidP="009353D6">
      <w:pPr>
        <w:spacing w:after="0" w:line="240" w:lineRule="auto"/>
        <w:jc w:val="both"/>
        <w:rPr>
          <w:rFonts w:ascii="Times New Roman" w:eastAsia="Times New Roman" w:hAnsi="Times New Roman" w:cs="Times New Roman"/>
          <w:sz w:val="24"/>
          <w:szCs w:val="24"/>
          <w:lang w:eastAsia="lt-LT"/>
        </w:rPr>
      </w:pPr>
      <w:r w:rsidRPr="009353D6">
        <w:rPr>
          <w:rFonts w:ascii="Times New Roman" w:eastAsia="Times New Roman" w:hAnsi="Times New Roman" w:cs="Times New Roman"/>
          <w:sz w:val="24"/>
          <w:szCs w:val="24"/>
          <w:lang w:eastAsia="lt-LT"/>
        </w:rPr>
        <w:t xml:space="preserve">         A. Barbšys sako, kad ataskaitos nepakeisime, bet mano, kad šalia ataskaitos turėtų eiti veiksmų planas, ką galime daryti ateityje ir kuria kryptimi eiti. Siūlo ataskaitai pritarti, priimti protokolinį pavedimą – parengti veiksmų planą situacijai pagerinti.</w:t>
      </w:r>
    </w:p>
    <w:p w:rsidR="009353D6" w:rsidRPr="009353D6" w:rsidRDefault="009353D6" w:rsidP="009353D6">
      <w:pPr>
        <w:spacing w:after="0" w:line="240" w:lineRule="auto"/>
        <w:jc w:val="both"/>
        <w:rPr>
          <w:rFonts w:ascii="Times New Roman" w:eastAsia="Times New Roman" w:hAnsi="Times New Roman" w:cs="Times New Roman"/>
          <w:sz w:val="24"/>
          <w:szCs w:val="24"/>
          <w:lang w:eastAsia="lt-LT"/>
        </w:rPr>
      </w:pPr>
      <w:r w:rsidRPr="009353D6">
        <w:rPr>
          <w:rFonts w:ascii="Times New Roman" w:eastAsia="Times New Roman" w:hAnsi="Times New Roman" w:cs="Times New Roman"/>
          <w:sz w:val="24"/>
          <w:szCs w:val="24"/>
          <w:lang w:eastAsia="lt-LT"/>
        </w:rPr>
        <w:t xml:space="preserve">         R. Taraškevičius siūlo priimti protokolinį pavedimą ir įpareigoti Savivaldybė administraciją parengti veiksmų planą rodikliams gerinti.</w:t>
      </w:r>
    </w:p>
    <w:p w:rsidR="009353D6" w:rsidRPr="009353D6" w:rsidRDefault="009353D6" w:rsidP="009353D6">
      <w:pPr>
        <w:spacing w:after="0" w:line="240" w:lineRule="auto"/>
        <w:jc w:val="both"/>
        <w:rPr>
          <w:rFonts w:ascii="Times New Roman" w:eastAsia="Times New Roman" w:hAnsi="Times New Roman" w:cs="Times New Roman"/>
          <w:sz w:val="24"/>
          <w:szCs w:val="24"/>
          <w:lang w:eastAsia="lt-LT"/>
        </w:rPr>
      </w:pPr>
      <w:r w:rsidRPr="009353D6">
        <w:rPr>
          <w:rFonts w:ascii="Times New Roman" w:eastAsia="Times New Roman" w:hAnsi="Times New Roman" w:cs="Times New Roman"/>
          <w:sz w:val="24"/>
          <w:szCs w:val="24"/>
          <w:lang w:eastAsia="lt-LT"/>
        </w:rPr>
        <w:t xml:space="preserve">         S. Budinas sutinka, kad kiekviena ataskaita turi turėti atoveiksmį.  Prašo peržiūrėti stebėsenos rodiklius, esančius raudonojoje zonoje ir numatyti priemones situacijos gerinimui, jas įtraukiant į Strateginį veiklos 2021-2023 metų planą.</w:t>
      </w:r>
    </w:p>
    <w:p w:rsidR="009353D6" w:rsidRPr="009353D6" w:rsidRDefault="009353D6" w:rsidP="009353D6">
      <w:pPr>
        <w:spacing w:after="0" w:line="240" w:lineRule="auto"/>
        <w:jc w:val="both"/>
        <w:rPr>
          <w:rFonts w:ascii="Times New Roman" w:eastAsia="Times New Roman" w:hAnsi="Times New Roman" w:cs="Times New Roman"/>
          <w:sz w:val="24"/>
          <w:szCs w:val="24"/>
          <w:lang w:eastAsia="lt-LT"/>
        </w:rPr>
      </w:pPr>
      <w:r w:rsidRPr="009353D6">
        <w:rPr>
          <w:rFonts w:ascii="Times New Roman" w:eastAsia="Times New Roman" w:hAnsi="Times New Roman" w:cs="Times New Roman"/>
          <w:sz w:val="24"/>
          <w:szCs w:val="24"/>
          <w:lang w:eastAsia="lt-LT"/>
        </w:rPr>
        <w:t xml:space="preserve">         NUTARTA:</w:t>
      </w:r>
    </w:p>
    <w:p w:rsidR="009353D6" w:rsidRPr="009353D6" w:rsidRDefault="009353D6" w:rsidP="009353D6">
      <w:pPr>
        <w:spacing w:after="0" w:line="240" w:lineRule="auto"/>
        <w:jc w:val="both"/>
        <w:rPr>
          <w:rFonts w:ascii="Times New Roman" w:eastAsia="Times New Roman" w:hAnsi="Times New Roman" w:cs="Times New Roman"/>
          <w:sz w:val="24"/>
          <w:szCs w:val="24"/>
          <w:lang w:eastAsia="lt-LT"/>
        </w:rPr>
      </w:pPr>
      <w:r w:rsidRPr="009353D6">
        <w:rPr>
          <w:rFonts w:ascii="Times New Roman" w:eastAsia="Times New Roman" w:hAnsi="Times New Roman" w:cs="Times New Roman"/>
          <w:sz w:val="24"/>
          <w:szCs w:val="24"/>
          <w:lang w:eastAsia="lt-LT"/>
        </w:rPr>
        <w:t xml:space="preserve">         2.1. Pritarti pateiktam sprendimo projektui (už – 5 (Aidas </w:t>
      </w:r>
      <w:proofErr w:type="spellStart"/>
      <w:r w:rsidRPr="009353D6">
        <w:rPr>
          <w:rFonts w:ascii="Times New Roman" w:eastAsia="Times New Roman" w:hAnsi="Times New Roman" w:cs="Times New Roman"/>
          <w:sz w:val="24"/>
          <w:szCs w:val="24"/>
          <w:lang w:eastAsia="lt-LT"/>
        </w:rPr>
        <w:t>Kaveckis</w:t>
      </w:r>
      <w:proofErr w:type="spellEnd"/>
      <w:r w:rsidRPr="009353D6">
        <w:rPr>
          <w:rFonts w:ascii="Times New Roman" w:eastAsia="Times New Roman" w:hAnsi="Times New Roman" w:cs="Times New Roman"/>
          <w:sz w:val="24"/>
          <w:szCs w:val="24"/>
          <w:lang w:eastAsia="lt-LT"/>
        </w:rPr>
        <w:t>, Vytis Radvila, Rimantas Taraškevičius, Arūnas Barbšys, Saulius Budinas), susilaiko – 2 (Arvydas Vaitkus, Ela Andrejeva).</w:t>
      </w:r>
    </w:p>
    <w:p w:rsidR="009353D6" w:rsidRPr="009353D6" w:rsidRDefault="009353D6" w:rsidP="009353D6">
      <w:pPr>
        <w:spacing w:after="0" w:line="240" w:lineRule="auto"/>
        <w:jc w:val="both"/>
        <w:rPr>
          <w:rFonts w:ascii="Times New Roman" w:eastAsia="Times New Roman" w:hAnsi="Times New Roman" w:cs="Times New Roman"/>
          <w:sz w:val="24"/>
          <w:szCs w:val="24"/>
          <w:lang w:eastAsia="lt-LT"/>
        </w:rPr>
      </w:pPr>
      <w:r w:rsidRPr="009353D6">
        <w:rPr>
          <w:rFonts w:ascii="Times New Roman" w:eastAsia="Times New Roman" w:hAnsi="Times New Roman" w:cs="Times New Roman"/>
          <w:sz w:val="24"/>
          <w:szCs w:val="24"/>
          <w:lang w:eastAsia="lt-LT"/>
        </w:rPr>
        <w:t xml:space="preserve">         2.2. Įpareigoti Savivaldybės administraciją parengti veiksmų planą rodikliams gerinti (bendru sutarimu).</w:t>
      </w:r>
    </w:p>
    <w:p w:rsidR="009353D6" w:rsidRPr="009353D6" w:rsidRDefault="009353D6" w:rsidP="009353D6">
      <w:pPr>
        <w:spacing w:after="0" w:line="240" w:lineRule="auto"/>
        <w:jc w:val="both"/>
        <w:rPr>
          <w:rFonts w:ascii="Times New Roman" w:eastAsia="Times New Roman" w:hAnsi="Times New Roman" w:cs="Times New Roman"/>
          <w:sz w:val="24"/>
          <w:szCs w:val="24"/>
          <w:lang w:eastAsia="lt-LT"/>
        </w:rPr>
      </w:pPr>
    </w:p>
    <w:p w:rsidR="009353D6" w:rsidRDefault="009353D6">
      <w:r>
        <w:t>Posėdžio pirmininkas</w:t>
      </w:r>
      <w:r>
        <w:tab/>
      </w:r>
      <w:r>
        <w:tab/>
      </w:r>
      <w:r>
        <w:tab/>
      </w:r>
      <w:r>
        <w:tab/>
      </w:r>
      <w:r>
        <w:tab/>
        <w:t xml:space="preserve">Aidas </w:t>
      </w:r>
      <w:proofErr w:type="spellStart"/>
      <w:r>
        <w:t>Kaveckis</w:t>
      </w:r>
      <w:proofErr w:type="spellEnd"/>
    </w:p>
    <w:p w:rsidR="009353D6" w:rsidRDefault="009353D6">
      <w:r>
        <w:lastRenderedPageBreak/>
        <w:t>Posėdžio sekretorė</w:t>
      </w:r>
      <w:r>
        <w:tab/>
      </w:r>
      <w:r>
        <w:tab/>
      </w:r>
      <w:r>
        <w:tab/>
      </w:r>
      <w:r>
        <w:tab/>
      </w:r>
      <w:r>
        <w:tab/>
        <w:t>Lietutė Demidova</w:t>
      </w:r>
    </w:p>
    <w:sectPr w:rsidR="009353D6" w:rsidSect="009353D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D6"/>
    <w:rsid w:val="00286D1E"/>
    <w:rsid w:val="006C0734"/>
    <w:rsid w:val="009353D6"/>
    <w:rsid w:val="00CB0F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5C518-8C58-4D8D-B855-B3BC0C91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2129</Words>
  <Characters>1215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2020-11-24T06:13:00Z</dcterms:created>
  <dcterms:modified xsi:type="dcterms:W3CDTF">2020-11-24T06:13:00Z</dcterms:modified>
</cp:coreProperties>
</file>