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21256D7D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62136" w14:textId="77777777" w:rsidR="00A8309A" w:rsidRDefault="00A8309A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6F7353" w14:textId="2ADF8E09" w:rsidR="00BF7E2F" w:rsidRPr="001D3C7E" w:rsidRDefault="00BF7E2F" w:rsidP="00BF7E2F">
      <w:pPr>
        <w:jc w:val="center"/>
      </w:pPr>
      <w:r w:rsidRPr="001D3C7E">
        <w:rPr>
          <w:b/>
          <w:caps/>
        </w:rPr>
        <w:t xml:space="preserve">DĖL </w:t>
      </w:r>
      <w:r w:rsidR="00CA3EF9" w:rsidRPr="00321BD7">
        <w:rPr>
          <w:b/>
          <w:caps/>
        </w:rPr>
        <w:t xml:space="preserve">NEKILNOJAMOJO </w:t>
      </w:r>
      <w:r w:rsidR="00CA3EF9" w:rsidRPr="00321BD7">
        <w:rPr>
          <w:b/>
        </w:rPr>
        <w:t>TURTO PERDAVIMO VALSTYBĖS NUOSAVYBĖN</w:t>
      </w:r>
    </w:p>
    <w:p w14:paraId="766F7354" w14:textId="77777777" w:rsidR="00446AC7" w:rsidRPr="000D4FFD" w:rsidRDefault="00446AC7" w:rsidP="00A8309A">
      <w:pPr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T2-247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6F7357" w14:textId="60288766" w:rsidR="00446AC7" w:rsidRDefault="00446AC7" w:rsidP="00E87D6C"/>
    <w:p w14:paraId="0DDF35B1" w14:textId="77777777" w:rsidR="00E16072" w:rsidRPr="000D4FFD" w:rsidRDefault="00E16072" w:rsidP="00E87D6C"/>
    <w:p w14:paraId="3A1AD80F" w14:textId="77777777" w:rsidR="00CA3EF9" w:rsidRPr="00321BD7" w:rsidRDefault="00CA3EF9" w:rsidP="00CA3EF9">
      <w:pPr>
        <w:ind w:firstLine="720"/>
        <w:jc w:val="both"/>
      </w:pPr>
      <w:r w:rsidRPr="00321BD7">
        <w:t>Vadovaudamasi Lietuvos Respublikos vietos savivaldos įstatymo 16 straipsnio 2 dalies 26 punktu</w:t>
      </w:r>
      <w:r>
        <w:t xml:space="preserve"> ir</w:t>
      </w:r>
      <w:r w:rsidRPr="00321BD7">
        <w:t xml:space="preserve"> Lietuvos Respublikos valstybės ir savivaldybių turto valdymo, naudojimo ir disponavimo juo įstatymo 5 </w:t>
      </w:r>
      <w:r>
        <w:t>straipsnio 1 dalies 6 punktu, 20</w:t>
      </w:r>
      <w:r w:rsidRPr="00321BD7">
        <w:t xml:space="preserve"> straipsnio</w:t>
      </w:r>
      <w:r>
        <w:t xml:space="preserve"> 2 dalies 3</w:t>
      </w:r>
      <w:r w:rsidRPr="00321BD7">
        <w:t xml:space="preserve"> punktu, Klaipėdos miesto savivaldybės taryba </w:t>
      </w:r>
      <w:r w:rsidRPr="00321BD7">
        <w:rPr>
          <w:spacing w:val="60"/>
        </w:rPr>
        <w:t>nusprendži</w:t>
      </w:r>
      <w:r w:rsidRPr="00321BD7">
        <w:t>a:</w:t>
      </w:r>
    </w:p>
    <w:p w14:paraId="32DF8DB1" w14:textId="77777777" w:rsidR="00CA3EF9" w:rsidRDefault="00CA3EF9" w:rsidP="00CA3EF9">
      <w:pPr>
        <w:ind w:firstLine="720"/>
        <w:jc w:val="both"/>
      </w:pPr>
      <w:r w:rsidRPr="00321BD7">
        <w:t>1. Sutikti perduoti valstybės nuosavybėn Klaipėdos miesto savivaldybei nuosavybės teise priklausantį</w:t>
      </w:r>
      <w:r>
        <w:t xml:space="preserve"> nekilnojamąjį turtą:</w:t>
      </w:r>
    </w:p>
    <w:p w14:paraId="454B9BC3" w14:textId="77777777" w:rsidR="00CA3EF9" w:rsidRPr="000F1C70" w:rsidRDefault="00CA3EF9" w:rsidP="00CA3EF9">
      <w:pPr>
        <w:ind w:firstLine="720"/>
        <w:jc w:val="both"/>
      </w:pPr>
      <w:r>
        <w:t>1.1. gyvenamąją patalpą – butą</w:t>
      </w:r>
      <w:r w:rsidRPr="003E1DA2">
        <w:t xml:space="preserve"> </w:t>
      </w:r>
      <w:r w:rsidRPr="00EB4963">
        <w:t>Minijos g. 113-</w:t>
      </w:r>
      <w:r>
        <w:t>5</w:t>
      </w:r>
      <w:r w:rsidRPr="00EB4963">
        <w:t xml:space="preserve">, Klaipėda (unikalus numeris </w:t>
      </w:r>
      <w:r>
        <w:t>2193</w:t>
      </w:r>
      <w:r w:rsidRPr="00EB4963">
        <w:t>-</w:t>
      </w:r>
      <w:r>
        <w:t>0007</w:t>
      </w:r>
      <w:r w:rsidRPr="00EB4963">
        <w:t>-</w:t>
      </w:r>
      <w:r>
        <w:t>6018</w:t>
      </w:r>
      <w:r w:rsidRPr="00EB4963">
        <w:t>:00</w:t>
      </w:r>
      <w:r>
        <w:t>08</w:t>
      </w:r>
      <w:r w:rsidRPr="00EB4963">
        <w:t xml:space="preserve">, </w:t>
      </w:r>
      <w:r>
        <w:t>bendras plotas – 34,19 kv. m, likutinė vertė 2020-08-31 – 9,09 Eur</w:t>
      </w:r>
      <w:r w:rsidRPr="000F1C70">
        <w:t>);</w:t>
      </w:r>
    </w:p>
    <w:p w14:paraId="00A3673A" w14:textId="77777777" w:rsidR="00CA3EF9" w:rsidRDefault="00CA3EF9" w:rsidP="00CA3EF9">
      <w:pPr>
        <w:ind w:firstLine="720"/>
        <w:jc w:val="both"/>
      </w:pPr>
      <w:r>
        <w:t>1.2. gyvenamąją patalpą – butą</w:t>
      </w:r>
      <w:r w:rsidRPr="003E1DA2">
        <w:t xml:space="preserve"> </w:t>
      </w:r>
      <w:r w:rsidRPr="00EB4963">
        <w:t>Minijos g. 113-</w:t>
      </w:r>
      <w:r>
        <w:t>6</w:t>
      </w:r>
      <w:r w:rsidRPr="00EB4963">
        <w:t xml:space="preserve">, Klaipėda (unikalus numeris </w:t>
      </w:r>
      <w:r>
        <w:t>2193</w:t>
      </w:r>
      <w:r w:rsidRPr="00EB4963">
        <w:t>-</w:t>
      </w:r>
      <w:r>
        <w:t>0007</w:t>
      </w:r>
      <w:r w:rsidRPr="00EB4963">
        <w:t>-</w:t>
      </w:r>
      <w:r>
        <w:t>6018</w:t>
      </w:r>
      <w:r w:rsidRPr="00EB4963">
        <w:t>:00</w:t>
      </w:r>
      <w:r>
        <w:t>06</w:t>
      </w:r>
      <w:r w:rsidRPr="00EB4963">
        <w:t xml:space="preserve">, </w:t>
      </w:r>
      <w:r>
        <w:t>bendras plotas – 34,98 kv. m, likutinė vertė 2020-08-31 – 9,35 Eur</w:t>
      </w:r>
      <w:r w:rsidRPr="000F1C70">
        <w:t>);</w:t>
      </w:r>
    </w:p>
    <w:p w14:paraId="17BBD851" w14:textId="77777777" w:rsidR="00CA3EF9" w:rsidRDefault="00CA3EF9" w:rsidP="00CA3EF9">
      <w:pPr>
        <w:ind w:firstLine="720"/>
        <w:jc w:val="both"/>
        <w:rPr>
          <w:bCs/>
          <w:color w:val="000000"/>
        </w:rPr>
      </w:pPr>
      <w:r>
        <w:t>1.3. gyvenamąją patalpą – butą</w:t>
      </w:r>
      <w:r w:rsidRPr="003E1DA2">
        <w:t xml:space="preserve"> </w:t>
      </w:r>
      <w:r w:rsidRPr="00EB4963">
        <w:t>Minijos g. 113-</w:t>
      </w:r>
      <w:r>
        <w:t>7</w:t>
      </w:r>
      <w:r w:rsidRPr="00EB4963">
        <w:t xml:space="preserve">, Klaipėda (unikalus numeris </w:t>
      </w:r>
      <w:r>
        <w:t>2193</w:t>
      </w:r>
      <w:r w:rsidRPr="00EB4963">
        <w:t>-</w:t>
      </w:r>
      <w:r>
        <w:t>0007</w:t>
      </w:r>
      <w:r w:rsidRPr="00EB4963">
        <w:t>-</w:t>
      </w:r>
      <w:r>
        <w:t>6018</w:t>
      </w:r>
      <w:r w:rsidRPr="00EB4963">
        <w:t>:00</w:t>
      </w:r>
      <w:r>
        <w:t>09</w:t>
      </w:r>
      <w:r w:rsidRPr="00EB4963">
        <w:t xml:space="preserve">, </w:t>
      </w:r>
      <w:r>
        <w:t>bendras plotas – 36,73 kv. m, likutinė vertė 2020-08-31 – 9,83 Eur</w:t>
      </w:r>
      <w:r w:rsidRPr="000F1C70">
        <w:t>)</w:t>
      </w:r>
      <w:r>
        <w:rPr>
          <w:bCs/>
          <w:color w:val="000000"/>
        </w:rPr>
        <w:t>;</w:t>
      </w:r>
    </w:p>
    <w:p w14:paraId="1C665067" w14:textId="77777777" w:rsidR="00CA3EF9" w:rsidRDefault="00CA3EF9" w:rsidP="00CA3EF9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1.4. </w:t>
      </w:r>
      <w:r>
        <w:t>gyvenamąją patalpą – butą</w:t>
      </w:r>
      <w:r w:rsidRPr="003E1DA2">
        <w:t xml:space="preserve"> </w:t>
      </w:r>
      <w:r>
        <w:t>Minijos g. 115-17</w:t>
      </w:r>
      <w:r w:rsidRPr="00EB4963">
        <w:t xml:space="preserve">, Klaipėda (unikalus numeris </w:t>
      </w:r>
      <w:r>
        <w:t>2193-0007-7017:0018</w:t>
      </w:r>
      <w:r w:rsidRPr="00EB4963">
        <w:t xml:space="preserve">, </w:t>
      </w:r>
      <w:r>
        <w:t>bendras plotas – 45,33 kv. m, likutinė vertė 2020-08-31 – 22778,96 Eur</w:t>
      </w:r>
      <w:r w:rsidRPr="000F1C70">
        <w:t>)</w:t>
      </w:r>
      <w:r>
        <w:rPr>
          <w:bCs/>
          <w:color w:val="000000"/>
        </w:rPr>
        <w:t>;</w:t>
      </w:r>
    </w:p>
    <w:p w14:paraId="1C274E82" w14:textId="77777777" w:rsidR="00CA3EF9" w:rsidRPr="00321BD7" w:rsidRDefault="00CA3EF9" w:rsidP="00CA3EF9">
      <w:pPr>
        <w:ind w:firstLine="720"/>
        <w:jc w:val="both"/>
      </w:pPr>
      <w:r>
        <w:rPr>
          <w:bCs/>
          <w:color w:val="000000"/>
        </w:rPr>
        <w:t xml:space="preserve">1.5. </w:t>
      </w:r>
      <w:r>
        <w:t>gyvenamąją patalpą – butą Smilties Pylimo g. 13-7, Klaipėdoje (unikalus numeris 2190-0009-4018:0005, bendras plotas – 27,83 kv. m, likutinė vertė 2020-08-31 – 8,32 Eur).</w:t>
      </w:r>
    </w:p>
    <w:p w14:paraId="2AFB8D35" w14:textId="77777777" w:rsidR="00CA3EF9" w:rsidRPr="00321BD7" w:rsidRDefault="00CA3EF9" w:rsidP="00CA3EF9">
      <w:pPr>
        <w:shd w:val="clear" w:color="auto" w:fill="FFFFFF"/>
        <w:ind w:firstLine="720"/>
        <w:jc w:val="both"/>
        <w:rPr>
          <w:color w:val="000000"/>
          <w:sz w:val="20"/>
          <w:szCs w:val="20"/>
          <w:lang w:eastAsia="lt-LT"/>
        </w:rPr>
      </w:pPr>
      <w:r w:rsidRPr="00321BD7">
        <w:rPr>
          <w:color w:val="000000"/>
        </w:rPr>
        <w:t xml:space="preserve">2. Įgalioti Klaipėdos miesto savivaldybės administracijos direktorių savivaldybės vardu pasirašyti sprendimo 1 punkte nurodyto </w:t>
      </w:r>
      <w:r>
        <w:rPr>
          <w:color w:val="000000"/>
        </w:rPr>
        <w:t>turto perdavimo ir priėmimo aktus.</w:t>
      </w:r>
    </w:p>
    <w:p w14:paraId="0F650063" w14:textId="77777777" w:rsidR="00CA3EF9" w:rsidRDefault="00CA3EF9" w:rsidP="00CA3EF9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5E939" w14:textId="77777777" w:rsidR="00E46795" w:rsidRDefault="00E46795">
      <w:r>
        <w:separator/>
      </w:r>
    </w:p>
  </w:endnote>
  <w:endnote w:type="continuationSeparator" w:id="0">
    <w:p w14:paraId="58AAF5A7" w14:textId="77777777" w:rsidR="00E46795" w:rsidRDefault="00E4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D2C68" w14:textId="77777777" w:rsidR="00E46795" w:rsidRDefault="00E46795">
      <w:r>
        <w:separator/>
      </w:r>
    </w:p>
  </w:footnote>
  <w:footnote w:type="continuationSeparator" w:id="0">
    <w:p w14:paraId="31E4317F" w14:textId="77777777" w:rsidR="00E46795" w:rsidRDefault="00E4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09A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B6E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795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2020-10-30T11:35:00Z</dcterms:created>
  <dcterms:modified xsi:type="dcterms:W3CDTF">2020-10-30T11:35:00Z</dcterms:modified>
</cp:coreProperties>
</file>