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F63192" w:rsidRPr="00F63192" w:rsidRDefault="00F63192" w:rsidP="00F63192">
      <w:pPr>
        <w:jc w:val="center"/>
        <w:rPr>
          <w:b/>
        </w:rPr>
      </w:pPr>
      <w:r w:rsidRPr="00F63192">
        <w:rPr>
          <w:b/>
        </w:rPr>
        <w:t>SPRENDIMAS</w:t>
      </w:r>
    </w:p>
    <w:p w:rsidR="00CA4D3B" w:rsidRDefault="00F63192" w:rsidP="00F63192">
      <w:pPr>
        <w:jc w:val="center"/>
        <w:rPr>
          <w:b/>
        </w:rPr>
      </w:pPr>
      <w:r w:rsidRPr="00F63192">
        <w:rPr>
          <w:b/>
        </w:rPr>
        <w:t>DĖL VIETINIO REIKŠMINGUMO LYGMENS KULTŪROS PAVELDO OBJEKTŲ, ĮRAŠYTŲ Į LIETUVOS RESPUBLIKOS KULTŪROS VERTYBIŲ REGISTRĄ, SKELBIMO KLAIPĖDOS MIESTO SAVIVALDYBĖS SAUGOMAIS KULTŪROS PAVELDO OBJEKTAIS</w:t>
      </w:r>
    </w:p>
    <w:p w:rsidR="00F63192" w:rsidRDefault="00F63192" w:rsidP="00F63192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63192" w:rsidRPr="00F63192" w:rsidRDefault="00F63192" w:rsidP="00F63192">
      <w:pPr>
        <w:tabs>
          <w:tab w:val="left" w:pos="912"/>
        </w:tabs>
        <w:ind w:firstLine="709"/>
        <w:jc w:val="both"/>
      </w:pPr>
      <w:r w:rsidRPr="00F63192">
        <w:t>Vadovaudamasi Lietuvos Respublikos vietos savivaldos įstatymo 6 straipsnio 26 punktu, Lietuvos Respublikos nekilnojamojo kultūros paveldo apsaugos įstatymo 10 straipsnio 4 dalimi</w:t>
      </w:r>
      <w:r w:rsidRPr="00F63192">
        <w:rPr>
          <w:color w:val="000000"/>
        </w:rPr>
        <w:t xml:space="preserve"> ir</w:t>
      </w:r>
      <w:r w:rsidRPr="00F63192">
        <w:t xml:space="preserve"> atsižvelgdama į Klaipėdos miesto savivaldybės administracijos direktoriaus 2020 m. birželio 25 d. įsakymą Nr. AD1-767 „Dėl vietinio reikšmingumo lygmens kultūros paveldo objektų, įrašytų į Lietuvos Respublikos kultūros vertybių registrą, skelbimo savivaldybės saugomais inicijavimo“, Klaipėdos miesto savivaldybės taryba </w:t>
      </w:r>
      <w:r w:rsidRPr="00F63192">
        <w:rPr>
          <w:spacing w:val="60"/>
        </w:rPr>
        <w:t>nusprendži</w:t>
      </w:r>
      <w:r w:rsidRPr="00F63192">
        <w:t>a:</w:t>
      </w:r>
    </w:p>
    <w:p w:rsidR="00F63192" w:rsidRPr="00F63192" w:rsidRDefault="00F63192" w:rsidP="00F63192">
      <w:pPr>
        <w:ind w:firstLine="709"/>
        <w:jc w:val="both"/>
      </w:pPr>
      <w:r w:rsidRPr="00F63192">
        <w:t>1. Paskelbti saugomais vietinio reikšmingumo lygmens kultūros paveldo objektus, įrašytus į Lietuvos Respublikos kultūros vertybių registrą, Klaipėdos miesto savivaldybės saugomais kultūros paveldo objektais (priedas).</w:t>
      </w:r>
    </w:p>
    <w:p w:rsidR="00F63192" w:rsidRPr="00F63192" w:rsidRDefault="00F63192" w:rsidP="00F63192">
      <w:pPr>
        <w:ind w:left="709"/>
        <w:jc w:val="both"/>
      </w:pPr>
      <w:r w:rsidRPr="00F63192">
        <w:t xml:space="preserve">2. Skelbti šį sprendimą Klaipėdos miesto savivaldybės interneto svetainėje. </w:t>
      </w:r>
    </w:p>
    <w:p w:rsidR="00F63192" w:rsidRPr="00F63192" w:rsidRDefault="00F63192" w:rsidP="00F63192">
      <w:pPr>
        <w:ind w:firstLine="709"/>
        <w:jc w:val="both"/>
      </w:pPr>
      <w:r w:rsidRPr="00F63192">
        <w:t xml:space="preserve">Šis sprendimas gali būti skundžiamas Lietuvos administracinių ginčių komisijos Klaipėdos apygardos skyriui arba Regionų apygardos administracinio teismo Klaipėdos rūmams per vieną mėnesį nuo šio sprendimo gavimo dienos. </w:t>
      </w:r>
    </w:p>
    <w:p w:rsidR="00F63192" w:rsidRPr="00F63192" w:rsidRDefault="00F63192" w:rsidP="00F63192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6319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66F" w:rsidRDefault="0038166F" w:rsidP="00E014C1">
      <w:r>
        <w:separator/>
      </w:r>
    </w:p>
  </w:endnote>
  <w:endnote w:type="continuationSeparator" w:id="0">
    <w:p w:rsidR="0038166F" w:rsidRDefault="0038166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66F" w:rsidRDefault="0038166F" w:rsidP="00E014C1">
      <w:r>
        <w:separator/>
      </w:r>
    </w:p>
  </w:footnote>
  <w:footnote w:type="continuationSeparator" w:id="0">
    <w:p w:rsidR="0038166F" w:rsidRDefault="0038166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2E36"/>
    <w:rsid w:val="00146B30"/>
    <w:rsid w:val="001E7FB1"/>
    <w:rsid w:val="003222B4"/>
    <w:rsid w:val="0038166F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C2CBE"/>
    <w:rsid w:val="00F51622"/>
    <w:rsid w:val="00F6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D4B7E-04CB-4E41-B6BE-03750243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F63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2020-11-03T14:20:00Z</dcterms:created>
  <dcterms:modified xsi:type="dcterms:W3CDTF">2020-11-03T14:20:00Z</dcterms:modified>
</cp:coreProperties>
</file>