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lapkričio 26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T2-265</w:t>
            </w:r>
            <w:bookmarkEnd w:id="2"/>
          </w:p>
        </w:tc>
      </w:tr>
    </w:tbl>
    <w:p w:rsidR="00832CC9" w:rsidRPr="00F72A1E" w:rsidRDefault="00832CC9" w:rsidP="0006079E">
      <w:pPr>
        <w:jc w:val="center"/>
      </w:pPr>
    </w:p>
    <w:p w:rsidR="00832CC9" w:rsidRPr="00F72A1E" w:rsidRDefault="00832CC9" w:rsidP="0006079E">
      <w:pPr>
        <w:jc w:val="center"/>
      </w:pPr>
    </w:p>
    <w:p w:rsidR="0091492F" w:rsidRPr="00D65C47" w:rsidRDefault="0091492F" w:rsidP="0091492F">
      <w:pPr>
        <w:widowControl w:val="0"/>
        <w:jc w:val="center"/>
        <w:rPr>
          <w:b/>
        </w:rPr>
      </w:pPr>
      <w:r w:rsidRPr="00D65C47">
        <w:rPr>
          <w:b/>
        </w:rPr>
        <w:t xml:space="preserve">KLAIPĖDOS REGIONO PLĖTROS TARYBOS STEIGIMO SUTARTIS </w:t>
      </w:r>
    </w:p>
    <w:p w:rsidR="0091492F" w:rsidRPr="00D65C47" w:rsidRDefault="0091492F" w:rsidP="0091492F">
      <w:pPr>
        <w:widowControl w:val="0"/>
        <w:rPr>
          <w:b/>
        </w:rPr>
      </w:pPr>
    </w:p>
    <w:p w:rsidR="0091492F" w:rsidRPr="00D65C47" w:rsidRDefault="0091492F" w:rsidP="0091492F">
      <w:pPr>
        <w:widowControl w:val="0"/>
        <w:tabs>
          <w:tab w:val="left" w:pos="171"/>
        </w:tabs>
        <w:jc w:val="center"/>
        <w:rPr>
          <w:b/>
        </w:rPr>
      </w:pPr>
      <w:r w:rsidRPr="00D65C47">
        <w:rPr>
          <w:b/>
        </w:rPr>
        <w:t xml:space="preserve">I </w:t>
      </w:r>
      <w:r w:rsidRPr="00D65C47">
        <w:rPr>
          <w:b/>
          <w:caps/>
        </w:rPr>
        <w:t>SKYRIUS</w:t>
      </w:r>
    </w:p>
    <w:p w:rsidR="0091492F" w:rsidRPr="00D65C47" w:rsidRDefault="0091492F" w:rsidP="0091492F">
      <w:pPr>
        <w:widowControl w:val="0"/>
        <w:jc w:val="center"/>
        <w:rPr>
          <w:b/>
        </w:rPr>
      </w:pPr>
      <w:r w:rsidRPr="00D65C47">
        <w:rPr>
          <w:b/>
        </w:rPr>
        <w:t>STEIGĖJAI</w:t>
      </w:r>
    </w:p>
    <w:p w:rsidR="0091492F" w:rsidRDefault="0091492F" w:rsidP="0091492F">
      <w:pPr>
        <w:widowControl w:val="0"/>
        <w:ind w:firstLine="709"/>
        <w:jc w:val="both"/>
      </w:pPr>
    </w:p>
    <w:p w:rsidR="0091492F" w:rsidRPr="00D65C47" w:rsidRDefault="0091492F" w:rsidP="0091492F">
      <w:pPr>
        <w:widowControl w:val="0"/>
        <w:ind w:firstLine="709"/>
        <w:jc w:val="both"/>
      </w:pPr>
      <w:r w:rsidRPr="00D65C47">
        <w:t xml:space="preserve">1. Steigėjai: </w:t>
      </w:r>
    </w:p>
    <w:p w:rsidR="0091492F" w:rsidRPr="00D65C47" w:rsidRDefault="0091492F" w:rsidP="0091492F">
      <w:pPr>
        <w:widowControl w:val="0"/>
        <w:ind w:firstLine="709"/>
        <w:jc w:val="both"/>
        <w:rPr>
          <w:i/>
        </w:rPr>
      </w:pPr>
      <w:r w:rsidRPr="00D65C47">
        <w:t>1.1. Klaipėdos miesto savivaldybė, buveinė Liepų g. 11, LT-91502 Klaipėda, kodas 188710823, kuriai atstovauja</w:t>
      </w:r>
      <w:r>
        <w:t xml:space="preserve"> _______________________________________________________;</w:t>
      </w:r>
    </w:p>
    <w:p w:rsidR="0091492F" w:rsidRPr="00D65C47" w:rsidRDefault="0091492F" w:rsidP="0091492F">
      <w:pPr>
        <w:widowControl w:val="0"/>
        <w:ind w:firstLine="709"/>
        <w:jc w:val="center"/>
        <w:rPr>
          <w:sz w:val="18"/>
          <w:szCs w:val="18"/>
        </w:rPr>
      </w:pPr>
      <w:r w:rsidRPr="00D65C47">
        <w:rPr>
          <w:i/>
          <w:sz w:val="18"/>
          <w:szCs w:val="18"/>
        </w:rPr>
        <w:t>(savivaldybei atstovaujančio asmens pareigos, vardas ir pavardė)</w:t>
      </w:r>
    </w:p>
    <w:p w:rsidR="0091492F" w:rsidRPr="00D65C47" w:rsidRDefault="0091492F" w:rsidP="0091492F">
      <w:pPr>
        <w:widowControl w:val="0"/>
        <w:ind w:firstLine="709"/>
        <w:jc w:val="both"/>
        <w:rPr>
          <w:i/>
        </w:rPr>
      </w:pPr>
      <w:r w:rsidRPr="00D65C47">
        <w:t xml:space="preserve">1.2. Klaipėdos rajono savivaldybė, buveinė Klaipėdos g. 2, LT-96130 Gargždai, kodas 188773688, kuriai atstovauja </w:t>
      </w:r>
      <w:bookmarkStart w:id="3" w:name="_Hlk54105368"/>
      <w:r w:rsidRPr="00E24BFE">
        <w:rPr>
          <w:iCs/>
        </w:rPr>
        <w:t>________________________________________________________;</w:t>
      </w:r>
      <w:bookmarkEnd w:id="3"/>
    </w:p>
    <w:p w:rsidR="0091492F" w:rsidRPr="00D65C47" w:rsidRDefault="0091492F" w:rsidP="0091492F">
      <w:pPr>
        <w:widowControl w:val="0"/>
        <w:tabs>
          <w:tab w:val="left" w:pos="0"/>
        </w:tabs>
        <w:ind w:firstLine="709"/>
        <w:jc w:val="center"/>
        <w:rPr>
          <w:i/>
          <w:sz w:val="18"/>
          <w:szCs w:val="18"/>
        </w:rPr>
      </w:pPr>
      <w:r w:rsidRPr="00D65C47">
        <w:rPr>
          <w:i/>
          <w:sz w:val="18"/>
          <w:szCs w:val="18"/>
        </w:rPr>
        <w:t>(savivaldybei atstovaujančio asmens pareigos, vardas ir pavardė)</w:t>
      </w:r>
    </w:p>
    <w:p w:rsidR="0091492F" w:rsidRPr="00E3764B" w:rsidRDefault="0091492F" w:rsidP="0091492F">
      <w:pPr>
        <w:ind w:firstLine="709"/>
        <w:jc w:val="both"/>
        <w:rPr>
          <w:sz w:val="28"/>
          <w:szCs w:val="28"/>
        </w:rPr>
      </w:pPr>
      <w:r w:rsidRPr="00D65C47">
        <w:t xml:space="preserve">1.3. Kretingos rajono savivaldybė, buveinė Savanorių g. 29A, LT-97111 Kretinga, kodas 188715222, kuriai atstovauja </w:t>
      </w:r>
      <w:bookmarkStart w:id="4" w:name="_Hlk54105314"/>
      <w:r>
        <w:rPr>
          <w:sz w:val="28"/>
          <w:szCs w:val="28"/>
        </w:rPr>
        <w:t>________________________________________________</w:t>
      </w:r>
      <w:bookmarkEnd w:id="4"/>
      <w:r>
        <w:rPr>
          <w:sz w:val="28"/>
          <w:szCs w:val="28"/>
        </w:rPr>
        <w:t>;</w:t>
      </w:r>
    </w:p>
    <w:p w:rsidR="0091492F" w:rsidRPr="00D65C47" w:rsidRDefault="0091492F" w:rsidP="0091492F">
      <w:pPr>
        <w:widowControl w:val="0"/>
        <w:ind w:firstLine="709"/>
        <w:jc w:val="center"/>
        <w:rPr>
          <w:sz w:val="18"/>
          <w:szCs w:val="18"/>
        </w:rPr>
      </w:pPr>
      <w:r w:rsidRPr="00D65C47">
        <w:rPr>
          <w:i/>
          <w:sz w:val="18"/>
          <w:szCs w:val="18"/>
        </w:rPr>
        <w:t>(savivaldybei atstovaujančio asmens pareigos, vardas ir pavardė)</w:t>
      </w:r>
    </w:p>
    <w:p w:rsidR="0091492F" w:rsidRPr="00D65C47" w:rsidRDefault="0091492F" w:rsidP="0091492F">
      <w:pPr>
        <w:widowControl w:val="0"/>
        <w:ind w:firstLine="709"/>
        <w:jc w:val="both"/>
        <w:rPr>
          <w:i/>
        </w:rPr>
      </w:pPr>
      <w:r w:rsidRPr="00D65C47">
        <w:t>1.4. Neringos savivaldybė, buveinė Taikos g. 2, LT-93121 Neringa, kodas 188754378, kuriai atstovauja</w:t>
      </w:r>
      <w:r w:rsidRPr="00D65C47">
        <w:rPr>
          <w:i/>
        </w:rPr>
        <w:t>_______________________________________________________________________</w:t>
      </w:r>
      <w:r w:rsidRPr="00B23177">
        <w:rPr>
          <w:iCs/>
        </w:rPr>
        <w:t>;</w:t>
      </w:r>
    </w:p>
    <w:p w:rsidR="0091492F" w:rsidRPr="00D65C47" w:rsidRDefault="0091492F" w:rsidP="0091492F">
      <w:pPr>
        <w:widowControl w:val="0"/>
        <w:ind w:firstLine="709"/>
        <w:jc w:val="center"/>
        <w:rPr>
          <w:i/>
          <w:sz w:val="18"/>
          <w:szCs w:val="18"/>
        </w:rPr>
      </w:pPr>
      <w:r w:rsidRPr="00D65C47">
        <w:rPr>
          <w:i/>
          <w:sz w:val="18"/>
          <w:szCs w:val="18"/>
        </w:rPr>
        <w:t>(savivaldybei atstovaujančio asmens pareigos, vardas ir pavardė)</w:t>
      </w:r>
    </w:p>
    <w:p w:rsidR="0091492F" w:rsidRPr="00D65C47" w:rsidRDefault="0091492F" w:rsidP="0091492F">
      <w:pPr>
        <w:widowControl w:val="0"/>
        <w:ind w:firstLine="709"/>
        <w:jc w:val="both"/>
      </w:pPr>
      <w:r w:rsidRPr="00D65C47">
        <w:t xml:space="preserve">1.5. Palangos miesto savivaldybė, buveinė Vytauto g. </w:t>
      </w:r>
      <w:r w:rsidRPr="00D65C47">
        <w:rPr>
          <w:lang w:val="en-US"/>
        </w:rPr>
        <w:t>112</w:t>
      </w:r>
      <w:r w:rsidRPr="00D65C47">
        <w:t>, LT-00153 Palanga, kodas 125196077, kuriai atstovauja ________________________________________________________;</w:t>
      </w:r>
    </w:p>
    <w:p w:rsidR="0091492F" w:rsidRPr="00D65C47" w:rsidRDefault="0091492F" w:rsidP="0091492F">
      <w:pPr>
        <w:widowControl w:val="0"/>
        <w:ind w:firstLine="709"/>
        <w:jc w:val="center"/>
        <w:rPr>
          <w:i/>
          <w:sz w:val="18"/>
          <w:szCs w:val="18"/>
        </w:rPr>
      </w:pPr>
      <w:r w:rsidRPr="00D65C47">
        <w:rPr>
          <w:i/>
          <w:sz w:val="18"/>
          <w:szCs w:val="18"/>
        </w:rPr>
        <w:t>(savivaldybei atstovaujančio asmens pareigos, vardas ir pavardė)</w:t>
      </w:r>
    </w:p>
    <w:p w:rsidR="0091492F" w:rsidRPr="00D65C47" w:rsidRDefault="0091492F" w:rsidP="0091492F">
      <w:pPr>
        <w:widowControl w:val="0"/>
        <w:ind w:firstLine="709"/>
        <w:jc w:val="both"/>
      </w:pPr>
      <w:r w:rsidRPr="00D65C47">
        <w:t>1.6. Skuodo rajono savivaldybė, buveinė Vilniaus g. 13, LT-98112 Skuodas, kodas 188751834, kuriai atstovauja ________________________________________________________;</w:t>
      </w:r>
    </w:p>
    <w:p w:rsidR="0091492F" w:rsidRPr="00D65C47" w:rsidRDefault="0091492F" w:rsidP="0091492F">
      <w:pPr>
        <w:widowControl w:val="0"/>
        <w:ind w:firstLine="709"/>
        <w:jc w:val="center"/>
        <w:rPr>
          <w:i/>
          <w:sz w:val="18"/>
          <w:szCs w:val="18"/>
        </w:rPr>
      </w:pPr>
      <w:r w:rsidRPr="00D65C47">
        <w:rPr>
          <w:i/>
          <w:sz w:val="18"/>
          <w:szCs w:val="18"/>
        </w:rPr>
        <w:t>(savivaldybei atstovaujančio asmens pareigos, vardas ir pavardė)</w:t>
      </w:r>
    </w:p>
    <w:p w:rsidR="0091492F" w:rsidRPr="00D65C47" w:rsidRDefault="0091492F" w:rsidP="0091492F">
      <w:pPr>
        <w:widowControl w:val="0"/>
        <w:ind w:firstLine="709"/>
        <w:jc w:val="both"/>
      </w:pPr>
      <w:r w:rsidRPr="00D65C47">
        <w:t>1.7. Šilutės rajono savivaldybė, buveinė Dariaus ir Girėno g. 1 LT-99133 Šilutė, kodas 188723322, kuriai atstovauja _______________________________________________________;</w:t>
      </w:r>
    </w:p>
    <w:p w:rsidR="0091492F" w:rsidRPr="00D65C47" w:rsidRDefault="0091492F" w:rsidP="0091492F">
      <w:pPr>
        <w:widowControl w:val="0"/>
        <w:ind w:firstLine="709"/>
        <w:jc w:val="center"/>
        <w:rPr>
          <w:i/>
          <w:sz w:val="18"/>
          <w:szCs w:val="18"/>
        </w:rPr>
      </w:pPr>
      <w:r w:rsidRPr="00D65C47">
        <w:rPr>
          <w:i/>
          <w:sz w:val="18"/>
          <w:szCs w:val="18"/>
        </w:rPr>
        <w:t>(savivaldybei atstovaujančio asmens pareigos, vardas ir pavardė)</w:t>
      </w:r>
    </w:p>
    <w:p w:rsidR="0091492F" w:rsidRPr="00D65C47" w:rsidRDefault="0091492F" w:rsidP="0091492F">
      <w:pPr>
        <w:widowControl w:val="0"/>
        <w:jc w:val="both"/>
      </w:pPr>
      <w:r w:rsidRPr="00D65C47">
        <w:t xml:space="preserve">(toliau kiekviena atskirai – Steigėjas), vadovaudamosi Lietuvos Respublikos civiliniu kodeksu, Lietuvos Respublikos regioninės plėtros įstatymu (toliau – Regioninės plėtros įstatymas), Klaipėdos miesto savivaldybės tarybos 2020 m. ................ d. sprendimu Nr. ...... „Dėl ..........“, Klaipėdos rajono savivaldybės tarybos 2020 m. ................ d. sprendimu Nr. ...... „Dėl ..........“, Kretingos rajono savivaldybės tarybos 2020 m. ................ d. sprendimu Nr. ...... „Dėl ..........“, Neringos savivaldybės tarybos 2020 m. ................ d. sprendimu Nr. ...... „Dėl ..........“, Palangos miesto savivaldybės tarybos 2020 m. ................ d. sprendimu Nr. ...... „Dėl ..........“, Skuodo rajono savivaldybės tarybos 2020 m. ................ d. sprendimu Nr. ...... „Dėl ..........“, Šilutės rajono savivaldybės tarybos 2020 m. ................ d. sprendimu Nr. ...... „Dėl ..........“ ir kitais Lietuvos Respublikos teisės aktais, steigia pelno nesiekiantį ribotos civilinės atsakomybės viešąjį juridinį asmenį – regiono plėtros tarybą ir sudaro šią Klaipėdos regiono plėtros tarybos steigimo sutartį (toliau – Sutartis). </w:t>
      </w:r>
    </w:p>
    <w:p w:rsidR="0091492F" w:rsidRPr="00D65C47" w:rsidRDefault="0091492F" w:rsidP="0091492F">
      <w:pPr>
        <w:widowControl w:val="0"/>
      </w:pPr>
    </w:p>
    <w:p w:rsidR="0091492F" w:rsidRPr="00D65C47" w:rsidRDefault="0091492F" w:rsidP="0091492F">
      <w:pPr>
        <w:widowControl w:val="0"/>
        <w:tabs>
          <w:tab w:val="left" w:pos="2907"/>
        </w:tabs>
        <w:jc w:val="center"/>
        <w:rPr>
          <w:b/>
          <w:caps/>
        </w:rPr>
      </w:pPr>
      <w:r w:rsidRPr="00D65C47">
        <w:rPr>
          <w:b/>
          <w:caps/>
        </w:rPr>
        <w:t>II SKYRIUS</w:t>
      </w:r>
    </w:p>
    <w:p w:rsidR="0091492F" w:rsidRPr="00D65C47" w:rsidRDefault="0091492F" w:rsidP="0091492F">
      <w:pPr>
        <w:widowControl w:val="0"/>
        <w:tabs>
          <w:tab w:val="left" w:pos="2907"/>
        </w:tabs>
        <w:jc w:val="center"/>
        <w:rPr>
          <w:b/>
          <w:caps/>
        </w:rPr>
      </w:pPr>
      <w:r w:rsidRPr="00D65C47">
        <w:rPr>
          <w:b/>
          <w:caps/>
        </w:rPr>
        <w:t>SAVIVALDYBIŲ INSTITUCIJOS, KURIOMS PAVEDAMA ATSTOVAUTI STEIGĖJAMS</w:t>
      </w:r>
    </w:p>
    <w:p w:rsidR="0091492F" w:rsidRPr="00D65C47" w:rsidRDefault="0091492F" w:rsidP="0091492F">
      <w:pPr>
        <w:widowControl w:val="0"/>
        <w:tabs>
          <w:tab w:val="left" w:pos="2907"/>
        </w:tabs>
        <w:jc w:val="center"/>
        <w:rPr>
          <w:b/>
          <w:caps/>
        </w:rPr>
      </w:pPr>
    </w:p>
    <w:p w:rsidR="0091492F" w:rsidRPr="00D65C47" w:rsidRDefault="0091492F" w:rsidP="0091492F">
      <w:pPr>
        <w:widowControl w:val="0"/>
        <w:tabs>
          <w:tab w:val="left" w:pos="2907"/>
        </w:tabs>
        <w:ind w:firstLine="709"/>
        <w:jc w:val="both"/>
      </w:pPr>
      <w:r w:rsidRPr="00D65C47">
        <w:t xml:space="preserve">2. Steigėjams atstovaujančios savivaldybių institucijos: </w:t>
      </w:r>
    </w:p>
    <w:p w:rsidR="0091492F" w:rsidRPr="00D65C47" w:rsidRDefault="0091492F" w:rsidP="0091492F">
      <w:pPr>
        <w:widowControl w:val="0"/>
        <w:ind w:firstLine="709"/>
      </w:pPr>
      <w:r w:rsidRPr="00D65C47">
        <w:t>2.1. ____________________________________________________________________;</w:t>
      </w:r>
    </w:p>
    <w:p w:rsidR="0091492F" w:rsidRPr="00D65C47" w:rsidRDefault="0091492F" w:rsidP="0091492F">
      <w:pPr>
        <w:widowControl w:val="0"/>
        <w:tabs>
          <w:tab w:val="left" w:pos="0"/>
        </w:tabs>
        <w:ind w:firstLine="709"/>
        <w:jc w:val="center"/>
        <w:rPr>
          <w:i/>
          <w:sz w:val="18"/>
          <w:szCs w:val="18"/>
        </w:rPr>
      </w:pPr>
      <w:r w:rsidRPr="00D65C47">
        <w:rPr>
          <w:i/>
          <w:sz w:val="18"/>
          <w:szCs w:val="18"/>
        </w:rPr>
        <w:t>(savivaldybės institucijos, kuriai pavesta atstovauti Sutarties 1.1 papunktyje nurodytam steigėjui, pavadinimas)</w:t>
      </w:r>
    </w:p>
    <w:p w:rsidR="0091492F" w:rsidRPr="00D65C47" w:rsidRDefault="0091492F" w:rsidP="0091492F">
      <w:pPr>
        <w:widowControl w:val="0"/>
        <w:tabs>
          <w:tab w:val="left" w:pos="0"/>
        </w:tabs>
        <w:ind w:firstLine="709"/>
        <w:rPr>
          <w:i/>
        </w:rPr>
      </w:pPr>
    </w:p>
    <w:p w:rsidR="0091492F" w:rsidRPr="00D65C47" w:rsidRDefault="0091492F" w:rsidP="0091492F">
      <w:pPr>
        <w:widowControl w:val="0"/>
        <w:ind w:firstLine="709"/>
      </w:pPr>
      <w:r w:rsidRPr="00D65C47">
        <w:t>2.2. _____________________________________________________________________;</w:t>
      </w:r>
    </w:p>
    <w:p w:rsidR="0091492F" w:rsidRPr="00D65C47" w:rsidRDefault="0091492F" w:rsidP="0091492F">
      <w:pPr>
        <w:widowControl w:val="0"/>
        <w:tabs>
          <w:tab w:val="left" w:pos="0"/>
        </w:tabs>
        <w:ind w:firstLine="709"/>
        <w:jc w:val="center"/>
        <w:rPr>
          <w:i/>
          <w:sz w:val="18"/>
          <w:szCs w:val="18"/>
        </w:rPr>
      </w:pPr>
      <w:r w:rsidRPr="00D65C47">
        <w:rPr>
          <w:i/>
          <w:sz w:val="18"/>
          <w:szCs w:val="18"/>
        </w:rPr>
        <w:t>(savivaldybės institucijos, kuriai pavesta atstovauti Sutarties 1.2 papunktyje nurodytam steigėjui, pavadinimas)</w:t>
      </w:r>
    </w:p>
    <w:p w:rsidR="0091492F" w:rsidRPr="00D65C47" w:rsidRDefault="0091492F" w:rsidP="0091492F">
      <w:pPr>
        <w:widowControl w:val="0"/>
        <w:tabs>
          <w:tab w:val="left" w:pos="0"/>
        </w:tabs>
        <w:ind w:firstLine="709"/>
        <w:rPr>
          <w:i/>
        </w:rPr>
      </w:pPr>
    </w:p>
    <w:p w:rsidR="0091492F" w:rsidRPr="00D65C47" w:rsidRDefault="0091492F" w:rsidP="0091492F">
      <w:pPr>
        <w:widowControl w:val="0"/>
        <w:ind w:firstLine="709"/>
      </w:pPr>
      <w:r w:rsidRPr="00D65C47">
        <w:t>2.3. _____________________________________________________________________;</w:t>
      </w:r>
    </w:p>
    <w:p w:rsidR="0091492F" w:rsidRPr="00D65C47" w:rsidRDefault="0091492F" w:rsidP="0091492F">
      <w:pPr>
        <w:widowControl w:val="0"/>
        <w:tabs>
          <w:tab w:val="left" w:pos="0"/>
        </w:tabs>
        <w:ind w:firstLine="709"/>
        <w:jc w:val="center"/>
        <w:rPr>
          <w:i/>
          <w:sz w:val="18"/>
          <w:szCs w:val="18"/>
        </w:rPr>
      </w:pPr>
      <w:r w:rsidRPr="00D65C47">
        <w:rPr>
          <w:i/>
          <w:sz w:val="18"/>
          <w:szCs w:val="18"/>
        </w:rPr>
        <w:t>(savivaldybės institucijos, kuriai pavesta atstovauti Sutarties 1.3 papunktyje nurodytam steigėjui, pavadinimas)</w:t>
      </w:r>
    </w:p>
    <w:p w:rsidR="0091492F" w:rsidRPr="00D65C47" w:rsidRDefault="0091492F" w:rsidP="0091492F">
      <w:pPr>
        <w:widowControl w:val="0"/>
        <w:tabs>
          <w:tab w:val="left" w:pos="0"/>
        </w:tabs>
        <w:ind w:firstLine="709"/>
        <w:rPr>
          <w:i/>
        </w:rPr>
      </w:pPr>
    </w:p>
    <w:p w:rsidR="0091492F" w:rsidRPr="00D65C47" w:rsidRDefault="0091492F" w:rsidP="0091492F">
      <w:pPr>
        <w:widowControl w:val="0"/>
        <w:ind w:firstLine="709"/>
      </w:pPr>
      <w:r w:rsidRPr="00D65C47">
        <w:t>2.4. _____________________________________________________________________;</w:t>
      </w:r>
    </w:p>
    <w:p w:rsidR="0091492F" w:rsidRPr="00D65C47" w:rsidRDefault="0091492F" w:rsidP="0091492F">
      <w:pPr>
        <w:widowControl w:val="0"/>
        <w:tabs>
          <w:tab w:val="left" w:pos="0"/>
        </w:tabs>
        <w:ind w:firstLine="709"/>
        <w:jc w:val="center"/>
        <w:rPr>
          <w:i/>
          <w:sz w:val="18"/>
          <w:szCs w:val="18"/>
        </w:rPr>
      </w:pPr>
      <w:r w:rsidRPr="00D65C47">
        <w:rPr>
          <w:i/>
          <w:sz w:val="18"/>
          <w:szCs w:val="18"/>
        </w:rPr>
        <w:t>(savivaldybės institucijos, kuriai pavesta atstovauti Sutarties 1.4 papunktyje nurodytam steigėjui, pavadinimas)</w:t>
      </w:r>
    </w:p>
    <w:p w:rsidR="0091492F" w:rsidRPr="00D65C47" w:rsidRDefault="0091492F" w:rsidP="0091492F">
      <w:pPr>
        <w:widowControl w:val="0"/>
        <w:tabs>
          <w:tab w:val="left" w:pos="0"/>
        </w:tabs>
        <w:ind w:firstLine="709"/>
        <w:rPr>
          <w:iCs/>
        </w:rPr>
      </w:pPr>
    </w:p>
    <w:p w:rsidR="0091492F" w:rsidRPr="00D65C47" w:rsidRDefault="0091492F" w:rsidP="0091492F">
      <w:pPr>
        <w:widowControl w:val="0"/>
        <w:ind w:firstLine="709"/>
      </w:pPr>
      <w:r w:rsidRPr="00D65C47">
        <w:t>2.5. _____________________________________________________________________;</w:t>
      </w:r>
    </w:p>
    <w:p w:rsidR="0091492F" w:rsidRPr="00D65C47" w:rsidRDefault="0091492F" w:rsidP="0091492F">
      <w:pPr>
        <w:widowControl w:val="0"/>
        <w:tabs>
          <w:tab w:val="left" w:pos="0"/>
        </w:tabs>
        <w:ind w:firstLine="709"/>
        <w:jc w:val="center"/>
        <w:rPr>
          <w:i/>
          <w:sz w:val="18"/>
          <w:szCs w:val="18"/>
        </w:rPr>
      </w:pPr>
      <w:r w:rsidRPr="00D65C47">
        <w:rPr>
          <w:i/>
          <w:sz w:val="18"/>
          <w:szCs w:val="18"/>
        </w:rPr>
        <w:t>(savivaldybės institucijos, kuriai pavesta atstovauti Sutarties 1.5 papunktyje nurodytam steigėjui, pavadinimas)</w:t>
      </w:r>
    </w:p>
    <w:p w:rsidR="0091492F" w:rsidRPr="00D65C47" w:rsidRDefault="0091492F" w:rsidP="0091492F">
      <w:pPr>
        <w:widowControl w:val="0"/>
        <w:tabs>
          <w:tab w:val="left" w:pos="0"/>
        </w:tabs>
        <w:ind w:firstLine="709"/>
        <w:rPr>
          <w:i/>
        </w:rPr>
      </w:pPr>
    </w:p>
    <w:p w:rsidR="0091492F" w:rsidRPr="00D65C47" w:rsidRDefault="0091492F" w:rsidP="0091492F">
      <w:pPr>
        <w:widowControl w:val="0"/>
        <w:ind w:firstLine="709"/>
      </w:pPr>
      <w:r w:rsidRPr="00D65C47">
        <w:t>2.6. _____________________________________________________________________;</w:t>
      </w:r>
    </w:p>
    <w:p w:rsidR="0091492F" w:rsidRPr="00D65C47" w:rsidRDefault="0091492F" w:rsidP="0091492F">
      <w:pPr>
        <w:widowControl w:val="0"/>
        <w:tabs>
          <w:tab w:val="left" w:pos="0"/>
        </w:tabs>
        <w:ind w:firstLine="709"/>
        <w:jc w:val="center"/>
        <w:rPr>
          <w:i/>
          <w:sz w:val="18"/>
          <w:szCs w:val="18"/>
        </w:rPr>
      </w:pPr>
      <w:r w:rsidRPr="00D65C47">
        <w:rPr>
          <w:i/>
          <w:sz w:val="18"/>
          <w:szCs w:val="18"/>
        </w:rPr>
        <w:t>(savivaldybės institucijos, kuriai pavesta atstovauti Sutarties 1.6 papunktyje nurodytam steigėjui, pavadinimas)</w:t>
      </w:r>
    </w:p>
    <w:p w:rsidR="0091492F" w:rsidRPr="00D65C47" w:rsidRDefault="0091492F" w:rsidP="0091492F">
      <w:pPr>
        <w:widowControl w:val="0"/>
        <w:tabs>
          <w:tab w:val="left" w:pos="0"/>
        </w:tabs>
        <w:ind w:firstLine="709"/>
        <w:rPr>
          <w:i/>
        </w:rPr>
      </w:pPr>
    </w:p>
    <w:p w:rsidR="0091492F" w:rsidRPr="00E3764B" w:rsidRDefault="0091492F" w:rsidP="0091492F">
      <w:pPr>
        <w:ind w:firstLine="709"/>
        <w:rPr>
          <w:sz w:val="28"/>
          <w:szCs w:val="28"/>
        </w:rPr>
      </w:pPr>
      <w:r w:rsidRPr="00D65C47">
        <w:t xml:space="preserve">2.7. </w:t>
      </w:r>
      <w:r>
        <w:rPr>
          <w:sz w:val="28"/>
          <w:szCs w:val="28"/>
        </w:rPr>
        <w:t>___________________________________________________________.</w:t>
      </w:r>
    </w:p>
    <w:p w:rsidR="0091492F" w:rsidRPr="00D65C47" w:rsidRDefault="0091492F" w:rsidP="0091492F">
      <w:pPr>
        <w:widowControl w:val="0"/>
        <w:ind w:firstLine="709"/>
        <w:jc w:val="center"/>
        <w:rPr>
          <w:i/>
          <w:sz w:val="18"/>
          <w:szCs w:val="18"/>
        </w:rPr>
      </w:pPr>
      <w:r w:rsidRPr="00D65C47">
        <w:rPr>
          <w:i/>
          <w:sz w:val="18"/>
          <w:szCs w:val="18"/>
        </w:rPr>
        <w:t>(savivaldybės institucijos, kuriai pavesta atstovauti Sutarties 1.7 papunktyje nurodytam steigėjui, pavadinimas)</w:t>
      </w:r>
    </w:p>
    <w:p w:rsidR="0091492F" w:rsidRPr="00D65C47" w:rsidRDefault="0091492F" w:rsidP="0091492F">
      <w:pPr>
        <w:widowControl w:val="0"/>
        <w:tabs>
          <w:tab w:val="left" w:pos="0"/>
        </w:tabs>
        <w:rPr>
          <w:i/>
        </w:rPr>
      </w:pPr>
    </w:p>
    <w:p w:rsidR="0091492F" w:rsidRPr="00D65C47" w:rsidRDefault="0091492F" w:rsidP="0091492F">
      <w:pPr>
        <w:widowControl w:val="0"/>
        <w:tabs>
          <w:tab w:val="left" w:pos="2907"/>
        </w:tabs>
        <w:jc w:val="center"/>
        <w:rPr>
          <w:b/>
          <w:caps/>
        </w:rPr>
      </w:pPr>
      <w:r w:rsidRPr="00D65C47">
        <w:rPr>
          <w:b/>
          <w:caps/>
        </w:rPr>
        <w:t>III SKYRIUS</w:t>
      </w:r>
    </w:p>
    <w:p w:rsidR="0091492F" w:rsidRPr="00D65C47" w:rsidRDefault="0091492F" w:rsidP="0091492F">
      <w:pPr>
        <w:widowControl w:val="0"/>
        <w:jc w:val="center"/>
        <w:rPr>
          <w:b/>
          <w:caps/>
        </w:rPr>
      </w:pPr>
      <w:r w:rsidRPr="00D65C47">
        <w:rPr>
          <w:b/>
          <w:caps/>
        </w:rPr>
        <w:t xml:space="preserve">Steigiamos regiono plėtros tarybos pavadinimas </w:t>
      </w:r>
    </w:p>
    <w:p w:rsidR="0091492F" w:rsidRPr="00D65C47" w:rsidRDefault="0091492F" w:rsidP="0091492F">
      <w:pPr>
        <w:widowControl w:val="0"/>
        <w:jc w:val="center"/>
        <w:rPr>
          <w:b/>
          <w:caps/>
        </w:rPr>
      </w:pPr>
    </w:p>
    <w:p w:rsidR="0091492F" w:rsidRPr="00D65C47" w:rsidRDefault="0091492F" w:rsidP="0091492F">
      <w:pPr>
        <w:widowControl w:val="0"/>
        <w:ind w:firstLine="709"/>
        <w:jc w:val="both"/>
      </w:pPr>
      <w:r w:rsidRPr="00D65C47">
        <w:t>3. Regiono plėtros tarybos pavadinimas – Klaipėdos regiono plėtros taryba (toliau – Regiono plėtros taryba).</w:t>
      </w:r>
    </w:p>
    <w:p w:rsidR="0091492F" w:rsidRPr="00D65C47" w:rsidRDefault="0091492F" w:rsidP="0091492F">
      <w:pPr>
        <w:widowControl w:val="0"/>
        <w:jc w:val="center"/>
        <w:rPr>
          <w:b/>
          <w:caps/>
        </w:rPr>
      </w:pPr>
    </w:p>
    <w:p w:rsidR="0091492F" w:rsidRPr="00D65C47" w:rsidRDefault="0091492F" w:rsidP="0091492F">
      <w:pPr>
        <w:widowControl w:val="0"/>
        <w:jc w:val="center"/>
        <w:rPr>
          <w:b/>
          <w:caps/>
        </w:rPr>
      </w:pPr>
      <w:r w:rsidRPr="00D65C47">
        <w:rPr>
          <w:b/>
          <w:caps/>
        </w:rPr>
        <w:t>IV SKYRIUS</w:t>
      </w:r>
    </w:p>
    <w:p w:rsidR="0091492F" w:rsidRPr="00D65C47" w:rsidRDefault="0091492F" w:rsidP="0091492F">
      <w:pPr>
        <w:widowControl w:val="0"/>
        <w:jc w:val="center"/>
        <w:rPr>
          <w:b/>
          <w:caps/>
        </w:rPr>
      </w:pPr>
      <w:r w:rsidRPr="00D65C47">
        <w:rPr>
          <w:b/>
          <w:caps/>
        </w:rPr>
        <w:t>regiono plėtros tarybos veiklos tikslaI</w:t>
      </w:r>
    </w:p>
    <w:p w:rsidR="0091492F" w:rsidRPr="00D65C47" w:rsidRDefault="0091492F" w:rsidP="0091492F">
      <w:pPr>
        <w:widowControl w:val="0"/>
        <w:jc w:val="center"/>
        <w:rPr>
          <w:b/>
          <w:caps/>
        </w:rPr>
      </w:pPr>
    </w:p>
    <w:p w:rsidR="0091492F" w:rsidRPr="00D65C47" w:rsidRDefault="0091492F" w:rsidP="0091492F">
      <w:pPr>
        <w:widowControl w:val="0"/>
        <w:ind w:firstLine="709"/>
        <w:jc w:val="both"/>
      </w:pPr>
      <w:r w:rsidRPr="00D65C47">
        <w:t>4. Regiono plėtros tarybos veiklos tikslai:</w:t>
      </w:r>
    </w:p>
    <w:p w:rsidR="0091492F" w:rsidRPr="00D65C47" w:rsidRDefault="0091492F" w:rsidP="0091492F">
      <w:pPr>
        <w:widowControl w:val="0"/>
        <w:ind w:firstLine="709"/>
        <w:jc w:val="both"/>
      </w:pPr>
      <w:r w:rsidRPr="00D65C47">
        <w:t xml:space="preserve">4.1. planuoti, koordinuoti nacionalinės regioninės politikos įgyvendinimą Klaipėdos regione ir bendrai su kitomis regionų plėtros tarybomis, savivaldybių institucijomis ir įstaigomis įgyvendinamas regioninės plėtros skatinimo priemones; </w:t>
      </w:r>
    </w:p>
    <w:p w:rsidR="0091492F" w:rsidRPr="00D65C47" w:rsidRDefault="0091492F" w:rsidP="0091492F">
      <w:pPr>
        <w:widowControl w:val="0"/>
        <w:ind w:firstLine="709"/>
        <w:jc w:val="both"/>
        <w:textAlignment w:val="baseline"/>
      </w:pPr>
      <w:r w:rsidRPr="00D65C47">
        <w:t xml:space="preserve">4.2. skatinti socialinę, ekonominę Klaipėdos regiono plėtrą, darnų urbanizuotų teritorijų vystymą, socialinių ir ekonominių skirtumų tarp Klaipėdos regiono ir kitų regionų, šių skirtumų tarp Klaipėdos regiono savivaldybių mažinimą; </w:t>
      </w:r>
    </w:p>
    <w:p w:rsidR="0091492F" w:rsidRPr="00D65C47" w:rsidRDefault="0091492F" w:rsidP="0091492F">
      <w:pPr>
        <w:widowControl w:val="0"/>
        <w:ind w:firstLine="709"/>
        <w:jc w:val="both"/>
        <w:textAlignment w:val="baseline"/>
      </w:pPr>
      <w:r w:rsidRPr="00D65C47">
        <w:t>4.3. skatinti savivaldybių bendradarbiavimą, siekiant padidinti funkcinių zonų vystymo ir viešųjų paslaugų teikimo organizavimo efektyvumą;</w:t>
      </w:r>
    </w:p>
    <w:p w:rsidR="0091492F" w:rsidRPr="00D65C47" w:rsidRDefault="0091492F" w:rsidP="0091492F">
      <w:pPr>
        <w:widowControl w:val="0"/>
        <w:ind w:firstLine="709"/>
        <w:jc w:val="both"/>
        <w:textAlignment w:val="baseline"/>
      </w:pPr>
      <w:r w:rsidRPr="00D65C47">
        <w:t>4.4. atstovauti Klaipėdos regionui.</w:t>
      </w:r>
    </w:p>
    <w:p w:rsidR="0091492F" w:rsidRPr="00D65C47" w:rsidRDefault="0091492F" w:rsidP="0091492F">
      <w:pPr>
        <w:widowControl w:val="0"/>
        <w:rPr>
          <w:b/>
          <w:caps/>
        </w:rPr>
      </w:pPr>
    </w:p>
    <w:p w:rsidR="0091492F" w:rsidRPr="00D65C47" w:rsidRDefault="0091492F" w:rsidP="0091492F">
      <w:pPr>
        <w:widowControl w:val="0"/>
        <w:jc w:val="center"/>
        <w:rPr>
          <w:b/>
          <w:caps/>
        </w:rPr>
      </w:pPr>
      <w:r w:rsidRPr="00D65C47">
        <w:rPr>
          <w:b/>
          <w:caps/>
        </w:rPr>
        <w:t>V SKYRIUS</w:t>
      </w:r>
    </w:p>
    <w:p w:rsidR="0091492F" w:rsidRPr="00D65C47" w:rsidRDefault="0091492F" w:rsidP="0091492F">
      <w:pPr>
        <w:widowControl w:val="0"/>
        <w:jc w:val="center"/>
        <w:rPr>
          <w:b/>
          <w:caps/>
        </w:rPr>
      </w:pPr>
      <w:r w:rsidRPr="00D65C47">
        <w:rPr>
          <w:b/>
          <w:caps/>
        </w:rPr>
        <w:t>steigėjŲ turtiniai ir neturtiniai įsipareigojimai, jų vykdymo tvarka ir terminai</w:t>
      </w:r>
    </w:p>
    <w:p w:rsidR="0091492F" w:rsidRPr="00D65C47" w:rsidRDefault="0091492F" w:rsidP="0091492F">
      <w:pPr>
        <w:widowControl w:val="0"/>
        <w:jc w:val="center"/>
        <w:rPr>
          <w:b/>
          <w:caps/>
        </w:rPr>
      </w:pPr>
    </w:p>
    <w:p w:rsidR="0091492F" w:rsidRPr="00D65C47" w:rsidRDefault="0091492F" w:rsidP="0091492F">
      <w:pPr>
        <w:widowControl w:val="0"/>
        <w:ind w:firstLine="709"/>
        <w:jc w:val="both"/>
      </w:pPr>
      <w:r w:rsidRPr="00D65C47">
        <w:t>5. Steigėjų turtiniai įsipareigojimai yra šie:</w:t>
      </w:r>
    </w:p>
    <w:p w:rsidR="0091492F" w:rsidRPr="00D65C47" w:rsidRDefault="0091492F" w:rsidP="0091492F">
      <w:pPr>
        <w:widowControl w:val="0"/>
        <w:ind w:firstLine="709"/>
        <w:jc w:val="both"/>
      </w:pPr>
      <w:r w:rsidRPr="00D65C47">
        <w:t>5.1. Steigėjas Klaipėdos miesto savivaldybė įsipareigoja ne vėliau kaip per 30 dienų nuo Regiono plėtros tarybos įregistravimo Juridinių asmenų registre dienos perduoti Regiono plėtros tarybai stojamąjį įnašą pinigais, kurio dydis – 2000 eurų.</w:t>
      </w:r>
    </w:p>
    <w:p w:rsidR="0091492F" w:rsidRPr="00D65C47" w:rsidRDefault="0091492F" w:rsidP="0091492F">
      <w:pPr>
        <w:widowControl w:val="0"/>
        <w:ind w:firstLine="709"/>
        <w:jc w:val="both"/>
      </w:pPr>
      <w:r w:rsidRPr="00D65C47">
        <w:t>5.2. Steigėjas Klaipėdos rajono savivaldybė įsipareigoja ne vėliau kaip per 30 dienų nuo Regiono plėtros tarybos įregistravimo Juridinių asmenų registre dienos perduoti Regiono plėtros tarybai stojamąjį įnašą pinigais, kurio dydis – 2000 eurų.</w:t>
      </w:r>
    </w:p>
    <w:p w:rsidR="0091492F" w:rsidRPr="00D65C47" w:rsidRDefault="0091492F" w:rsidP="0091492F">
      <w:pPr>
        <w:widowControl w:val="0"/>
        <w:ind w:firstLine="709"/>
        <w:jc w:val="both"/>
      </w:pPr>
      <w:r w:rsidRPr="00D65C47">
        <w:t>5.3. Steigėjas Kretingos rajono savivaldybė įsipareigoja ne vėliau kaip per 30 dienų nuo Regiono plėtros tarybos įregistravimo Juridinių asmenų registre dienos perduoti Regiono plėtros tarybai stojamąjį įnašą pinigais, kurio dydis – 2000 eurų.</w:t>
      </w:r>
    </w:p>
    <w:p w:rsidR="0091492F" w:rsidRPr="00D65C47" w:rsidRDefault="0091492F" w:rsidP="0091492F">
      <w:pPr>
        <w:widowControl w:val="0"/>
        <w:ind w:firstLine="709"/>
        <w:jc w:val="both"/>
      </w:pPr>
      <w:r w:rsidRPr="00D65C47">
        <w:t>5.4. Steigėjas Neringos savivaldybė įsipareigoja ne vėliau kaip 30 dienų nuo Regiono plėtros tarybos įregistravimo Juridinių asmenų registre dienos perduoti Regiono plėtros tarybai stojamąjį įnašą pinigais, kurio dydis – 2000 eurų.</w:t>
      </w:r>
    </w:p>
    <w:p w:rsidR="0091492F" w:rsidRPr="00D65C47" w:rsidRDefault="0091492F" w:rsidP="0091492F">
      <w:pPr>
        <w:widowControl w:val="0"/>
        <w:ind w:firstLine="709"/>
        <w:jc w:val="both"/>
      </w:pPr>
      <w:r w:rsidRPr="00D65C47">
        <w:lastRenderedPageBreak/>
        <w:t>5.5. Steigėjas Palangos miesto savivaldybė įsipareigoja ne vėliau kaip per 30 dienų nuo Regiono plėtros tarybos įregistravimo Juridinių asmenų registre dienos perduoti Regiono plėtros tarybai stojamąjį įnašą pinigais, kurio dydis – 2000 eurų.</w:t>
      </w:r>
    </w:p>
    <w:p w:rsidR="0091492F" w:rsidRPr="00D65C47" w:rsidRDefault="0091492F" w:rsidP="0091492F">
      <w:pPr>
        <w:widowControl w:val="0"/>
        <w:ind w:firstLine="709"/>
        <w:jc w:val="both"/>
      </w:pPr>
      <w:r w:rsidRPr="00D65C47">
        <w:t>5.6. Steigėjas Skuodo rajono savivaldybė įsipareigoja ne vėliau kaip per 30 dienų nuo Regiono plėtros tarybos įregistravimo Juridinių asmenų registre dienos perduoti Regiono plėtros tarybai stojamąjį įnašą pinigais, kurio dydis – 2000 eurų.</w:t>
      </w:r>
    </w:p>
    <w:p w:rsidR="0091492F" w:rsidRPr="00D65C47" w:rsidRDefault="0091492F" w:rsidP="0091492F">
      <w:pPr>
        <w:widowControl w:val="0"/>
        <w:ind w:firstLine="709"/>
        <w:jc w:val="both"/>
      </w:pPr>
      <w:r w:rsidRPr="00D65C47">
        <w:t>5.7. Steigėjas Šilutės rajono savivaldybė įsipareigoja ne vėliau kaip per 30 dienų nuo Regiono plėtros tarybos įregistravimo Juridinių asmenų registre dienos perduoti Regiono plėtros tarybai stojamąjį įnašą pinigais, kurio dydis – 2000 eurų.</w:t>
      </w:r>
    </w:p>
    <w:p w:rsidR="0091492F" w:rsidRPr="00D65C47" w:rsidRDefault="0091492F" w:rsidP="0091492F">
      <w:pPr>
        <w:widowControl w:val="0"/>
        <w:ind w:firstLine="709"/>
        <w:jc w:val="both"/>
      </w:pPr>
      <w:r w:rsidRPr="00D65C47">
        <w:t>6. Steigėjai perduoda Regiono plėtros tarybai stojamuosius įnašus pervesdami lėšas į Regiono plėtros tarybos administracijos direktoriaus nurodytą Regiono plėtros tarybos sąskaitą banke.</w:t>
      </w:r>
    </w:p>
    <w:p w:rsidR="0091492F" w:rsidRPr="00D65C47" w:rsidRDefault="0091492F" w:rsidP="0091492F">
      <w:pPr>
        <w:widowControl w:val="0"/>
        <w:ind w:firstLine="709"/>
        <w:jc w:val="both"/>
      </w:pPr>
      <w:r w:rsidRPr="00D65C47">
        <w:t>7. Steigėjų neturtinių įsipareigojimų nėra.</w:t>
      </w:r>
    </w:p>
    <w:p w:rsidR="0091492F" w:rsidRPr="00D65C47" w:rsidRDefault="0091492F" w:rsidP="0091492F">
      <w:pPr>
        <w:widowControl w:val="0"/>
        <w:jc w:val="center"/>
        <w:rPr>
          <w:b/>
          <w:caps/>
        </w:rPr>
      </w:pPr>
    </w:p>
    <w:p w:rsidR="0091492F" w:rsidRPr="00D65C47" w:rsidRDefault="0091492F" w:rsidP="0091492F">
      <w:pPr>
        <w:widowControl w:val="0"/>
        <w:jc w:val="center"/>
        <w:rPr>
          <w:b/>
          <w:caps/>
        </w:rPr>
      </w:pPr>
      <w:r w:rsidRPr="00D65C47">
        <w:rPr>
          <w:b/>
          <w:caps/>
        </w:rPr>
        <w:t>VI SKYRIUS</w:t>
      </w:r>
    </w:p>
    <w:p w:rsidR="0091492F" w:rsidRPr="00D65C47" w:rsidRDefault="0091492F" w:rsidP="0091492F">
      <w:pPr>
        <w:widowControl w:val="0"/>
        <w:ind w:firstLine="124"/>
        <w:jc w:val="center"/>
        <w:rPr>
          <w:b/>
        </w:rPr>
      </w:pPr>
      <w:r w:rsidRPr="00D65C47">
        <w:rPr>
          <w:b/>
        </w:rPr>
        <w:t>STEIGIAMOS REGIONO PLĖTROS TARYBOS KOLEGIJOS SUDARYMAS</w:t>
      </w:r>
    </w:p>
    <w:p w:rsidR="0091492F" w:rsidRPr="00D65C47" w:rsidRDefault="0091492F" w:rsidP="0091492F">
      <w:pPr>
        <w:widowControl w:val="0"/>
        <w:ind w:firstLine="124"/>
        <w:jc w:val="both"/>
      </w:pPr>
    </w:p>
    <w:p w:rsidR="0091492F" w:rsidRPr="00D65C47" w:rsidRDefault="0091492F" w:rsidP="0091492F">
      <w:pPr>
        <w:widowControl w:val="0"/>
        <w:ind w:firstLine="709"/>
        <w:jc w:val="both"/>
      </w:pPr>
      <w:r w:rsidRPr="00D65C47">
        <w:t>8. Steigėjų savivaldybių tarybos ne vėliau kaip per 10 dienų nuo Sutarties įsigaliojimo dienos deleguoja į Regiono plėtros tarybos kolegijos (toliau – Kolegija) sudėtį savivaldybių tarybų narius:</w:t>
      </w:r>
    </w:p>
    <w:p w:rsidR="0091492F" w:rsidRPr="00D65C47" w:rsidRDefault="0091492F" w:rsidP="0091492F">
      <w:pPr>
        <w:widowControl w:val="0"/>
        <w:tabs>
          <w:tab w:val="left" w:pos="171"/>
        </w:tabs>
        <w:ind w:firstLine="709"/>
        <w:jc w:val="both"/>
      </w:pPr>
      <w:r w:rsidRPr="00D65C47">
        <w:t>8.1. Klaipėdos miesto savivaldybės taryba deleguoja 5 savivaldybės tarybos narius;</w:t>
      </w:r>
    </w:p>
    <w:p w:rsidR="0091492F" w:rsidRPr="00D65C47" w:rsidRDefault="0091492F" w:rsidP="0091492F">
      <w:pPr>
        <w:widowControl w:val="0"/>
        <w:tabs>
          <w:tab w:val="left" w:pos="171"/>
        </w:tabs>
        <w:ind w:firstLine="709"/>
        <w:jc w:val="both"/>
      </w:pPr>
      <w:r w:rsidRPr="00D65C47">
        <w:t>8.2. Klaipėdos rajono savivaldybės taryba deleguoja 2 savivaldybės tarybos narius;</w:t>
      </w:r>
    </w:p>
    <w:p w:rsidR="0091492F" w:rsidRPr="00D65C47" w:rsidRDefault="0091492F" w:rsidP="0091492F">
      <w:pPr>
        <w:widowControl w:val="0"/>
        <w:tabs>
          <w:tab w:val="left" w:pos="171"/>
        </w:tabs>
        <w:ind w:firstLine="709"/>
        <w:jc w:val="both"/>
      </w:pPr>
      <w:r w:rsidRPr="00D65C47">
        <w:t>8.3. Kretingos rajono savivaldybės taryba deleguoja 2 savivaldybės tarybos narius;</w:t>
      </w:r>
    </w:p>
    <w:p w:rsidR="0091492F" w:rsidRPr="00D65C47" w:rsidRDefault="0091492F" w:rsidP="0091492F">
      <w:pPr>
        <w:widowControl w:val="0"/>
        <w:tabs>
          <w:tab w:val="left" w:pos="171"/>
        </w:tabs>
        <w:ind w:firstLine="709"/>
        <w:jc w:val="both"/>
      </w:pPr>
      <w:r w:rsidRPr="00D65C47">
        <w:t>8.4. Neringos savivaldybės taryba deleguoja 2 savivaldybės tarybos narius;</w:t>
      </w:r>
    </w:p>
    <w:p w:rsidR="0091492F" w:rsidRPr="00D65C47" w:rsidRDefault="0091492F" w:rsidP="0091492F">
      <w:pPr>
        <w:widowControl w:val="0"/>
        <w:tabs>
          <w:tab w:val="left" w:pos="171"/>
        </w:tabs>
        <w:ind w:firstLine="709"/>
        <w:jc w:val="both"/>
      </w:pPr>
      <w:r w:rsidRPr="00D65C47">
        <w:t>8.5. Palangos miesto savivaldybės taryba deleguoja 2 savivaldybės tarybos narius;</w:t>
      </w:r>
    </w:p>
    <w:p w:rsidR="0091492F" w:rsidRPr="00D65C47" w:rsidRDefault="0091492F" w:rsidP="0091492F">
      <w:pPr>
        <w:widowControl w:val="0"/>
        <w:tabs>
          <w:tab w:val="left" w:pos="171"/>
        </w:tabs>
        <w:ind w:firstLine="709"/>
        <w:jc w:val="both"/>
      </w:pPr>
      <w:r w:rsidRPr="00D65C47">
        <w:t>8.6. Skuodo rajono savivaldybės taryba deleguoja 2 savivaldybės tarybos narius;</w:t>
      </w:r>
    </w:p>
    <w:p w:rsidR="0091492F" w:rsidRPr="00D65C47" w:rsidRDefault="0091492F" w:rsidP="0091492F">
      <w:pPr>
        <w:widowControl w:val="0"/>
        <w:tabs>
          <w:tab w:val="left" w:pos="171"/>
        </w:tabs>
        <w:ind w:firstLine="709"/>
        <w:jc w:val="both"/>
      </w:pPr>
      <w:r w:rsidRPr="00D65C47">
        <w:t>8.7. Šilutės rajono savivaldybės taryba deleguoja 2 savivaldybės tarybos narius.</w:t>
      </w:r>
    </w:p>
    <w:p w:rsidR="0091492F" w:rsidRPr="00D65C47" w:rsidRDefault="0091492F" w:rsidP="0091492F">
      <w:pPr>
        <w:widowControl w:val="0"/>
        <w:jc w:val="center"/>
        <w:rPr>
          <w:b/>
          <w:caps/>
        </w:rPr>
      </w:pPr>
    </w:p>
    <w:p w:rsidR="0091492F" w:rsidRPr="00D65C47" w:rsidRDefault="0091492F" w:rsidP="0091492F">
      <w:pPr>
        <w:widowControl w:val="0"/>
        <w:jc w:val="center"/>
        <w:rPr>
          <w:b/>
          <w:caps/>
        </w:rPr>
      </w:pPr>
      <w:r w:rsidRPr="00D65C47">
        <w:rPr>
          <w:b/>
          <w:caps/>
        </w:rPr>
        <w:t>VII SKYRIUS</w:t>
      </w:r>
    </w:p>
    <w:p w:rsidR="0091492F" w:rsidRPr="00D65C47" w:rsidRDefault="0091492F" w:rsidP="0091492F">
      <w:pPr>
        <w:widowControl w:val="0"/>
        <w:jc w:val="center"/>
        <w:rPr>
          <w:b/>
          <w:caps/>
        </w:rPr>
      </w:pPr>
      <w:r w:rsidRPr="00D65C47">
        <w:rPr>
          <w:b/>
          <w:caps/>
        </w:rPr>
        <w:t>Steigiamos regiono plėtros tarybos atstovas, jo teisės ir ĮGALIOJIMAI</w:t>
      </w:r>
    </w:p>
    <w:p w:rsidR="0091492F" w:rsidRPr="00D65C47" w:rsidRDefault="0091492F" w:rsidP="0091492F">
      <w:pPr>
        <w:widowControl w:val="0"/>
        <w:jc w:val="center"/>
        <w:rPr>
          <w:b/>
          <w:caps/>
        </w:rPr>
      </w:pPr>
    </w:p>
    <w:p w:rsidR="0091492F" w:rsidRPr="00D65C47" w:rsidRDefault="0091492F" w:rsidP="0091492F">
      <w:pPr>
        <w:widowControl w:val="0"/>
        <w:ind w:firstLine="709"/>
        <w:jc w:val="both"/>
        <w:rPr>
          <w:i/>
        </w:rPr>
      </w:pPr>
      <w:r w:rsidRPr="00D65C47">
        <w:t xml:space="preserve">9. Steigiamai Regiono plėtros tarybai atstovauja asociacija „Klaipėdos regionas“, kodas 302798913, registracijos valstybė – Lietuvos Respublika, įregistravimo data 2012 m. birželio 11 d., registras, kuriame kaupiami duomenys apie juridinį asmenį, – valstybės įmonė Registrų centras, buveinė – Liepų g. 11, Klaipėda, </w:t>
      </w:r>
      <w:r w:rsidRPr="00D65C47">
        <w:rPr>
          <w:iCs/>
        </w:rPr>
        <w:t>atstovė</w:t>
      </w:r>
      <w:r w:rsidRPr="00D65C47">
        <w:rPr>
          <w:i/>
          <w:iCs/>
        </w:rPr>
        <w:t xml:space="preserve"> </w:t>
      </w:r>
      <w:r w:rsidRPr="00D65C47">
        <w:rPr>
          <w:iCs/>
        </w:rPr>
        <w:t xml:space="preserve">– </w:t>
      </w:r>
      <w:r w:rsidRPr="00D65C47">
        <w:t xml:space="preserve">Eglė Stonkė, asmens dokumentą išdavė Lietuvos Respublika, gim. 1986-09-09, gyvenamosios vietos adresas – Dragūnų g. 1-23, Klaipėda (toliau – Atstovas). </w:t>
      </w:r>
    </w:p>
    <w:p w:rsidR="0091492F" w:rsidRPr="00D65C47" w:rsidRDefault="0091492F" w:rsidP="0091492F">
      <w:pPr>
        <w:widowControl w:val="0"/>
        <w:ind w:firstLine="709"/>
        <w:jc w:val="both"/>
      </w:pPr>
      <w:r w:rsidRPr="00D65C47">
        <w:t>10. Atstovas turi teisę sudaryti visus sandorius steigiamos Regiono plėtros tarybos vardu ir dėl jos interesų ir privalo nurodyti, kad sandoris sudaromas steigiamos Regiono plėtros tarybos vardu ir dėl jos interesų. Pagal šiuos sandorius Regiono plėtros tarybai prievolių atsiranda tada, kai juos po Regiono plėtros tarybos įregistravimo Juridinių asmenų registre patvirtina Regiono plėtros tarybos administracijos direktorius.</w:t>
      </w:r>
    </w:p>
    <w:p w:rsidR="0091492F" w:rsidRPr="00D65C47" w:rsidRDefault="0091492F" w:rsidP="0091492F">
      <w:pPr>
        <w:widowControl w:val="0"/>
        <w:tabs>
          <w:tab w:val="left" w:pos="969"/>
          <w:tab w:val="left" w:pos="1197"/>
        </w:tabs>
        <w:ind w:firstLine="709"/>
        <w:jc w:val="both"/>
      </w:pPr>
      <w:r w:rsidRPr="00D65C47">
        <w:t xml:space="preserve">11. Atstovas įgaliojamas: </w:t>
      </w:r>
    </w:p>
    <w:p w:rsidR="0091492F" w:rsidRPr="00D65C47" w:rsidRDefault="0091492F" w:rsidP="0091492F">
      <w:pPr>
        <w:widowControl w:val="0"/>
        <w:tabs>
          <w:tab w:val="left" w:pos="969"/>
          <w:tab w:val="left" w:pos="1197"/>
        </w:tabs>
        <w:ind w:firstLine="709"/>
        <w:jc w:val="both"/>
      </w:pPr>
      <w:r w:rsidRPr="00D65C47">
        <w:t xml:space="preserve">11.1. ne vėliau kaip per 10 dienų nuo Sutarties įsigaliojimo dienos: </w:t>
      </w:r>
    </w:p>
    <w:p w:rsidR="0091492F" w:rsidRPr="00D65C47" w:rsidRDefault="0091492F" w:rsidP="0091492F">
      <w:pPr>
        <w:widowControl w:val="0"/>
        <w:tabs>
          <w:tab w:val="left" w:pos="969"/>
          <w:tab w:val="left" w:pos="1197"/>
        </w:tabs>
        <w:ind w:firstLine="709"/>
        <w:jc w:val="both"/>
      </w:pPr>
      <w:r w:rsidRPr="00D65C47">
        <w:t xml:space="preserve">11.1.1. parengti Regiono plėtros tarybos nuostatų projektą, Kolegijos personalinės sudėties ir Kolegijos darbo reglamento patvirtinimo projektus ir pateikti juos Steigėjams; </w:t>
      </w:r>
    </w:p>
    <w:p w:rsidR="0091492F" w:rsidRPr="00D65C47" w:rsidRDefault="0091492F" w:rsidP="0091492F">
      <w:pPr>
        <w:widowControl w:val="0"/>
        <w:tabs>
          <w:tab w:val="left" w:pos="969"/>
          <w:tab w:val="left" w:pos="1197"/>
        </w:tabs>
        <w:ind w:firstLine="709"/>
        <w:jc w:val="both"/>
      </w:pPr>
      <w:r w:rsidRPr="00D65C47">
        <w:t xml:space="preserve">11.1.2. sušaukti Regiono plėtros tarybos steigiamąjį susirinkimą; </w:t>
      </w:r>
    </w:p>
    <w:p w:rsidR="0091492F" w:rsidRPr="00D65C47" w:rsidRDefault="0091492F" w:rsidP="0091492F">
      <w:pPr>
        <w:widowControl w:val="0"/>
        <w:tabs>
          <w:tab w:val="left" w:pos="969"/>
          <w:tab w:val="left" w:pos="1197"/>
        </w:tabs>
        <w:ind w:firstLine="709"/>
        <w:jc w:val="both"/>
      </w:pPr>
      <w:r w:rsidRPr="00D65C47">
        <w:t xml:space="preserve">11.2. ne vėliau kaip per 10 dienų nuo Regiono plėtros tarybos steigiamojo susirinkimo, kuriame patvirtinami Regiono plėtros tarybos nuostatai, Kolegijos personalinė sudėtis ir Kolegijos darbo reglamentas, parengti Kolegijos sprendimų dėl Regiono plėtros tarybos administracijos direktoriaus (toliau – administracijos direktorius) pareigybės aprašymo patvirtinimo, konkurso į administracijos direktoriaus pareigas paskelbimo, pretendentų į administracijos direktoriaus pareigas atrankos būdo nustatymo ir pretendentų į administracijos direktoriaus pareigas atrankos komisijos </w:t>
      </w:r>
      <w:r w:rsidRPr="00D65C47">
        <w:lastRenderedPageBreak/>
        <w:t xml:space="preserve">sudarymo projektus ir pateikti juos Kolegijai iki pirmojo Kolegijos posėdžio; </w:t>
      </w:r>
    </w:p>
    <w:p w:rsidR="0091492F" w:rsidRPr="00D65C47" w:rsidRDefault="0091492F" w:rsidP="0091492F">
      <w:pPr>
        <w:widowControl w:val="0"/>
        <w:tabs>
          <w:tab w:val="left" w:pos="969"/>
          <w:tab w:val="left" w:pos="1197"/>
        </w:tabs>
        <w:ind w:firstLine="709"/>
        <w:jc w:val="both"/>
      </w:pPr>
      <w:r w:rsidRPr="00D65C47">
        <w:t xml:space="preserve">11.3. per 5 dienas nuo administracijos direktoriaus paskyrimo, bet ne vėliau kaip iki 2021 m. vasario 1 d. pateikti Juridinių asmenų registrui Regiono plėtros tarybai įregistruoti Juridinių asmenų registre reikalingus dokumentus. </w:t>
      </w:r>
    </w:p>
    <w:p w:rsidR="0091492F" w:rsidRPr="00D65C47" w:rsidRDefault="0091492F" w:rsidP="0091492F">
      <w:pPr>
        <w:widowControl w:val="0"/>
        <w:tabs>
          <w:tab w:val="left" w:pos="969"/>
          <w:tab w:val="left" w:pos="1197"/>
        </w:tabs>
        <w:ind w:firstLine="709"/>
        <w:jc w:val="both"/>
      </w:pPr>
      <w:r w:rsidRPr="00D65C47">
        <w:t xml:space="preserve">12. Atstovas ne vėliau kaip per 5 dienas nuo Regiono plėtros tarybos įregistravimo Juridinių asmenų registre dienos perduoda administracijos direktoriui steigiamos Regiono plėtros tarybos vardu ir dėl jos interesų sudarytus ir su Regiono plėtros tarybos steigimu susijusius dokumentus. </w:t>
      </w:r>
    </w:p>
    <w:p w:rsidR="0091492F" w:rsidRPr="00D65C47" w:rsidRDefault="0091492F" w:rsidP="0091492F">
      <w:pPr>
        <w:widowControl w:val="0"/>
        <w:jc w:val="center"/>
        <w:rPr>
          <w:b/>
          <w:caps/>
        </w:rPr>
      </w:pPr>
    </w:p>
    <w:p w:rsidR="0091492F" w:rsidRPr="00D65C47" w:rsidRDefault="0091492F" w:rsidP="0091492F">
      <w:pPr>
        <w:widowControl w:val="0"/>
        <w:jc w:val="center"/>
        <w:rPr>
          <w:b/>
          <w:caps/>
        </w:rPr>
      </w:pPr>
      <w:r w:rsidRPr="00D65C47">
        <w:rPr>
          <w:b/>
          <w:caps/>
        </w:rPr>
        <w:t>VIII SKYRIUS</w:t>
      </w:r>
    </w:p>
    <w:p w:rsidR="0091492F" w:rsidRPr="00D65C47" w:rsidRDefault="0091492F" w:rsidP="0091492F">
      <w:pPr>
        <w:widowControl w:val="0"/>
        <w:jc w:val="center"/>
        <w:rPr>
          <w:b/>
          <w:caps/>
        </w:rPr>
      </w:pPr>
      <w:r w:rsidRPr="00D65C47">
        <w:rPr>
          <w:b/>
          <w:caps/>
        </w:rPr>
        <w:t>REGIONO PLĖTROS TARYBOS steigimo išlaidų kompensavimO TVARKA</w:t>
      </w:r>
    </w:p>
    <w:p w:rsidR="0091492F" w:rsidRPr="00D65C47" w:rsidRDefault="0091492F" w:rsidP="0091492F">
      <w:pPr>
        <w:widowControl w:val="0"/>
        <w:jc w:val="center"/>
        <w:rPr>
          <w:b/>
          <w:caps/>
        </w:rPr>
      </w:pPr>
    </w:p>
    <w:p w:rsidR="0091492F" w:rsidRPr="00D65C47" w:rsidRDefault="0091492F" w:rsidP="0091492F">
      <w:pPr>
        <w:widowControl w:val="0"/>
        <w:ind w:firstLine="709"/>
        <w:jc w:val="both"/>
      </w:pPr>
      <w:r w:rsidRPr="00D65C47">
        <w:t xml:space="preserve">13. Regiono plėtros tarybos steigimo metu steigimo išlaidas apmoka Atstovas. Atlyginimas Atstovui už Regiono plėtros tarybos steigimą nemokamas. </w:t>
      </w:r>
    </w:p>
    <w:p w:rsidR="0091492F" w:rsidRPr="00D65C47" w:rsidRDefault="0091492F" w:rsidP="0091492F">
      <w:pPr>
        <w:widowControl w:val="0"/>
        <w:ind w:firstLine="709"/>
        <w:jc w:val="both"/>
      </w:pPr>
      <w:r w:rsidRPr="00D65C47">
        <w:t xml:space="preserve">14. Ne vėliau kaip per 15 dienų nuo Regiono plėtros tarybos įregistravimo Juridinių asmenų registre dienos Regiono plėtros taryba kompensuoja visas Atstovo patirtas steigimo išlaidas pagal steigimo išlaidas patvirtinančius dokumentus ir sumoka Sutarties 13 punkte nurodytą atlyginimą už Regiono plėtros tarybos steigimą, jeigu jis mokamas. </w:t>
      </w:r>
    </w:p>
    <w:p w:rsidR="0091492F" w:rsidRPr="00D65C47" w:rsidRDefault="0091492F" w:rsidP="0091492F">
      <w:pPr>
        <w:widowControl w:val="0"/>
        <w:tabs>
          <w:tab w:val="left" w:pos="1083"/>
        </w:tabs>
        <w:jc w:val="center"/>
        <w:rPr>
          <w:b/>
        </w:rPr>
      </w:pPr>
    </w:p>
    <w:p w:rsidR="0091492F" w:rsidRPr="00D65C47" w:rsidRDefault="0091492F" w:rsidP="0091492F">
      <w:pPr>
        <w:widowControl w:val="0"/>
        <w:tabs>
          <w:tab w:val="left" w:pos="1083"/>
        </w:tabs>
        <w:jc w:val="center"/>
        <w:rPr>
          <w:b/>
        </w:rPr>
      </w:pPr>
      <w:r w:rsidRPr="00D65C47">
        <w:rPr>
          <w:b/>
        </w:rPr>
        <w:t xml:space="preserve">IX </w:t>
      </w:r>
      <w:r w:rsidRPr="00D65C47">
        <w:rPr>
          <w:b/>
          <w:caps/>
        </w:rPr>
        <w:t>SKYRIUS</w:t>
      </w:r>
    </w:p>
    <w:p w:rsidR="0091492F" w:rsidRPr="00D65C47" w:rsidRDefault="0091492F" w:rsidP="0091492F">
      <w:pPr>
        <w:widowControl w:val="0"/>
        <w:jc w:val="center"/>
      </w:pPr>
      <w:r w:rsidRPr="00D65C47">
        <w:rPr>
          <w:b/>
        </w:rPr>
        <w:t>STEIGIAMOJO SUSIRINKIMO SUŠAUKIMO IR JO SPRENDIMŲ PRIĖMIMO TVARKA</w:t>
      </w:r>
    </w:p>
    <w:p w:rsidR="0091492F" w:rsidRPr="00D65C47" w:rsidRDefault="0091492F" w:rsidP="0091492F">
      <w:pPr>
        <w:widowControl w:val="0"/>
      </w:pPr>
    </w:p>
    <w:p w:rsidR="0091492F" w:rsidRPr="00D65C47" w:rsidRDefault="0091492F" w:rsidP="0091492F">
      <w:pPr>
        <w:widowControl w:val="0"/>
        <w:ind w:firstLine="709"/>
        <w:jc w:val="both"/>
      </w:pPr>
      <w:r w:rsidRPr="00D65C47">
        <w:t xml:space="preserve">15. Regiono plėtros tarybos steigiamąjį susirinkimą sušaukia Atstovas per Sutarties 11.1 papunktyje nustatytą terminą. Atstovas, prieš šaukdamas steigiamąjį susirinkimą, privalo parengti steigiamojo susirinkimo darbotvarkę, į kurią turi būti įtraukti klausimai dėl Regiono plėtros tarybos nuostatų, Kolegijos personalinės sudėties, Kolegijos darbo reglamento patvirtinimo. </w:t>
      </w:r>
    </w:p>
    <w:p w:rsidR="0091492F" w:rsidRPr="00D65C47" w:rsidRDefault="0091492F" w:rsidP="0091492F">
      <w:pPr>
        <w:widowControl w:val="0"/>
        <w:ind w:firstLine="709"/>
        <w:jc w:val="both"/>
      </w:pPr>
      <w:r w:rsidRPr="00D65C47">
        <w:t>16. Pranešimas apie Regiono plėtros tarybos steigiamojo susirinkimo sušaukimą ir steigiamojo susirinkimo darbotvarkė turi būti išsiųsti kiekvienam Steigėjui atstovaujančiai savivaldybės institucijai Steigėjams atstovaujančių savivaldybių institucijų elektroninio pašto adresais ne vėliau kaip likus 5 dienoms iki Regiono plėtros tarybos steigiamojo susirinkimo dienos.</w:t>
      </w:r>
    </w:p>
    <w:p w:rsidR="0091492F" w:rsidRPr="00D65C47" w:rsidRDefault="0091492F" w:rsidP="0091492F">
      <w:pPr>
        <w:widowControl w:val="0"/>
        <w:ind w:firstLine="709"/>
        <w:jc w:val="both"/>
        <w:textAlignment w:val="baseline"/>
      </w:pPr>
      <w:r w:rsidRPr="00D65C47">
        <w:t xml:space="preserve">17. Regiono plėtros tarybos steigiamajame susirinkime turi teisę balsuoti visi Steigėjai. Vienas Steigėjas steigiamajame susirinkime turi vieną balsą. </w:t>
      </w:r>
    </w:p>
    <w:p w:rsidR="0091492F" w:rsidRPr="00D65C47" w:rsidRDefault="0091492F" w:rsidP="0091492F">
      <w:pPr>
        <w:widowControl w:val="0"/>
        <w:ind w:firstLine="709"/>
        <w:jc w:val="both"/>
        <w:textAlignment w:val="baseline"/>
      </w:pPr>
      <w:r w:rsidRPr="00D65C47">
        <w:t xml:space="preserve">18. Regiono plėtros tarybos steigiamojo susirinkimo sprendimai priimami pritarus visiems Steigėjams. </w:t>
      </w:r>
    </w:p>
    <w:p w:rsidR="0091492F" w:rsidRPr="00D65C47" w:rsidRDefault="0091492F" w:rsidP="0091492F">
      <w:pPr>
        <w:widowControl w:val="0"/>
        <w:ind w:firstLine="709"/>
        <w:jc w:val="both"/>
        <w:textAlignment w:val="baseline"/>
      </w:pPr>
      <w:r w:rsidRPr="00D65C47">
        <w:t>19. Regiono plėtros tarybos steigiamajam susirinkimui pirmininkauja</w:t>
      </w:r>
      <w:r w:rsidRPr="00D65C47">
        <w:rPr>
          <w:sz w:val="22"/>
          <w:szCs w:val="22"/>
        </w:rPr>
        <w:t xml:space="preserve"> </w:t>
      </w:r>
      <w:r w:rsidRPr="00D65C47">
        <w:t xml:space="preserve">steigiamojo susirinkimo išrinktas pirmininkas. </w:t>
      </w:r>
    </w:p>
    <w:p w:rsidR="0091492F" w:rsidRPr="00D65C47" w:rsidRDefault="0091492F" w:rsidP="0091492F">
      <w:pPr>
        <w:widowControl w:val="0"/>
        <w:jc w:val="both"/>
        <w:textAlignment w:val="baseline"/>
      </w:pPr>
    </w:p>
    <w:p w:rsidR="0091492F" w:rsidRPr="00D65C47" w:rsidRDefault="0091492F" w:rsidP="0091492F">
      <w:pPr>
        <w:widowControl w:val="0"/>
        <w:tabs>
          <w:tab w:val="left" w:pos="1083"/>
        </w:tabs>
        <w:jc w:val="center"/>
        <w:rPr>
          <w:b/>
        </w:rPr>
      </w:pPr>
      <w:r w:rsidRPr="00D65C47">
        <w:rPr>
          <w:b/>
        </w:rPr>
        <w:t xml:space="preserve">X </w:t>
      </w:r>
      <w:r w:rsidRPr="00D65C47">
        <w:rPr>
          <w:b/>
          <w:caps/>
        </w:rPr>
        <w:t>SKYRIUS</w:t>
      </w:r>
    </w:p>
    <w:p w:rsidR="0091492F" w:rsidRPr="00D65C47" w:rsidRDefault="0091492F" w:rsidP="0091492F">
      <w:pPr>
        <w:widowControl w:val="0"/>
        <w:jc w:val="center"/>
      </w:pPr>
      <w:r w:rsidRPr="00D65C47">
        <w:rPr>
          <w:b/>
        </w:rPr>
        <w:t>GINČŲ TARP STEIGĖJŲ SPRENDIMO TVARKA</w:t>
      </w:r>
    </w:p>
    <w:p w:rsidR="0091492F" w:rsidRPr="00D65C47" w:rsidRDefault="0091492F" w:rsidP="0091492F">
      <w:pPr>
        <w:widowControl w:val="0"/>
        <w:tabs>
          <w:tab w:val="left" w:pos="627"/>
          <w:tab w:val="left" w:pos="2223"/>
        </w:tabs>
        <w:jc w:val="center"/>
        <w:rPr>
          <w:b/>
          <w:caps/>
        </w:rPr>
      </w:pPr>
    </w:p>
    <w:p w:rsidR="0091492F" w:rsidRPr="00D65C47" w:rsidRDefault="0091492F" w:rsidP="0091492F">
      <w:pPr>
        <w:widowControl w:val="0"/>
        <w:tabs>
          <w:tab w:val="left" w:pos="627"/>
          <w:tab w:val="left" w:pos="2223"/>
        </w:tabs>
        <w:ind w:firstLine="709"/>
        <w:jc w:val="both"/>
        <w:rPr>
          <w:b/>
          <w:caps/>
        </w:rPr>
      </w:pPr>
      <w:r w:rsidRPr="00D65C47">
        <w:t xml:space="preserve">20. Bet koks ginčas, kylantis iš Sutarties ar su ja susijęs, turi būti sprendžiamas tarpusavio derybomis. </w:t>
      </w:r>
    </w:p>
    <w:p w:rsidR="0091492F" w:rsidRPr="00D65C47" w:rsidRDefault="0091492F" w:rsidP="0091492F">
      <w:pPr>
        <w:widowControl w:val="0"/>
        <w:tabs>
          <w:tab w:val="left" w:pos="627"/>
          <w:tab w:val="left" w:pos="2223"/>
        </w:tabs>
        <w:ind w:firstLine="709"/>
        <w:jc w:val="both"/>
        <w:rPr>
          <w:b/>
          <w:caps/>
        </w:rPr>
      </w:pPr>
      <w:r w:rsidRPr="00D65C47">
        <w:t xml:space="preserve">21. Nepavykus ginčų išspręsti derybomis, jie sprendžiami Lietuvos Respublikos įstatymų nustatyta tvarka. </w:t>
      </w:r>
    </w:p>
    <w:p w:rsidR="0091492F" w:rsidRDefault="0091492F" w:rsidP="0091492F">
      <w:pPr>
        <w:spacing w:after="200" w:line="276" w:lineRule="auto"/>
        <w:rPr>
          <w:b/>
          <w:caps/>
        </w:rPr>
      </w:pPr>
      <w:r>
        <w:rPr>
          <w:b/>
          <w:caps/>
        </w:rPr>
        <w:br w:type="page"/>
      </w:r>
    </w:p>
    <w:p w:rsidR="0091492F" w:rsidRPr="00D65C47" w:rsidRDefault="0091492F" w:rsidP="0091492F">
      <w:pPr>
        <w:widowControl w:val="0"/>
        <w:tabs>
          <w:tab w:val="left" w:pos="627"/>
          <w:tab w:val="left" w:pos="2223"/>
        </w:tabs>
        <w:jc w:val="center"/>
        <w:rPr>
          <w:b/>
          <w:caps/>
        </w:rPr>
      </w:pPr>
      <w:r w:rsidRPr="00D65C47">
        <w:rPr>
          <w:b/>
          <w:caps/>
        </w:rPr>
        <w:lastRenderedPageBreak/>
        <w:t>XI SKYRIUS</w:t>
      </w:r>
    </w:p>
    <w:p w:rsidR="0091492F" w:rsidRPr="00D65C47" w:rsidRDefault="0091492F" w:rsidP="0091492F">
      <w:pPr>
        <w:widowControl w:val="0"/>
        <w:jc w:val="center"/>
        <w:rPr>
          <w:b/>
          <w:caps/>
        </w:rPr>
      </w:pPr>
      <w:r w:rsidRPr="00D65C47">
        <w:rPr>
          <w:b/>
          <w:caps/>
        </w:rPr>
        <w:t>Baigiamosios nuostatos</w:t>
      </w:r>
    </w:p>
    <w:p w:rsidR="0091492F" w:rsidRPr="00D65C47" w:rsidRDefault="0091492F" w:rsidP="0091492F">
      <w:pPr>
        <w:widowControl w:val="0"/>
        <w:jc w:val="center"/>
        <w:rPr>
          <w:b/>
          <w:caps/>
        </w:rPr>
      </w:pPr>
    </w:p>
    <w:p w:rsidR="0091492F" w:rsidRPr="00D65C47" w:rsidRDefault="0091492F" w:rsidP="0091492F">
      <w:pPr>
        <w:widowControl w:val="0"/>
        <w:ind w:firstLine="709"/>
        <w:jc w:val="both"/>
      </w:pPr>
      <w:r w:rsidRPr="00D65C47">
        <w:rPr>
          <w:caps/>
        </w:rPr>
        <w:t xml:space="preserve">22. </w:t>
      </w:r>
      <w:r w:rsidRPr="00D65C47">
        <w:t xml:space="preserve">Sutartis įsigalioja nuo jos sudarymo dienos. Sutartis laikoma sudaryta, kai ją pasirašo visų Regiono plėtros tarybą steigiančių savivaldybių tarybų įgalioti asmenys. Sutarties sudarymo data – ___________________________. </w:t>
      </w:r>
    </w:p>
    <w:p w:rsidR="0091492F" w:rsidRPr="00D65C47" w:rsidRDefault="0091492F" w:rsidP="0091492F">
      <w:pPr>
        <w:widowControl w:val="0"/>
        <w:ind w:firstLine="709"/>
      </w:pPr>
      <w:r w:rsidRPr="00D65C47">
        <w:rPr>
          <w:sz w:val="18"/>
          <w:szCs w:val="18"/>
        </w:rPr>
        <w:t>(data</w:t>
      </w:r>
      <w:r w:rsidRPr="00D65C47">
        <w:t>)</w:t>
      </w:r>
    </w:p>
    <w:p w:rsidR="0091492F" w:rsidRPr="00D65C47" w:rsidRDefault="0091492F" w:rsidP="0091492F">
      <w:pPr>
        <w:widowControl w:val="0"/>
        <w:ind w:firstLine="709"/>
        <w:jc w:val="both"/>
      </w:pPr>
      <w:r w:rsidRPr="00D65C47">
        <w:t xml:space="preserve">23. Sutartis sudaryta 10 vienodą juridinę galią turinčių egzempliorių. </w:t>
      </w:r>
    </w:p>
    <w:p w:rsidR="0091492F" w:rsidRPr="00D65C47" w:rsidRDefault="0091492F" w:rsidP="0091492F">
      <w:pPr>
        <w:widowControl w:val="0"/>
        <w:ind w:firstLine="709"/>
        <w:jc w:val="both"/>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3"/>
        <w:gridCol w:w="1418"/>
        <w:gridCol w:w="283"/>
        <w:gridCol w:w="2552"/>
        <w:gridCol w:w="283"/>
        <w:gridCol w:w="1123"/>
      </w:tblGrid>
      <w:tr w:rsidR="0091492F" w:rsidRPr="00D65C47" w:rsidTr="00842125">
        <w:trPr>
          <w:jc w:val="center"/>
        </w:trPr>
        <w:tc>
          <w:tcPr>
            <w:tcW w:w="3686" w:type="dxa"/>
            <w:tcBorders>
              <w:bottom w:val="single" w:sz="4" w:space="0" w:color="auto"/>
            </w:tcBorders>
          </w:tcPr>
          <w:p w:rsidR="0091492F" w:rsidRPr="00D65C47" w:rsidRDefault="0091492F" w:rsidP="00842125">
            <w:pPr>
              <w:widowControl w:val="0"/>
              <w:jc w:val="center"/>
              <w:rPr>
                <w:i/>
              </w:rPr>
            </w:pPr>
          </w:p>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418"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2552"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123" w:type="dxa"/>
            <w:tcBorders>
              <w:bottom w:val="single" w:sz="4" w:space="0" w:color="auto"/>
            </w:tcBorders>
          </w:tcPr>
          <w:p w:rsidR="0091492F" w:rsidRPr="00D65C47" w:rsidRDefault="0091492F" w:rsidP="00842125">
            <w:pPr>
              <w:widowControl w:val="0"/>
              <w:jc w:val="center"/>
              <w:rPr>
                <w:i/>
              </w:rPr>
            </w:pPr>
          </w:p>
        </w:tc>
      </w:tr>
      <w:tr w:rsidR="0091492F" w:rsidRPr="00D65C47" w:rsidTr="00842125">
        <w:trPr>
          <w:jc w:val="center"/>
        </w:trPr>
        <w:tc>
          <w:tcPr>
            <w:tcW w:w="3686" w:type="dxa"/>
            <w:tcBorders>
              <w:top w:val="single" w:sz="4" w:space="0" w:color="auto"/>
            </w:tcBorders>
          </w:tcPr>
          <w:p w:rsidR="0091492F" w:rsidRPr="00D65C47" w:rsidRDefault="0091492F" w:rsidP="00842125">
            <w:pPr>
              <w:widowControl w:val="0"/>
              <w:jc w:val="center"/>
              <w:rPr>
                <w:i/>
              </w:rPr>
            </w:pPr>
            <w:r w:rsidRPr="00D65C47">
              <w:rPr>
                <w:bCs/>
                <w:i/>
                <w:sz w:val="18"/>
                <w:szCs w:val="18"/>
              </w:rPr>
              <w:t>(</w:t>
            </w:r>
            <w:r w:rsidRPr="00D65C47">
              <w:rPr>
                <w:i/>
                <w:sz w:val="18"/>
                <w:szCs w:val="18"/>
              </w:rPr>
              <w:t>steigėjo savivaldybės tarybos įgaliotas asmuo)</w:t>
            </w:r>
          </w:p>
        </w:tc>
        <w:tc>
          <w:tcPr>
            <w:tcW w:w="283" w:type="dxa"/>
          </w:tcPr>
          <w:p w:rsidR="0091492F" w:rsidRPr="00D65C47" w:rsidRDefault="0091492F" w:rsidP="00842125">
            <w:pPr>
              <w:widowControl w:val="0"/>
              <w:jc w:val="both"/>
              <w:rPr>
                <w:i/>
              </w:rPr>
            </w:pPr>
          </w:p>
        </w:tc>
        <w:tc>
          <w:tcPr>
            <w:tcW w:w="1418" w:type="dxa"/>
            <w:tcBorders>
              <w:top w:val="single" w:sz="4" w:space="0" w:color="auto"/>
            </w:tcBorders>
          </w:tcPr>
          <w:p w:rsidR="0091492F" w:rsidRPr="00D65C47" w:rsidRDefault="0091492F" w:rsidP="00842125">
            <w:pPr>
              <w:widowControl w:val="0"/>
              <w:jc w:val="center"/>
              <w:rPr>
                <w:i/>
              </w:rPr>
            </w:pPr>
            <w:r w:rsidRPr="00D65C47">
              <w:rPr>
                <w:i/>
                <w:sz w:val="18"/>
                <w:szCs w:val="18"/>
              </w:rPr>
              <w:t>(parašas)</w:t>
            </w:r>
          </w:p>
        </w:tc>
        <w:tc>
          <w:tcPr>
            <w:tcW w:w="283" w:type="dxa"/>
          </w:tcPr>
          <w:p w:rsidR="0091492F" w:rsidRPr="00D65C47" w:rsidRDefault="0091492F" w:rsidP="00842125">
            <w:pPr>
              <w:widowControl w:val="0"/>
              <w:jc w:val="both"/>
              <w:rPr>
                <w:i/>
              </w:rPr>
            </w:pPr>
          </w:p>
        </w:tc>
        <w:tc>
          <w:tcPr>
            <w:tcW w:w="2552" w:type="dxa"/>
            <w:tcBorders>
              <w:top w:val="single" w:sz="4" w:space="0" w:color="auto"/>
            </w:tcBorders>
          </w:tcPr>
          <w:p w:rsidR="0091492F" w:rsidRPr="00D65C47" w:rsidRDefault="0091492F" w:rsidP="00842125">
            <w:pPr>
              <w:widowControl w:val="0"/>
              <w:jc w:val="center"/>
              <w:rPr>
                <w:i/>
              </w:rPr>
            </w:pPr>
            <w:r w:rsidRPr="00D65C47">
              <w:rPr>
                <w:i/>
                <w:sz w:val="18"/>
                <w:szCs w:val="18"/>
              </w:rPr>
              <w:t>(vardas ir pavardė)</w:t>
            </w:r>
          </w:p>
        </w:tc>
        <w:tc>
          <w:tcPr>
            <w:tcW w:w="283" w:type="dxa"/>
          </w:tcPr>
          <w:p w:rsidR="0091492F" w:rsidRPr="00D65C47" w:rsidRDefault="0091492F" w:rsidP="00842125">
            <w:pPr>
              <w:widowControl w:val="0"/>
              <w:jc w:val="both"/>
              <w:rPr>
                <w:i/>
              </w:rPr>
            </w:pPr>
          </w:p>
        </w:tc>
        <w:tc>
          <w:tcPr>
            <w:tcW w:w="1123" w:type="dxa"/>
            <w:tcBorders>
              <w:top w:val="single" w:sz="4" w:space="0" w:color="auto"/>
            </w:tcBorders>
          </w:tcPr>
          <w:p w:rsidR="0091492F" w:rsidRPr="00D65C47" w:rsidRDefault="0091492F" w:rsidP="00842125">
            <w:pPr>
              <w:widowControl w:val="0"/>
              <w:jc w:val="center"/>
              <w:rPr>
                <w:i/>
              </w:rPr>
            </w:pPr>
            <w:r w:rsidRPr="00D65C47">
              <w:rPr>
                <w:i/>
                <w:sz w:val="18"/>
                <w:szCs w:val="18"/>
              </w:rPr>
              <w:t>(data)</w:t>
            </w:r>
          </w:p>
        </w:tc>
      </w:tr>
      <w:tr w:rsidR="0091492F" w:rsidRPr="00D65C47" w:rsidTr="00842125">
        <w:trPr>
          <w:jc w:val="center"/>
        </w:trPr>
        <w:tc>
          <w:tcPr>
            <w:tcW w:w="3686" w:type="dxa"/>
            <w:tcBorders>
              <w:bottom w:val="single" w:sz="4" w:space="0" w:color="auto"/>
            </w:tcBorders>
          </w:tcPr>
          <w:p w:rsidR="0091492F" w:rsidRPr="00D65C47" w:rsidRDefault="0091492F" w:rsidP="00842125">
            <w:pPr>
              <w:widowControl w:val="0"/>
              <w:jc w:val="center"/>
              <w:rPr>
                <w:i/>
              </w:rPr>
            </w:pPr>
          </w:p>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418"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2552"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123" w:type="dxa"/>
            <w:tcBorders>
              <w:bottom w:val="single" w:sz="4" w:space="0" w:color="auto"/>
            </w:tcBorders>
          </w:tcPr>
          <w:p w:rsidR="0091492F" w:rsidRPr="00D65C47" w:rsidRDefault="0091492F" w:rsidP="00842125">
            <w:pPr>
              <w:widowControl w:val="0"/>
              <w:jc w:val="center"/>
              <w:rPr>
                <w:i/>
              </w:rPr>
            </w:pPr>
          </w:p>
        </w:tc>
      </w:tr>
      <w:tr w:rsidR="0091492F" w:rsidRPr="00D65C47" w:rsidTr="00842125">
        <w:trPr>
          <w:jc w:val="center"/>
        </w:trPr>
        <w:tc>
          <w:tcPr>
            <w:tcW w:w="3686" w:type="dxa"/>
            <w:tcBorders>
              <w:top w:val="single" w:sz="4" w:space="0" w:color="auto"/>
            </w:tcBorders>
          </w:tcPr>
          <w:p w:rsidR="0091492F" w:rsidRPr="00D65C47" w:rsidRDefault="0091492F" w:rsidP="00842125">
            <w:pPr>
              <w:widowControl w:val="0"/>
              <w:jc w:val="center"/>
              <w:rPr>
                <w:i/>
              </w:rPr>
            </w:pPr>
            <w:r w:rsidRPr="00D65C47">
              <w:rPr>
                <w:bCs/>
                <w:i/>
                <w:sz w:val="18"/>
                <w:szCs w:val="18"/>
              </w:rPr>
              <w:t>(</w:t>
            </w:r>
            <w:r w:rsidRPr="00D65C47">
              <w:rPr>
                <w:i/>
                <w:sz w:val="18"/>
                <w:szCs w:val="18"/>
              </w:rPr>
              <w:t>steigėjo savivaldybės tarybos įgaliotas asmuo)</w:t>
            </w:r>
          </w:p>
        </w:tc>
        <w:tc>
          <w:tcPr>
            <w:tcW w:w="283" w:type="dxa"/>
          </w:tcPr>
          <w:p w:rsidR="0091492F" w:rsidRPr="00D65C47" w:rsidRDefault="0091492F" w:rsidP="00842125">
            <w:pPr>
              <w:widowControl w:val="0"/>
              <w:jc w:val="both"/>
              <w:rPr>
                <w:i/>
              </w:rPr>
            </w:pPr>
          </w:p>
        </w:tc>
        <w:tc>
          <w:tcPr>
            <w:tcW w:w="1418" w:type="dxa"/>
            <w:tcBorders>
              <w:top w:val="single" w:sz="4" w:space="0" w:color="auto"/>
            </w:tcBorders>
          </w:tcPr>
          <w:p w:rsidR="0091492F" w:rsidRPr="00D65C47" w:rsidRDefault="0091492F" w:rsidP="00842125">
            <w:pPr>
              <w:widowControl w:val="0"/>
              <w:jc w:val="center"/>
              <w:rPr>
                <w:i/>
              </w:rPr>
            </w:pPr>
            <w:r w:rsidRPr="00D65C47">
              <w:rPr>
                <w:i/>
                <w:sz w:val="18"/>
                <w:szCs w:val="18"/>
              </w:rPr>
              <w:t>(parašas)</w:t>
            </w:r>
          </w:p>
        </w:tc>
        <w:tc>
          <w:tcPr>
            <w:tcW w:w="283" w:type="dxa"/>
          </w:tcPr>
          <w:p w:rsidR="0091492F" w:rsidRPr="00D65C47" w:rsidRDefault="0091492F" w:rsidP="00842125">
            <w:pPr>
              <w:widowControl w:val="0"/>
              <w:jc w:val="both"/>
              <w:rPr>
                <w:i/>
              </w:rPr>
            </w:pPr>
          </w:p>
        </w:tc>
        <w:tc>
          <w:tcPr>
            <w:tcW w:w="2552" w:type="dxa"/>
            <w:tcBorders>
              <w:top w:val="single" w:sz="4" w:space="0" w:color="auto"/>
            </w:tcBorders>
          </w:tcPr>
          <w:p w:rsidR="0091492F" w:rsidRPr="00D65C47" w:rsidRDefault="0091492F" w:rsidP="00842125">
            <w:pPr>
              <w:widowControl w:val="0"/>
              <w:jc w:val="center"/>
              <w:rPr>
                <w:i/>
              </w:rPr>
            </w:pPr>
            <w:r w:rsidRPr="00D65C47">
              <w:rPr>
                <w:i/>
                <w:sz w:val="18"/>
                <w:szCs w:val="18"/>
              </w:rPr>
              <w:t>(vardas ir pavardė)</w:t>
            </w:r>
          </w:p>
        </w:tc>
        <w:tc>
          <w:tcPr>
            <w:tcW w:w="283" w:type="dxa"/>
          </w:tcPr>
          <w:p w:rsidR="0091492F" w:rsidRPr="00D65C47" w:rsidRDefault="0091492F" w:rsidP="00842125">
            <w:pPr>
              <w:widowControl w:val="0"/>
              <w:jc w:val="both"/>
              <w:rPr>
                <w:i/>
              </w:rPr>
            </w:pPr>
          </w:p>
        </w:tc>
        <w:tc>
          <w:tcPr>
            <w:tcW w:w="1123" w:type="dxa"/>
            <w:tcBorders>
              <w:top w:val="single" w:sz="4" w:space="0" w:color="auto"/>
            </w:tcBorders>
          </w:tcPr>
          <w:p w:rsidR="0091492F" w:rsidRPr="00D65C47" w:rsidRDefault="0091492F" w:rsidP="00842125">
            <w:pPr>
              <w:widowControl w:val="0"/>
              <w:jc w:val="center"/>
              <w:rPr>
                <w:i/>
              </w:rPr>
            </w:pPr>
            <w:r w:rsidRPr="00D65C47">
              <w:rPr>
                <w:i/>
                <w:sz w:val="18"/>
                <w:szCs w:val="18"/>
              </w:rPr>
              <w:t>(data)</w:t>
            </w:r>
          </w:p>
        </w:tc>
      </w:tr>
      <w:tr w:rsidR="0091492F" w:rsidRPr="00D65C47" w:rsidTr="00842125">
        <w:trPr>
          <w:jc w:val="center"/>
        </w:trPr>
        <w:tc>
          <w:tcPr>
            <w:tcW w:w="3686" w:type="dxa"/>
            <w:tcBorders>
              <w:bottom w:val="single" w:sz="4" w:space="0" w:color="auto"/>
            </w:tcBorders>
          </w:tcPr>
          <w:p w:rsidR="0091492F" w:rsidRPr="00D65C47" w:rsidRDefault="0091492F" w:rsidP="00842125">
            <w:pPr>
              <w:widowControl w:val="0"/>
              <w:jc w:val="center"/>
              <w:rPr>
                <w:i/>
              </w:rPr>
            </w:pPr>
          </w:p>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418"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2552"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123" w:type="dxa"/>
            <w:tcBorders>
              <w:bottom w:val="single" w:sz="4" w:space="0" w:color="auto"/>
            </w:tcBorders>
          </w:tcPr>
          <w:p w:rsidR="0091492F" w:rsidRPr="00D65C47" w:rsidRDefault="0091492F" w:rsidP="00842125">
            <w:pPr>
              <w:widowControl w:val="0"/>
              <w:jc w:val="center"/>
              <w:rPr>
                <w:i/>
              </w:rPr>
            </w:pPr>
          </w:p>
        </w:tc>
      </w:tr>
      <w:tr w:rsidR="0091492F" w:rsidRPr="00D65C47" w:rsidTr="00842125">
        <w:trPr>
          <w:jc w:val="center"/>
        </w:trPr>
        <w:tc>
          <w:tcPr>
            <w:tcW w:w="3686" w:type="dxa"/>
            <w:tcBorders>
              <w:top w:val="single" w:sz="4" w:space="0" w:color="auto"/>
            </w:tcBorders>
          </w:tcPr>
          <w:p w:rsidR="0091492F" w:rsidRPr="00D65C47" w:rsidRDefault="0091492F" w:rsidP="00842125">
            <w:pPr>
              <w:widowControl w:val="0"/>
              <w:jc w:val="center"/>
              <w:rPr>
                <w:i/>
              </w:rPr>
            </w:pPr>
            <w:r w:rsidRPr="00D65C47">
              <w:rPr>
                <w:bCs/>
                <w:i/>
                <w:sz w:val="18"/>
                <w:szCs w:val="18"/>
              </w:rPr>
              <w:t>(</w:t>
            </w:r>
            <w:r w:rsidRPr="00D65C47">
              <w:rPr>
                <w:i/>
                <w:sz w:val="18"/>
                <w:szCs w:val="18"/>
              </w:rPr>
              <w:t>steigėjo savivaldybės tarybos įgaliotas asmuo)</w:t>
            </w:r>
          </w:p>
        </w:tc>
        <w:tc>
          <w:tcPr>
            <w:tcW w:w="283" w:type="dxa"/>
          </w:tcPr>
          <w:p w:rsidR="0091492F" w:rsidRPr="00D65C47" w:rsidRDefault="0091492F" w:rsidP="00842125">
            <w:pPr>
              <w:widowControl w:val="0"/>
              <w:jc w:val="both"/>
              <w:rPr>
                <w:i/>
              </w:rPr>
            </w:pPr>
          </w:p>
        </w:tc>
        <w:tc>
          <w:tcPr>
            <w:tcW w:w="1418" w:type="dxa"/>
            <w:tcBorders>
              <w:top w:val="single" w:sz="4" w:space="0" w:color="auto"/>
            </w:tcBorders>
          </w:tcPr>
          <w:p w:rsidR="0091492F" w:rsidRPr="00D65C47" w:rsidRDefault="0091492F" w:rsidP="00842125">
            <w:pPr>
              <w:widowControl w:val="0"/>
              <w:jc w:val="center"/>
              <w:rPr>
                <w:i/>
              </w:rPr>
            </w:pPr>
            <w:r w:rsidRPr="00D65C47">
              <w:rPr>
                <w:i/>
                <w:sz w:val="18"/>
                <w:szCs w:val="18"/>
              </w:rPr>
              <w:t>(parašas)</w:t>
            </w:r>
          </w:p>
        </w:tc>
        <w:tc>
          <w:tcPr>
            <w:tcW w:w="283" w:type="dxa"/>
          </w:tcPr>
          <w:p w:rsidR="0091492F" w:rsidRPr="00D65C47" w:rsidRDefault="0091492F" w:rsidP="00842125">
            <w:pPr>
              <w:widowControl w:val="0"/>
              <w:jc w:val="both"/>
              <w:rPr>
                <w:i/>
              </w:rPr>
            </w:pPr>
          </w:p>
        </w:tc>
        <w:tc>
          <w:tcPr>
            <w:tcW w:w="2552" w:type="dxa"/>
            <w:tcBorders>
              <w:top w:val="single" w:sz="4" w:space="0" w:color="auto"/>
            </w:tcBorders>
          </w:tcPr>
          <w:p w:rsidR="0091492F" w:rsidRPr="00D65C47" w:rsidRDefault="0091492F" w:rsidP="00842125">
            <w:pPr>
              <w:widowControl w:val="0"/>
              <w:jc w:val="center"/>
              <w:rPr>
                <w:i/>
              </w:rPr>
            </w:pPr>
            <w:r w:rsidRPr="00D65C47">
              <w:rPr>
                <w:i/>
                <w:sz w:val="18"/>
                <w:szCs w:val="18"/>
              </w:rPr>
              <w:t>(vardas ir pavardė)</w:t>
            </w:r>
          </w:p>
        </w:tc>
        <w:tc>
          <w:tcPr>
            <w:tcW w:w="283" w:type="dxa"/>
          </w:tcPr>
          <w:p w:rsidR="0091492F" w:rsidRPr="00D65C47" w:rsidRDefault="0091492F" w:rsidP="00842125">
            <w:pPr>
              <w:widowControl w:val="0"/>
              <w:jc w:val="both"/>
              <w:rPr>
                <w:i/>
              </w:rPr>
            </w:pPr>
          </w:p>
        </w:tc>
        <w:tc>
          <w:tcPr>
            <w:tcW w:w="1123" w:type="dxa"/>
            <w:tcBorders>
              <w:top w:val="single" w:sz="4" w:space="0" w:color="auto"/>
            </w:tcBorders>
          </w:tcPr>
          <w:p w:rsidR="0091492F" w:rsidRPr="00D65C47" w:rsidRDefault="0091492F" w:rsidP="00842125">
            <w:pPr>
              <w:widowControl w:val="0"/>
              <w:jc w:val="center"/>
              <w:rPr>
                <w:i/>
              </w:rPr>
            </w:pPr>
            <w:r w:rsidRPr="00D65C47">
              <w:rPr>
                <w:i/>
                <w:sz w:val="18"/>
                <w:szCs w:val="18"/>
              </w:rPr>
              <w:t>(data)</w:t>
            </w:r>
          </w:p>
        </w:tc>
      </w:tr>
      <w:tr w:rsidR="0091492F" w:rsidRPr="00D65C47" w:rsidTr="00842125">
        <w:trPr>
          <w:jc w:val="center"/>
        </w:trPr>
        <w:tc>
          <w:tcPr>
            <w:tcW w:w="3686" w:type="dxa"/>
            <w:tcBorders>
              <w:bottom w:val="single" w:sz="4" w:space="0" w:color="auto"/>
            </w:tcBorders>
          </w:tcPr>
          <w:p w:rsidR="0091492F" w:rsidRPr="00D65C47" w:rsidRDefault="0091492F" w:rsidP="00842125">
            <w:pPr>
              <w:widowControl w:val="0"/>
              <w:jc w:val="center"/>
              <w:rPr>
                <w:i/>
              </w:rPr>
            </w:pPr>
          </w:p>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418"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2552"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123" w:type="dxa"/>
            <w:tcBorders>
              <w:bottom w:val="single" w:sz="4" w:space="0" w:color="auto"/>
            </w:tcBorders>
          </w:tcPr>
          <w:p w:rsidR="0091492F" w:rsidRPr="00D65C47" w:rsidRDefault="0091492F" w:rsidP="00842125">
            <w:pPr>
              <w:widowControl w:val="0"/>
              <w:jc w:val="center"/>
              <w:rPr>
                <w:i/>
              </w:rPr>
            </w:pPr>
          </w:p>
        </w:tc>
      </w:tr>
      <w:tr w:rsidR="0091492F" w:rsidRPr="00D65C47" w:rsidTr="00842125">
        <w:trPr>
          <w:jc w:val="center"/>
        </w:trPr>
        <w:tc>
          <w:tcPr>
            <w:tcW w:w="3686" w:type="dxa"/>
            <w:tcBorders>
              <w:top w:val="single" w:sz="4" w:space="0" w:color="auto"/>
            </w:tcBorders>
          </w:tcPr>
          <w:p w:rsidR="0091492F" w:rsidRPr="00D65C47" w:rsidRDefault="0091492F" w:rsidP="00842125">
            <w:pPr>
              <w:widowControl w:val="0"/>
              <w:jc w:val="center"/>
              <w:rPr>
                <w:i/>
              </w:rPr>
            </w:pPr>
            <w:r w:rsidRPr="00D65C47">
              <w:rPr>
                <w:bCs/>
                <w:i/>
                <w:sz w:val="18"/>
                <w:szCs w:val="18"/>
              </w:rPr>
              <w:t>(</w:t>
            </w:r>
            <w:r w:rsidRPr="00D65C47">
              <w:rPr>
                <w:i/>
                <w:sz w:val="18"/>
                <w:szCs w:val="18"/>
              </w:rPr>
              <w:t>steigėjo savivaldybės tarybos įgaliotas asmuo)</w:t>
            </w:r>
          </w:p>
        </w:tc>
        <w:tc>
          <w:tcPr>
            <w:tcW w:w="283" w:type="dxa"/>
          </w:tcPr>
          <w:p w:rsidR="0091492F" w:rsidRPr="00D65C47" w:rsidRDefault="0091492F" w:rsidP="00842125">
            <w:pPr>
              <w:widowControl w:val="0"/>
              <w:jc w:val="both"/>
              <w:rPr>
                <w:i/>
              </w:rPr>
            </w:pPr>
          </w:p>
        </w:tc>
        <w:tc>
          <w:tcPr>
            <w:tcW w:w="1418" w:type="dxa"/>
            <w:tcBorders>
              <w:top w:val="single" w:sz="4" w:space="0" w:color="auto"/>
            </w:tcBorders>
          </w:tcPr>
          <w:p w:rsidR="0091492F" w:rsidRPr="00D65C47" w:rsidRDefault="0091492F" w:rsidP="00842125">
            <w:pPr>
              <w:widowControl w:val="0"/>
              <w:jc w:val="center"/>
              <w:rPr>
                <w:i/>
              </w:rPr>
            </w:pPr>
            <w:r w:rsidRPr="00D65C47">
              <w:rPr>
                <w:i/>
                <w:sz w:val="18"/>
                <w:szCs w:val="18"/>
              </w:rPr>
              <w:t>(parašas)</w:t>
            </w:r>
          </w:p>
        </w:tc>
        <w:tc>
          <w:tcPr>
            <w:tcW w:w="283" w:type="dxa"/>
          </w:tcPr>
          <w:p w:rsidR="0091492F" w:rsidRPr="00D65C47" w:rsidRDefault="0091492F" w:rsidP="00842125">
            <w:pPr>
              <w:widowControl w:val="0"/>
              <w:jc w:val="both"/>
              <w:rPr>
                <w:i/>
              </w:rPr>
            </w:pPr>
          </w:p>
        </w:tc>
        <w:tc>
          <w:tcPr>
            <w:tcW w:w="2552" w:type="dxa"/>
            <w:tcBorders>
              <w:top w:val="single" w:sz="4" w:space="0" w:color="auto"/>
            </w:tcBorders>
          </w:tcPr>
          <w:p w:rsidR="0091492F" w:rsidRPr="00D65C47" w:rsidRDefault="0091492F" w:rsidP="00842125">
            <w:pPr>
              <w:widowControl w:val="0"/>
              <w:jc w:val="center"/>
              <w:rPr>
                <w:i/>
              </w:rPr>
            </w:pPr>
            <w:r w:rsidRPr="00D65C47">
              <w:rPr>
                <w:i/>
                <w:sz w:val="18"/>
                <w:szCs w:val="18"/>
              </w:rPr>
              <w:t>(vardas ir pavardė)</w:t>
            </w:r>
          </w:p>
        </w:tc>
        <w:tc>
          <w:tcPr>
            <w:tcW w:w="283" w:type="dxa"/>
          </w:tcPr>
          <w:p w:rsidR="0091492F" w:rsidRPr="00D65C47" w:rsidRDefault="0091492F" w:rsidP="00842125">
            <w:pPr>
              <w:widowControl w:val="0"/>
              <w:jc w:val="both"/>
              <w:rPr>
                <w:i/>
              </w:rPr>
            </w:pPr>
          </w:p>
        </w:tc>
        <w:tc>
          <w:tcPr>
            <w:tcW w:w="1123" w:type="dxa"/>
            <w:tcBorders>
              <w:top w:val="single" w:sz="4" w:space="0" w:color="auto"/>
            </w:tcBorders>
          </w:tcPr>
          <w:p w:rsidR="0091492F" w:rsidRPr="00D65C47" w:rsidRDefault="0091492F" w:rsidP="00842125">
            <w:pPr>
              <w:widowControl w:val="0"/>
              <w:jc w:val="center"/>
              <w:rPr>
                <w:i/>
              </w:rPr>
            </w:pPr>
            <w:r w:rsidRPr="00D65C47">
              <w:rPr>
                <w:i/>
                <w:sz w:val="18"/>
                <w:szCs w:val="18"/>
              </w:rPr>
              <w:t>(data)</w:t>
            </w:r>
          </w:p>
        </w:tc>
      </w:tr>
      <w:tr w:rsidR="0091492F" w:rsidRPr="00D65C47" w:rsidTr="00842125">
        <w:trPr>
          <w:jc w:val="center"/>
        </w:trPr>
        <w:tc>
          <w:tcPr>
            <w:tcW w:w="3686" w:type="dxa"/>
            <w:tcBorders>
              <w:bottom w:val="single" w:sz="4" w:space="0" w:color="auto"/>
            </w:tcBorders>
          </w:tcPr>
          <w:p w:rsidR="0091492F" w:rsidRPr="00D65C47" w:rsidRDefault="0091492F" w:rsidP="00842125">
            <w:pPr>
              <w:widowControl w:val="0"/>
              <w:jc w:val="center"/>
              <w:rPr>
                <w:i/>
              </w:rPr>
            </w:pPr>
          </w:p>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418"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2552"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123" w:type="dxa"/>
            <w:tcBorders>
              <w:bottom w:val="single" w:sz="4" w:space="0" w:color="auto"/>
            </w:tcBorders>
          </w:tcPr>
          <w:p w:rsidR="0091492F" w:rsidRPr="00D65C47" w:rsidRDefault="0091492F" w:rsidP="00842125">
            <w:pPr>
              <w:widowControl w:val="0"/>
              <w:jc w:val="center"/>
              <w:rPr>
                <w:i/>
              </w:rPr>
            </w:pPr>
          </w:p>
        </w:tc>
      </w:tr>
      <w:tr w:rsidR="0091492F" w:rsidRPr="00D65C47" w:rsidTr="00842125">
        <w:trPr>
          <w:jc w:val="center"/>
        </w:trPr>
        <w:tc>
          <w:tcPr>
            <w:tcW w:w="3686" w:type="dxa"/>
            <w:tcBorders>
              <w:top w:val="single" w:sz="4" w:space="0" w:color="auto"/>
            </w:tcBorders>
          </w:tcPr>
          <w:p w:rsidR="0091492F" w:rsidRPr="00D65C47" w:rsidRDefault="0091492F" w:rsidP="00842125">
            <w:pPr>
              <w:widowControl w:val="0"/>
              <w:jc w:val="center"/>
              <w:rPr>
                <w:i/>
              </w:rPr>
            </w:pPr>
            <w:r w:rsidRPr="00D65C47">
              <w:rPr>
                <w:bCs/>
                <w:i/>
                <w:sz w:val="18"/>
                <w:szCs w:val="18"/>
              </w:rPr>
              <w:t>(</w:t>
            </w:r>
            <w:r w:rsidRPr="00D65C47">
              <w:rPr>
                <w:i/>
                <w:sz w:val="18"/>
                <w:szCs w:val="18"/>
              </w:rPr>
              <w:t>steigėjo savivaldybės tarybos įgaliotas asmuo)</w:t>
            </w:r>
          </w:p>
        </w:tc>
        <w:tc>
          <w:tcPr>
            <w:tcW w:w="283" w:type="dxa"/>
          </w:tcPr>
          <w:p w:rsidR="0091492F" w:rsidRPr="00D65C47" w:rsidRDefault="0091492F" w:rsidP="00842125">
            <w:pPr>
              <w:widowControl w:val="0"/>
              <w:jc w:val="both"/>
              <w:rPr>
                <w:i/>
              </w:rPr>
            </w:pPr>
          </w:p>
        </w:tc>
        <w:tc>
          <w:tcPr>
            <w:tcW w:w="1418" w:type="dxa"/>
            <w:tcBorders>
              <w:top w:val="single" w:sz="4" w:space="0" w:color="auto"/>
            </w:tcBorders>
          </w:tcPr>
          <w:p w:rsidR="0091492F" w:rsidRPr="00D65C47" w:rsidRDefault="0091492F" w:rsidP="00842125">
            <w:pPr>
              <w:widowControl w:val="0"/>
              <w:jc w:val="center"/>
              <w:rPr>
                <w:i/>
              </w:rPr>
            </w:pPr>
            <w:r w:rsidRPr="00D65C47">
              <w:rPr>
                <w:i/>
                <w:sz w:val="18"/>
                <w:szCs w:val="18"/>
              </w:rPr>
              <w:t>(parašas)</w:t>
            </w:r>
          </w:p>
        </w:tc>
        <w:tc>
          <w:tcPr>
            <w:tcW w:w="283" w:type="dxa"/>
          </w:tcPr>
          <w:p w:rsidR="0091492F" w:rsidRPr="00D65C47" w:rsidRDefault="0091492F" w:rsidP="00842125">
            <w:pPr>
              <w:widowControl w:val="0"/>
              <w:jc w:val="both"/>
              <w:rPr>
                <w:i/>
              </w:rPr>
            </w:pPr>
          </w:p>
        </w:tc>
        <w:tc>
          <w:tcPr>
            <w:tcW w:w="2552" w:type="dxa"/>
            <w:tcBorders>
              <w:top w:val="single" w:sz="4" w:space="0" w:color="auto"/>
            </w:tcBorders>
          </w:tcPr>
          <w:p w:rsidR="0091492F" w:rsidRPr="00D65C47" w:rsidRDefault="0091492F" w:rsidP="00842125">
            <w:pPr>
              <w:widowControl w:val="0"/>
              <w:jc w:val="center"/>
              <w:rPr>
                <w:i/>
              </w:rPr>
            </w:pPr>
            <w:r w:rsidRPr="00D65C47">
              <w:rPr>
                <w:i/>
                <w:sz w:val="18"/>
                <w:szCs w:val="18"/>
              </w:rPr>
              <w:t>(vardas ir pavardė)</w:t>
            </w:r>
          </w:p>
        </w:tc>
        <w:tc>
          <w:tcPr>
            <w:tcW w:w="283" w:type="dxa"/>
          </w:tcPr>
          <w:p w:rsidR="0091492F" w:rsidRPr="00D65C47" w:rsidRDefault="0091492F" w:rsidP="00842125">
            <w:pPr>
              <w:widowControl w:val="0"/>
              <w:jc w:val="both"/>
              <w:rPr>
                <w:i/>
              </w:rPr>
            </w:pPr>
          </w:p>
        </w:tc>
        <w:tc>
          <w:tcPr>
            <w:tcW w:w="1123" w:type="dxa"/>
            <w:tcBorders>
              <w:top w:val="single" w:sz="4" w:space="0" w:color="auto"/>
            </w:tcBorders>
          </w:tcPr>
          <w:p w:rsidR="0091492F" w:rsidRPr="00D65C47" w:rsidRDefault="0091492F" w:rsidP="00842125">
            <w:pPr>
              <w:widowControl w:val="0"/>
              <w:jc w:val="center"/>
              <w:rPr>
                <w:i/>
              </w:rPr>
            </w:pPr>
            <w:r w:rsidRPr="00D65C47">
              <w:rPr>
                <w:i/>
                <w:sz w:val="18"/>
                <w:szCs w:val="18"/>
              </w:rPr>
              <w:t>(data)</w:t>
            </w:r>
          </w:p>
        </w:tc>
      </w:tr>
      <w:tr w:rsidR="0091492F" w:rsidRPr="00D65C47" w:rsidTr="00842125">
        <w:trPr>
          <w:jc w:val="center"/>
        </w:trPr>
        <w:tc>
          <w:tcPr>
            <w:tcW w:w="3686" w:type="dxa"/>
            <w:tcBorders>
              <w:bottom w:val="single" w:sz="4" w:space="0" w:color="auto"/>
            </w:tcBorders>
          </w:tcPr>
          <w:p w:rsidR="0091492F" w:rsidRPr="00D65C47" w:rsidRDefault="0091492F" w:rsidP="00842125">
            <w:pPr>
              <w:widowControl w:val="0"/>
              <w:jc w:val="center"/>
              <w:rPr>
                <w:i/>
              </w:rPr>
            </w:pPr>
          </w:p>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418"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2552"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123" w:type="dxa"/>
            <w:tcBorders>
              <w:bottom w:val="single" w:sz="4" w:space="0" w:color="auto"/>
            </w:tcBorders>
          </w:tcPr>
          <w:p w:rsidR="0091492F" w:rsidRPr="00D65C47" w:rsidRDefault="0091492F" w:rsidP="00842125">
            <w:pPr>
              <w:widowControl w:val="0"/>
              <w:jc w:val="center"/>
              <w:rPr>
                <w:i/>
              </w:rPr>
            </w:pPr>
          </w:p>
        </w:tc>
      </w:tr>
      <w:tr w:rsidR="0091492F" w:rsidRPr="00D65C47" w:rsidTr="00842125">
        <w:trPr>
          <w:jc w:val="center"/>
        </w:trPr>
        <w:tc>
          <w:tcPr>
            <w:tcW w:w="3686" w:type="dxa"/>
            <w:tcBorders>
              <w:top w:val="single" w:sz="4" w:space="0" w:color="auto"/>
            </w:tcBorders>
          </w:tcPr>
          <w:p w:rsidR="0091492F" w:rsidRPr="00D65C47" w:rsidRDefault="0091492F" w:rsidP="00842125">
            <w:pPr>
              <w:widowControl w:val="0"/>
              <w:jc w:val="center"/>
              <w:rPr>
                <w:i/>
              </w:rPr>
            </w:pPr>
            <w:r w:rsidRPr="00D65C47">
              <w:rPr>
                <w:bCs/>
                <w:i/>
                <w:sz w:val="18"/>
                <w:szCs w:val="18"/>
              </w:rPr>
              <w:t>(</w:t>
            </w:r>
            <w:r w:rsidRPr="00D65C47">
              <w:rPr>
                <w:i/>
                <w:sz w:val="18"/>
                <w:szCs w:val="18"/>
              </w:rPr>
              <w:t>steigėjo savivaldybės tarybos įgaliotas asmuo)</w:t>
            </w:r>
          </w:p>
        </w:tc>
        <w:tc>
          <w:tcPr>
            <w:tcW w:w="283" w:type="dxa"/>
          </w:tcPr>
          <w:p w:rsidR="0091492F" w:rsidRPr="00D65C47" w:rsidRDefault="0091492F" w:rsidP="00842125">
            <w:pPr>
              <w:widowControl w:val="0"/>
              <w:jc w:val="both"/>
              <w:rPr>
                <w:i/>
              </w:rPr>
            </w:pPr>
          </w:p>
        </w:tc>
        <w:tc>
          <w:tcPr>
            <w:tcW w:w="1418" w:type="dxa"/>
            <w:tcBorders>
              <w:top w:val="single" w:sz="4" w:space="0" w:color="auto"/>
            </w:tcBorders>
          </w:tcPr>
          <w:p w:rsidR="0091492F" w:rsidRPr="00D65C47" w:rsidRDefault="0091492F" w:rsidP="00842125">
            <w:pPr>
              <w:widowControl w:val="0"/>
              <w:jc w:val="center"/>
              <w:rPr>
                <w:i/>
              </w:rPr>
            </w:pPr>
            <w:r w:rsidRPr="00D65C47">
              <w:rPr>
                <w:i/>
                <w:sz w:val="18"/>
                <w:szCs w:val="18"/>
              </w:rPr>
              <w:t>(parašas)</w:t>
            </w:r>
          </w:p>
        </w:tc>
        <w:tc>
          <w:tcPr>
            <w:tcW w:w="283" w:type="dxa"/>
          </w:tcPr>
          <w:p w:rsidR="0091492F" w:rsidRPr="00D65C47" w:rsidRDefault="0091492F" w:rsidP="00842125">
            <w:pPr>
              <w:widowControl w:val="0"/>
              <w:jc w:val="both"/>
              <w:rPr>
                <w:i/>
              </w:rPr>
            </w:pPr>
          </w:p>
        </w:tc>
        <w:tc>
          <w:tcPr>
            <w:tcW w:w="2552" w:type="dxa"/>
            <w:tcBorders>
              <w:top w:val="single" w:sz="4" w:space="0" w:color="auto"/>
            </w:tcBorders>
          </w:tcPr>
          <w:p w:rsidR="0091492F" w:rsidRPr="00D65C47" w:rsidRDefault="0091492F" w:rsidP="00842125">
            <w:pPr>
              <w:widowControl w:val="0"/>
              <w:jc w:val="center"/>
              <w:rPr>
                <w:i/>
              </w:rPr>
            </w:pPr>
            <w:r w:rsidRPr="00D65C47">
              <w:rPr>
                <w:i/>
                <w:sz w:val="18"/>
                <w:szCs w:val="18"/>
              </w:rPr>
              <w:t>(vardas ir pavardė)</w:t>
            </w:r>
          </w:p>
        </w:tc>
        <w:tc>
          <w:tcPr>
            <w:tcW w:w="283" w:type="dxa"/>
          </w:tcPr>
          <w:p w:rsidR="0091492F" w:rsidRPr="00D65C47" w:rsidRDefault="0091492F" w:rsidP="00842125">
            <w:pPr>
              <w:widowControl w:val="0"/>
              <w:jc w:val="both"/>
              <w:rPr>
                <w:i/>
              </w:rPr>
            </w:pPr>
          </w:p>
        </w:tc>
        <w:tc>
          <w:tcPr>
            <w:tcW w:w="1123" w:type="dxa"/>
            <w:tcBorders>
              <w:top w:val="single" w:sz="4" w:space="0" w:color="auto"/>
            </w:tcBorders>
          </w:tcPr>
          <w:p w:rsidR="0091492F" w:rsidRPr="00D65C47" w:rsidRDefault="0091492F" w:rsidP="00842125">
            <w:pPr>
              <w:widowControl w:val="0"/>
              <w:jc w:val="center"/>
              <w:rPr>
                <w:i/>
              </w:rPr>
            </w:pPr>
            <w:r w:rsidRPr="00D65C47">
              <w:rPr>
                <w:i/>
                <w:sz w:val="18"/>
                <w:szCs w:val="18"/>
              </w:rPr>
              <w:t>(data)</w:t>
            </w:r>
          </w:p>
        </w:tc>
      </w:tr>
      <w:tr w:rsidR="0091492F" w:rsidRPr="00D65C47" w:rsidTr="00842125">
        <w:trPr>
          <w:jc w:val="center"/>
        </w:trPr>
        <w:tc>
          <w:tcPr>
            <w:tcW w:w="3686" w:type="dxa"/>
            <w:tcBorders>
              <w:bottom w:val="single" w:sz="4" w:space="0" w:color="auto"/>
            </w:tcBorders>
          </w:tcPr>
          <w:p w:rsidR="0091492F" w:rsidRPr="00D65C47" w:rsidRDefault="0091492F" w:rsidP="00842125">
            <w:pPr>
              <w:widowControl w:val="0"/>
              <w:jc w:val="center"/>
              <w:rPr>
                <w:i/>
              </w:rPr>
            </w:pPr>
          </w:p>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418"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2552" w:type="dxa"/>
            <w:tcBorders>
              <w:bottom w:val="single" w:sz="4" w:space="0" w:color="auto"/>
            </w:tcBorders>
          </w:tcPr>
          <w:p w:rsidR="0091492F" w:rsidRPr="00D65C47" w:rsidRDefault="0091492F" w:rsidP="00842125">
            <w:pPr>
              <w:widowControl w:val="0"/>
              <w:jc w:val="center"/>
              <w:rPr>
                <w:i/>
              </w:rPr>
            </w:pPr>
          </w:p>
        </w:tc>
        <w:tc>
          <w:tcPr>
            <w:tcW w:w="283" w:type="dxa"/>
          </w:tcPr>
          <w:p w:rsidR="0091492F" w:rsidRPr="00D65C47" w:rsidRDefault="0091492F" w:rsidP="00842125">
            <w:pPr>
              <w:widowControl w:val="0"/>
              <w:jc w:val="both"/>
              <w:rPr>
                <w:i/>
              </w:rPr>
            </w:pPr>
          </w:p>
        </w:tc>
        <w:tc>
          <w:tcPr>
            <w:tcW w:w="1123" w:type="dxa"/>
            <w:tcBorders>
              <w:bottom w:val="single" w:sz="4" w:space="0" w:color="auto"/>
            </w:tcBorders>
          </w:tcPr>
          <w:p w:rsidR="0091492F" w:rsidRPr="00D65C47" w:rsidRDefault="0091492F" w:rsidP="00842125">
            <w:pPr>
              <w:widowControl w:val="0"/>
              <w:jc w:val="center"/>
              <w:rPr>
                <w:i/>
              </w:rPr>
            </w:pPr>
          </w:p>
        </w:tc>
      </w:tr>
      <w:tr w:rsidR="0091492F" w:rsidRPr="00D65C47" w:rsidTr="00842125">
        <w:trPr>
          <w:jc w:val="center"/>
        </w:trPr>
        <w:tc>
          <w:tcPr>
            <w:tcW w:w="3686" w:type="dxa"/>
            <w:tcBorders>
              <w:top w:val="single" w:sz="4" w:space="0" w:color="auto"/>
            </w:tcBorders>
          </w:tcPr>
          <w:p w:rsidR="0091492F" w:rsidRPr="00D65C47" w:rsidRDefault="0091492F" w:rsidP="00842125">
            <w:pPr>
              <w:widowControl w:val="0"/>
              <w:jc w:val="center"/>
              <w:rPr>
                <w:i/>
              </w:rPr>
            </w:pPr>
            <w:r w:rsidRPr="00D65C47">
              <w:rPr>
                <w:bCs/>
                <w:i/>
                <w:sz w:val="18"/>
                <w:szCs w:val="18"/>
              </w:rPr>
              <w:t>(</w:t>
            </w:r>
            <w:r w:rsidRPr="00D65C47">
              <w:rPr>
                <w:i/>
                <w:sz w:val="18"/>
                <w:szCs w:val="18"/>
              </w:rPr>
              <w:t>steigėjo savivaldybės tarybos įgaliotas asmuo)</w:t>
            </w:r>
          </w:p>
        </w:tc>
        <w:tc>
          <w:tcPr>
            <w:tcW w:w="283" w:type="dxa"/>
          </w:tcPr>
          <w:p w:rsidR="0091492F" w:rsidRPr="00D65C47" w:rsidRDefault="0091492F" w:rsidP="00842125">
            <w:pPr>
              <w:widowControl w:val="0"/>
              <w:jc w:val="both"/>
              <w:rPr>
                <w:i/>
              </w:rPr>
            </w:pPr>
          </w:p>
        </w:tc>
        <w:tc>
          <w:tcPr>
            <w:tcW w:w="1418" w:type="dxa"/>
            <w:tcBorders>
              <w:top w:val="single" w:sz="4" w:space="0" w:color="auto"/>
            </w:tcBorders>
          </w:tcPr>
          <w:p w:rsidR="0091492F" w:rsidRPr="00D65C47" w:rsidRDefault="0091492F" w:rsidP="00842125">
            <w:pPr>
              <w:widowControl w:val="0"/>
              <w:jc w:val="center"/>
              <w:rPr>
                <w:i/>
              </w:rPr>
            </w:pPr>
            <w:r w:rsidRPr="00D65C47">
              <w:rPr>
                <w:i/>
                <w:sz w:val="18"/>
                <w:szCs w:val="18"/>
              </w:rPr>
              <w:t>(parašas)</w:t>
            </w:r>
          </w:p>
        </w:tc>
        <w:tc>
          <w:tcPr>
            <w:tcW w:w="283" w:type="dxa"/>
          </w:tcPr>
          <w:p w:rsidR="0091492F" w:rsidRPr="00D65C47" w:rsidRDefault="0091492F" w:rsidP="00842125">
            <w:pPr>
              <w:widowControl w:val="0"/>
              <w:jc w:val="both"/>
              <w:rPr>
                <w:i/>
              </w:rPr>
            </w:pPr>
          </w:p>
        </w:tc>
        <w:tc>
          <w:tcPr>
            <w:tcW w:w="2552" w:type="dxa"/>
            <w:tcBorders>
              <w:top w:val="single" w:sz="4" w:space="0" w:color="auto"/>
            </w:tcBorders>
          </w:tcPr>
          <w:p w:rsidR="0091492F" w:rsidRPr="00D65C47" w:rsidRDefault="0091492F" w:rsidP="00842125">
            <w:pPr>
              <w:widowControl w:val="0"/>
              <w:jc w:val="center"/>
              <w:rPr>
                <w:i/>
              </w:rPr>
            </w:pPr>
            <w:r w:rsidRPr="00D65C47">
              <w:rPr>
                <w:i/>
                <w:sz w:val="18"/>
                <w:szCs w:val="18"/>
              </w:rPr>
              <w:t>(vardas ir pavardė)</w:t>
            </w:r>
          </w:p>
        </w:tc>
        <w:tc>
          <w:tcPr>
            <w:tcW w:w="283" w:type="dxa"/>
          </w:tcPr>
          <w:p w:rsidR="0091492F" w:rsidRPr="00D65C47" w:rsidRDefault="0091492F" w:rsidP="00842125">
            <w:pPr>
              <w:widowControl w:val="0"/>
              <w:jc w:val="both"/>
              <w:rPr>
                <w:i/>
              </w:rPr>
            </w:pPr>
          </w:p>
        </w:tc>
        <w:tc>
          <w:tcPr>
            <w:tcW w:w="1123" w:type="dxa"/>
            <w:tcBorders>
              <w:top w:val="single" w:sz="4" w:space="0" w:color="auto"/>
            </w:tcBorders>
          </w:tcPr>
          <w:p w:rsidR="0091492F" w:rsidRPr="00D65C47" w:rsidRDefault="0091492F" w:rsidP="00842125">
            <w:pPr>
              <w:widowControl w:val="0"/>
              <w:jc w:val="center"/>
              <w:rPr>
                <w:i/>
              </w:rPr>
            </w:pPr>
            <w:r w:rsidRPr="00D65C47">
              <w:rPr>
                <w:i/>
                <w:sz w:val="18"/>
                <w:szCs w:val="18"/>
              </w:rPr>
              <w:t>(data)</w:t>
            </w:r>
          </w:p>
        </w:tc>
      </w:tr>
    </w:tbl>
    <w:p w:rsidR="0091492F" w:rsidRPr="00D65C47" w:rsidRDefault="0091492F" w:rsidP="0091492F">
      <w:pPr>
        <w:widowControl w:val="0"/>
        <w:jc w:val="both"/>
        <w:rPr>
          <w:i/>
        </w:rPr>
      </w:pPr>
    </w:p>
    <w:p w:rsidR="0091492F" w:rsidRPr="00D65C47" w:rsidRDefault="0091492F" w:rsidP="0091492F">
      <w:pPr>
        <w:widowControl w:val="0"/>
        <w:jc w:val="both"/>
        <w:rPr>
          <w:i/>
          <w:sz w:val="18"/>
          <w:szCs w:val="18"/>
        </w:rPr>
      </w:pPr>
    </w:p>
    <w:p w:rsidR="00D57F27" w:rsidRPr="00832CC9" w:rsidRDefault="00D57F27" w:rsidP="0091492F">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845" w:rsidRDefault="00FC6845" w:rsidP="00D57F27">
      <w:r>
        <w:separator/>
      </w:r>
    </w:p>
  </w:endnote>
  <w:endnote w:type="continuationSeparator" w:id="0">
    <w:p w:rsidR="00FC6845" w:rsidRDefault="00FC684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845" w:rsidRDefault="00FC6845" w:rsidP="00D57F27">
      <w:r>
        <w:separator/>
      </w:r>
    </w:p>
  </w:footnote>
  <w:footnote w:type="continuationSeparator" w:id="0">
    <w:p w:rsidR="00FC6845" w:rsidRDefault="00FC684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74C74">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274C74"/>
    <w:rsid w:val="0034183E"/>
    <w:rsid w:val="004476DD"/>
    <w:rsid w:val="00597EE8"/>
    <w:rsid w:val="005B434A"/>
    <w:rsid w:val="005F0B70"/>
    <w:rsid w:val="005F495C"/>
    <w:rsid w:val="00832CC9"/>
    <w:rsid w:val="008354D5"/>
    <w:rsid w:val="008E6E82"/>
    <w:rsid w:val="0091492F"/>
    <w:rsid w:val="00AF7D08"/>
    <w:rsid w:val="00B750B6"/>
    <w:rsid w:val="00C57681"/>
    <w:rsid w:val="00CA4D3B"/>
    <w:rsid w:val="00D42B72"/>
    <w:rsid w:val="00D57F27"/>
    <w:rsid w:val="00E33871"/>
    <w:rsid w:val="00E56A73"/>
    <w:rsid w:val="00F1275A"/>
    <w:rsid w:val="00F72A1E"/>
    <w:rsid w:val="00FC6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70A68-C61A-4D1B-A041-9A74878E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8788</Words>
  <Characters>5010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2020-11-27T09:14:00Z</dcterms:created>
  <dcterms:modified xsi:type="dcterms:W3CDTF">2020-11-27T09:14:00Z</dcterms:modified>
</cp:coreProperties>
</file>