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B7" w:rsidRDefault="00D151B7" w:rsidP="00D15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D151B7" w:rsidRPr="00D151B7" w:rsidRDefault="00D151B7" w:rsidP="00D15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D151B7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D151B7" w:rsidRPr="00D151B7" w:rsidRDefault="00D151B7" w:rsidP="00D15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D151B7" w:rsidRPr="00D151B7" w:rsidRDefault="00D151B7" w:rsidP="00D15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151B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D151B7" w:rsidRPr="00D151B7" w:rsidRDefault="00D151B7" w:rsidP="00D15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151B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D151B7" w:rsidRPr="00D151B7" w:rsidRDefault="00D151B7" w:rsidP="00D15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D151B7" w:rsidRPr="00D151B7" w:rsidRDefault="00D151B7" w:rsidP="00D151B7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151B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D151B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D151B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D151B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D151B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2020-12-14</w:t>
      </w:r>
      <w:r w:rsidRPr="00D151B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D151B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D151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D151B7">
        <w:rPr>
          <w:rFonts w:ascii="Times New Roman" w:eastAsia="Times New Roman" w:hAnsi="Times New Roman" w:cs="Times New Roman"/>
          <w:sz w:val="24"/>
          <w:szCs w:val="24"/>
          <w:lang w:eastAsia="lt-LT"/>
        </w:rPr>
        <w:t>TAR-111</w:t>
      </w:r>
      <w:bookmarkEnd w:id="2"/>
    </w:p>
    <w:p w:rsidR="00D151B7" w:rsidRPr="00D151B7" w:rsidRDefault="00D151B7" w:rsidP="00D15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51B7" w:rsidRPr="00D151B7" w:rsidRDefault="00D151B7" w:rsidP="00D151B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51B7" w:rsidRPr="00D151B7" w:rsidRDefault="00D151B7" w:rsidP="00D151B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1B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51B7">
        <w:rPr>
          <w:rFonts w:ascii="Times New Roman" w:eastAsia="Times New Roman" w:hAnsi="Times New Roman" w:cs="Times New Roman"/>
          <w:sz w:val="24"/>
          <w:szCs w:val="24"/>
        </w:rPr>
        <w:t>Posėdžio data 2020-12-09. Pradžia 14.00 val. (nuotoliniu būdu)</w:t>
      </w:r>
    </w:p>
    <w:p w:rsidR="00D151B7" w:rsidRPr="00D151B7" w:rsidRDefault="00D151B7" w:rsidP="00D151B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1B7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 </w:t>
      </w:r>
      <w:r w:rsidRPr="00D151B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Aidas </w:t>
      </w:r>
      <w:proofErr w:type="spellStart"/>
      <w:r w:rsidRPr="00D151B7">
        <w:rPr>
          <w:rFonts w:ascii="Times New Roman" w:eastAsia="Calibri" w:hAnsi="Times New Roman" w:cs="Times New Roman"/>
          <w:sz w:val="24"/>
          <w:szCs w:val="24"/>
          <w:lang w:eastAsia="lt-LT"/>
        </w:rPr>
        <w:t>Kaveckis</w:t>
      </w:r>
      <w:proofErr w:type="spellEnd"/>
      <w:r w:rsidRPr="00D151B7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D151B7" w:rsidRPr="00D151B7" w:rsidRDefault="00D151B7" w:rsidP="00D151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1B7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D151B7" w:rsidRPr="00D151B7" w:rsidRDefault="00D151B7" w:rsidP="00D15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151B7" w:rsidRPr="00D151B7" w:rsidRDefault="00D151B7" w:rsidP="00D15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1B7">
        <w:rPr>
          <w:rFonts w:ascii="Times New Roman" w:eastAsia="Times New Roman" w:hAnsi="Times New Roman" w:cs="Times New Roman"/>
          <w:sz w:val="24"/>
          <w:szCs w:val="24"/>
        </w:rPr>
        <w:t xml:space="preserve">         17. </w:t>
      </w:r>
      <w:r w:rsidRPr="00D151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SVARSTYTA. </w:t>
      </w:r>
      <w:r w:rsidRPr="00D151B7">
        <w:rPr>
          <w:rFonts w:ascii="Times New Roman" w:eastAsia="Times New Roman" w:hAnsi="Times New Roman" w:cs="Times New Roman"/>
          <w:sz w:val="24"/>
          <w:szCs w:val="24"/>
        </w:rPr>
        <w:t xml:space="preserve">Biudžetinės įstaigos Klaipėdos futbolo sporto mokyklos pertvarkymas. </w:t>
      </w:r>
    </w:p>
    <w:p w:rsidR="00D151B7" w:rsidRPr="00D151B7" w:rsidRDefault="00D151B7" w:rsidP="00D151B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151B7">
        <w:rPr>
          <w:rFonts w:ascii="Times New Roman" w:eastAsia="Times New Roman" w:hAnsi="Times New Roman" w:cs="Times New Roman"/>
          <w:sz w:val="24"/>
          <w:szCs w:val="24"/>
        </w:rPr>
        <w:t xml:space="preserve">         Pranešėja – J. </w:t>
      </w:r>
      <w:proofErr w:type="spellStart"/>
      <w:r w:rsidRPr="00D151B7">
        <w:rPr>
          <w:rFonts w:ascii="Times New Roman" w:eastAsia="Times New Roman" w:hAnsi="Times New Roman" w:cs="Times New Roman"/>
          <w:sz w:val="24"/>
          <w:szCs w:val="24"/>
        </w:rPr>
        <w:t>Ceplienė</w:t>
      </w:r>
      <w:proofErr w:type="spellEnd"/>
      <w:r w:rsidRPr="00D151B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51B7">
        <w:rPr>
          <w:rFonts w:ascii="Times New Roman" w:eastAsia="Times New Roman" w:hAnsi="Times New Roman" w:cs="Times New Roman"/>
          <w:sz w:val="24"/>
          <w:szCs w:val="20"/>
        </w:rPr>
        <w:t xml:space="preserve"> Pažymi, kad sprendimo projekto rengimą paskatino Klaipėdos miesto savivaldybės tarybos 2020 m. spalio 29 d. sprendimas Nr. T2-241 „Dėl sutikimo pertvarkyti biudžetinę įstaigą Klaipėdos futbolo mokyklą į viešąją įstaigą“. Šiuo sprendimu reglamentuota, kad biudžetinė įstaiga Klaipėdos futbolo sporto mokykla į viešąją įstaigą Klaipėdos futbolo mokykla yra pertvarkoma iki 2021 m. kovo 31 d. </w:t>
      </w:r>
    </w:p>
    <w:p w:rsidR="00D151B7" w:rsidRPr="00D151B7" w:rsidRDefault="00D151B7" w:rsidP="00D151B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151B7">
        <w:rPr>
          <w:rFonts w:ascii="Times New Roman" w:eastAsia="Times New Roman" w:hAnsi="Times New Roman" w:cs="Times New Roman"/>
          <w:sz w:val="24"/>
          <w:szCs w:val="20"/>
        </w:rPr>
        <w:t xml:space="preserve">         R. Taraškevičius sako, kad nuostatuose yra neaiškumo dėl dalininkų.</w:t>
      </w:r>
    </w:p>
    <w:p w:rsidR="00D151B7" w:rsidRPr="00D151B7" w:rsidRDefault="00D151B7" w:rsidP="00D151B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151B7">
        <w:rPr>
          <w:rFonts w:ascii="Times New Roman" w:eastAsia="Times New Roman" w:hAnsi="Times New Roman" w:cs="Times New Roman"/>
          <w:sz w:val="24"/>
          <w:szCs w:val="20"/>
        </w:rPr>
        <w:t xml:space="preserve">         E. Simokaitis sako, kad iki Tarybos posėdžio apsvarstys nuostatus dėl dalininkų (44 p.).</w:t>
      </w:r>
    </w:p>
    <w:p w:rsidR="00D151B7" w:rsidRPr="00D151B7" w:rsidRDefault="00D151B7" w:rsidP="00D151B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151B7">
        <w:rPr>
          <w:rFonts w:ascii="Times New Roman" w:eastAsia="Times New Roman" w:hAnsi="Times New Roman" w:cs="Times New Roman"/>
          <w:sz w:val="24"/>
          <w:szCs w:val="20"/>
        </w:rPr>
        <w:t xml:space="preserve">         S. Budinas teigia, kad viešajai įstaigai suteikiame išskirtines teises, tačiau įstaiga turėtų užsiimti vaikų ugdymu, o ne pastatų priežiūra ir eksploatacija.</w:t>
      </w:r>
    </w:p>
    <w:p w:rsidR="00D151B7" w:rsidRPr="00D151B7" w:rsidRDefault="00D151B7" w:rsidP="00D151B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151B7">
        <w:rPr>
          <w:rFonts w:ascii="Times New Roman" w:eastAsia="Times New Roman" w:hAnsi="Times New Roman" w:cs="Times New Roman"/>
          <w:sz w:val="24"/>
          <w:szCs w:val="20"/>
        </w:rPr>
        <w:t xml:space="preserve">         R. Taraškevičius sako, kad Savivaldybės administracija galėtų iki Tarybos posėdžio išaiškinti apie tolimesnį bazės valdymą.</w:t>
      </w:r>
    </w:p>
    <w:p w:rsidR="00D151B7" w:rsidRPr="00D151B7" w:rsidRDefault="00D151B7" w:rsidP="00D151B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151B7">
        <w:rPr>
          <w:rFonts w:ascii="Times New Roman" w:eastAsia="Times New Roman" w:hAnsi="Times New Roman" w:cs="Times New Roman"/>
          <w:sz w:val="24"/>
          <w:szCs w:val="20"/>
        </w:rPr>
        <w:t xml:space="preserve">         S. Budinas prašo iki Tarybos posėdžio pateikti informaciją (planą), kas bus daroma su kitu sporto infrastruktūros turtu ir centralizuotu valdymu.</w:t>
      </w:r>
    </w:p>
    <w:p w:rsidR="00D151B7" w:rsidRPr="00D151B7" w:rsidRDefault="00D151B7" w:rsidP="00D151B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151B7"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  <w:r w:rsidRPr="00D151B7">
        <w:rPr>
          <w:rFonts w:ascii="Times New Roman" w:eastAsia="Times New Roman" w:hAnsi="Times New Roman" w:cs="Times New Roman"/>
          <w:sz w:val="24"/>
          <w:szCs w:val="24"/>
          <w:lang w:eastAsia="lt-LT"/>
        </w:rPr>
        <w:t>NUTARTA:</w:t>
      </w:r>
    </w:p>
    <w:p w:rsidR="00D151B7" w:rsidRPr="00D151B7" w:rsidRDefault="00D151B7" w:rsidP="00D15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1B7">
        <w:rPr>
          <w:rFonts w:ascii="Times New Roman" w:hAnsi="Times New Roman" w:cs="Times New Roman"/>
          <w:sz w:val="24"/>
          <w:szCs w:val="24"/>
        </w:rPr>
        <w:t xml:space="preserve">         17.1. Pritarti pateiktam sprendimo projektui (bendru sutarimu).</w:t>
      </w:r>
    </w:p>
    <w:p w:rsidR="00D151B7" w:rsidRPr="00D151B7" w:rsidRDefault="00D151B7" w:rsidP="00D151B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151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17.2. Iki tarybos posėdžio pateikti informaciją</w:t>
      </w:r>
      <w:r w:rsidRPr="00D151B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, kaip bus valdomas įstaigos turtas. </w:t>
      </w:r>
    </w:p>
    <w:p w:rsidR="00EC2DDC" w:rsidRDefault="00EC2DDC"/>
    <w:p w:rsidR="00D151B7" w:rsidRPr="00D151B7" w:rsidRDefault="00D151B7">
      <w:pPr>
        <w:rPr>
          <w:rFonts w:ascii="Times New Roman" w:hAnsi="Times New Roman" w:cs="Times New Roman"/>
          <w:sz w:val="24"/>
          <w:szCs w:val="24"/>
        </w:rPr>
      </w:pPr>
      <w:r w:rsidRPr="00D151B7">
        <w:rPr>
          <w:rFonts w:ascii="Times New Roman" w:hAnsi="Times New Roman" w:cs="Times New Roman"/>
          <w:sz w:val="24"/>
          <w:szCs w:val="24"/>
        </w:rPr>
        <w:t>Posėdžio pirmininkas</w:t>
      </w:r>
      <w:r w:rsidRPr="00D151B7">
        <w:rPr>
          <w:rFonts w:ascii="Times New Roman" w:hAnsi="Times New Roman" w:cs="Times New Roman"/>
          <w:sz w:val="24"/>
          <w:szCs w:val="24"/>
        </w:rPr>
        <w:tab/>
      </w:r>
      <w:r w:rsidRPr="00D151B7">
        <w:rPr>
          <w:rFonts w:ascii="Times New Roman" w:hAnsi="Times New Roman" w:cs="Times New Roman"/>
          <w:sz w:val="24"/>
          <w:szCs w:val="24"/>
        </w:rPr>
        <w:tab/>
      </w:r>
      <w:r w:rsidRPr="00D151B7">
        <w:rPr>
          <w:rFonts w:ascii="Times New Roman" w:hAnsi="Times New Roman" w:cs="Times New Roman"/>
          <w:sz w:val="24"/>
          <w:szCs w:val="24"/>
        </w:rPr>
        <w:tab/>
      </w:r>
      <w:r w:rsidRPr="00D151B7">
        <w:rPr>
          <w:rFonts w:ascii="Times New Roman" w:hAnsi="Times New Roman" w:cs="Times New Roman"/>
          <w:sz w:val="24"/>
          <w:szCs w:val="24"/>
        </w:rPr>
        <w:tab/>
      </w:r>
      <w:r w:rsidRPr="00D151B7">
        <w:rPr>
          <w:rFonts w:ascii="Times New Roman" w:hAnsi="Times New Roman" w:cs="Times New Roman"/>
          <w:sz w:val="24"/>
          <w:szCs w:val="24"/>
        </w:rPr>
        <w:tab/>
        <w:t xml:space="preserve">Aidas </w:t>
      </w:r>
      <w:proofErr w:type="spellStart"/>
      <w:r w:rsidRPr="00D151B7">
        <w:rPr>
          <w:rFonts w:ascii="Times New Roman" w:hAnsi="Times New Roman" w:cs="Times New Roman"/>
          <w:sz w:val="24"/>
          <w:szCs w:val="24"/>
        </w:rPr>
        <w:t>Kaveckis</w:t>
      </w:r>
      <w:proofErr w:type="spellEnd"/>
    </w:p>
    <w:p w:rsidR="00D151B7" w:rsidRPr="00D151B7" w:rsidRDefault="00D151B7">
      <w:pPr>
        <w:rPr>
          <w:rFonts w:ascii="Times New Roman" w:hAnsi="Times New Roman" w:cs="Times New Roman"/>
          <w:sz w:val="24"/>
          <w:szCs w:val="24"/>
        </w:rPr>
      </w:pPr>
      <w:r w:rsidRPr="00D151B7">
        <w:rPr>
          <w:rFonts w:ascii="Times New Roman" w:hAnsi="Times New Roman" w:cs="Times New Roman"/>
          <w:sz w:val="24"/>
          <w:szCs w:val="24"/>
        </w:rPr>
        <w:t>Posėdžio sekretorė</w:t>
      </w:r>
      <w:r w:rsidRPr="00D151B7">
        <w:rPr>
          <w:rFonts w:ascii="Times New Roman" w:hAnsi="Times New Roman" w:cs="Times New Roman"/>
          <w:sz w:val="24"/>
          <w:szCs w:val="24"/>
        </w:rPr>
        <w:tab/>
      </w:r>
      <w:r w:rsidRPr="00D151B7">
        <w:rPr>
          <w:rFonts w:ascii="Times New Roman" w:hAnsi="Times New Roman" w:cs="Times New Roman"/>
          <w:sz w:val="24"/>
          <w:szCs w:val="24"/>
        </w:rPr>
        <w:tab/>
      </w:r>
      <w:r w:rsidRPr="00D151B7">
        <w:rPr>
          <w:rFonts w:ascii="Times New Roman" w:hAnsi="Times New Roman" w:cs="Times New Roman"/>
          <w:sz w:val="24"/>
          <w:szCs w:val="24"/>
        </w:rPr>
        <w:tab/>
      </w:r>
      <w:r w:rsidRPr="00D151B7">
        <w:rPr>
          <w:rFonts w:ascii="Times New Roman" w:hAnsi="Times New Roman" w:cs="Times New Roman"/>
          <w:sz w:val="24"/>
          <w:szCs w:val="24"/>
        </w:rPr>
        <w:tab/>
      </w:r>
      <w:r w:rsidRPr="00D151B7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D151B7" w:rsidRPr="00D151B7" w:rsidSect="00D151B7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B7"/>
    <w:rsid w:val="000F1010"/>
    <w:rsid w:val="009F454C"/>
    <w:rsid w:val="00D151B7"/>
    <w:rsid w:val="00EC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708E8-60E6-4C83-A8AC-4C3D7E66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2020-12-14T13:41:00Z</dcterms:created>
  <dcterms:modified xsi:type="dcterms:W3CDTF">2020-12-14T13:41:00Z</dcterms:modified>
</cp:coreProperties>
</file>