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657DFA">
        <w:rPr>
          <w:b/>
          <w:caps/>
        </w:rPr>
        <w:t>SIMONO DACHO 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40F76" w:rsidRDefault="00A40F76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7D78B0">
        <w:t>Simono Dacho</w:t>
      </w:r>
      <w:r w:rsidR="002A3FFA">
        <w:t xml:space="preserve"> </w:t>
      </w:r>
      <w:r w:rsidR="007D78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DE3DA8">
        <w:t>Simono Dacho</w:t>
      </w:r>
      <w:r w:rsidR="00267115">
        <w:t xml:space="preserve"> </w:t>
      </w:r>
      <w:r w:rsidR="00DE3DA8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F4123E">
        <w:t xml:space="preserve">Klaipėdos miesto savivaldybės administracijos direktoriaus </w:t>
      </w:r>
      <w:r w:rsidR="00236B5F" w:rsidRPr="002A0693">
        <w:rPr>
          <w:color w:val="000000"/>
        </w:rPr>
        <w:t>201</w:t>
      </w:r>
      <w:r w:rsidR="00236B5F">
        <w:rPr>
          <w:color w:val="000000"/>
        </w:rPr>
        <w:t>1</w:t>
      </w:r>
      <w:r w:rsidR="00236B5F" w:rsidRPr="002A0693">
        <w:rPr>
          <w:color w:val="000000"/>
        </w:rPr>
        <w:t xml:space="preserve"> m. </w:t>
      </w:r>
      <w:r w:rsidR="00236B5F">
        <w:rPr>
          <w:color w:val="000000"/>
        </w:rPr>
        <w:t>rugpjūčio</w:t>
      </w:r>
      <w:r w:rsidR="00236B5F" w:rsidRPr="002A0693">
        <w:rPr>
          <w:color w:val="000000"/>
        </w:rPr>
        <w:t xml:space="preserve"> </w:t>
      </w:r>
      <w:r w:rsidR="00236B5F">
        <w:rPr>
          <w:color w:val="000000"/>
        </w:rPr>
        <w:t>19</w:t>
      </w:r>
      <w:r w:rsidR="00236B5F" w:rsidRPr="002A0693">
        <w:rPr>
          <w:color w:val="000000"/>
        </w:rPr>
        <w:t xml:space="preserve"> d. </w:t>
      </w:r>
      <w:r w:rsidR="008E64CB">
        <w:rPr>
          <w:color w:val="000000"/>
        </w:rPr>
        <w:t>įsakymu</w:t>
      </w:r>
      <w:r w:rsidR="00236B5F" w:rsidRPr="002A0693">
        <w:rPr>
          <w:color w:val="000000"/>
        </w:rPr>
        <w:t xml:space="preserve"> Nr. </w:t>
      </w:r>
      <w:r w:rsidR="00236B5F">
        <w:rPr>
          <w:color w:val="000000"/>
        </w:rPr>
        <w:t>AD1-1694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84755E">
        <w:t xml:space="preserve"> 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E3DA8">
        <w:t>Simono Dacho</w:t>
      </w:r>
      <w:r w:rsidR="009015F3">
        <w:t xml:space="preserve"> </w:t>
      </w:r>
      <w:r w:rsidR="00DE3DA8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55151">
        <w:t>pro</w:t>
      </w:r>
      <w:r w:rsidR="004B0FCD">
        <w:t xml:space="preserve">gimnazijos bendruomenės susitarimus. </w:t>
      </w:r>
    </w:p>
    <w:p w:rsidR="00E52738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5652CA">
        <w:t>ir</w:t>
      </w:r>
      <w:r w:rsidR="00C07888" w:rsidRPr="00C07888">
        <w:t xml:space="preserve"> </w:t>
      </w:r>
      <w:r w:rsidR="00C07888" w:rsidRPr="00D530A0">
        <w:t xml:space="preserve">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</w:t>
      </w:r>
      <w:r w:rsidR="0036501A">
        <w:t xml:space="preserve">kompetencija, </w:t>
      </w:r>
      <w:r w:rsidR="00FA5663">
        <w:t>atskaitomybė ir atsakomybė</w:t>
      </w:r>
      <w:r w:rsidR="00267115">
        <w:t>)</w:t>
      </w:r>
      <w:r w:rsidR="00E52738">
        <w:t xml:space="preserve">, </w:t>
      </w:r>
      <w:r w:rsidR="00C07888">
        <w:t xml:space="preserve"> </w:t>
      </w:r>
      <w:r w:rsidR="00C07888" w:rsidRPr="00D530A0">
        <w:t xml:space="preserve">savivaldos institucijų </w:t>
      </w:r>
      <w:r w:rsidR="00E52738">
        <w:t>i</w:t>
      </w:r>
      <w:r w:rsidR="00130543">
        <w:t xml:space="preserve">r metodinės </w:t>
      </w:r>
      <w:r w:rsidR="00FA5663">
        <w:t>veiklos organizavim</w:t>
      </w:r>
      <w:r w:rsidR="00130543">
        <w:t>u</w:t>
      </w:r>
      <w:r w:rsidR="00267115">
        <w:t xml:space="preserve"> (narių rinkimo, perrinkimo, posėdžių šaukimo</w:t>
      </w:r>
      <w:r w:rsidR="00090B92">
        <w:t>, nutarimų</w:t>
      </w:r>
      <w:r w:rsidR="00267115">
        <w:t xml:space="preserve"> </w:t>
      </w:r>
      <w:r w:rsidR="00090B92">
        <w:t>priėmimo</w:t>
      </w:r>
      <w:r w:rsidR="00267115">
        <w:t xml:space="preserve"> procedūros, terminai)</w:t>
      </w:r>
      <w:r w:rsidR="00793A3B">
        <w:t>,</w:t>
      </w:r>
      <w:r w:rsidR="00793A3B" w:rsidRPr="00793A3B">
        <w:t xml:space="preserve"> </w:t>
      </w:r>
      <w:r w:rsidR="00B66F70">
        <w:t xml:space="preserve">patikslinta </w:t>
      </w:r>
      <w:r w:rsidR="00E52738">
        <w:t>progimnazijos</w:t>
      </w:r>
      <w:r w:rsidR="00B66F70">
        <w:t xml:space="preserve"> pastato numeracija, atsižvelgus į Nekilnojamojo turto registro centrinio duomenų banko išrašą</w:t>
      </w:r>
      <w:r w:rsidR="00E52738">
        <w:t>. Taip pat</w:t>
      </w:r>
      <w:r w:rsidR="00B66F70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</w:t>
      </w:r>
      <w:r w:rsidR="00E55151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E55151">
        <w:rPr>
          <w:bCs/>
        </w:rPr>
        <w:t>Simono Dacho 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A154FB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A154FB">
        <w:rPr>
          <w:sz w:val="24"/>
          <w:szCs w:val="24"/>
        </w:rPr>
        <w:t xml:space="preserve">2. </w:t>
      </w:r>
      <w:r w:rsidR="00236B5F" w:rsidRPr="002A0693">
        <w:rPr>
          <w:color w:val="000000"/>
          <w:sz w:val="24"/>
          <w:szCs w:val="24"/>
        </w:rPr>
        <w:t xml:space="preserve">Klaipėdos miesto savivaldybės </w:t>
      </w:r>
      <w:r w:rsidR="00236B5F">
        <w:rPr>
          <w:color w:val="000000"/>
          <w:sz w:val="24"/>
          <w:szCs w:val="24"/>
        </w:rPr>
        <w:t xml:space="preserve">administracijos direktoriaus </w:t>
      </w:r>
      <w:r w:rsidR="00236B5F" w:rsidRPr="002A0693">
        <w:rPr>
          <w:color w:val="000000"/>
          <w:sz w:val="24"/>
          <w:szCs w:val="24"/>
        </w:rPr>
        <w:t>201</w:t>
      </w:r>
      <w:r w:rsidR="00236B5F">
        <w:rPr>
          <w:color w:val="000000"/>
          <w:sz w:val="24"/>
          <w:szCs w:val="24"/>
        </w:rPr>
        <w:t>1</w:t>
      </w:r>
      <w:r w:rsidR="00236B5F" w:rsidRPr="002A0693">
        <w:rPr>
          <w:color w:val="000000"/>
          <w:sz w:val="24"/>
          <w:szCs w:val="24"/>
        </w:rPr>
        <w:t xml:space="preserve"> m. </w:t>
      </w:r>
      <w:r w:rsidR="00236B5F">
        <w:rPr>
          <w:color w:val="000000"/>
          <w:sz w:val="24"/>
          <w:szCs w:val="24"/>
        </w:rPr>
        <w:t>rugpjūčio</w:t>
      </w:r>
      <w:r w:rsidR="00236B5F" w:rsidRPr="002A0693">
        <w:rPr>
          <w:color w:val="000000"/>
          <w:sz w:val="24"/>
          <w:szCs w:val="24"/>
        </w:rPr>
        <w:t xml:space="preserve"> </w:t>
      </w:r>
      <w:r w:rsidR="00236B5F">
        <w:rPr>
          <w:color w:val="000000"/>
          <w:sz w:val="24"/>
          <w:szCs w:val="24"/>
        </w:rPr>
        <w:t>19</w:t>
      </w:r>
      <w:r w:rsidR="00236B5F" w:rsidRPr="002A0693">
        <w:rPr>
          <w:color w:val="000000"/>
          <w:sz w:val="24"/>
          <w:szCs w:val="24"/>
        </w:rPr>
        <w:t xml:space="preserve"> d. </w:t>
      </w:r>
      <w:r w:rsidR="00236B5F">
        <w:rPr>
          <w:color w:val="000000"/>
          <w:sz w:val="24"/>
          <w:szCs w:val="24"/>
        </w:rPr>
        <w:t>įsakymo</w:t>
      </w:r>
      <w:r w:rsidR="00236B5F" w:rsidRPr="002A0693">
        <w:rPr>
          <w:color w:val="000000"/>
          <w:sz w:val="24"/>
          <w:szCs w:val="24"/>
        </w:rPr>
        <w:t xml:space="preserve"> Nr. </w:t>
      </w:r>
      <w:r w:rsidR="00236B5F">
        <w:rPr>
          <w:color w:val="000000"/>
          <w:sz w:val="24"/>
          <w:szCs w:val="24"/>
        </w:rPr>
        <w:t>AD1-1694</w:t>
      </w:r>
      <w:r w:rsidR="00236B5F" w:rsidRPr="002A0693">
        <w:rPr>
          <w:color w:val="000000"/>
          <w:sz w:val="24"/>
          <w:szCs w:val="24"/>
        </w:rPr>
        <w:t xml:space="preserve"> „Dėl </w:t>
      </w:r>
      <w:r w:rsidR="00236B5F" w:rsidRPr="002A0693">
        <w:rPr>
          <w:sz w:val="24"/>
          <w:szCs w:val="24"/>
        </w:rPr>
        <w:t xml:space="preserve">Klaipėdos </w:t>
      </w:r>
      <w:r w:rsidR="00236B5F">
        <w:rPr>
          <w:sz w:val="24"/>
          <w:szCs w:val="24"/>
        </w:rPr>
        <w:t>Simono Dacho</w:t>
      </w:r>
      <w:r w:rsidR="00236B5F" w:rsidRPr="002A0693">
        <w:rPr>
          <w:sz w:val="24"/>
          <w:szCs w:val="24"/>
        </w:rPr>
        <w:t xml:space="preserve"> </w:t>
      </w:r>
      <w:r w:rsidR="00236B5F">
        <w:rPr>
          <w:sz w:val="24"/>
          <w:szCs w:val="24"/>
        </w:rPr>
        <w:t>pro</w:t>
      </w:r>
      <w:r w:rsidR="00236B5F" w:rsidRPr="002A0693">
        <w:rPr>
          <w:sz w:val="24"/>
          <w:szCs w:val="24"/>
        </w:rPr>
        <w:t>gimnazijos nuostatų patvirtinimo“</w:t>
      </w:r>
      <w:r w:rsidR="00236B5F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A567AF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A567AF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AC" w:rsidRDefault="00B769AC" w:rsidP="008073B3">
      <w:r>
        <w:separator/>
      </w:r>
    </w:p>
  </w:endnote>
  <w:endnote w:type="continuationSeparator" w:id="0">
    <w:p w:rsidR="00B769AC" w:rsidRDefault="00B769AC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AC" w:rsidRDefault="00B769AC" w:rsidP="008073B3">
      <w:r>
        <w:separator/>
      </w:r>
    </w:p>
  </w:footnote>
  <w:footnote w:type="continuationSeparator" w:id="0">
    <w:p w:rsidR="00B769AC" w:rsidRDefault="00B769AC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38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30543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36B5F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6C3B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57DFA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78B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4755E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4CB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40F76"/>
    <w:rsid w:val="00A553F2"/>
    <w:rsid w:val="00A567AF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66F70"/>
    <w:rsid w:val="00B750B6"/>
    <w:rsid w:val="00B769AC"/>
    <w:rsid w:val="00B8281B"/>
    <w:rsid w:val="00BA08F4"/>
    <w:rsid w:val="00BA37E7"/>
    <w:rsid w:val="00BA3841"/>
    <w:rsid w:val="00BC2155"/>
    <w:rsid w:val="00BF2164"/>
    <w:rsid w:val="00C014D5"/>
    <w:rsid w:val="00C04D34"/>
    <w:rsid w:val="00C07888"/>
    <w:rsid w:val="00C44B8D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3DA8"/>
    <w:rsid w:val="00DE4D1A"/>
    <w:rsid w:val="00E15CD5"/>
    <w:rsid w:val="00E33871"/>
    <w:rsid w:val="00E36D6A"/>
    <w:rsid w:val="00E4786A"/>
    <w:rsid w:val="00E51AD0"/>
    <w:rsid w:val="00E52738"/>
    <w:rsid w:val="00E55151"/>
    <w:rsid w:val="00E739CD"/>
    <w:rsid w:val="00E7448C"/>
    <w:rsid w:val="00EA160A"/>
    <w:rsid w:val="00ED530D"/>
    <w:rsid w:val="00ED5B74"/>
    <w:rsid w:val="00F01385"/>
    <w:rsid w:val="00F05C62"/>
    <w:rsid w:val="00F25FBD"/>
    <w:rsid w:val="00F319B7"/>
    <w:rsid w:val="00F34A90"/>
    <w:rsid w:val="00F407E7"/>
    <w:rsid w:val="00F4123E"/>
    <w:rsid w:val="00F41D3A"/>
    <w:rsid w:val="00F46E63"/>
    <w:rsid w:val="00F6074F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2020-12-01T09:03:00Z</dcterms:created>
  <dcterms:modified xsi:type="dcterms:W3CDTF">2020-12-01T09:03:00Z</dcterms:modified>
</cp:coreProperties>
</file>