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493" w:type="dxa"/>
        <w:tblInd w:w="6237" w:type="dxa"/>
        <w:tblLook w:val="04A0" w:firstRow="1" w:lastRow="0" w:firstColumn="1" w:lastColumn="0" w:noHBand="0" w:noVBand="1"/>
      </w:tblPr>
      <w:tblGrid>
        <w:gridCol w:w="3493"/>
      </w:tblGrid>
      <w:tr w:rsidR="006568D2" w:rsidRPr="00566147" w:rsidTr="006568D2">
        <w:tc>
          <w:tcPr>
            <w:tcW w:w="3493" w:type="dxa"/>
          </w:tcPr>
          <w:p w:rsidR="006568D2" w:rsidRDefault="006568D2" w:rsidP="007F789A">
            <w:bookmarkStart w:id="0" w:name="_GoBack"/>
            <w:bookmarkEnd w:id="0"/>
            <w:r>
              <w:t>PATVIRTINTA</w:t>
            </w:r>
          </w:p>
        </w:tc>
      </w:tr>
      <w:tr w:rsidR="006568D2" w:rsidRPr="00566147" w:rsidTr="006568D2">
        <w:tc>
          <w:tcPr>
            <w:tcW w:w="3493" w:type="dxa"/>
          </w:tcPr>
          <w:p w:rsidR="006568D2" w:rsidRDefault="006568D2" w:rsidP="007F789A">
            <w:r>
              <w:t>Klaipėdos miesto savivaldybės</w:t>
            </w:r>
          </w:p>
        </w:tc>
      </w:tr>
      <w:tr w:rsidR="006568D2" w:rsidRPr="00566147" w:rsidTr="006568D2">
        <w:tc>
          <w:tcPr>
            <w:tcW w:w="3493" w:type="dxa"/>
          </w:tcPr>
          <w:p w:rsidR="006568D2" w:rsidRDefault="006568D2" w:rsidP="007F789A">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gruodžio 8 d.</w:t>
            </w:r>
            <w:r>
              <w:rPr>
                <w:noProof/>
              </w:rPr>
              <w:fldChar w:fldCharType="end"/>
            </w:r>
            <w:bookmarkEnd w:id="1"/>
          </w:p>
        </w:tc>
      </w:tr>
      <w:tr w:rsidR="006568D2" w:rsidRPr="00566147" w:rsidTr="006568D2">
        <w:tc>
          <w:tcPr>
            <w:tcW w:w="3493" w:type="dxa"/>
          </w:tcPr>
          <w:p w:rsidR="006568D2" w:rsidRDefault="006568D2" w:rsidP="007F789A">
            <w:pPr>
              <w:tabs>
                <w:tab w:val="left" w:pos="5070"/>
                <w:tab w:val="left" w:pos="5366"/>
                <w:tab w:val="left" w:pos="6771"/>
                <w:tab w:val="left" w:pos="7363"/>
              </w:tabs>
            </w:pPr>
            <w:r>
              <w:t xml:space="preserve">sprendimu Nr. </w:t>
            </w:r>
            <w:bookmarkStart w:id="2" w:name="registravimoNr"/>
            <w:r>
              <w:rPr>
                <w:noProof/>
              </w:rPr>
              <w:t>T1-332</w:t>
            </w:r>
            <w:bookmarkEnd w:id="2"/>
          </w:p>
        </w:tc>
      </w:tr>
    </w:tbl>
    <w:p w:rsidR="00C46048" w:rsidRPr="00566147" w:rsidRDefault="00C46048" w:rsidP="0031599A">
      <w:pPr>
        <w:pStyle w:val="Pavadinimas"/>
        <w:jc w:val="left"/>
        <w:rPr>
          <w:b w:val="0"/>
          <w:caps/>
        </w:rPr>
      </w:pPr>
    </w:p>
    <w:p w:rsidR="00C46048" w:rsidRPr="00566147" w:rsidRDefault="00C46048" w:rsidP="0031599A">
      <w:pPr>
        <w:jc w:val="center"/>
        <w:rPr>
          <w:caps/>
        </w:rPr>
      </w:pPr>
    </w:p>
    <w:p w:rsidR="00C46048" w:rsidRPr="00566147" w:rsidRDefault="00C46048" w:rsidP="0031599A">
      <w:pPr>
        <w:tabs>
          <w:tab w:val="left" w:pos="709"/>
        </w:tabs>
        <w:jc w:val="center"/>
      </w:pPr>
      <w:r w:rsidRPr="00566147">
        <w:rPr>
          <w:b/>
          <w:caps/>
        </w:rPr>
        <w:t>KLAIPĖDOS ŠVIETIMO ĮSTAIGŲ, ĮGYVENDINANČIŲ ikimokyklinio ir</w:t>
      </w:r>
      <w:r w:rsidR="00C1394A" w:rsidRPr="00566147">
        <w:rPr>
          <w:b/>
          <w:caps/>
        </w:rPr>
        <w:t xml:space="preserve"> </w:t>
      </w:r>
      <w:r w:rsidRPr="00566147">
        <w:rPr>
          <w:b/>
          <w:caps/>
        </w:rPr>
        <w:t>priešmokyklinio ugd</w:t>
      </w:r>
      <w:r w:rsidR="00727358">
        <w:rPr>
          <w:b/>
          <w:caps/>
        </w:rPr>
        <w:t>ymo PROGRAMAS, 2021–2025</w:t>
      </w:r>
      <w:r w:rsidRPr="00566147">
        <w:rPr>
          <w:b/>
          <w:caps/>
        </w:rPr>
        <w:t xml:space="preserve"> METŲ TINKLO PERTVARKOS BENDRASIS PLANAS</w:t>
      </w:r>
    </w:p>
    <w:p w:rsidR="00C46048" w:rsidRPr="00566147" w:rsidRDefault="00C46048" w:rsidP="0031599A">
      <w:pPr>
        <w:jc w:val="both"/>
      </w:pPr>
    </w:p>
    <w:p w:rsidR="004F174F" w:rsidRPr="00566147" w:rsidRDefault="001A1082" w:rsidP="0031599A">
      <w:pPr>
        <w:pStyle w:val="Antrat1"/>
        <w:rPr>
          <w:caps/>
        </w:rPr>
      </w:pPr>
      <w:r w:rsidRPr="00566147">
        <w:rPr>
          <w:caps/>
        </w:rPr>
        <w:t>I</w:t>
      </w:r>
      <w:r w:rsidR="004F174F" w:rsidRPr="00566147">
        <w:rPr>
          <w:caps/>
        </w:rPr>
        <w:t xml:space="preserve"> SKYRIUS</w:t>
      </w:r>
    </w:p>
    <w:p w:rsidR="00C46048" w:rsidRPr="00566147" w:rsidRDefault="00C46048" w:rsidP="0031599A">
      <w:pPr>
        <w:pStyle w:val="Antrat1"/>
        <w:rPr>
          <w:caps/>
        </w:rPr>
      </w:pPr>
      <w:r w:rsidRPr="00566147">
        <w:rPr>
          <w:caps/>
        </w:rPr>
        <w:t>BENDRO</w:t>
      </w:r>
      <w:r w:rsidR="00416180">
        <w:rPr>
          <w:caps/>
        </w:rPr>
        <w:t>SIOS NUOSTATOS</w:t>
      </w:r>
    </w:p>
    <w:p w:rsidR="00C46048" w:rsidRPr="00566147" w:rsidRDefault="00C46048" w:rsidP="0031599A">
      <w:pPr>
        <w:ind w:firstLine="709"/>
        <w:rPr>
          <w:b/>
        </w:rPr>
      </w:pPr>
    </w:p>
    <w:p w:rsidR="00FD29D8" w:rsidRDefault="00FD29D8" w:rsidP="0031599A">
      <w:pPr>
        <w:tabs>
          <w:tab w:val="left" w:pos="993"/>
        </w:tabs>
        <w:ind w:firstLine="709"/>
        <w:jc w:val="both"/>
      </w:pPr>
      <w:r>
        <w:t xml:space="preserve">1. </w:t>
      </w:r>
      <w:r w:rsidR="00C46048" w:rsidRPr="00566147">
        <w:t>Klaipėdos miesto savivaldybės švietimo įstaigų, įgyvendinančių ikimokyklinio ir priešmokyklinio ugdymo pr</w:t>
      </w:r>
      <w:r w:rsidR="00C52EDC" w:rsidRPr="00566147">
        <w:t xml:space="preserve">ogramas, </w:t>
      </w:r>
      <w:r w:rsidR="002C5AC4" w:rsidRPr="00566147">
        <w:t>20</w:t>
      </w:r>
      <w:r w:rsidR="002C5AC4">
        <w:t>21</w:t>
      </w:r>
      <w:r w:rsidR="002C5AC4" w:rsidRPr="00566147">
        <w:t>–</w:t>
      </w:r>
      <w:r w:rsidR="002C5AC4">
        <w:t>2025</w:t>
      </w:r>
      <w:r w:rsidR="002C5AC4" w:rsidRPr="00566147">
        <w:t xml:space="preserve"> metų </w:t>
      </w:r>
      <w:r w:rsidR="00C52EDC" w:rsidRPr="00566147">
        <w:t xml:space="preserve">tinklo pertvarkos </w:t>
      </w:r>
      <w:r w:rsidR="00C46048" w:rsidRPr="00566147">
        <w:t xml:space="preserve">bendrasis planas (toliau – Bendrasis planas) numato ikimokyklinio ir priešmokyklinio ugdymo </w:t>
      </w:r>
      <w:r w:rsidR="00416180" w:rsidRPr="00566147">
        <w:t>(toliau – IPU</w:t>
      </w:r>
      <w:r w:rsidR="00416180">
        <w:t xml:space="preserve">) </w:t>
      </w:r>
      <w:r w:rsidR="00C46048" w:rsidRPr="00566147">
        <w:t>programas</w:t>
      </w:r>
      <w:r w:rsidR="00C52EDC" w:rsidRPr="00566147">
        <w:t xml:space="preserve"> </w:t>
      </w:r>
      <w:r w:rsidR="00C46048" w:rsidRPr="00566147">
        <w:t>įgyvendinančių švietimo įstaigų</w:t>
      </w:r>
      <w:r w:rsidR="00C52EDC" w:rsidRPr="00566147">
        <w:t xml:space="preserve"> (toliau – IP</w:t>
      </w:r>
      <w:r w:rsidR="00286568">
        <w:t>U</w:t>
      </w:r>
      <w:r w:rsidR="00C52EDC" w:rsidRPr="00566147">
        <w:t>Į</w:t>
      </w:r>
      <w:r w:rsidR="002A0923" w:rsidRPr="00566147">
        <w:t xml:space="preserve">) </w:t>
      </w:r>
      <w:r w:rsidR="00C46048" w:rsidRPr="00566147">
        <w:t xml:space="preserve">paskirtį, vykdomų programų įvairovę, bendruosius ir specialiuosius veiklos organizavimo kriterijus ir nustato </w:t>
      </w:r>
      <w:r w:rsidR="00762BFA">
        <w:t>IPU</w:t>
      </w:r>
      <w:r w:rsidR="00C52EDC" w:rsidRPr="00566147">
        <w:t xml:space="preserve">Į </w:t>
      </w:r>
      <w:r w:rsidR="00C46048" w:rsidRPr="00566147">
        <w:t>tinklo pertvarkos tikslą, uždavinius, esmin</w:t>
      </w:r>
      <w:r w:rsidR="00C52EDC" w:rsidRPr="00566147">
        <w:t>ius</w:t>
      </w:r>
      <w:r w:rsidR="00C46048" w:rsidRPr="00566147">
        <w:t xml:space="preserve"> </w:t>
      </w:r>
      <w:r w:rsidR="00C52EDC" w:rsidRPr="00566147">
        <w:t xml:space="preserve">principus </w:t>
      </w:r>
      <w:r w:rsidR="00C46048" w:rsidRPr="00566147">
        <w:t>ir laukiamą rezultatą.</w:t>
      </w:r>
    </w:p>
    <w:p w:rsidR="00DD52E9" w:rsidRDefault="00DE7B94" w:rsidP="0031599A">
      <w:pPr>
        <w:tabs>
          <w:tab w:val="left" w:pos="993"/>
        </w:tabs>
        <w:ind w:firstLine="709"/>
        <w:jc w:val="both"/>
      </w:pPr>
      <w:r>
        <w:t xml:space="preserve">2. </w:t>
      </w:r>
      <w:r w:rsidR="00C46048" w:rsidRPr="00566147">
        <w:t xml:space="preserve">Bendrojo plano </w:t>
      </w:r>
      <w:r w:rsidR="001A1082" w:rsidRPr="00566147">
        <w:t>r</w:t>
      </w:r>
      <w:r w:rsidR="004F0C4A">
        <w:t>engimo</w:t>
      </w:r>
      <w:r w:rsidR="001A1082" w:rsidRPr="00566147">
        <w:t xml:space="preserve"> </w:t>
      </w:r>
      <w:r w:rsidR="00C46048" w:rsidRPr="00566147">
        <w:t>tikslas –</w:t>
      </w:r>
      <w:r w:rsidR="008A7E13" w:rsidRPr="00566147">
        <w:t xml:space="preserve"> </w:t>
      </w:r>
      <w:bookmarkStart w:id="3" w:name="_Hlk54878558"/>
      <w:r w:rsidR="00DD52E9" w:rsidRPr="00DD52E9">
        <w:t xml:space="preserve">numatyti ir įgyvendinti IPU tinklo pertvarkos priemones, </w:t>
      </w:r>
      <w:r w:rsidR="00DD52E9" w:rsidRPr="00DD52E9">
        <w:rPr>
          <w:bCs/>
        </w:rPr>
        <w:t>sudarančias galimybes ugdymo</w:t>
      </w:r>
      <w:r w:rsidR="00DD52E9" w:rsidRPr="00DD52E9">
        <w:t xml:space="preserve"> prieinamumui, kokybei bei veiksmingam išteklių naudojimui didinti</w:t>
      </w:r>
      <w:r w:rsidR="00DD52E9">
        <w:t>.</w:t>
      </w:r>
    </w:p>
    <w:p w:rsidR="00DD52E9" w:rsidRDefault="00DE7B94" w:rsidP="0031599A">
      <w:pPr>
        <w:tabs>
          <w:tab w:val="left" w:pos="993"/>
        </w:tabs>
        <w:ind w:firstLine="709"/>
        <w:jc w:val="both"/>
      </w:pPr>
      <w:r>
        <w:t>3. IPU</w:t>
      </w:r>
      <w:r w:rsidRPr="00566147">
        <w:t>Į tinklo pertvarkos</w:t>
      </w:r>
      <w:r>
        <w:t xml:space="preserve"> uždaviniai:</w:t>
      </w:r>
    </w:p>
    <w:p w:rsidR="00DD52E9" w:rsidRDefault="00DD52E9" w:rsidP="0031599A">
      <w:pPr>
        <w:tabs>
          <w:tab w:val="left" w:pos="993"/>
        </w:tabs>
        <w:ind w:firstLine="709"/>
        <w:jc w:val="both"/>
      </w:pPr>
      <w:r>
        <w:t xml:space="preserve">3.1. </w:t>
      </w:r>
      <w:r w:rsidR="00416180">
        <w:t>s</w:t>
      </w:r>
      <w:r>
        <w:t>udaryti sąlygas IPU poreikio tenkinimui</w:t>
      </w:r>
      <w:r w:rsidR="00416180">
        <w:t>;</w:t>
      </w:r>
    </w:p>
    <w:p w:rsidR="00DD52E9" w:rsidRDefault="00DD52E9" w:rsidP="0031599A">
      <w:pPr>
        <w:tabs>
          <w:tab w:val="left" w:pos="993"/>
        </w:tabs>
        <w:ind w:firstLine="709"/>
        <w:jc w:val="both"/>
      </w:pPr>
      <w:r>
        <w:t xml:space="preserve">3.2. </w:t>
      </w:r>
      <w:r w:rsidR="00416180">
        <w:t>u</w:t>
      </w:r>
      <w:r w:rsidRPr="00DD3533">
        <w:t>žtikrinti ugdymo kokybę ir įvairovę</w:t>
      </w:r>
      <w:r w:rsidR="00416180">
        <w:t>;</w:t>
      </w:r>
    </w:p>
    <w:p w:rsidR="00DD52E9" w:rsidRDefault="00DD52E9" w:rsidP="0031599A">
      <w:pPr>
        <w:tabs>
          <w:tab w:val="left" w:pos="993"/>
        </w:tabs>
        <w:ind w:firstLine="709"/>
        <w:jc w:val="both"/>
      </w:pPr>
      <w:r>
        <w:t xml:space="preserve">3.3. </w:t>
      </w:r>
      <w:r w:rsidR="00416180">
        <w:t>o</w:t>
      </w:r>
      <w:r w:rsidRPr="00B81A27">
        <w:t xml:space="preserve">ptimizuoti </w:t>
      </w:r>
      <w:r w:rsidRPr="00DD3533">
        <w:t>žmogiškųjų ir materialinių išteklių naudojimą</w:t>
      </w:r>
      <w:r w:rsidR="00416180">
        <w:t>;</w:t>
      </w:r>
    </w:p>
    <w:p w:rsidR="00DD52E9" w:rsidRPr="00DD52E9" w:rsidRDefault="00DD52E9" w:rsidP="0031599A">
      <w:pPr>
        <w:tabs>
          <w:tab w:val="left" w:pos="993"/>
        </w:tabs>
        <w:ind w:firstLine="709"/>
        <w:jc w:val="both"/>
      </w:pPr>
      <w:r>
        <w:t xml:space="preserve">3.4. </w:t>
      </w:r>
      <w:r w:rsidR="00416180">
        <w:t>r</w:t>
      </w:r>
      <w:r w:rsidRPr="00DD3533">
        <w:t>eorganizuoti įstaigas, neatitinkančias optimalios įstaigos kriterij</w:t>
      </w:r>
      <w:r>
        <w:t>ų</w:t>
      </w:r>
      <w:r w:rsidRPr="00DD3533">
        <w:t>.</w:t>
      </w:r>
    </w:p>
    <w:bookmarkEnd w:id="3"/>
    <w:p w:rsidR="00C46048" w:rsidRPr="009B54AF" w:rsidRDefault="009B54AF" w:rsidP="0031599A">
      <w:pPr>
        <w:pStyle w:val="Sraopastraipa"/>
        <w:ind w:left="0" w:firstLine="709"/>
        <w:jc w:val="both"/>
        <w:rPr>
          <w:caps/>
        </w:rPr>
      </w:pPr>
      <w:r>
        <w:t xml:space="preserve">4. IPUĮ </w:t>
      </w:r>
      <w:r w:rsidR="00C46048" w:rsidRPr="00566147">
        <w:t xml:space="preserve">tinklas kuriamas, pertvarkomas, įgyvendinant Lietuvos Respublikos vietos savivaldos įstatymu </w:t>
      </w:r>
      <w:r w:rsidR="00C52EDC" w:rsidRPr="00566147">
        <w:t xml:space="preserve">savivaldybėms </w:t>
      </w:r>
      <w:r w:rsidR="00C46048" w:rsidRPr="00566147">
        <w:t xml:space="preserve">priskirtą savarankiškąją funkciją (ikimokyklinio ugdymo organizavimas), vadovaujantis Lietuvos Respublikos švietimo įstatyme nustatytais švietimo sistemos principais (lygios galimybės, </w:t>
      </w:r>
      <w:proofErr w:type="spellStart"/>
      <w:r w:rsidR="00C46048" w:rsidRPr="00566147">
        <w:t>kontekstualum</w:t>
      </w:r>
      <w:r w:rsidR="001A1082" w:rsidRPr="00566147">
        <w:t>as</w:t>
      </w:r>
      <w:proofErr w:type="spellEnd"/>
      <w:r w:rsidR="001A1082" w:rsidRPr="00566147">
        <w:t>, veiksmingumas, tęstinumas).</w:t>
      </w:r>
      <w:r w:rsidR="00254710" w:rsidRPr="00254710">
        <w:t xml:space="preserve"> </w:t>
      </w:r>
      <w:r w:rsidR="00254710" w:rsidRPr="00566147">
        <w:t xml:space="preserve">Siekiama, kad Klaipėdos miesto </w:t>
      </w:r>
      <w:r w:rsidR="00254710">
        <w:t xml:space="preserve">IPUĮ </w:t>
      </w:r>
      <w:r w:rsidR="00254710" w:rsidRPr="00566147">
        <w:t xml:space="preserve"> tinklas būtų </w:t>
      </w:r>
      <w:r w:rsidR="00254710">
        <w:t>optimalus ir skiriamos</w:t>
      </w:r>
      <w:r w:rsidR="00254710" w:rsidRPr="00803FAC">
        <w:t xml:space="preserve"> </w:t>
      </w:r>
      <w:r w:rsidR="00254710">
        <w:t>IPU</w:t>
      </w:r>
      <w:r w:rsidR="00254710" w:rsidRPr="00566147">
        <w:t>Į</w:t>
      </w:r>
      <w:r w:rsidR="00254710">
        <w:t xml:space="preserve"> lėšos racionaliai naudojamos</w:t>
      </w:r>
      <w:r w:rsidR="00416180">
        <w:t>.</w:t>
      </w:r>
    </w:p>
    <w:p w:rsidR="006B331A" w:rsidRDefault="009B54AF" w:rsidP="0031599A">
      <w:pPr>
        <w:ind w:firstLine="709"/>
        <w:jc w:val="both"/>
      </w:pPr>
      <w:r>
        <w:t>5</w:t>
      </w:r>
      <w:r w:rsidR="000801C3">
        <w:t xml:space="preserve">. </w:t>
      </w:r>
      <w:r w:rsidR="00C46048" w:rsidRPr="00566147">
        <w:t>Bendr</w:t>
      </w:r>
      <w:r w:rsidR="00C52EDC" w:rsidRPr="00566147">
        <w:t xml:space="preserve">ajame plane </w:t>
      </w:r>
      <w:r w:rsidR="00C52EDC" w:rsidRPr="00F179FF">
        <w:t>numatoma</w:t>
      </w:r>
      <w:r w:rsidR="00C52EDC" w:rsidRPr="00566147">
        <w:t xml:space="preserve"> švietimo paslaugų įvairovė</w:t>
      </w:r>
      <w:r w:rsidR="00C46048" w:rsidRPr="00566147">
        <w:t xml:space="preserve">, </w:t>
      </w:r>
      <w:r w:rsidR="00C52EDC" w:rsidRPr="00566147">
        <w:t>teikiamos švietimo programo</w:t>
      </w:r>
      <w:r w:rsidR="00C46048" w:rsidRPr="00566147">
        <w:t xml:space="preserve">s, </w:t>
      </w:r>
      <w:r>
        <w:t>IPUĮ</w:t>
      </w:r>
      <w:r w:rsidR="00C52EDC" w:rsidRPr="00566147">
        <w:t xml:space="preserve"> </w:t>
      </w:r>
      <w:r w:rsidR="00BA10F2" w:rsidRPr="00566147">
        <w:t xml:space="preserve">veiklos ar </w:t>
      </w:r>
      <w:r w:rsidR="00C52EDC" w:rsidRPr="00566147">
        <w:t>struktūros pertvarkymas</w:t>
      </w:r>
      <w:r w:rsidR="00AC134F">
        <w:t xml:space="preserve"> bei </w:t>
      </w:r>
      <w:r w:rsidR="00416180">
        <w:t>IPUĮ</w:t>
      </w:r>
      <w:r w:rsidR="00AC134F">
        <w:t xml:space="preserve"> reorganizavimas</w:t>
      </w:r>
      <w:r w:rsidR="00C52EDC" w:rsidRPr="00566147">
        <w:t xml:space="preserve">. </w:t>
      </w:r>
      <w:r>
        <w:t>IPUĮ</w:t>
      </w:r>
      <w:r w:rsidR="00BA10F2" w:rsidRPr="00566147">
        <w:t xml:space="preserve"> veiklos</w:t>
      </w:r>
      <w:r w:rsidR="00AC134F">
        <w:t>,</w:t>
      </w:r>
      <w:r w:rsidR="00BA10F2" w:rsidRPr="00566147">
        <w:t xml:space="preserve"> struktūros </w:t>
      </w:r>
      <w:r w:rsidR="00C46048" w:rsidRPr="00566147">
        <w:t>pertvarka</w:t>
      </w:r>
      <w:r w:rsidR="00AC134F">
        <w:t xml:space="preserve"> ar reorganizavimas</w:t>
      </w:r>
      <w:r w:rsidR="00C46048" w:rsidRPr="00566147">
        <w:t xml:space="preserve"> vykdoma</w:t>
      </w:r>
      <w:r w:rsidR="00AC134F">
        <w:t>s</w:t>
      </w:r>
      <w:r w:rsidR="00C46048" w:rsidRPr="00566147">
        <w:t>, vadovaujantis Lietuvos Respublikos civiliniu kodeksu, atskirais juridinių asmenų teisines formas reglamentuojančiais įs</w:t>
      </w:r>
      <w:r w:rsidR="00BA10F2" w:rsidRPr="00566147">
        <w:t>tatymais, Lietuvos Respublikos švietimo įstatymu ir kitais teisės aktais.</w:t>
      </w:r>
      <w:r w:rsidR="00603395">
        <w:t xml:space="preserve"> </w:t>
      </w:r>
      <w:r w:rsidR="00603395" w:rsidRPr="00566147">
        <w:t>Bendrajame plane</w:t>
      </w:r>
      <w:r w:rsidR="00603395">
        <w:t xml:space="preserve"> neanalizuojama pastatų ir aplinkos būklė, aprūpinimas inventoriumi ir ugdymo priemonėmis.</w:t>
      </w:r>
    </w:p>
    <w:p w:rsidR="001D4847" w:rsidRDefault="001D4847" w:rsidP="0031599A">
      <w:pPr>
        <w:tabs>
          <w:tab w:val="left" w:pos="709"/>
        </w:tabs>
        <w:ind w:firstLine="709"/>
        <w:jc w:val="both"/>
      </w:pPr>
      <w:r>
        <w:rPr>
          <w:rFonts w:eastAsia="Calibri"/>
          <w:lang w:eastAsia="lt-LT"/>
        </w:rPr>
        <w:t xml:space="preserve">6. Bendrajame plane analizuojama </w:t>
      </w:r>
      <w:r w:rsidR="00416180">
        <w:rPr>
          <w:rFonts w:eastAsia="Calibri"/>
          <w:lang w:eastAsia="lt-LT"/>
        </w:rPr>
        <w:t>s</w:t>
      </w:r>
      <w:r>
        <w:rPr>
          <w:rFonts w:eastAsia="Calibri"/>
          <w:lang w:eastAsia="lt-LT"/>
        </w:rPr>
        <w:t xml:space="preserve">avivaldybės </w:t>
      </w:r>
      <w:r w:rsidR="00416180">
        <w:t>IPUĮ</w:t>
      </w:r>
      <w:r>
        <w:rPr>
          <w:rFonts w:eastAsia="Calibri"/>
          <w:lang w:eastAsia="lt-LT"/>
        </w:rPr>
        <w:t xml:space="preserve"> situacija, daugiausia dėmesio skiriama ikimokyklinėms įstaigoms dėl šių priežasčių: 1) </w:t>
      </w:r>
      <w:r w:rsidR="00416180">
        <w:rPr>
          <w:rFonts w:eastAsia="Calibri"/>
          <w:lang w:eastAsia="lt-LT"/>
        </w:rPr>
        <w:t>s</w:t>
      </w:r>
      <w:r>
        <w:rPr>
          <w:rFonts w:eastAsia="Calibri"/>
          <w:lang w:eastAsia="lt-LT"/>
        </w:rPr>
        <w:t xml:space="preserve">avivaldybės bendrojo ugdymo mokyklų </w:t>
      </w:r>
      <w:r w:rsidRPr="00566147">
        <w:t>tinklo pertvarkos bendrasis planas</w:t>
      </w:r>
      <w:r>
        <w:t xml:space="preserve"> yra atskiras dokumentas; 2) R</w:t>
      </w:r>
      <w:r w:rsidR="00416180">
        <w:t>egos ugdymo centras</w:t>
      </w:r>
      <w:r>
        <w:t xml:space="preserve"> </w:t>
      </w:r>
      <w:r w:rsidR="00416180">
        <w:t xml:space="preserve">(toliau – RUC) </w:t>
      </w:r>
      <w:r>
        <w:t>yra švietimo pagalbos įstaiga, teikianti specialiąją pagalbą suaugusie</w:t>
      </w:r>
      <w:r w:rsidR="00416180">
        <w:t>sie</w:t>
      </w:r>
      <w:r>
        <w:t>ms, mokiniams, vaikams, turintiems regos sutrikimų; 3) nevalstybinių įstaigų steigimas, likvidavimas, pertvarkymas ar jų reorganizacija yra šių įstaigų savininkų (dalininkų susirinkimo) kompetencija.</w:t>
      </w:r>
    </w:p>
    <w:p w:rsidR="00C46048" w:rsidRPr="00566147" w:rsidRDefault="001D4847" w:rsidP="0031599A">
      <w:pPr>
        <w:tabs>
          <w:tab w:val="left" w:pos="709"/>
        </w:tabs>
        <w:ind w:firstLine="709"/>
        <w:jc w:val="both"/>
      </w:pPr>
      <w:r>
        <w:t>7</w:t>
      </w:r>
      <w:r w:rsidR="006B331A">
        <w:t xml:space="preserve">. </w:t>
      </w:r>
      <w:r w:rsidR="00C46048" w:rsidRPr="00566147">
        <w:t>Bendrajame plane vartojamos sąvokos:</w:t>
      </w:r>
    </w:p>
    <w:p w:rsidR="00BA10F2" w:rsidRPr="00566147" w:rsidRDefault="001D4847" w:rsidP="0031599A">
      <w:pPr>
        <w:tabs>
          <w:tab w:val="left" w:pos="993"/>
        </w:tabs>
        <w:ind w:firstLine="709"/>
        <w:jc w:val="both"/>
      </w:pPr>
      <w:r>
        <w:t>7</w:t>
      </w:r>
      <w:r w:rsidR="00A44AB3">
        <w:t xml:space="preserve">.1. </w:t>
      </w:r>
      <w:r w:rsidR="00C46048" w:rsidRPr="00A44AB3">
        <w:rPr>
          <w:b/>
        </w:rPr>
        <w:t>Bendro</w:t>
      </w:r>
      <w:r w:rsidR="00BA10F2" w:rsidRPr="00A44AB3">
        <w:rPr>
          <w:b/>
        </w:rPr>
        <w:t>sios paskirties</w:t>
      </w:r>
      <w:r w:rsidR="00C46048" w:rsidRPr="00A44AB3">
        <w:rPr>
          <w:b/>
        </w:rPr>
        <w:t xml:space="preserve"> grupė (įstaiga)</w:t>
      </w:r>
      <w:r w:rsidR="00C46048" w:rsidRPr="00566147">
        <w:t xml:space="preserve"> –</w:t>
      </w:r>
      <w:r w:rsidR="000F0B14" w:rsidRPr="00566147">
        <w:t xml:space="preserve"> </w:t>
      </w:r>
      <w:r w:rsidR="00C46048" w:rsidRPr="00566147">
        <w:t>grupė (įstaiga), kuri</w:t>
      </w:r>
      <w:r w:rsidR="00BA10F2" w:rsidRPr="00566147">
        <w:t>oje ugdomi vaikai, neturintys specialiųjų ugdymosi poreikių, arba grupė (įstaiga), kurioje integruotai ugdoma specialiųjų ugdymosi poreikių turinčių vaikų.</w:t>
      </w:r>
    </w:p>
    <w:p w:rsidR="00A44AB3" w:rsidRPr="00566147" w:rsidRDefault="001D4847" w:rsidP="0031599A">
      <w:pPr>
        <w:tabs>
          <w:tab w:val="left" w:pos="993"/>
        </w:tabs>
        <w:ind w:firstLine="709"/>
        <w:jc w:val="both"/>
      </w:pPr>
      <w:r>
        <w:t>7</w:t>
      </w:r>
      <w:r w:rsidR="00A44AB3">
        <w:t xml:space="preserve">.2. </w:t>
      </w:r>
      <w:r w:rsidR="00A44AB3" w:rsidRPr="00A44AB3">
        <w:rPr>
          <w:b/>
        </w:rPr>
        <w:t>Dvikalbė įstaiga</w:t>
      </w:r>
      <w:r w:rsidR="00A44AB3" w:rsidRPr="00566147">
        <w:t xml:space="preserve"> – įstaiga, kurioje yra komplektuojamos lietuvių ir rusų ugdomosiomis kalbomis vaikų grupės.</w:t>
      </w:r>
    </w:p>
    <w:p w:rsidR="00A44AB3" w:rsidRPr="00566147" w:rsidRDefault="001D4847" w:rsidP="0031599A">
      <w:pPr>
        <w:tabs>
          <w:tab w:val="left" w:pos="993"/>
        </w:tabs>
        <w:ind w:firstLine="709"/>
        <w:jc w:val="both"/>
      </w:pPr>
      <w:r>
        <w:t>7</w:t>
      </w:r>
      <w:r w:rsidR="00A44AB3">
        <w:t xml:space="preserve">.3. </w:t>
      </w:r>
      <w:r w:rsidR="00A44AB3" w:rsidRPr="00A44AB3">
        <w:rPr>
          <w:b/>
        </w:rPr>
        <w:t>Mišri grupė</w:t>
      </w:r>
      <w:r w:rsidR="00A44AB3" w:rsidRPr="00566147">
        <w:t xml:space="preserve"> – grupė, kurioje ugdomi priešmokyklinio ir ikimokyklinio amžiaus vaikai. Jei grupėje ugdoma daugiau priešmokyklinio amžiaus vaikų, ji priskiriama priešmokyklinei grupei, jei daugiau ugdoma ikimokyklinio amžiaus vaikų</w:t>
      </w:r>
      <w:r w:rsidR="00416180">
        <w:t>,</w:t>
      </w:r>
      <w:r w:rsidR="00A44AB3" w:rsidRPr="00566147">
        <w:t xml:space="preserve"> – ikimokyklinei grupei.</w:t>
      </w:r>
    </w:p>
    <w:p w:rsidR="00C46048" w:rsidRPr="00566147" w:rsidRDefault="001D4847" w:rsidP="0031599A">
      <w:pPr>
        <w:tabs>
          <w:tab w:val="left" w:pos="993"/>
        </w:tabs>
        <w:ind w:firstLine="709"/>
        <w:jc w:val="both"/>
      </w:pPr>
      <w:r>
        <w:lastRenderedPageBreak/>
        <w:t>7</w:t>
      </w:r>
      <w:r w:rsidR="00A44AB3">
        <w:t xml:space="preserve">.4. </w:t>
      </w:r>
      <w:r w:rsidR="00C46048" w:rsidRPr="00A44AB3">
        <w:rPr>
          <w:b/>
        </w:rPr>
        <w:t>Specialioji grupė (įstaiga)</w:t>
      </w:r>
      <w:r w:rsidR="00C46048" w:rsidRPr="00566147">
        <w:t xml:space="preserve"> – įgimtų ar įgytų didelių ar labai didelių specialiųjų ugdymosi poreikių turinčių vaikų grupė (įstaiga).</w:t>
      </w:r>
    </w:p>
    <w:p w:rsidR="00C46048" w:rsidRPr="00566147" w:rsidRDefault="001D4847" w:rsidP="0031599A">
      <w:pPr>
        <w:tabs>
          <w:tab w:val="left" w:pos="993"/>
        </w:tabs>
        <w:ind w:firstLine="709"/>
        <w:jc w:val="both"/>
      </w:pPr>
      <w:r>
        <w:t>7</w:t>
      </w:r>
      <w:r w:rsidR="00A44AB3">
        <w:t xml:space="preserve">.5. </w:t>
      </w:r>
      <w:r w:rsidR="00C46048" w:rsidRPr="00A44AB3">
        <w:rPr>
          <w:b/>
        </w:rPr>
        <w:t>S</w:t>
      </w:r>
      <w:r w:rsidR="000F0B14" w:rsidRPr="00A44AB3">
        <w:rPr>
          <w:b/>
        </w:rPr>
        <w:t xml:space="preserve">pecializuota įstaiga </w:t>
      </w:r>
      <w:r w:rsidR="006E1099" w:rsidRPr="00A44AB3">
        <w:rPr>
          <w:b/>
        </w:rPr>
        <w:t>(grupė)</w:t>
      </w:r>
      <w:r w:rsidR="006E1099" w:rsidRPr="00566147">
        <w:t xml:space="preserve"> </w:t>
      </w:r>
      <w:r w:rsidR="000F0B14" w:rsidRPr="00566147">
        <w:t xml:space="preserve">– </w:t>
      </w:r>
      <w:r w:rsidR="00C46048" w:rsidRPr="00566147">
        <w:t>įgimtų ar įgytų sveikatos problemų turinčių vaikų grupė (įstaiga)</w:t>
      </w:r>
      <w:r w:rsidR="002D63BC" w:rsidRPr="00566147">
        <w:t xml:space="preserve">, kurioje teikiamos </w:t>
      </w:r>
      <w:proofErr w:type="spellStart"/>
      <w:r w:rsidR="002D63BC" w:rsidRPr="00566147">
        <w:t>sveikatinimo</w:t>
      </w:r>
      <w:proofErr w:type="spellEnd"/>
      <w:r w:rsidR="002D63BC" w:rsidRPr="00566147">
        <w:t xml:space="preserve"> paslaugos.</w:t>
      </w:r>
    </w:p>
    <w:p w:rsidR="00077217" w:rsidRPr="00F37C92" w:rsidRDefault="00416180" w:rsidP="0031599A">
      <w:pPr>
        <w:tabs>
          <w:tab w:val="left" w:pos="993"/>
        </w:tabs>
        <w:ind w:firstLine="709"/>
        <w:jc w:val="both"/>
      </w:pPr>
      <w:r w:rsidRPr="00416180">
        <w:t>8.</w:t>
      </w:r>
      <w:r>
        <w:t xml:space="preserve"> </w:t>
      </w:r>
      <w:r w:rsidR="00C46048" w:rsidRPr="00566147">
        <w:t>Kitos Bendrajame pla</w:t>
      </w:r>
      <w:r w:rsidR="00A45A50" w:rsidRPr="00566147">
        <w:t>ne vartojamos sąvokos atitinka</w:t>
      </w:r>
      <w:r w:rsidR="00C46048" w:rsidRPr="00566147">
        <w:t xml:space="preserve"> Lietuvo</w:t>
      </w:r>
      <w:r w:rsidR="00A45A50" w:rsidRPr="00566147">
        <w:t>s Respublikos švietimo įstatyme vartojamas sąvokas.</w:t>
      </w:r>
      <w:r w:rsidR="00077217">
        <w:t xml:space="preserve"> </w:t>
      </w:r>
    </w:p>
    <w:p w:rsidR="00077217" w:rsidRDefault="00077217" w:rsidP="0031599A">
      <w:pPr>
        <w:pStyle w:val="Sraopastraipa"/>
        <w:tabs>
          <w:tab w:val="left" w:pos="426"/>
          <w:tab w:val="left" w:pos="709"/>
          <w:tab w:val="left" w:pos="851"/>
          <w:tab w:val="left" w:pos="993"/>
        </w:tabs>
        <w:ind w:left="0"/>
        <w:jc w:val="center"/>
        <w:rPr>
          <w:b/>
        </w:rPr>
      </w:pPr>
    </w:p>
    <w:p w:rsidR="00D810BD" w:rsidRPr="00566147" w:rsidRDefault="00D810BD" w:rsidP="0031599A">
      <w:pPr>
        <w:pStyle w:val="Antrat1"/>
        <w:rPr>
          <w:caps/>
        </w:rPr>
      </w:pPr>
      <w:r w:rsidRPr="00566147">
        <w:t>II</w:t>
      </w:r>
      <w:r w:rsidRPr="00566147">
        <w:rPr>
          <w:caps/>
        </w:rPr>
        <w:t xml:space="preserve"> SKYRIUS</w:t>
      </w:r>
    </w:p>
    <w:p w:rsidR="00077217" w:rsidRPr="00254710" w:rsidRDefault="003436ED" w:rsidP="0031599A">
      <w:pPr>
        <w:pStyle w:val="Sraopastraipa"/>
        <w:tabs>
          <w:tab w:val="left" w:pos="0"/>
          <w:tab w:val="left" w:pos="426"/>
          <w:tab w:val="left" w:pos="851"/>
          <w:tab w:val="left" w:pos="993"/>
        </w:tabs>
        <w:ind w:left="0"/>
        <w:jc w:val="center"/>
        <w:rPr>
          <w:b/>
        </w:rPr>
      </w:pPr>
      <w:r w:rsidRPr="003436ED">
        <w:rPr>
          <w:b/>
        </w:rPr>
        <w:t>IPU</w:t>
      </w:r>
      <w:r w:rsidRPr="00254710">
        <w:rPr>
          <w:b/>
        </w:rPr>
        <w:t xml:space="preserve"> </w:t>
      </w:r>
      <w:r w:rsidR="00254710" w:rsidRPr="00254710">
        <w:rPr>
          <w:b/>
        </w:rPr>
        <w:t>PRIEINAMUMAS</w:t>
      </w:r>
    </w:p>
    <w:p w:rsidR="00254710" w:rsidRDefault="00254710" w:rsidP="0031599A">
      <w:pPr>
        <w:pStyle w:val="Sraopastraipa"/>
        <w:tabs>
          <w:tab w:val="left" w:pos="426"/>
          <w:tab w:val="left" w:pos="709"/>
          <w:tab w:val="left" w:pos="851"/>
          <w:tab w:val="left" w:pos="993"/>
        </w:tabs>
        <w:ind w:left="0"/>
        <w:jc w:val="center"/>
        <w:rPr>
          <w:b/>
        </w:rPr>
      </w:pPr>
    </w:p>
    <w:p w:rsidR="00BC7542" w:rsidRDefault="00416180" w:rsidP="0031599A">
      <w:pPr>
        <w:pStyle w:val="Sraopastraipa"/>
        <w:ind w:left="0" w:firstLine="709"/>
        <w:jc w:val="both"/>
      </w:pPr>
      <w:r>
        <w:t>9</w:t>
      </w:r>
      <w:r w:rsidR="00F62F44">
        <w:t xml:space="preserve">. </w:t>
      </w:r>
      <w:r w:rsidR="00BC7542" w:rsidRPr="007168DA">
        <w:t xml:space="preserve">Ikimokyklinis ugdymas nėra privalomas, todėl </w:t>
      </w:r>
      <w:r w:rsidR="006971BD">
        <w:t xml:space="preserve">tėvai (globėjai, rūpintojai) (toliau – tėvai) </w:t>
      </w:r>
      <w:r w:rsidR="00BC7542" w:rsidRPr="007168DA">
        <w:t xml:space="preserve">gali laisvai pasirinkti, kaip bus ugdomas vaikas: namuose, ar ugdymo įstaigoje. Tik vaikams, kurie auga socialinės rizikos veiksnius patiriančioje šeimoje, </w:t>
      </w:r>
      <w:r w:rsidR="00BC7542">
        <w:t xml:space="preserve">yra </w:t>
      </w:r>
      <w:r w:rsidR="00BC7542" w:rsidRPr="007168DA">
        <w:t>skiriamas privalomas ikimokyklinis ugdymas. Priešmokyklinis ugdymas yra privalomas visiems 6 metų sulaukusiems vaikams</w:t>
      </w:r>
      <w:r w:rsidR="00BC7542">
        <w:t>,</w:t>
      </w:r>
      <w:r w:rsidR="008F6265">
        <w:t xml:space="preserve"> </w:t>
      </w:r>
      <w:r w:rsidR="00BC7542">
        <w:t>planuojama, kad jis bus privalomas nuo 5 metų.</w:t>
      </w:r>
    </w:p>
    <w:p w:rsidR="007861A6" w:rsidRDefault="00416180" w:rsidP="0031599A">
      <w:pPr>
        <w:tabs>
          <w:tab w:val="left" w:pos="709"/>
        </w:tabs>
        <w:ind w:firstLine="709"/>
        <w:jc w:val="both"/>
      </w:pPr>
      <w:r>
        <w:t>10</w:t>
      </w:r>
      <w:r w:rsidR="00F62F44">
        <w:t xml:space="preserve">. </w:t>
      </w:r>
      <w:r w:rsidR="00BC7542">
        <w:t>Ikimokyklinio ugdymo paslaugos gali būti teikiamos lopšeliuose-darželiuose</w:t>
      </w:r>
      <w:r w:rsidR="002D43A8">
        <w:t xml:space="preserve"> (toliau –</w:t>
      </w:r>
      <w:r>
        <w:t>l.-d.</w:t>
      </w:r>
      <w:r w:rsidR="002D43A8">
        <w:t>)</w:t>
      </w:r>
      <w:r w:rsidR="00BC7542">
        <w:t>, mokyklose-darželiuose</w:t>
      </w:r>
      <w:r w:rsidR="002D43A8">
        <w:t xml:space="preserve"> (toliau –</w:t>
      </w:r>
      <w:r w:rsidR="00CF1AA9">
        <w:t xml:space="preserve"> </w:t>
      </w:r>
      <w:r>
        <w:t>m.-d.</w:t>
      </w:r>
      <w:r w:rsidR="002D43A8">
        <w:t>)</w:t>
      </w:r>
      <w:r w:rsidR="00BC7542">
        <w:t>, bendrojo ugdymo mokyklose, specialiosiose įstaigose ir</w:t>
      </w:r>
      <w:r w:rsidR="00CF1AA9">
        <w:t xml:space="preserve"> </w:t>
      </w:r>
      <w:r w:rsidR="002D43A8">
        <w:t>švietimo įstaigose, turinčiose teis</w:t>
      </w:r>
      <w:r w:rsidR="00CF1AA9">
        <w:t>ę vykdyti ikimokyklinį ir priešmokyklinį ugdymą.</w:t>
      </w:r>
      <w:r w:rsidR="00BC7542">
        <w:t xml:space="preserve"> Klaipėdos mieste</w:t>
      </w:r>
      <w:r w:rsidR="001B7BED">
        <w:t xml:space="preserve"> </w:t>
      </w:r>
      <w:r w:rsidR="003436ED">
        <w:t xml:space="preserve">IPU </w:t>
      </w:r>
      <w:r w:rsidR="00BC7542">
        <w:t xml:space="preserve">vykdomas savivaldybės </w:t>
      </w:r>
      <w:r w:rsidR="00BC7542" w:rsidRPr="007168DA">
        <w:t>pavaldumo įstaigose</w:t>
      </w:r>
      <w:r w:rsidR="00BC7542">
        <w:t xml:space="preserve">, kurių </w:t>
      </w:r>
      <w:r w:rsidR="001B7BED">
        <w:t>savininko teises ir pareigas įgyvendina</w:t>
      </w:r>
      <w:r w:rsidR="00BC7542">
        <w:t xml:space="preserve"> </w:t>
      </w:r>
      <w:r w:rsidR="001B7BED">
        <w:t xml:space="preserve">Klaipėdos </w:t>
      </w:r>
      <w:r w:rsidR="00BC7542">
        <w:t xml:space="preserve">miesto savivaldybės </w:t>
      </w:r>
      <w:r w:rsidR="008F6265" w:rsidRPr="000B37B3">
        <w:t>(toliau – Savivaldybė)</w:t>
      </w:r>
      <w:r w:rsidR="008F6265">
        <w:t xml:space="preserve"> </w:t>
      </w:r>
      <w:r w:rsidR="00BC7542">
        <w:t>taryba</w:t>
      </w:r>
      <w:r w:rsidR="00F80263">
        <w:t>,</w:t>
      </w:r>
      <w:r w:rsidR="00BC7542">
        <w:t xml:space="preserve"> </w:t>
      </w:r>
      <w:r w:rsidR="00BC7542" w:rsidRPr="000B37B3">
        <w:t xml:space="preserve">ir </w:t>
      </w:r>
      <w:r w:rsidR="001B7BED">
        <w:t xml:space="preserve">nevalstybinėse </w:t>
      </w:r>
      <w:r w:rsidR="00BC7542" w:rsidRPr="000B37B3">
        <w:t>įstaigose. Ikimokyklinio ugdymo įstaigose gali būti vykdomos dvi programos: ikimokyklinio ir priešmokyklinio</w:t>
      </w:r>
      <w:r w:rsidR="001B7BED">
        <w:t>.</w:t>
      </w:r>
      <w:r w:rsidR="00D97587">
        <w:t xml:space="preserve"> </w:t>
      </w:r>
    </w:p>
    <w:p w:rsidR="00A5722F" w:rsidRDefault="008F6265" w:rsidP="0031599A">
      <w:pPr>
        <w:tabs>
          <w:tab w:val="left" w:pos="709"/>
        </w:tabs>
        <w:ind w:firstLine="709"/>
        <w:jc w:val="both"/>
      </w:pPr>
      <w:r>
        <w:t>S</w:t>
      </w:r>
      <w:r w:rsidR="00152734" w:rsidRPr="00566147">
        <w:t>avivaldybėje 20</w:t>
      </w:r>
      <w:r w:rsidR="00D97587">
        <w:t>20</w:t>
      </w:r>
      <w:r w:rsidR="00152734" w:rsidRPr="00566147">
        <w:t>–20</w:t>
      </w:r>
      <w:r w:rsidR="00D97587">
        <w:t>21</w:t>
      </w:r>
      <w:r w:rsidR="00152734" w:rsidRPr="00566147">
        <w:t xml:space="preserve"> mokslo met</w:t>
      </w:r>
      <w:r w:rsidR="00D97587">
        <w:t>ais</w:t>
      </w:r>
      <w:r w:rsidR="00152734" w:rsidRPr="00566147">
        <w:t xml:space="preserve"> (toliau – m. m.) </w:t>
      </w:r>
      <w:r w:rsidR="00152734">
        <w:t>IPU</w:t>
      </w:r>
      <w:r w:rsidR="00D97587">
        <w:t xml:space="preserve"> įgyvendina 47 </w:t>
      </w:r>
      <w:r w:rsidR="00416180">
        <w:t>l.-d.</w:t>
      </w:r>
      <w:r w:rsidR="004B40B8">
        <w:t xml:space="preserve">, </w:t>
      </w:r>
      <w:r w:rsidR="00A75A0F">
        <w:t>RUC</w:t>
      </w:r>
      <w:r w:rsidR="004B40B8">
        <w:t>,</w:t>
      </w:r>
      <w:r w:rsidR="00D97587">
        <w:t xml:space="preserve"> 3</w:t>
      </w:r>
      <w:r w:rsidR="00152734" w:rsidRPr="00566147">
        <w:t xml:space="preserve"> </w:t>
      </w:r>
      <w:r w:rsidR="00416180">
        <w:t>m.-d.</w:t>
      </w:r>
      <w:r w:rsidR="00D97587">
        <w:t xml:space="preserve"> ir </w:t>
      </w:r>
      <w:proofErr w:type="spellStart"/>
      <w:r w:rsidR="00D97587" w:rsidRPr="00566147">
        <w:t>Tauralaukio</w:t>
      </w:r>
      <w:proofErr w:type="spellEnd"/>
      <w:r w:rsidR="00D97587" w:rsidRPr="00566147">
        <w:t xml:space="preserve"> progimnazija</w:t>
      </w:r>
      <w:r w:rsidR="004B40B8">
        <w:t>;</w:t>
      </w:r>
      <w:r w:rsidR="00D97587">
        <w:t xml:space="preserve"> priešmokyklinį ugdymą – </w:t>
      </w:r>
      <w:r w:rsidR="00CF1AA9">
        <w:t>6</w:t>
      </w:r>
      <w:r w:rsidR="00D97587">
        <w:t xml:space="preserve"> progimnazijos</w:t>
      </w:r>
      <w:r w:rsidR="00036B32">
        <w:t xml:space="preserve">. </w:t>
      </w:r>
      <w:r w:rsidR="008E510F">
        <w:t>I</w:t>
      </w:r>
      <w:r w:rsidR="006C0828">
        <w:t xml:space="preserve">kimokyklinio ar priešmokyklinio ugdymo </w:t>
      </w:r>
      <w:r w:rsidR="008E510F">
        <w:t>programas įgyvendina 16 nevalstybinių įstaigų: 10 IU</w:t>
      </w:r>
      <w:r w:rsidR="006C0828">
        <w:t>Į</w:t>
      </w:r>
      <w:r w:rsidR="008E510F">
        <w:t xml:space="preserve"> ir 6 bendrojo ugdymo mokyklos</w:t>
      </w:r>
      <w:r w:rsidR="00CA207F">
        <w:t>.</w:t>
      </w:r>
    </w:p>
    <w:p w:rsidR="001D4847" w:rsidRDefault="00940D62" w:rsidP="0031599A">
      <w:pPr>
        <w:tabs>
          <w:tab w:val="left" w:pos="709"/>
        </w:tabs>
        <w:ind w:firstLine="709"/>
        <w:jc w:val="both"/>
        <w:rPr>
          <w:rFonts w:eastAsia="Calibri"/>
          <w:lang w:eastAsia="lt-LT"/>
        </w:rPr>
      </w:pPr>
      <w:r>
        <w:rPr>
          <w:rFonts w:eastAsia="Calibri"/>
          <w:lang w:eastAsia="lt-LT"/>
        </w:rPr>
        <w:t>Pažymėtina, kad padidėjo nevalstybinių įstaigų, įgyvendinančių IPU programas, skaičius: 2015 metais tokių įstaigų buvo 9, 2020 metais – 16, jose ugdomų vaikų skaičius per 6 metus padidėjo nuo 254 iki 625.</w:t>
      </w:r>
      <w:r w:rsidR="00FC7674">
        <w:rPr>
          <w:rFonts w:eastAsia="Calibri"/>
          <w:lang w:eastAsia="lt-LT"/>
        </w:rPr>
        <w:t xml:space="preserve"> </w:t>
      </w:r>
    </w:p>
    <w:p w:rsidR="00ED0BBD" w:rsidRDefault="001D4847" w:rsidP="0031599A">
      <w:pPr>
        <w:tabs>
          <w:tab w:val="left" w:pos="709"/>
        </w:tabs>
        <w:ind w:firstLine="709"/>
        <w:jc w:val="both"/>
        <w:rPr>
          <w:rFonts w:eastAsia="Calibri"/>
          <w:lang w:eastAsia="lt-LT"/>
        </w:rPr>
      </w:pPr>
      <w:r>
        <w:rPr>
          <w:rFonts w:eastAsia="Calibri"/>
          <w:lang w:eastAsia="lt-LT"/>
        </w:rPr>
        <w:t>1</w:t>
      </w:r>
      <w:r w:rsidR="00416180">
        <w:rPr>
          <w:rFonts w:eastAsia="Calibri"/>
          <w:lang w:eastAsia="lt-LT"/>
        </w:rPr>
        <w:t>1</w:t>
      </w:r>
      <w:r w:rsidR="007B513A">
        <w:rPr>
          <w:rFonts w:eastAsia="Calibri"/>
          <w:lang w:eastAsia="lt-LT"/>
        </w:rPr>
        <w:t xml:space="preserve">. </w:t>
      </w:r>
      <w:r w:rsidR="00ED0BBD">
        <w:rPr>
          <w:rFonts w:eastAsia="Calibri"/>
          <w:lang w:eastAsia="lt-LT"/>
        </w:rPr>
        <w:t>Klaipėdos mieste veikia lietuvių, rusų ugdomąja kalba ir dvikalbės IPUĮ</w:t>
      </w:r>
      <w:r w:rsidR="009B7111">
        <w:rPr>
          <w:rFonts w:eastAsia="Calibri"/>
          <w:lang w:eastAsia="lt-LT"/>
        </w:rPr>
        <w:t>.</w:t>
      </w:r>
      <w:r w:rsidR="00ED0BBD">
        <w:rPr>
          <w:rFonts w:eastAsia="Calibri"/>
          <w:lang w:eastAsia="lt-LT"/>
        </w:rPr>
        <w:t xml:space="preserve"> </w:t>
      </w:r>
      <w:r w:rsidR="00F9172A">
        <w:rPr>
          <w:rFonts w:eastAsia="Calibri"/>
          <w:lang w:eastAsia="lt-LT"/>
        </w:rPr>
        <w:t>15</w:t>
      </w:r>
      <w:r w:rsidR="008F6265">
        <w:rPr>
          <w:rFonts w:eastAsia="Calibri"/>
          <w:lang w:eastAsia="lt-LT"/>
        </w:rPr>
        <w:t> </w:t>
      </w:r>
      <w:r w:rsidR="009B7111">
        <w:rPr>
          <w:rFonts w:eastAsia="Calibri"/>
          <w:lang w:eastAsia="lt-LT"/>
        </w:rPr>
        <w:t>nevalstybinių IPUĮ ugdomoji kalba yra lietuvių kalba</w:t>
      </w:r>
      <w:r w:rsidR="00780585">
        <w:rPr>
          <w:rFonts w:eastAsia="Calibri"/>
          <w:lang w:eastAsia="lt-LT"/>
        </w:rPr>
        <w:t>.</w:t>
      </w:r>
      <w:r w:rsidR="009B7111">
        <w:rPr>
          <w:rFonts w:eastAsia="Calibri"/>
          <w:lang w:eastAsia="lt-LT"/>
        </w:rPr>
        <w:t xml:space="preserve"> </w:t>
      </w:r>
      <w:r w:rsidR="009F7082">
        <w:rPr>
          <w:rFonts w:eastAsia="Calibri"/>
          <w:lang w:eastAsia="lt-LT"/>
        </w:rPr>
        <w:t xml:space="preserve">Savivaldybės </w:t>
      </w:r>
      <w:r w:rsidR="009B7111">
        <w:rPr>
          <w:rFonts w:eastAsia="Calibri"/>
          <w:lang w:eastAsia="lt-LT"/>
        </w:rPr>
        <w:t xml:space="preserve">IPUĮ </w:t>
      </w:r>
      <w:r w:rsidR="00780585">
        <w:rPr>
          <w:rFonts w:eastAsia="Calibri"/>
          <w:lang w:eastAsia="lt-LT"/>
        </w:rPr>
        <w:t xml:space="preserve">pagal ugdomąją kalbą </w:t>
      </w:r>
      <w:r w:rsidR="009B7111">
        <w:rPr>
          <w:rFonts w:eastAsia="Calibri"/>
          <w:lang w:eastAsia="lt-LT"/>
        </w:rPr>
        <w:t xml:space="preserve">pasiskirsto taip: 44 </w:t>
      </w:r>
      <w:r w:rsidR="00660067">
        <w:rPr>
          <w:rFonts w:eastAsia="Calibri"/>
          <w:lang w:eastAsia="lt-LT"/>
        </w:rPr>
        <w:t>įstaigos yra lietuvių ugdomąja kalba, 7 – lietuvių ir rusų ugdomąja kalba, 6 – rusų ugdomąja kalba.</w:t>
      </w:r>
      <w:r w:rsidR="00F9172A">
        <w:rPr>
          <w:rFonts w:eastAsia="Calibri"/>
          <w:lang w:eastAsia="lt-LT"/>
        </w:rPr>
        <w:t xml:space="preserve"> Galima teigti, kad prieinamumas pagal ugdomąją kalbą, atsižvelgiant į miesto gyventojų sudėtį, yra užtikrinamas.</w:t>
      </w:r>
    </w:p>
    <w:p w:rsidR="006F07B2" w:rsidRDefault="006F07B2" w:rsidP="0031599A">
      <w:pPr>
        <w:ind w:firstLine="709"/>
        <w:jc w:val="both"/>
        <w:rPr>
          <w:rFonts w:eastAsia="Calibri"/>
        </w:rPr>
      </w:pPr>
      <w:r>
        <w:rPr>
          <w:rFonts w:eastAsia="Calibri"/>
          <w:lang w:eastAsia="lt-LT"/>
        </w:rPr>
        <w:t>1</w:t>
      </w:r>
      <w:r w:rsidR="00416180">
        <w:rPr>
          <w:rFonts w:eastAsia="Calibri"/>
          <w:lang w:eastAsia="lt-LT"/>
        </w:rPr>
        <w:t>2</w:t>
      </w:r>
      <w:r>
        <w:rPr>
          <w:rFonts w:eastAsia="Calibri"/>
          <w:lang w:eastAsia="lt-LT"/>
        </w:rPr>
        <w:t xml:space="preserve">. Kadangi skiriasi Savivaldybės įstaigų pastatų dydžiai, jose ugdomų vaikų skaičius taip pat skiriasi: mažiausia vaikų ugdoma </w:t>
      </w:r>
      <w:r w:rsidR="00416180">
        <w:rPr>
          <w:rFonts w:eastAsia="Calibri"/>
          <w:lang w:eastAsia="lt-LT"/>
        </w:rPr>
        <w:t>l.-d.</w:t>
      </w:r>
      <w:r>
        <w:rPr>
          <w:rFonts w:eastAsia="Calibri"/>
          <w:lang w:eastAsia="lt-LT"/>
        </w:rPr>
        <w:t xml:space="preserve"> „Boružėlė“ (75), daugiausia – </w:t>
      </w:r>
      <w:r w:rsidR="00416180">
        <w:rPr>
          <w:rFonts w:eastAsia="Calibri"/>
          <w:lang w:eastAsia="lt-LT"/>
        </w:rPr>
        <w:t>l.-d.</w:t>
      </w:r>
      <w:r>
        <w:rPr>
          <w:rFonts w:eastAsia="Calibri"/>
          <w:lang w:eastAsia="lt-LT"/>
        </w:rPr>
        <w:t xml:space="preserve"> „Puriena“ (344). Miesto vidurkis IPUĮ būtų 168 vaikai, tenkant</w:t>
      </w:r>
      <w:r w:rsidR="008F6265">
        <w:rPr>
          <w:rFonts w:eastAsia="Calibri"/>
          <w:lang w:eastAsia="lt-LT"/>
        </w:rPr>
        <w:t>y</w:t>
      </w:r>
      <w:r>
        <w:rPr>
          <w:rFonts w:eastAsia="Calibri"/>
          <w:lang w:eastAsia="lt-LT"/>
        </w:rPr>
        <w:t xml:space="preserve">s vienai įstaigai (be bendrojo ugdymo mokyklų). </w:t>
      </w:r>
    </w:p>
    <w:p w:rsidR="00502C85" w:rsidRDefault="006F07B2" w:rsidP="0031599A">
      <w:pPr>
        <w:ind w:firstLine="709"/>
        <w:jc w:val="both"/>
        <w:rPr>
          <w:rFonts w:eastAsia="Calibri"/>
          <w:lang w:eastAsia="lt-LT"/>
        </w:rPr>
      </w:pPr>
      <w:r>
        <w:rPr>
          <w:rFonts w:eastAsia="Calibri"/>
        </w:rPr>
        <w:t>1</w:t>
      </w:r>
      <w:r w:rsidR="00416180">
        <w:rPr>
          <w:rFonts w:eastAsia="Calibri"/>
        </w:rPr>
        <w:t>3</w:t>
      </w:r>
      <w:r w:rsidR="00E34558">
        <w:rPr>
          <w:rFonts w:eastAsia="Calibri"/>
        </w:rPr>
        <w:t xml:space="preserve">. </w:t>
      </w:r>
      <w:r w:rsidR="007861A6">
        <w:t>IPUĮ vaikų skaičius priklauso nuo lopšelio, darželio ir priešmokyklinio ugdymo</w:t>
      </w:r>
      <w:r w:rsidR="007861A6">
        <w:rPr>
          <w:rFonts w:eastAsia="Calibri"/>
          <w:lang w:eastAsia="lt-LT"/>
        </w:rPr>
        <w:t xml:space="preserve"> grupių skaičiaus įstaigoje, nes lopšelio grupės komplektuojamos mažesnės (10–15 vaikų, priklausomai nuo amžiaus, o darželio ir priešmokyklinio </w:t>
      </w:r>
      <w:proofErr w:type="spellStart"/>
      <w:r w:rsidR="007861A6">
        <w:rPr>
          <w:rFonts w:eastAsia="Calibri"/>
          <w:lang w:eastAsia="lt-LT"/>
        </w:rPr>
        <w:t>ugdymose</w:t>
      </w:r>
      <w:proofErr w:type="spellEnd"/>
      <w:r w:rsidR="007861A6">
        <w:rPr>
          <w:rFonts w:eastAsia="Calibri"/>
          <w:lang w:eastAsia="lt-LT"/>
        </w:rPr>
        <w:t xml:space="preserve"> grupėse maksimalus vaikų skaičius yra 20), taip pat nuo didelių ir labai didelių ugdymosi poreikių turinčių vaikų skaičiaus, nes, ugdant šiuos vaikus, komplektuojamos mažesnės bendrosios ar specialiosios paskirties grupės.</w:t>
      </w:r>
    </w:p>
    <w:p w:rsidR="00502C85" w:rsidRDefault="007861A6" w:rsidP="0031599A">
      <w:pPr>
        <w:ind w:firstLine="709"/>
        <w:jc w:val="both"/>
        <w:rPr>
          <w:rFonts w:eastAsia="Calibri"/>
          <w:lang w:eastAsia="lt-LT"/>
        </w:rPr>
      </w:pPr>
      <w:r>
        <w:rPr>
          <w:rFonts w:eastAsia="Calibri"/>
        </w:rPr>
        <w:t xml:space="preserve">IPUĮ, komplektuojant grupes, atsižvelgiama ne tik į vaikų amžių, bet ir į esamą grupės patalpų </w:t>
      </w:r>
      <w:r w:rsidR="008F6265">
        <w:rPr>
          <w:rFonts w:eastAsia="Calibri"/>
        </w:rPr>
        <w:t>ar</w:t>
      </w:r>
      <w:r>
        <w:rPr>
          <w:rFonts w:eastAsia="Calibri"/>
        </w:rPr>
        <w:t xml:space="preserve"> erdvių plotą. Jeigu iki 3 metų vaikams grupėje tenka mažiau nei 4,3 kv. m, o 3–6 metų vaikams </w:t>
      </w:r>
      <w:r w:rsidR="008F6265">
        <w:rPr>
          <w:rFonts w:eastAsia="Calibri"/>
        </w:rPr>
        <w:t xml:space="preserve">– </w:t>
      </w:r>
      <w:r>
        <w:rPr>
          <w:rFonts w:eastAsia="Calibri"/>
        </w:rPr>
        <w:t xml:space="preserve">mažiau nei 4 kv. m, tokiose grupėse komplektuojamas mažesnis vaikų skaičius. Mažesni kai kurių grupių </w:t>
      </w:r>
      <w:r w:rsidR="008F6265">
        <w:rPr>
          <w:rFonts w:eastAsia="Calibri"/>
        </w:rPr>
        <w:t>ar</w:t>
      </w:r>
      <w:r>
        <w:rPr>
          <w:rFonts w:eastAsia="Calibri"/>
        </w:rPr>
        <w:t xml:space="preserve"> erdvių plotai yra </w:t>
      </w:r>
      <w:r w:rsidR="00416180">
        <w:rPr>
          <w:rFonts w:eastAsia="Calibri"/>
        </w:rPr>
        <w:t>l.-d.</w:t>
      </w:r>
      <w:r>
        <w:rPr>
          <w:rFonts w:eastAsia="Calibri"/>
        </w:rPr>
        <w:t xml:space="preserve"> „Obelėlė“, „Gintarėlis“, todėl šiose įstaigose gali būti mažesnis vaikų skaičius. </w:t>
      </w:r>
      <w:r>
        <w:rPr>
          <w:rFonts w:eastAsia="Calibri"/>
          <w:lang w:eastAsia="lt-LT"/>
        </w:rPr>
        <w:t>Grupių komplektavimo principai yra nurodyti higienos normose.</w:t>
      </w:r>
    </w:p>
    <w:p w:rsidR="006568D2" w:rsidRDefault="00683A6D" w:rsidP="0031599A">
      <w:pPr>
        <w:ind w:firstLine="709"/>
        <w:jc w:val="both"/>
        <w:rPr>
          <w:rFonts w:eastAsia="Calibri"/>
        </w:rPr>
      </w:pPr>
      <w:r>
        <w:rPr>
          <w:rFonts w:eastAsia="Calibri"/>
        </w:rPr>
        <w:t xml:space="preserve">2020–2021 m. m. IPUĮ </w:t>
      </w:r>
      <w:r>
        <w:rPr>
          <w:rFonts w:eastAsiaTheme="minorEastAsia"/>
          <w:color w:val="000000"/>
          <w:kern w:val="24"/>
        </w:rPr>
        <w:t xml:space="preserve">veikia 497 IPU grupės, iš jų </w:t>
      </w:r>
      <w:r w:rsidR="00416180">
        <w:rPr>
          <w:rFonts w:eastAsiaTheme="minorEastAsia"/>
          <w:color w:val="000000"/>
          <w:kern w:val="24"/>
        </w:rPr>
        <w:t>l.-d.</w:t>
      </w:r>
      <w:r>
        <w:rPr>
          <w:rFonts w:eastAsiaTheme="minorEastAsia"/>
          <w:color w:val="000000"/>
          <w:kern w:val="24"/>
        </w:rPr>
        <w:t xml:space="preserve"> – 464 grupės.</w:t>
      </w:r>
      <w:r>
        <w:rPr>
          <w:rFonts w:eastAsia="Calibri"/>
        </w:rPr>
        <w:t xml:space="preserve"> IPUĮ veikia nuo 1</w:t>
      </w:r>
      <w:r w:rsidR="008F6265">
        <w:rPr>
          <w:rFonts w:eastAsia="Calibri"/>
        </w:rPr>
        <w:t> </w:t>
      </w:r>
      <w:r>
        <w:rPr>
          <w:rFonts w:eastAsia="Calibri"/>
        </w:rPr>
        <w:t>iki 19 grupių.</w:t>
      </w:r>
    </w:p>
    <w:p w:rsidR="006568D2" w:rsidRDefault="006568D2">
      <w:pPr>
        <w:spacing w:after="200" w:line="276" w:lineRule="auto"/>
        <w:rPr>
          <w:rFonts w:eastAsia="Calibri"/>
        </w:rPr>
      </w:pPr>
      <w:r>
        <w:rPr>
          <w:rFonts w:eastAsia="Calibri"/>
        </w:rPr>
        <w:br w:type="page"/>
      </w:r>
    </w:p>
    <w:p w:rsidR="00B3708C" w:rsidRDefault="006F07B2" w:rsidP="0031599A">
      <w:pPr>
        <w:ind w:firstLine="709"/>
        <w:jc w:val="both"/>
        <w:rPr>
          <w:rFonts w:eastAsia="Calibri"/>
        </w:rPr>
      </w:pPr>
      <w:r>
        <w:rPr>
          <w:rFonts w:eastAsia="Calibri"/>
        </w:rPr>
        <w:lastRenderedPageBreak/>
        <w:t>1</w:t>
      </w:r>
      <w:r w:rsidR="00B3708C">
        <w:rPr>
          <w:rFonts w:eastAsia="Calibri"/>
        </w:rPr>
        <w:t xml:space="preserve"> lentelė. IPUĮ</w:t>
      </w:r>
      <w:r w:rsidR="00B3708C" w:rsidRPr="00AD3CB5">
        <w:rPr>
          <w:rFonts w:eastAsia="Calibri"/>
        </w:rPr>
        <w:t xml:space="preserve"> </w:t>
      </w:r>
      <w:r w:rsidR="00B3708C">
        <w:rPr>
          <w:rFonts w:eastAsia="Calibri"/>
        </w:rPr>
        <w:t xml:space="preserve">pasiskirstymas pagal </w:t>
      </w:r>
      <w:r w:rsidR="00B3708C">
        <w:t>v</w:t>
      </w:r>
      <w:r w:rsidR="00B3708C" w:rsidRPr="00566147">
        <w:t>eikiančių</w:t>
      </w:r>
      <w:r w:rsidR="00B3708C">
        <w:rPr>
          <w:rFonts w:eastAsia="Calibri"/>
        </w:rPr>
        <w:t xml:space="preserve"> grupių skaičių</w:t>
      </w:r>
    </w:p>
    <w:tbl>
      <w:tblPr>
        <w:tblStyle w:val="Lentelstinklelis"/>
        <w:tblW w:w="0" w:type="auto"/>
        <w:tblInd w:w="108" w:type="dxa"/>
        <w:tblLook w:val="04A0" w:firstRow="1" w:lastRow="0" w:firstColumn="1" w:lastColumn="0" w:noHBand="0" w:noVBand="1"/>
      </w:tblPr>
      <w:tblGrid>
        <w:gridCol w:w="1826"/>
        <w:gridCol w:w="561"/>
        <w:gridCol w:w="560"/>
        <w:gridCol w:w="560"/>
        <w:gridCol w:w="560"/>
        <w:gridCol w:w="697"/>
        <w:gridCol w:w="697"/>
        <w:gridCol w:w="697"/>
        <w:gridCol w:w="697"/>
        <w:gridCol w:w="701"/>
        <w:gridCol w:w="701"/>
        <w:gridCol w:w="631"/>
        <w:gridCol w:w="632"/>
      </w:tblGrid>
      <w:tr w:rsidR="00B3708C" w:rsidRPr="00566147" w:rsidTr="009E2610">
        <w:tc>
          <w:tcPr>
            <w:tcW w:w="1843" w:type="dxa"/>
          </w:tcPr>
          <w:p w:rsidR="00B3708C" w:rsidRPr="00566147" w:rsidRDefault="00B3708C" w:rsidP="0031599A">
            <w:pPr>
              <w:pStyle w:val="Sraopastraipa"/>
              <w:ind w:left="0"/>
              <w:jc w:val="both"/>
            </w:pPr>
            <w:r w:rsidRPr="00566147">
              <w:t>Veikiančių grupių skaičius</w:t>
            </w:r>
          </w:p>
        </w:tc>
        <w:tc>
          <w:tcPr>
            <w:tcW w:w="567" w:type="dxa"/>
          </w:tcPr>
          <w:p w:rsidR="00B3708C" w:rsidRPr="00566147" w:rsidRDefault="00B3708C" w:rsidP="0031599A">
            <w:pPr>
              <w:pStyle w:val="Sraopastraipa"/>
              <w:ind w:left="0"/>
              <w:jc w:val="center"/>
            </w:pPr>
            <w:r>
              <w:t>1</w:t>
            </w:r>
          </w:p>
        </w:tc>
        <w:tc>
          <w:tcPr>
            <w:tcW w:w="567" w:type="dxa"/>
          </w:tcPr>
          <w:p w:rsidR="00B3708C" w:rsidRPr="00566147" w:rsidRDefault="00B3708C" w:rsidP="0031599A">
            <w:pPr>
              <w:pStyle w:val="Sraopastraipa"/>
              <w:ind w:left="0"/>
              <w:jc w:val="center"/>
            </w:pPr>
            <w:r>
              <w:t>2</w:t>
            </w:r>
          </w:p>
        </w:tc>
        <w:tc>
          <w:tcPr>
            <w:tcW w:w="567" w:type="dxa"/>
          </w:tcPr>
          <w:p w:rsidR="00B3708C" w:rsidRPr="00566147" w:rsidRDefault="00B3708C" w:rsidP="0031599A">
            <w:pPr>
              <w:pStyle w:val="Sraopastraipa"/>
              <w:ind w:left="0"/>
              <w:jc w:val="center"/>
            </w:pPr>
            <w:r w:rsidRPr="00566147">
              <w:t>3</w:t>
            </w:r>
          </w:p>
        </w:tc>
        <w:tc>
          <w:tcPr>
            <w:tcW w:w="567" w:type="dxa"/>
          </w:tcPr>
          <w:p w:rsidR="00B3708C" w:rsidRPr="00566147" w:rsidRDefault="00B3708C" w:rsidP="0031599A">
            <w:pPr>
              <w:pStyle w:val="Sraopastraipa"/>
              <w:ind w:left="0"/>
              <w:jc w:val="center"/>
            </w:pPr>
            <w:r w:rsidRPr="00566147">
              <w:t>4</w:t>
            </w:r>
          </w:p>
        </w:tc>
        <w:tc>
          <w:tcPr>
            <w:tcW w:w="709" w:type="dxa"/>
          </w:tcPr>
          <w:p w:rsidR="00B3708C" w:rsidRPr="00566147" w:rsidRDefault="00B3708C" w:rsidP="0031599A">
            <w:pPr>
              <w:pStyle w:val="Sraopastraipa"/>
              <w:ind w:left="0"/>
              <w:jc w:val="center"/>
            </w:pPr>
            <w:r w:rsidRPr="00566147">
              <w:t>5</w:t>
            </w:r>
          </w:p>
        </w:tc>
        <w:tc>
          <w:tcPr>
            <w:tcW w:w="709" w:type="dxa"/>
          </w:tcPr>
          <w:p w:rsidR="00B3708C" w:rsidRPr="00566147" w:rsidRDefault="00B3708C" w:rsidP="0031599A">
            <w:pPr>
              <w:pStyle w:val="Sraopastraipa"/>
              <w:ind w:left="0"/>
              <w:jc w:val="center"/>
            </w:pPr>
            <w:r w:rsidRPr="00566147">
              <w:t>6</w:t>
            </w:r>
          </w:p>
        </w:tc>
        <w:tc>
          <w:tcPr>
            <w:tcW w:w="708" w:type="dxa"/>
          </w:tcPr>
          <w:p w:rsidR="00B3708C" w:rsidRPr="00566147" w:rsidRDefault="00B3708C" w:rsidP="0031599A">
            <w:pPr>
              <w:pStyle w:val="Sraopastraipa"/>
              <w:ind w:left="0"/>
              <w:jc w:val="center"/>
            </w:pPr>
            <w:r>
              <w:t>8</w:t>
            </w:r>
          </w:p>
        </w:tc>
        <w:tc>
          <w:tcPr>
            <w:tcW w:w="709" w:type="dxa"/>
          </w:tcPr>
          <w:p w:rsidR="00B3708C" w:rsidRPr="00566147" w:rsidRDefault="00B3708C" w:rsidP="0031599A">
            <w:pPr>
              <w:pStyle w:val="Sraopastraipa"/>
              <w:ind w:left="0"/>
              <w:jc w:val="center"/>
            </w:pPr>
            <w:r>
              <w:t>9</w:t>
            </w:r>
          </w:p>
        </w:tc>
        <w:tc>
          <w:tcPr>
            <w:tcW w:w="709" w:type="dxa"/>
          </w:tcPr>
          <w:p w:rsidR="00B3708C" w:rsidRPr="00566147" w:rsidRDefault="00B3708C" w:rsidP="0031599A">
            <w:pPr>
              <w:pStyle w:val="Sraopastraipa"/>
              <w:ind w:left="0"/>
              <w:jc w:val="center"/>
            </w:pPr>
            <w:r>
              <w:t>10</w:t>
            </w:r>
          </w:p>
        </w:tc>
        <w:tc>
          <w:tcPr>
            <w:tcW w:w="709" w:type="dxa"/>
          </w:tcPr>
          <w:p w:rsidR="00B3708C" w:rsidRPr="00566147" w:rsidRDefault="00B3708C" w:rsidP="0031599A">
            <w:pPr>
              <w:pStyle w:val="Sraopastraipa"/>
              <w:ind w:left="0"/>
              <w:jc w:val="center"/>
            </w:pPr>
            <w:r w:rsidRPr="00566147">
              <w:t>1</w:t>
            </w:r>
            <w:r>
              <w:t>1</w:t>
            </w:r>
          </w:p>
        </w:tc>
        <w:tc>
          <w:tcPr>
            <w:tcW w:w="637" w:type="dxa"/>
          </w:tcPr>
          <w:p w:rsidR="00B3708C" w:rsidRPr="00566147" w:rsidRDefault="00B3708C" w:rsidP="0031599A">
            <w:pPr>
              <w:pStyle w:val="Sraopastraipa"/>
              <w:ind w:left="0"/>
              <w:jc w:val="center"/>
            </w:pPr>
            <w:r w:rsidRPr="00566147">
              <w:t>1</w:t>
            </w:r>
            <w:r>
              <w:t>2</w:t>
            </w:r>
          </w:p>
        </w:tc>
        <w:tc>
          <w:tcPr>
            <w:tcW w:w="638" w:type="dxa"/>
          </w:tcPr>
          <w:p w:rsidR="00B3708C" w:rsidRPr="00566147" w:rsidRDefault="00B3708C" w:rsidP="0031599A">
            <w:pPr>
              <w:pStyle w:val="Sraopastraipa"/>
              <w:ind w:left="0"/>
              <w:jc w:val="center"/>
            </w:pPr>
            <w:r w:rsidRPr="00566147">
              <w:t>1</w:t>
            </w:r>
            <w:r>
              <w:t>9</w:t>
            </w:r>
          </w:p>
        </w:tc>
      </w:tr>
      <w:tr w:rsidR="00B3708C" w:rsidRPr="00566147" w:rsidTr="009E2610">
        <w:trPr>
          <w:trHeight w:val="369"/>
        </w:trPr>
        <w:tc>
          <w:tcPr>
            <w:tcW w:w="1843" w:type="dxa"/>
          </w:tcPr>
          <w:p w:rsidR="00B3708C" w:rsidRPr="00566147" w:rsidRDefault="00B3708C" w:rsidP="0031599A">
            <w:pPr>
              <w:pStyle w:val="Sraopastraipa"/>
              <w:ind w:left="0"/>
              <w:jc w:val="both"/>
            </w:pPr>
            <w:r w:rsidRPr="00566147">
              <w:t>Įstaigų skaičius</w:t>
            </w:r>
          </w:p>
        </w:tc>
        <w:tc>
          <w:tcPr>
            <w:tcW w:w="567" w:type="dxa"/>
          </w:tcPr>
          <w:p w:rsidR="00B3708C" w:rsidRPr="00566147" w:rsidRDefault="00B3708C" w:rsidP="0031599A">
            <w:pPr>
              <w:pStyle w:val="Sraopastraipa"/>
              <w:ind w:left="0"/>
              <w:jc w:val="center"/>
            </w:pPr>
            <w:r>
              <w:t>4</w:t>
            </w:r>
          </w:p>
        </w:tc>
        <w:tc>
          <w:tcPr>
            <w:tcW w:w="567" w:type="dxa"/>
          </w:tcPr>
          <w:p w:rsidR="00B3708C" w:rsidRPr="00566147" w:rsidRDefault="00B3708C" w:rsidP="0031599A">
            <w:pPr>
              <w:pStyle w:val="Sraopastraipa"/>
              <w:ind w:left="0"/>
              <w:jc w:val="center"/>
            </w:pPr>
            <w:r>
              <w:t>1</w:t>
            </w:r>
          </w:p>
        </w:tc>
        <w:tc>
          <w:tcPr>
            <w:tcW w:w="567" w:type="dxa"/>
          </w:tcPr>
          <w:p w:rsidR="00B3708C" w:rsidRPr="00566147" w:rsidRDefault="00B3708C" w:rsidP="0031599A">
            <w:pPr>
              <w:pStyle w:val="Sraopastraipa"/>
              <w:ind w:left="0"/>
              <w:jc w:val="center"/>
            </w:pPr>
            <w:r w:rsidRPr="00566147">
              <w:t>1</w:t>
            </w:r>
          </w:p>
        </w:tc>
        <w:tc>
          <w:tcPr>
            <w:tcW w:w="567" w:type="dxa"/>
          </w:tcPr>
          <w:p w:rsidR="00B3708C" w:rsidRPr="00566147" w:rsidRDefault="00B3708C" w:rsidP="0031599A">
            <w:pPr>
              <w:pStyle w:val="Sraopastraipa"/>
              <w:ind w:left="0"/>
              <w:jc w:val="center"/>
            </w:pPr>
            <w:r>
              <w:t>1</w:t>
            </w:r>
          </w:p>
        </w:tc>
        <w:tc>
          <w:tcPr>
            <w:tcW w:w="709" w:type="dxa"/>
          </w:tcPr>
          <w:p w:rsidR="00B3708C" w:rsidRPr="00566147" w:rsidRDefault="00B3708C" w:rsidP="0031599A">
            <w:pPr>
              <w:pStyle w:val="Sraopastraipa"/>
              <w:ind w:left="0"/>
              <w:jc w:val="center"/>
            </w:pPr>
            <w:r>
              <w:t>2</w:t>
            </w:r>
          </w:p>
        </w:tc>
        <w:tc>
          <w:tcPr>
            <w:tcW w:w="709" w:type="dxa"/>
          </w:tcPr>
          <w:p w:rsidR="00B3708C" w:rsidRPr="00566147" w:rsidRDefault="00B3708C" w:rsidP="0031599A">
            <w:pPr>
              <w:pStyle w:val="Sraopastraipa"/>
              <w:ind w:left="0"/>
              <w:jc w:val="center"/>
            </w:pPr>
            <w:r>
              <w:t>6</w:t>
            </w:r>
          </w:p>
        </w:tc>
        <w:tc>
          <w:tcPr>
            <w:tcW w:w="708" w:type="dxa"/>
          </w:tcPr>
          <w:p w:rsidR="00B3708C" w:rsidRPr="00566147" w:rsidRDefault="00B3708C" w:rsidP="0031599A">
            <w:pPr>
              <w:pStyle w:val="Sraopastraipa"/>
              <w:ind w:left="0"/>
              <w:jc w:val="center"/>
            </w:pPr>
            <w:r>
              <w:t>5</w:t>
            </w:r>
          </w:p>
        </w:tc>
        <w:tc>
          <w:tcPr>
            <w:tcW w:w="709" w:type="dxa"/>
          </w:tcPr>
          <w:p w:rsidR="00B3708C" w:rsidRPr="00566147" w:rsidRDefault="00B3708C" w:rsidP="0031599A">
            <w:pPr>
              <w:pStyle w:val="Sraopastraipa"/>
              <w:ind w:left="0"/>
              <w:jc w:val="center"/>
            </w:pPr>
            <w:r>
              <w:t>3</w:t>
            </w:r>
          </w:p>
        </w:tc>
        <w:tc>
          <w:tcPr>
            <w:tcW w:w="709" w:type="dxa"/>
          </w:tcPr>
          <w:p w:rsidR="00B3708C" w:rsidRPr="00566147" w:rsidRDefault="00B3708C" w:rsidP="0031599A">
            <w:pPr>
              <w:pStyle w:val="Sraopastraipa"/>
              <w:ind w:left="0"/>
              <w:jc w:val="center"/>
            </w:pPr>
            <w:r>
              <w:t>13</w:t>
            </w:r>
          </w:p>
        </w:tc>
        <w:tc>
          <w:tcPr>
            <w:tcW w:w="709" w:type="dxa"/>
          </w:tcPr>
          <w:p w:rsidR="00B3708C" w:rsidRPr="00566147" w:rsidRDefault="00B3708C" w:rsidP="0031599A">
            <w:pPr>
              <w:pStyle w:val="Sraopastraipa"/>
              <w:ind w:left="0"/>
              <w:jc w:val="center"/>
            </w:pPr>
            <w:r w:rsidRPr="00566147">
              <w:t>1</w:t>
            </w:r>
            <w:r>
              <w:t>8</w:t>
            </w:r>
          </w:p>
        </w:tc>
        <w:tc>
          <w:tcPr>
            <w:tcW w:w="637" w:type="dxa"/>
          </w:tcPr>
          <w:p w:rsidR="00B3708C" w:rsidRPr="00566147" w:rsidRDefault="00B3708C" w:rsidP="0031599A">
            <w:pPr>
              <w:pStyle w:val="Sraopastraipa"/>
              <w:ind w:left="0"/>
              <w:jc w:val="center"/>
            </w:pPr>
            <w:r>
              <w:t>2</w:t>
            </w:r>
          </w:p>
        </w:tc>
        <w:tc>
          <w:tcPr>
            <w:tcW w:w="638" w:type="dxa"/>
          </w:tcPr>
          <w:p w:rsidR="00B3708C" w:rsidRPr="00566147" w:rsidRDefault="00B3708C" w:rsidP="0031599A">
            <w:pPr>
              <w:pStyle w:val="Sraopastraipa"/>
              <w:ind w:left="0"/>
              <w:jc w:val="center"/>
            </w:pPr>
            <w:r>
              <w:t>1</w:t>
            </w:r>
          </w:p>
        </w:tc>
      </w:tr>
      <w:tr w:rsidR="00B3708C" w:rsidRPr="00566147" w:rsidTr="009E2610">
        <w:trPr>
          <w:trHeight w:val="369"/>
        </w:trPr>
        <w:tc>
          <w:tcPr>
            <w:tcW w:w="1843" w:type="dxa"/>
          </w:tcPr>
          <w:p w:rsidR="00B3708C" w:rsidRPr="00566147" w:rsidRDefault="00B3708C" w:rsidP="0031599A">
            <w:pPr>
              <w:pStyle w:val="Sraopastraipa"/>
              <w:ind w:left="0"/>
              <w:jc w:val="both"/>
            </w:pPr>
            <w:r>
              <w:t xml:space="preserve">Iš jų </w:t>
            </w:r>
            <w:r w:rsidR="00416180">
              <w:t>l.-d.</w:t>
            </w:r>
          </w:p>
        </w:tc>
        <w:tc>
          <w:tcPr>
            <w:tcW w:w="567" w:type="dxa"/>
          </w:tcPr>
          <w:p w:rsidR="00B3708C" w:rsidRDefault="00B3708C" w:rsidP="0031599A">
            <w:pPr>
              <w:pStyle w:val="Sraopastraipa"/>
              <w:ind w:left="0"/>
              <w:jc w:val="center"/>
            </w:pPr>
            <w:r>
              <w:t>-</w:t>
            </w:r>
          </w:p>
        </w:tc>
        <w:tc>
          <w:tcPr>
            <w:tcW w:w="567" w:type="dxa"/>
          </w:tcPr>
          <w:p w:rsidR="00B3708C" w:rsidRDefault="00B3708C" w:rsidP="0031599A">
            <w:pPr>
              <w:pStyle w:val="Sraopastraipa"/>
              <w:ind w:left="0"/>
              <w:jc w:val="center"/>
            </w:pPr>
            <w:r>
              <w:t>-</w:t>
            </w:r>
          </w:p>
        </w:tc>
        <w:tc>
          <w:tcPr>
            <w:tcW w:w="567" w:type="dxa"/>
          </w:tcPr>
          <w:p w:rsidR="00B3708C" w:rsidRPr="00566147" w:rsidRDefault="00B3708C" w:rsidP="0031599A">
            <w:pPr>
              <w:pStyle w:val="Sraopastraipa"/>
              <w:ind w:left="0"/>
              <w:jc w:val="center"/>
            </w:pPr>
            <w:r>
              <w:t>-</w:t>
            </w:r>
          </w:p>
        </w:tc>
        <w:tc>
          <w:tcPr>
            <w:tcW w:w="567" w:type="dxa"/>
          </w:tcPr>
          <w:p w:rsidR="00B3708C" w:rsidRDefault="00B3708C" w:rsidP="0031599A">
            <w:pPr>
              <w:pStyle w:val="Sraopastraipa"/>
              <w:ind w:left="0"/>
              <w:jc w:val="center"/>
            </w:pPr>
            <w:r>
              <w:t>1</w:t>
            </w:r>
          </w:p>
        </w:tc>
        <w:tc>
          <w:tcPr>
            <w:tcW w:w="709" w:type="dxa"/>
          </w:tcPr>
          <w:p w:rsidR="00B3708C" w:rsidRDefault="00B3708C" w:rsidP="0031599A">
            <w:pPr>
              <w:pStyle w:val="Sraopastraipa"/>
              <w:ind w:left="0"/>
              <w:jc w:val="center"/>
            </w:pPr>
            <w:r>
              <w:t>-</w:t>
            </w:r>
          </w:p>
        </w:tc>
        <w:tc>
          <w:tcPr>
            <w:tcW w:w="709" w:type="dxa"/>
          </w:tcPr>
          <w:p w:rsidR="00B3708C" w:rsidRDefault="00B3708C" w:rsidP="0031599A">
            <w:pPr>
              <w:pStyle w:val="Sraopastraipa"/>
              <w:ind w:left="0"/>
              <w:jc w:val="center"/>
            </w:pPr>
            <w:r>
              <w:t>5</w:t>
            </w:r>
          </w:p>
        </w:tc>
        <w:tc>
          <w:tcPr>
            <w:tcW w:w="708" w:type="dxa"/>
          </w:tcPr>
          <w:p w:rsidR="00B3708C" w:rsidRDefault="00B3708C" w:rsidP="0031599A">
            <w:pPr>
              <w:pStyle w:val="Sraopastraipa"/>
              <w:ind w:left="0"/>
              <w:jc w:val="center"/>
            </w:pPr>
            <w:r>
              <w:t>4</w:t>
            </w:r>
          </w:p>
        </w:tc>
        <w:tc>
          <w:tcPr>
            <w:tcW w:w="709" w:type="dxa"/>
          </w:tcPr>
          <w:p w:rsidR="00B3708C" w:rsidRDefault="00B3708C" w:rsidP="0031599A">
            <w:pPr>
              <w:pStyle w:val="Sraopastraipa"/>
              <w:ind w:left="0"/>
              <w:jc w:val="center"/>
            </w:pPr>
            <w:r>
              <w:t>3</w:t>
            </w:r>
          </w:p>
        </w:tc>
        <w:tc>
          <w:tcPr>
            <w:tcW w:w="709" w:type="dxa"/>
          </w:tcPr>
          <w:p w:rsidR="00B3708C" w:rsidRDefault="00B3708C" w:rsidP="0031599A">
            <w:pPr>
              <w:pStyle w:val="Sraopastraipa"/>
              <w:ind w:left="0"/>
              <w:jc w:val="center"/>
            </w:pPr>
            <w:r>
              <w:t>13</w:t>
            </w:r>
          </w:p>
        </w:tc>
        <w:tc>
          <w:tcPr>
            <w:tcW w:w="709" w:type="dxa"/>
          </w:tcPr>
          <w:p w:rsidR="00B3708C" w:rsidRPr="00566147" w:rsidRDefault="00B3708C" w:rsidP="0031599A">
            <w:pPr>
              <w:pStyle w:val="Sraopastraipa"/>
              <w:ind w:left="0"/>
              <w:jc w:val="center"/>
            </w:pPr>
            <w:r>
              <w:t>18</w:t>
            </w:r>
          </w:p>
        </w:tc>
        <w:tc>
          <w:tcPr>
            <w:tcW w:w="637" w:type="dxa"/>
          </w:tcPr>
          <w:p w:rsidR="00B3708C" w:rsidRDefault="00B3708C" w:rsidP="0031599A">
            <w:pPr>
              <w:pStyle w:val="Sraopastraipa"/>
              <w:ind w:left="0"/>
              <w:jc w:val="center"/>
            </w:pPr>
            <w:r>
              <w:t>2</w:t>
            </w:r>
          </w:p>
        </w:tc>
        <w:tc>
          <w:tcPr>
            <w:tcW w:w="638" w:type="dxa"/>
          </w:tcPr>
          <w:p w:rsidR="00B3708C" w:rsidRDefault="00B3708C" w:rsidP="0031599A">
            <w:pPr>
              <w:pStyle w:val="Sraopastraipa"/>
              <w:ind w:left="0"/>
              <w:jc w:val="center"/>
            </w:pPr>
            <w:r>
              <w:t>1</w:t>
            </w:r>
          </w:p>
        </w:tc>
      </w:tr>
    </w:tbl>
    <w:p w:rsidR="008D0F49" w:rsidRDefault="008D0F49" w:rsidP="0031599A">
      <w:pPr>
        <w:ind w:firstLine="851"/>
        <w:jc w:val="both"/>
        <w:rPr>
          <w:rFonts w:eastAsia="Calibri"/>
        </w:rPr>
      </w:pPr>
    </w:p>
    <w:p w:rsidR="00A363CD" w:rsidRDefault="001D4847" w:rsidP="0031599A">
      <w:pPr>
        <w:ind w:firstLine="709"/>
        <w:jc w:val="both"/>
        <w:rPr>
          <w:rFonts w:eastAsia="Calibri"/>
        </w:rPr>
      </w:pPr>
      <w:r>
        <w:rPr>
          <w:rFonts w:eastAsia="Calibri"/>
        </w:rPr>
        <w:t xml:space="preserve">Mažas grupių skaičius (nuo 1 iki 6 grupių) veikia progimnazijose, </w:t>
      </w:r>
      <w:r w:rsidR="00416180">
        <w:rPr>
          <w:rFonts w:eastAsia="Calibri"/>
        </w:rPr>
        <w:t>m.-d.</w:t>
      </w:r>
      <w:r>
        <w:rPr>
          <w:rFonts w:eastAsia="Calibri"/>
        </w:rPr>
        <w:t xml:space="preserve"> ir RUC</w:t>
      </w:r>
      <w:r>
        <w:t>.</w:t>
      </w:r>
      <w:r>
        <w:rPr>
          <w:rFonts w:eastAsia="Calibri"/>
        </w:rPr>
        <w:t xml:space="preserve"> Pagal grupių skaičių pats mažiausias yra </w:t>
      </w:r>
      <w:r w:rsidR="00416180">
        <w:rPr>
          <w:rFonts w:eastAsia="Calibri"/>
        </w:rPr>
        <w:t>l.-d.</w:t>
      </w:r>
      <w:r>
        <w:rPr>
          <w:rFonts w:eastAsia="Calibri"/>
        </w:rPr>
        <w:t xml:space="preserve"> yra „Boružėlė“ (4 grupės), didžiausias – „Puriena“ (19 grupių). </w:t>
      </w:r>
      <w:r w:rsidR="00B3708C">
        <w:rPr>
          <w:rFonts w:eastAsiaTheme="minorEastAsia"/>
          <w:color w:val="000000"/>
          <w:kern w:val="24"/>
        </w:rPr>
        <w:t xml:space="preserve">Nors 27 įstaigose </w:t>
      </w:r>
      <w:r w:rsidR="00B3708C" w:rsidRPr="00416180">
        <w:rPr>
          <w:rFonts w:eastAsiaTheme="minorEastAsia"/>
          <w:color w:val="000000"/>
          <w:kern w:val="24"/>
        </w:rPr>
        <w:t>ugdoma daugiau kaip po</w:t>
      </w:r>
      <w:r w:rsidR="008F6265">
        <w:rPr>
          <w:rFonts w:eastAsiaTheme="minorEastAsia"/>
          <w:color w:val="000000"/>
          <w:kern w:val="24"/>
        </w:rPr>
        <w:t xml:space="preserve"> </w:t>
      </w:r>
      <w:r w:rsidR="00B3708C" w:rsidRPr="00416180">
        <w:rPr>
          <w:rFonts w:eastAsiaTheme="minorEastAsia"/>
          <w:color w:val="000000"/>
          <w:kern w:val="24"/>
        </w:rPr>
        <w:t xml:space="preserve">180 vaikų ir 34 įstaigose yra 10 ir daugiau grupių, </w:t>
      </w:r>
      <w:r w:rsidR="00B3708C">
        <w:rPr>
          <w:rFonts w:eastAsiaTheme="minorEastAsia"/>
          <w:color w:val="000000"/>
          <w:kern w:val="24"/>
        </w:rPr>
        <w:t>statistin</w:t>
      </w:r>
      <w:r w:rsidR="006F07B2">
        <w:rPr>
          <w:rFonts w:eastAsiaTheme="minorEastAsia"/>
          <w:color w:val="000000"/>
          <w:kern w:val="24"/>
        </w:rPr>
        <w:t>is</w:t>
      </w:r>
      <w:r w:rsidR="00B3708C">
        <w:rPr>
          <w:rFonts w:eastAsiaTheme="minorEastAsia"/>
          <w:color w:val="000000"/>
          <w:kern w:val="24"/>
        </w:rPr>
        <w:t xml:space="preserve"> miesto </w:t>
      </w:r>
      <w:r w:rsidR="00416180">
        <w:rPr>
          <w:rFonts w:eastAsiaTheme="minorEastAsia"/>
          <w:color w:val="000000"/>
          <w:kern w:val="24"/>
        </w:rPr>
        <w:t>l.-d.</w:t>
      </w:r>
      <w:r w:rsidR="006F07B2">
        <w:rPr>
          <w:rFonts w:eastAsiaTheme="minorEastAsia"/>
          <w:color w:val="000000"/>
          <w:kern w:val="24"/>
        </w:rPr>
        <w:t xml:space="preserve"> </w:t>
      </w:r>
      <w:r w:rsidR="00B3708C">
        <w:rPr>
          <w:rFonts w:eastAsiaTheme="minorEastAsia"/>
          <w:color w:val="000000"/>
          <w:kern w:val="24"/>
        </w:rPr>
        <w:t>yra 10 grupių, kuri</w:t>
      </w:r>
      <w:r w:rsidR="007C7DC8">
        <w:rPr>
          <w:rFonts w:eastAsiaTheme="minorEastAsia"/>
          <w:color w:val="000000"/>
          <w:kern w:val="24"/>
        </w:rPr>
        <w:t>am</w:t>
      </w:r>
      <w:r w:rsidR="00B3708C">
        <w:rPr>
          <w:rFonts w:eastAsiaTheme="minorEastAsia"/>
          <w:color w:val="000000"/>
          <w:kern w:val="24"/>
        </w:rPr>
        <w:t>e ugdom</w:t>
      </w:r>
      <w:r w:rsidR="007C7DC8">
        <w:rPr>
          <w:rFonts w:eastAsiaTheme="minorEastAsia"/>
          <w:color w:val="000000"/>
          <w:kern w:val="24"/>
        </w:rPr>
        <w:t>i</w:t>
      </w:r>
      <w:r w:rsidR="00B3708C" w:rsidRPr="00E149F5">
        <w:rPr>
          <w:rFonts w:eastAsiaTheme="minorEastAsia"/>
          <w:color w:val="000000"/>
          <w:kern w:val="24"/>
        </w:rPr>
        <w:t xml:space="preserve"> </w:t>
      </w:r>
      <w:r w:rsidR="006F07B2">
        <w:rPr>
          <w:rFonts w:eastAsiaTheme="minorEastAsia"/>
          <w:color w:val="000000"/>
          <w:kern w:val="24"/>
        </w:rPr>
        <w:t>168</w:t>
      </w:r>
      <w:r w:rsidR="00B3708C" w:rsidRPr="00E149F5">
        <w:rPr>
          <w:rFonts w:eastAsiaTheme="minorEastAsia"/>
          <w:color w:val="000000"/>
          <w:kern w:val="24"/>
        </w:rPr>
        <w:t xml:space="preserve"> vaik</w:t>
      </w:r>
      <w:r w:rsidR="006F07B2">
        <w:rPr>
          <w:rFonts w:eastAsiaTheme="minorEastAsia"/>
          <w:color w:val="000000"/>
          <w:kern w:val="24"/>
        </w:rPr>
        <w:t>ai</w:t>
      </w:r>
      <w:r w:rsidR="00B3708C" w:rsidRPr="00E149F5">
        <w:rPr>
          <w:rFonts w:eastAsiaTheme="minorEastAsia"/>
          <w:color w:val="000000"/>
          <w:kern w:val="24"/>
        </w:rPr>
        <w:t>.</w:t>
      </w:r>
      <w:r w:rsidR="00B3708C">
        <w:rPr>
          <w:rFonts w:eastAsiaTheme="minorEastAsia"/>
          <w:color w:val="000000"/>
          <w:kern w:val="24"/>
        </w:rPr>
        <w:t xml:space="preserve"> </w:t>
      </w:r>
    </w:p>
    <w:p w:rsidR="00152734" w:rsidRPr="00566147" w:rsidRDefault="005C22F7" w:rsidP="0031599A">
      <w:pPr>
        <w:tabs>
          <w:tab w:val="left" w:pos="709"/>
        </w:tabs>
        <w:ind w:firstLine="709"/>
        <w:jc w:val="both"/>
      </w:pPr>
      <w:r>
        <w:t>1</w:t>
      </w:r>
      <w:r w:rsidR="00416180">
        <w:t>4</w:t>
      </w:r>
      <w:r w:rsidR="0058765D">
        <w:t xml:space="preserve">. </w:t>
      </w:r>
      <w:r>
        <w:t xml:space="preserve">Analizuojant IPU prieinamumą Klaipėdos miesto gyventojams, </w:t>
      </w:r>
      <w:r w:rsidR="008E510F">
        <w:t>IPUĮ</w:t>
      </w:r>
      <w:r w:rsidR="0058765D">
        <w:t xml:space="preserve"> išsidėstymą mieste </w:t>
      </w:r>
      <w:r w:rsidR="00152734" w:rsidRPr="00566147">
        <w:t>sąlygi</w:t>
      </w:r>
      <w:r w:rsidR="006075C8">
        <w:t>n</w:t>
      </w:r>
      <w:r w:rsidR="00152734" w:rsidRPr="00566147">
        <w:t xml:space="preserve">ai galima suskirstyti į </w:t>
      </w:r>
      <w:r w:rsidR="00C16354">
        <w:t>7</w:t>
      </w:r>
      <w:r w:rsidR="00152734" w:rsidRPr="00566147">
        <w:t xml:space="preserve"> </w:t>
      </w:r>
      <w:r w:rsidR="0058765D">
        <w:t>teritorijas</w:t>
      </w:r>
      <w:r w:rsidR="00D72C50">
        <w:t>:</w:t>
      </w:r>
    </w:p>
    <w:p w:rsidR="00152734" w:rsidRPr="00566147" w:rsidRDefault="00152734" w:rsidP="0031599A">
      <w:pPr>
        <w:pStyle w:val="Pagrindinistekstas"/>
        <w:tabs>
          <w:tab w:val="left" w:pos="426"/>
          <w:tab w:val="left" w:pos="709"/>
        </w:tabs>
        <w:spacing w:after="0"/>
        <w:ind w:firstLine="709"/>
        <w:jc w:val="both"/>
      </w:pPr>
      <w:r w:rsidRPr="00566147">
        <w:t>1</w:t>
      </w:r>
      <w:r>
        <w:t>)</w:t>
      </w:r>
      <w:r w:rsidRPr="00566147">
        <w:t xml:space="preserve"> Šiaurin</w:t>
      </w:r>
      <w:r w:rsidR="00D72C50">
        <w:t>ę</w:t>
      </w:r>
      <w:r w:rsidRPr="00566147">
        <w:t xml:space="preserve"> (nuo Girulių iki S</w:t>
      </w:r>
      <w:r>
        <w:t>.</w:t>
      </w:r>
      <w:r w:rsidRPr="00566147">
        <w:t xml:space="preserve"> Daukanto g.);</w:t>
      </w:r>
      <w:r w:rsidRPr="00566147">
        <w:tab/>
      </w:r>
    </w:p>
    <w:p w:rsidR="00152734" w:rsidRPr="00566147" w:rsidRDefault="00152734" w:rsidP="0031599A">
      <w:pPr>
        <w:pStyle w:val="Pagrindinistekstas"/>
        <w:tabs>
          <w:tab w:val="left" w:pos="426"/>
          <w:tab w:val="left" w:pos="709"/>
        </w:tabs>
        <w:spacing w:after="0"/>
        <w:ind w:firstLine="709"/>
        <w:jc w:val="both"/>
      </w:pPr>
      <w:r w:rsidRPr="00566147">
        <w:t>2</w:t>
      </w:r>
      <w:r>
        <w:t>)</w:t>
      </w:r>
      <w:r w:rsidRPr="00566147">
        <w:t xml:space="preserve"> Centrin</w:t>
      </w:r>
      <w:r w:rsidR="00D72C50">
        <w:t>ę</w:t>
      </w:r>
      <w:r w:rsidRPr="00566147">
        <w:t xml:space="preserve"> (nuo S</w:t>
      </w:r>
      <w:r>
        <w:t>.</w:t>
      </w:r>
      <w:r w:rsidRPr="00566147">
        <w:t xml:space="preserve"> Daukanto g. iki Sausio 15-osios g.);</w:t>
      </w:r>
    </w:p>
    <w:p w:rsidR="00152734" w:rsidRPr="00566147" w:rsidRDefault="00152734" w:rsidP="0031599A">
      <w:pPr>
        <w:pStyle w:val="Pagrindinistekstas"/>
        <w:tabs>
          <w:tab w:val="left" w:pos="426"/>
          <w:tab w:val="left" w:pos="709"/>
        </w:tabs>
        <w:spacing w:after="0"/>
        <w:ind w:firstLine="709"/>
        <w:jc w:val="both"/>
      </w:pPr>
      <w:r w:rsidRPr="00566147">
        <w:t>3</w:t>
      </w:r>
      <w:r>
        <w:t>)</w:t>
      </w:r>
      <w:r w:rsidRPr="00566147">
        <w:t xml:space="preserve"> Kauno (nuo Sausio 15-osios g. iki Baltijos pr.);</w:t>
      </w:r>
    </w:p>
    <w:p w:rsidR="00152734" w:rsidRPr="00566147" w:rsidRDefault="00152734" w:rsidP="0031599A">
      <w:pPr>
        <w:pStyle w:val="Pagrindinistekstas"/>
        <w:tabs>
          <w:tab w:val="left" w:pos="426"/>
          <w:tab w:val="left" w:pos="709"/>
        </w:tabs>
        <w:spacing w:after="0"/>
        <w:ind w:firstLine="709"/>
        <w:jc w:val="both"/>
      </w:pPr>
      <w:r w:rsidRPr="00566147">
        <w:t>4</w:t>
      </w:r>
      <w:r>
        <w:t xml:space="preserve">) </w:t>
      </w:r>
      <w:r w:rsidRPr="00566147">
        <w:t>Baltijos (nuo Baltijos pr. iki Debreceno g.);</w:t>
      </w:r>
    </w:p>
    <w:p w:rsidR="00152734" w:rsidRPr="00566147" w:rsidRDefault="00152734" w:rsidP="0031599A">
      <w:pPr>
        <w:pStyle w:val="Pagrindinistekstas"/>
        <w:tabs>
          <w:tab w:val="left" w:pos="426"/>
          <w:tab w:val="left" w:pos="709"/>
        </w:tabs>
        <w:spacing w:after="0"/>
        <w:ind w:firstLine="709"/>
        <w:jc w:val="both"/>
      </w:pPr>
      <w:r w:rsidRPr="00566147">
        <w:t>5</w:t>
      </w:r>
      <w:r>
        <w:t>)</w:t>
      </w:r>
      <w:r w:rsidRPr="00566147">
        <w:t xml:space="preserve"> Gedminų (nuo Debreceno g. iki Statybininkų pr.);</w:t>
      </w:r>
    </w:p>
    <w:p w:rsidR="00152734" w:rsidRPr="00566147" w:rsidRDefault="00C16354" w:rsidP="0031599A">
      <w:pPr>
        <w:pStyle w:val="Pagrindinistekstas"/>
        <w:tabs>
          <w:tab w:val="left" w:pos="426"/>
          <w:tab w:val="left" w:pos="709"/>
        </w:tabs>
        <w:spacing w:after="0"/>
        <w:ind w:firstLine="709"/>
        <w:jc w:val="both"/>
      </w:pPr>
      <w:r>
        <w:t>6</w:t>
      </w:r>
      <w:r w:rsidR="00152734">
        <w:t>)</w:t>
      </w:r>
      <w:r w:rsidR="00152734" w:rsidRPr="00566147">
        <w:t xml:space="preserve"> Pietin</w:t>
      </w:r>
      <w:r w:rsidR="00D72C50">
        <w:t>ę</w:t>
      </w:r>
      <w:r w:rsidR="00152734" w:rsidRPr="00566147">
        <w:t xml:space="preserve"> I (nuo Statybininkų pr. iki Smiltelės g.);</w:t>
      </w:r>
    </w:p>
    <w:p w:rsidR="00152734" w:rsidRPr="00566147" w:rsidRDefault="00C16354" w:rsidP="0031599A">
      <w:pPr>
        <w:pStyle w:val="Pagrindinistekstas"/>
        <w:tabs>
          <w:tab w:val="left" w:pos="426"/>
          <w:tab w:val="left" w:pos="709"/>
        </w:tabs>
        <w:spacing w:after="0"/>
        <w:ind w:firstLine="709"/>
        <w:jc w:val="both"/>
      </w:pPr>
      <w:r>
        <w:t>7</w:t>
      </w:r>
      <w:r w:rsidR="00152734">
        <w:t>)</w:t>
      </w:r>
      <w:r w:rsidR="00152734" w:rsidRPr="00566147">
        <w:t xml:space="preserve"> Pietin</w:t>
      </w:r>
      <w:r w:rsidR="00D72C50">
        <w:t>ę</w:t>
      </w:r>
      <w:r w:rsidR="00152734" w:rsidRPr="00566147">
        <w:t xml:space="preserve"> II (nuo Smiltelės g. iki Jūrininkų pr.).</w:t>
      </w:r>
    </w:p>
    <w:p w:rsidR="00152734" w:rsidRDefault="007B0063" w:rsidP="0031599A">
      <w:pPr>
        <w:pStyle w:val="Pagrindinistekstas"/>
        <w:tabs>
          <w:tab w:val="left" w:pos="426"/>
        </w:tabs>
        <w:spacing w:after="0"/>
        <w:ind w:firstLine="709"/>
        <w:jc w:val="both"/>
      </w:pPr>
      <w:r>
        <w:t>Vienoje teritorijoje yra nuo 6 iki 11 IPUĮ, jose ugdoma nuo 853 iki 1554 vaikų.</w:t>
      </w:r>
      <w:r w:rsidR="006075C8">
        <w:t xml:space="preserve"> Jeigu miestas sąlyginai paskirstomas tik į 2 dalis, tai šiaurinėje miesto dalyje (iki Baltijos pr.) yra ugdom</w:t>
      </w:r>
      <w:r w:rsidR="00C3267C">
        <w:t>i</w:t>
      </w:r>
      <w:r w:rsidR="006075C8">
        <w:t xml:space="preserve"> </w:t>
      </w:r>
      <w:r w:rsidR="00C3267C">
        <w:t xml:space="preserve">3 146 </w:t>
      </w:r>
      <w:r w:rsidR="006075C8">
        <w:t>vaik</w:t>
      </w:r>
      <w:r w:rsidR="00C3267C">
        <w:t>ai</w:t>
      </w:r>
      <w:r w:rsidR="006075C8">
        <w:t>, pietinėje (nuo Baltijos pr.)</w:t>
      </w:r>
      <w:r w:rsidR="00C3267C">
        <w:t xml:space="preserve"> – 5 465 vaikai, todėl </w:t>
      </w:r>
      <w:r w:rsidR="00343CB0">
        <w:t>galima teigti, kad ugdymo vietos mieste pasiskirsto netolygiai.</w:t>
      </w:r>
    </w:p>
    <w:p w:rsidR="007B0063" w:rsidRPr="00566147" w:rsidRDefault="007B0063" w:rsidP="0031599A">
      <w:pPr>
        <w:pStyle w:val="Pagrindinistekstas"/>
        <w:tabs>
          <w:tab w:val="left" w:pos="426"/>
        </w:tabs>
        <w:spacing w:after="0"/>
        <w:ind w:firstLine="709"/>
        <w:jc w:val="both"/>
      </w:pPr>
    </w:p>
    <w:p w:rsidR="00152734" w:rsidRPr="00566147" w:rsidRDefault="001D4847" w:rsidP="0031599A">
      <w:pPr>
        <w:tabs>
          <w:tab w:val="left" w:pos="993"/>
        </w:tabs>
        <w:ind w:firstLine="709"/>
        <w:jc w:val="both"/>
      </w:pPr>
      <w:r>
        <w:t>2</w:t>
      </w:r>
      <w:r w:rsidR="00152734" w:rsidRPr="00566147">
        <w:t xml:space="preserve"> lentelė. </w:t>
      </w:r>
      <w:r w:rsidR="00152734">
        <w:t xml:space="preserve">IPUĮ </w:t>
      </w:r>
      <w:r w:rsidR="00152734" w:rsidRPr="00566147">
        <w:t xml:space="preserve">pasiskirstymas pagal </w:t>
      </w:r>
      <w:r w:rsidR="00C37EDA">
        <w:t xml:space="preserve">teritorijas </w:t>
      </w:r>
      <w:r w:rsidR="00152734" w:rsidRPr="00566147">
        <w:t>ir jose ugdomų vaikų skaičių 20</w:t>
      </w:r>
      <w:r w:rsidR="00C16354">
        <w:t>20</w:t>
      </w:r>
      <w:r w:rsidR="00152734" w:rsidRPr="00566147">
        <w:t>–20</w:t>
      </w:r>
      <w:r w:rsidR="00C16354">
        <w:t>21</w:t>
      </w:r>
      <w:r w:rsidR="00B6650E">
        <w:t> </w:t>
      </w:r>
      <w:r w:rsidR="00152734" w:rsidRPr="00566147">
        <w:t>m.</w:t>
      </w:r>
      <w:r w:rsidR="00B6650E">
        <w:t> </w:t>
      </w:r>
      <w:r w:rsidR="00152734" w:rsidRPr="00566147">
        <w:t>m.</w:t>
      </w:r>
      <w:r w:rsidR="002202C3" w:rsidRPr="002202C3">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544"/>
        <w:gridCol w:w="1701"/>
        <w:gridCol w:w="1843"/>
        <w:gridCol w:w="850"/>
      </w:tblGrid>
      <w:tr w:rsidR="00440CC5" w:rsidRPr="00566147" w:rsidTr="007B11F2">
        <w:trPr>
          <w:trHeight w:val="363"/>
        </w:trPr>
        <w:tc>
          <w:tcPr>
            <w:tcW w:w="1701" w:type="dxa"/>
            <w:vMerge w:val="restart"/>
            <w:shd w:val="clear" w:color="auto" w:fill="auto"/>
            <w:vAlign w:val="center"/>
          </w:tcPr>
          <w:p w:rsidR="00440CC5" w:rsidRPr="00566147" w:rsidRDefault="00440CC5" w:rsidP="0031599A">
            <w:pPr>
              <w:pStyle w:val="Pagrindinistekstas"/>
              <w:tabs>
                <w:tab w:val="left" w:pos="426"/>
                <w:tab w:val="left" w:pos="709"/>
              </w:tabs>
              <w:spacing w:after="0"/>
              <w:jc w:val="center"/>
            </w:pPr>
            <w:r>
              <w:t>Teritorija, įstaigų skaičius</w:t>
            </w:r>
          </w:p>
        </w:tc>
        <w:tc>
          <w:tcPr>
            <w:tcW w:w="3544" w:type="dxa"/>
            <w:vMerge w:val="restart"/>
            <w:shd w:val="clear" w:color="auto" w:fill="auto"/>
            <w:vAlign w:val="center"/>
          </w:tcPr>
          <w:p w:rsidR="00440CC5" w:rsidRPr="00566147" w:rsidRDefault="00440CC5" w:rsidP="0031599A">
            <w:pPr>
              <w:pStyle w:val="Pagrindinistekstas"/>
              <w:tabs>
                <w:tab w:val="left" w:pos="426"/>
                <w:tab w:val="left" w:pos="709"/>
              </w:tabs>
              <w:spacing w:after="0"/>
              <w:jc w:val="center"/>
            </w:pPr>
            <w:r>
              <w:t>IPUĮ</w:t>
            </w:r>
          </w:p>
        </w:tc>
        <w:tc>
          <w:tcPr>
            <w:tcW w:w="4394" w:type="dxa"/>
            <w:gridSpan w:val="3"/>
            <w:shd w:val="clear" w:color="auto" w:fill="auto"/>
            <w:vAlign w:val="center"/>
          </w:tcPr>
          <w:p w:rsidR="00440CC5" w:rsidRPr="00566147" w:rsidRDefault="00440CC5" w:rsidP="0031599A">
            <w:pPr>
              <w:pStyle w:val="Pagrindinistekstas"/>
              <w:tabs>
                <w:tab w:val="left" w:pos="426"/>
                <w:tab w:val="left" w:pos="709"/>
              </w:tabs>
              <w:spacing w:after="0"/>
              <w:jc w:val="center"/>
            </w:pPr>
            <w:r w:rsidRPr="00566147">
              <w:t>20</w:t>
            </w:r>
            <w:r>
              <w:t>20–</w:t>
            </w:r>
            <w:r w:rsidRPr="00566147">
              <w:t>20</w:t>
            </w:r>
            <w:r>
              <w:t>21</w:t>
            </w:r>
            <w:r w:rsidRPr="00566147">
              <w:t xml:space="preserve"> m. m. vaikų skaičius</w:t>
            </w:r>
          </w:p>
        </w:tc>
      </w:tr>
      <w:tr w:rsidR="00440CC5" w:rsidRPr="00566147" w:rsidTr="007B11F2">
        <w:trPr>
          <w:trHeight w:val="504"/>
        </w:trPr>
        <w:tc>
          <w:tcPr>
            <w:tcW w:w="1701" w:type="dxa"/>
            <w:vMerge/>
            <w:shd w:val="clear" w:color="auto" w:fill="auto"/>
            <w:vAlign w:val="center"/>
          </w:tcPr>
          <w:p w:rsidR="00440CC5" w:rsidRPr="00566147" w:rsidRDefault="00440CC5" w:rsidP="0031599A">
            <w:pPr>
              <w:pStyle w:val="Pagrindinistekstas"/>
              <w:tabs>
                <w:tab w:val="left" w:pos="426"/>
                <w:tab w:val="left" w:pos="709"/>
              </w:tabs>
              <w:spacing w:after="0"/>
              <w:jc w:val="center"/>
            </w:pPr>
          </w:p>
        </w:tc>
        <w:tc>
          <w:tcPr>
            <w:tcW w:w="3544" w:type="dxa"/>
            <w:vMerge/>
            <w:shd w:val="clear" w:color="auto" w:fill="auto"/>
            <w:vAlign w:val="center"/>
          </w:tcPr>
          <w:p w:rsidR="00440CC5" w:rsidRPr="00566147" w:rsidRDefault="00440CC5" w:rsidP="0031599A">
            <w:pPr>
              <w:pStyle w:val="Pagrindinistekstas"/>
              <w:tabs>
                <w:tab w:val="left" w:pos="426"/>
                <w:tab w:val="left" w:pos="709"/>
              </w:tabs>
              <w:spacing w:after="0"/>
              <w:jc w:val="center"/>
            </w:pPr>
          </w:p>
        </w:tc>
        <w:tc>
          <w:tcPr>
            <w:tcW w:w="1701" w:type="dxa"/>
            <w:shd w:val="clear" w:color="auto" w:fill="auto"/>
            <w:vAlign w:val="center"/>
          </w:tcPr>
          <w:p w:rsidR="00440CC5" w:rsidRPr="00566147" w:rsidRDefault="00440CC5" w:rsidP="0031599A">
            <w:pPr>
              <w:pStyle w:val="Pagrindinistekstas"/>
              <w:tabs>
                <w:tab w:val="left" w:pos="426"/>
                <w:tab w:val="left" w:pos="709"/>
              </w:tabs>
              <w:spacing w:after="0"/>
              <w:jc w:val="center"/>
            </w:pPr>
            <w:r>
              <w:t>Ikimokyklinio amžiaus</w:t>
            </w:r>
          </w:p>
        </w:tc>
        <w:tc>
          <w:tcPr>
            <w:tcW w:w="1843" w:type="dxa"/>
            <w:shd w:val="clear" w:color="auto" w:fill="auto"/>
            <w:vAlign w:val="center"/>
          </w:tcPr>
          <w:p w:rsidR="00440CC5" w:rsidRPr="00566147" w:rsidRDefault="00440CC5" w:rsidP="0031599A">
            <w:pPr>
              <w:pStyle w:val="Pagrindinistekstas"/>
              <w:tabs>
                <w:tab w:val="left" w:pos="426"/>
                <w:tab w:val="left" w:pos="709"/>
              </w:tabs>
              <w:spacing w:after="0"/>
              <w:jc w:val="center"/>
            </w:pPr>
            <w:r w:rsidRPr="00566147">
              <w:t>Priešmokyklinio</w:t>
            </w:r>
            <w:r>
              <w:t xml:space="preserve"> amžiaus</w:t>
            </w:r>
          </w:p>
        </w:tc>
        <w:tc>
          <w:tcPr>
            <w:tcW w:w="850" w:type="dxa"/>
            <w:shd w:val="clear" w:color="auto" w:fill="auto"/>
            <w:vAlign w:val="center"/>
          </w:tcPr>
          <w:p w:rsidR="00440CC5" w:rsidRPr="00566147" w:rsidRDefault="00440CC5" w:rsidP="0031599A">
            <w:pPr>
              <w:pStyle w:val="Pagrindinistekstas"/>
              <w:tabs>
                <w:tab w:val="left" w:pos="426"/>
                <w:tab w:val="left" w:pos="709"/>
              </w:tabs>
              <w:spacing w:after="0"/>
              <w:jc w:val="center"/>
            </w:pPr>
            <w:r w:rsidRPr="00566147">
              <w:t>Iš viso</w:t>
            </w:r>
          </w:p>
        </w:tc>
      </w:tr>
      <w:tr w:rsidR="00440CC5" w:rsidRPr="00566147" w:rsidTr="00440CC5">
        <w:trPr>
          <w:trHeight w:val="1070"/>
        </w:trPr>
        <w:tc>
          <w:tcPr>
            <w:tcW w:w="1701" w:type="dxa"/>
            <w:shd w:val="clear" w:color="auto" w:fill="auto"/>
          </w:tcPr>
          <w:p w:rsidR="00440CC5" w:rsidRDefault="00440CC5" w:rsidP="0031599A">
            <w:pPr>
              <w:pStyle w:val="Pagrindinistekstas"/>
              <w:tabs>
                <w:tab w:val="left" w:pos="426"/>
                <w:tab w:val="left" w:pos="709"/>
              </w:tabs>
              <w:spacing w:after="0"/>
            </w:pPr>
            <w:r w:rsidRPr="00566147">
              <w:t>Šiaurin</w:t>
            </w:r>
            <w:r>
              <w:t>ė,</w:t>
            </w:r>
          </w:p>
          <w:p w:rsidR="00440CC5" w:rsidRPr="00566147" w:rsidRDefault="00440CC5" w:rsidP="0031599A">
            <w:pPr>
              <w:pStyle w:val="Pagrindinistekstas"/>
              <w:tabs>
                <w:tab w:val="left" w:pos="426"/>
                <w:tab w:val="left" w:pos="709"/>
              </w:tabs>
              <w:spacing w:after="0"/>
            </w:pPr>
            <w:r>
              <w:t>6</w:t>
            </w:r>
            <w:r w:rsidRPr="00566147">
              <w:t xml:space="preserve"> įstaigos</w:t>
            </w:r>
          </w:p>
          <w:p w:rsidR="00440CC5" w:rsidRPr="00566147" w:rsidRDefault="00440CC5" w:rsidP="0031599A">
            <w:pPr>
              <w:pStyle w:val="Pagrindinistekstas"/>
              <w:tabs>
                <w:tab w:val="left" w:pos="426"/>
                <w:tab w:val="left" w:pos="709"/>
              </w:tabs>
              <w:spacing w:after="0"/>
            </w:pPr>
          </w:p>
        </w:tc>
        <w:tc>
          <w:tcPr>
            <w:tcW w:w="3544" w:type="dxa"/>
            <w:shd w:val="clear" w:color="auto" w:fill="auto"/>
          </w:tcPr>
          <w:p w:rsidR="00440CC5" w:rsidRPr="00566147" w:rsidRDefault="007B11F2" w:rsidP="0031599A">
            <w:pPr>
              <w:pStyle w:val="Pagrindinistekstas"/>
              <w:tabs>
                <w:tab w:val="left" w:pos="426"/>
                <w:tab w:val="left" w:pos="709"/>
              </w:tabs>
              <w:spacing w:after="0"/>
            </w:pPr>
            <w:r>
              <w:t>L</w:t>
            </w:r>
            <w:r w:rsidR="00416180">
              <w:t>.-d.</w:t>
            </w:r>
            <w:r w:rsidR="00440CC5" w:rsidRPr="00566147">
              <w:t xml:space="preserve"> „Giliukas“, „Atžalynas“, „Obelėlė“, d „Gintarėlis“, „Varpelio“ </w:t>
            </w:r>
            <w:r w:rsidR="00416180">
              <w:t>m.-d.</w:t>
            </w:r>
            <w:r w:rsidR="00440CC5" w:rsidRPr="00566147">
              <w:t xml:space="preserve">, </w:t>
            </w:r>
            <w:proofErr w:type="spellStart"/>
            <w:r w:rsidR="00440CC5" w:rsidRPr="00566147">
              <w:t>Tauralaukio</w:t>
            </w:r>
            <w:proofErr w:type="spellEnd"/>
            <w:r w:rsidR="00440CC5" w:rsidRPr="00566147">
              <w:t xml:space="preserve"> progimnazija</w:t>
            </w:r>
          </w:p>
        </w:tc>
        <w:tc>
          <w:tcPr>
            <w:tcW w:w="1701" w:type="dxa"/>
            <w:shd w:val="clear" w:color="auto" w:fill="auto"/>
          </w:tcPr>
          <w:p w:rsidR="00440CC5" w:rsidRPr="00566147" w:rsidRDefault="00440CC5" w:rsidP="0031599A">
            <w:pPr>
              <w:pStyle w:val="Pagrindinistekstas"/>
              <w:tabs>
                <w:tab w:val="left" w:pos="426"/>
                <w:tab w:val="left" w:pos="709"/>
              </w:tabs>
              <w:spacing w:after="0"/>
              <w:jc w:val="center"/>
            </w:pPr>
            <w:r>
              <w:t>657</w:t>
            </w:r>
          </w:p>
        </w:tc>
        <w:tc>
          <w:tcPr>
            <w:tcW w:w="1843" w:type="dxa"/>
            <w:shd w:val="clear" w:color="auto" w:fill="auto"/>
          </w:tcPr>
          <w:p w:rsidR="00440CC5" w:rsidRPr="00566147" w:rsidRDefault="00440CC5" w:rsidP="0031599A">
            <w:pPr>
              <w:pStyle w:val="Pagrindinistekstas"/>
              <w:tabs>
                <w:tab w:val="left" w:pos="426"/>
                <w:tab w:val="left" w:pos="709"/>
              </w:tabs>
              <w:spacing w:after="0"/>
              <w:jc w:val="center"/>
            </w:pPr>
            <w:r>
              <w:t>196</w:t>
            </w:r>
          </w:p>
        </w:tc>
        <w:tc>
          <w:tcPr>
            <w:tcW w:w="850" w:type="dxa"/>
            <w:shd w:val="clear" w:color="auto" w:fill="auto"/>
          </w:tcPr>
          <w:p w:rsidR="00440CC5" w:rsidRPr="00566147" w:rsidRDefault="00440CC5" w:rsidP="0031599A">
            <w:pPr>
              <w:pStyle w:val="Pagrindinistekstas"/>
              <w:tabs>
                <w:tab w:val="left" w:pos="426"/>
                <w:tab w:val="left" w:pos="709"/>
              </w:tabs>
              <w:spacing w:after="0"/>
              <w:jc w:val="right"/>
            </w:pPr>
            <w:r>
              <w:t>853</w:t>
            </w:r>
          </w:p>
        </w:tc>
      </w:tr>
      <w:tr w:rsidR="00440CC5" w:rsidRPr="00566147" w:rsidTr="00440CC5">
        <w:trPr>
          <w:trHeight w:val="1499"/>
        </w:trPr>
        <w:tc>
          <w:tcPr>
            <w:tcW w:w="1701" w:type="dxa"/>
            <w:shd w:val="clear" w:color="auto" w:fill="auto"/>
          </w:tcPr>
          <w:p w:rsidR="00440CC5" w:rsidRPr="00566147" w:rsidRDefault="00440CC5" w:rsidP="0031599A">
            <w:pPr>
              <w:pStyle w:val="Pagrindinistekstas"/>
              <w:tabs>
                <w:tab w:val="left" w:pos="426"/>
                <w:tab w:val="left" w:pos="709"/>
              </w:tabs>
              <w:spacing w:after="0"/>
            </w:pPr>
            <w:r w:rsidRPr="00566147">
              <w:t>Centrin</w:t>
            </w:r>
            <w:r>
              <w:t>ė,</w:t>
            </w:r>
          </w:p>
          <w:p w:rsidR="00440CC5" w:rsidRPr="00566147" w:rsidRDefault="00440CC5" w:rsidP="0031599A">
            <w:pPr>
              <w:pStyle w:val="Pagrindinistekstas"/>
              <w:tabs>
                <w:tab w:val="left" w:pos="426"/>
                <w:tab w:val="left" w:pos="709"/>
              </w:tabs>
              <w:spacing w:after="0"/>
            </w:pPr>
            <w:r>
              <w:t>11</w:t>
            </w:r>
            <w:r w:rsidRPr="00566147">
              <w:t xml:space="preserve"> įstaig</w:t>
            </w:r>
            <w:r>
              <w:t>ų</w:t>
            </w:r>
          </w:p>
        </w:tc>
        <w:tc>
          <w:tcPr>
            <w:tcW w:w="3544" w:type="dxa"/>
            <w:shd w:val="clear" w:color="auto" w:fill="auto"/>
          </w:tcPr>
          <w:p w:rsidR="00440CC5" w:rsidRPr="00566147" w:rsidRDefault="007B11F2" w:rsidP="0031599A">
            <w:pPr>
              <w:pStyle w:val="Pagrindinistekstas"/>
              <w:tabs>
                <w:tab w:val="left" w:pos="426"/>
                <w:tab w:val="left" w:pos="709"/>
              </w:tabs>
              <w:spacing w:after="0"/>
            </w:pPr>
            <w:r>
              <w:t>L</w:t>
            </w:r>
            <w:r w:rsidR="00416180">
              <w:t>.-d.</w:t>
            </w:r>
            <w:r w:rsidR="00440CC5" w:rsidRPr="00566147">
              <w:t xml:space="preserve"> „Traukinukas“, „Bitutė“, „</w:t>
            </w:r>
            <w:proofErr w:type="spellStart"/>
            <w:r w:rsidR="00440CC5" w:rsidRPr="00566147">
              <w:t>Svirpliukas</w:t>
            </w:r>
            <w:proofErr w:type="spellEnd"/>
            <w:r w:rsidR="00440CC5" w:rsidRPr="00566147">
              <w:t>“, „Boružėlė“, „Kregždutė“, „Putinėlis“, „</w:t>
            </w:r>
            <w:proofErr w:type="spellStart"/>
            <w:r w:rsidR="00440CC5" w:rsidRPr="00566147">
              <w:t>Radastėlė</w:t>
            </w:r>
            <w:proofErr w:type="spellEnd"/>
            <w:r w:rsidR="00440CC5" w:rsidRPr="00566147">
              <w:t>“, „</w:t>
            </w:r>
            <w:proofErr w:type="spellStart"/>
            <w:r w:rsidR="00440CC5" w:rsidRPr="00566147">
              <w:t>Pingvinukas</w:t>
            </w:r>
            <w:proofErr w:type="spellEnd"/>
            <w:r w:rsidR="00440CC5" w:rsidRPr="00566147">
              <w:t>“</w:t>
            </w:r>
            <w:r w:rsidR="00440CC5">
              <w:t>,</w:t>
            </w:r>
            <w:r w:rsidR="00440CC5" w:rsidRPr="00566147">
              <w:t xml:space="preserve"> „Šaltinėli</w:t>
            </w:r>
            <w:r w:rsidR="00440CC5">
              <w:t>s</w:t>
            </w:r>
            <w:r w:rsidR="00440CC5" w:rsidRPr="00566147">
              <w:t>“</w:t>
            </w:r>
            <w:r w:rsidR="00440CC5">
              <w:t>,</w:t>
            </w:r>
            <w:r w:rsidR="00440CC5" w:rsidRPr="00566147">
              <w:t xml:space="preserve"> </w:t>
            </w:r>
            <w:r w:rsidR="00440CC5">
              <w:t xml:space="preserve">Maksimo Gorkio ir </w:t>
            </w:r>
            <w:proofErr w:type="spellStart"/>
            <w:r w:rsidR="00440CC5">
              <w:t>Vitės</w:t>
            </w:r>
            <w:proofErr w:type="spellEnd"/>
            <w:r w:rsidR="00440CC5">
              <w:t xml:space="preserve"> progimnazijos</w:t>
            </w:r>
          </w:p>
        </w:tc>
        <w:tc>
          <w:tcPr>
            <w:tcW w:w="1701" w:type="dxa"/>
            <w:shd w:val="clear" w:color="auto" w:fill="auto"/>
          </w:tcPr>
          <w:p w:rsidR="00440CC5" w:rsidRPr="00566147" w:rsidRDefault="00440CC5" w:rsidP="0031599A">
            <w:pPr>
              <w:pStyle w:val="Pagrindinistekstas"/>
              <w:tabs>
                <w:tab w:val="left" w:pos="426"/>
                <w:tab w:val="left" w:pos="709"/>
              </w:tabs>
              <w:spacing w:after="0"/>
              <w:jc w:val="center"/>
            </w:pPr>
            <w:r>
              <w:t>1042</w:t>
            </w:r>
          </w:p>
        </w:tc>
        <w:tc>
          <w:tcPr>
            <w:tcW w:w="1843" w:type="dxa"/>
            <w:shd w:val="clear" w:color="auto" w:fill="auto"/>
          </w:tcPr>
          <w:p w:rsidR="00440CC5" w:rsidRPr="00566147" w:rsidRDefault="00440CC5" w:rsidP="0031599A">
            <w:pPr>
              <w:pStyle w:val="Pagrindinistekstas"/>
              <w:tabs>
                <w:tab w:val="left" w:pos="426"/>
                <w:tab w:val="left" w:pos="709"/>
              </w:tabs>
              <w:spacing w:after="0"/>
              <w:jc w:val="center"/>
            </w:pPr>
            <w:r>
              <w:t>264</w:t>
            </w:r>
          </w:p>
        </w:tc>
        <w:tc>
          <w:tcPr>
            <w:tcW w:w="850" w:type="dxa"/>
            <w:shd w:val="clear" w:color="auto" w:fill="auto"/>
          </w:tcPr>
          <w:p w:rsidR="00440CC5" w:rsidRPr="00566147" w:rsidRDefault="00440CC5" w:rsidP="0031599A">
            <w:pPr>
              <w:pStyle w:val="Pagrindinistekstas"/>
              <w:tabs>
                <w:tab w:val="left" w:pos="426"/>
                <w:tab w:val="left" w:pos="709"/>
              </w:tabs>
              <w:spacing w:after="0"/>
              <w:jc w:val="center"/>
            </w:pPr>
            <w:r>
              <w:t>1306</w:t>
            </w:r>
          </w:p>
        </w:tc>
      </w:tr>
      <w:tr w:rsidR="00440CC5" w:rsidRPr="00566147" w:rsidTr="00440CC5">
        <w:trPr>
          <w:trHeight w:val="504"/>
        </w:trPr>
        <w:tc>
          <w:tcPr>
            <w:tcW w:w="1701" w:type="dxa"/>
            <w:shd w:val="clear" w:color="auto" w:fill="auto"/>
          </w:tcPr>
          <w:p w:rsidR="00440CC5" w:rsidRDefault="00440CC5" w:rsidP="0031599A">
            <w:pPr>
              <w:pStyle w:val="Pagrindinistekstas"/>
              <w:tabs>
                <w:tab w:val="left" w:pos="426"/>
                <w:tab w:val="left" w:pos="709"/>
              </w:tabs>
              <w:spacing w:after="0"/>
            </w:pPr>
            <w:r w:rsidRPr="00566147">
              <w:t>Kauno</w:t>
            </w:r>
            <w:r>
              <w:t xml:space="preserve"> mikrorajono, </w:t>
            </w:r>
          </w:p>
          <w:p w:rsidR="00440CC5" w:rsidRPr="00566147" w:rsidRDefault="00440CC5" w:rsidP="0031599A">
            <w:pPr>
              <w:pStyle w:val="Pagrindinistekstas"/>
              <w:tabs>
                <w:tab w:val="left" w:pos="426"/>
                <w:tab w:val="left" w:pos="709"/>
              </w:tabs>
              <w:spacing w:after="0"/>
            </w:pPr>
            <w:r w:rsidRPr="00566147">
              <w:t>6 įstaigos</w:t>
            </w:r>
          </w:p>
        </w:tc>
        <w:tc>
          <w:tcPr>
            <w:tcW w:w="3544" w:type="dxa"/>
            <w:shd w:val="clear" w:color="auto" w:fill="auto"/>
          </w:tcPr>
          <w:p w:rsidR="00440CC5" w:rsidRPr="00566147" w:rsidRDefault="007B11F2" w:rsidP="0031599A">
            <w:pPr>
              <w:pStyle w:val="Pagrindinistekstas"/>
              <w:tabs>
                <w:tab w:val="left" w:pos="426"/>
                <w:tab w:val="left" w:pos="709"/>
              </w:tabs>
              <w:spacing w:after="0"/>
            </w:pPr>
            <w:r>
              <w:t>L</w:t>
            </w:r>
            <w:r w:rsidR="00416180">
              <w:t>.-d.</w:t>
            </w:r>
            <w:r w:rsidR="00440CC5" w:rsidRPr="00566147">
              <w:t xml:space="preserve"> „Žilvitis“, „</w:t>
            </w:r>
            <w:proofErr w:type="spellStart"/>
            <w:r w:rsidR="00440CC5" w:rsidRPr="00566147">
              <w:t>Vėrinėlis</w:t>
            </w:r>
            <w:proofErr w:type="spellEnd"/>
            <w:r w:rsidR="00440CC5" w:rsidRPr="00566147">
              <w:t>“, „</w:t>
            </w:r>
            <w:proofErr w:type="spellStart"/>
            <w:r w:rsidR="00440CC5" w:rsidRPr="00566147">
              <w:t>Klevelis</w:t>
            </w:r>
            <w:proofErr w:type="spellEnd"/>
            <w:r w:rsidR="00440CC5" w:rsidRPr="00566147">
              <w:t>“, „Žiogelis“</w:t>
            </w:r>
            <w:r w:rsidR="00440CC5">
              <w:t>, „</w:t>
            </w:r>
            <w:proofErr w:type="spellStart"/>
            <w:r w:rsidR="00440CC5" w:rsidRPr="00566147">
              <w:t>Inkarėli</w:t>
            </w:r>
            <w:r w:rsidR="00440CC5">
              <w:t>s</w:t>
            </w:r>
            <w:proofErr w:type="spellEnd"/>
            <w:r w:rsidR="00440CC5" w:rsidRPr="00566147">
              <w:t xml:space="preserve">“ ir „Saulutės“ </w:t>
            </w:r>
            <w:r w:rsidR="00416180">
              <w:t>m.-d.</w:t>
            </w:r>
          </w:p>
        </w:tc>
        <w:tc>
          <w:tcPr>
            <w:tcW w:w="1701" w:type="dxa"/>
            <w:shd w:val="clear" w:color="auto" w:fill="auto"/>
          </w:tcPr>
          <w:p w:rsidR="00440CC5" w:rsidRPr="00566147" w:rsidRDefault="00440CC5" w:rsidP="0031599A">
            <w:pPr>
              <w:pStyle w:val="Pagrindinistekstas"/>
              <w:tabs>
                <w:tab w:val="left" w:pos="426"/>
                <w:tab w:val="left" w:pos="709"/>
              </w:tabs>
              <w:spacing w:after="0"/>
              <w:jc w:val="center"/>
            </w:pPr>
            <w:r>
              <w:t>793</w:t>
            </w:r>
          </w:p>
        </w:tc>
        <w:tc>
          <w:tcPr>
            <w:tcW w:w="1843" w:type="dxa"/>
            <w:shd w:val="clear" w:color="auto" w:fill="auto"/>
          </w:tcPr>
          <w:p w:rsidR="00440CC5" w:rsidRPr="00566147" w:rsidRDefault="00440CC5" w:rsidP="0031599A">
            <w:pPr>
              <w:pStyle w:val="Pagrindinistekstas"/>
              <w:tabs>
                <w:tab w:val="left" w:pos="426"/>
                <w:tab w:val="left" w:pos="709"/>
              </w:tabs>
              <w:spacing w:after="0"/>
              <w:jc w:val="center"/>
            </w:pPr>
            <w:r>
              <w:t>194</w:t>
            </w:r>
          </w:p>
        </w:tc>
        <w:tc>
          <w:tcPr>
            <w:tcW w:w="850" w:type="dxa"/>
            <w:shd w:val="clear" w:color="auto" w:fill="auto"/>
          </w:tcPr>
          <w:p w:rsidR="00440CC5" w:rsidRPr="00566147" w:rsidRDefault="00440CC5" w:rsidP="0031599A">
            <w:pPr>
              <w:pStyle w:val="Pagrindinistekstas"/>
              <w:tabs>
                <w:tab w:val="left" w:pos="426"/>
                <w:tab w:val="left" w:pos="709"/>
              </w:tabs>
              <w:spacing w:after="0"/>
              <w:jc w:val="center"/>
            </w:pPr>
            <w:r>
              <w:t>987</w:t>
            </w:r>
          </w:p>
        </w:tc>
      </w:tr>
      <w:tr w:rsidR="00440CC5" w:rsidRPr="00566147" w:rsidTr="00440CC5">
        <w:trPr>
          <w:trHeight w:val="131"/>
        </w:trPr>
        <w:tc>
          <w:tcPr>
            <w:tcW w:w="1701" w:type="dxa"/>
            <w:shd w:val="clear" w:color="auto" w:fill="auto"/>
          </w:tcPr>
          <w:p w:rsidR="00440CC5" w:rsidRDefault="00440CC5" w:rsidP="0031599A">
            <w:pPr>
              <w:pStyle w:val="Pagrindinistekstas"/>
              <w:tabs>
                <w:tab w:val="left" w:pos="426"/>
                <w:tab w:val="left" w:pos="709"/>
              </w:tabs>
              <w:spacing w:after="0"/>
            </w:pPr>
            <w:r w:rsidRPr="00566147">
              <w:t>Baltijos</w:t>
            </w:r>
            <w:r>
              <w:t>,</w:t>
            </w:r>
            <w:r w:rsidRPr="00566147">
              <w:t xml:space="preserve"> </w:t>
            </w:r>
          </w:p>
          <w:p w:rsidR="00440CC5" w:rsidRPr="00566147" w:rsidRDefault="00440CC5" w:rsidP="0031599A">
            <w:pPr>
              <w:pStyle w:val="Pagrindinistekstas"/>
              <w:tabs>
                <w:tab w:val="left" w:pos="426"/>
                <w:tab w:val="left" w:pos="709"/>
              </w:tabs>
              <w:spacing w:after="0"/>
            </w:pPr>
            <w:r>
              <w:t>9</w:t>
            </w:r>
            <w:r w:rsidRPr="00566147">
              <w:t xml:space="preserve"> įstaigos</w:t>
            </w:r>
          </w:p>
        </w:tc>
        <w:tc>
          <w:tcPr>
            <w:tcW w:w="3544" w:type="dxa"/>
            <w:shd w:val="clear" w:color="auto" w:fill="auto"/>
          </w:tcPr>
          <w:p w:rsidR="00440CC5" w:rsidRPr="00566147" w:rsidRDefault="007B11F2" w:rsidP="0031599A">
            <w:pPr>
              <w:pStyle w:val="Pagrindinistekstas"/>
              <w:tabs>
                <w:tab w:val="left" w:pos="426"/>
                <w:tab w:val="left" w:pos="709"/>
              </w:tabs>
              <w:spacing w:after="0"/>
            </w:pPr>
            <w:r>
              <w:t>L</w:t>
            </w:r>
            <w:r w:rsidR="00416180">
              <w:t>.-d.</w:t>
            </w:r>
            <w:r w:rsidR="00440CC5" w:rsidRPr="00566147">
              <w:t xml:space="preserve"> „</w:t>
            </w:r>
            <w:proofErr w:type="spellStart"/>
            <w:r w:rsidR="00440CC5" w:rsidRPr="00566147">
              <w:t>Želmenėlis</w:t>
            </w:r>
            <w:proofErr w:type="spellEnd"/>
            <w:r w:rsidR="00440CC5" w:rsidRPr="00566147">
              <w:t>“, „Puriena“, „</w:t>
            </w:r>
            <w:proofErr w:type="spellStart"/>
            <w:r w:rsidR="00440CC5" w:rsidRPr="00566147">
              <w:t>Šermukšnėlė</w:t>
            </w:r>
            <w:proofErr w:type="spellEnd"/>
            <w:r w:rsidR="00440CC5" w:rsidRPr="00566147">
              <w:t>“, „Bangelė“, „Čiauškutė“, „Liepaitė</w:t>
            </w:r>
            <w:r w:rsidR="00440CC5">
              <w:t>“</w:t>
            </w:r>
            <w:r w:rsidR="00440CC5" w:rsidRPr="00566147">
              <w:t>,</w:t>
            </w:r>
            <w:r w:rsidR="00440CC5">
              <w:t xml:space="preserve"> „</w:t>
            </w:r>
            <w:r w:rsidR="00440CC5" w:rsidRPr="00566147">
              <w:t xml:space="preserve">Žuvėdra“, Marijos Montessori </w:t>
            </w:r>
            <w:r w:rsidR="00416180">
              <w:t>m.-d.</w:t>
            </w:r>
            <w:r w:rsidR="00440CC5" w:rsidRPr="00566147">
              <w:t>, RUC</w:t>
            </w:r>
          </w:p>
        </w:tc>
        <w:tc>
          <w:tcPr>
            <w:tcW w:w="1701" w:type="dxa"/>
            <w:shd w:val="clear" w:color="auto" w:fill="auto"/>
          </w:tcPr>
          <w:p w:rsidR="00440CC5" w:rsidRPr="00566147" w:rsidRDefault="00440CC5" w:rsidP="0031599A">
            <w:pPr>
              <w:pStyle w:val="Pagrindinistekstas"/>
              <w:tabs>
                <w:tab w:val="left" w:pos="426"/>
                <w:tab w:val="left" w:pos="709"/>
              </w:tabs>
              <w:spacing w:after="0"/>
              <w:jc w:val="center"/>
            </w:pPr>
            <w:r>
              <w:t>1233</w:t>
            </w:r>
          </w:p>
        </w:tc>
        <w:tc>
          <w:tcPr>
            <w:tcW w:w="1843" w:type="dxa"/>
            <w:shd w:val="clear" w:color="auto" w:fill="auto"/>
          </w:tcPr>
          <w:p w:rsidR="00440CC5" w:rsidRPr="00566147" w:rsidRDefault="00440CC5" w:rsidP="0031599A">
            <w:pPr>
              <w:pStyle w:val="Pagrindinistekstas"/>
              <w:tabs>
                <w:tab w:val="left" w:pos="426"/>
                <w:tab w:val="left" w:pos="709"/>
              </w:tabs>
              <w:spacing w:after="0"/>
              <w:jc w:val="center"/>
            </w:pPr>
            <w:r>
              <w:t>321</w:t>
            </w:r>
          </w:p>
        </w:tc>
        <w:tc>
          <w:tcPr>
            <w:tcW w:w="850" w:type="dxa"/>
            <w:shd w:val="clear" w:color="auto" w:fill="auto"/>
          </w:tcPr>
          <w:p w:rsidR="00440CC5" w:rsidRPr="00566147" w:rsidRDefault="00440CC5" w:rsidP="0031599A">
            <w:pPr>
              <w:pStyle w:val="Pagrindinistekstas"/>
              <w:tabs>
                <w:tab w:val="left" w:pos="426"/>
                <w:tab w:val="left" w:pos="709"/>
              </w:tabs>
              <w:spacing w:after="0"/>
              <w:jc w:val="center"/>
            </w:pPr>
            <w:r>
              <w:t>1554</w:t>
            </w:r>
          </w:p>
        </w:tc>
      </w:tr>
      <w:tr w:rsidR="00440CC5" w:rsidRPr="00566147" w:rsidTr="00440CC5">
        <w:trPr>
          <w:trHeight w:val="131"/>
        </w:trPr>
        <w:tc>
          <w:tcPr>
            <w:tcW w:w="1701" w:type="dxa"/>
            <w:shd w:val="clear" w:color="auto" w:fill="auto"/>
          </w:tcPr>
          <w:p w:rsidR="00440CC5" w:rsidRPr="00566147" w:rsidRDefault="00440CC5" w:rsidP="0031599A">
            <w:pPr>
              <w:pStyle w:val="Pagrindinistekstas"/>
              <w:tabs>
                <w:tab w:val="left" w:pos="426"/>
                <w:tab w:val="left" w:pos="709"/>
              </w:tabs>
              <w:spacing w:after="0"/>
            </w:pPr>
            <w:r w:rsidRPr="00566147">
              <w:t>Gedminų</w:t>
            </w:r>
            <w:r>
              <w:t>, 8</w:t>
            </w:r>
            <w:r w:rsidRPr="00566147">
              <w:t xml:space="preserve"> įstaig</w:t>
            </w:r>
            <w:r>
              <w:t>os</w:t>
            </w:r>
          </w:p>
        </w:tc>
        <w:tc>
          <w:tcPr>
            <w:tcW w:w="3544" w:type="dxa"/>
            <w:shd w:val="clear" w:color="auto" w:fill="auto"/>
          </w:tcPr>
          <w:p w:rsidR="00440CC5" w:rsidRPr="00566147" w:rsidRDefault="007B11F2" w:rsidP="0031599A">
            <w:pPr>
              <w:pStyle w:val="Pagrindinistekstas"/>
              <w:tabs>
                <w:tab w:val="left" w:pos="426"/>
                <w:tab w:val="left" w:pos="709"/>
              </w:tabs>
              <w:spacing w:after="0"/>
            </w:pPr>
            <w:r>
              <w:t>L</w:t>
            </w:r>
            <w:r w:rsidR="00416180">
              <w:t>.-d.</w:t>
            </w:r>
            <w:r w:rsidR="00440CC5" w:rsidRPr="00566147">
              <w:t xml:space="preserve"> „Pušaitė“, „Eglutė“, „</w:t>
            </w:r>
            <w:proofErr w:type="spellStart"/>
            <w:r w:rsidR="00440CC5" w:rsidRPr="00566147">
              <w:t>Sakalėlis</w:t>
            </w:r>
            <w:proofErr w:type="spellEnd"/>
            <w:r w:rsidR="00440CC5" w:rsidRPr="00566147">
              <w:t>“, „Žemuogėlė“</w:t>
            </w:r>
            <w:r w:rsidR="00440CC5">
              <w:t>,</w:t>
            </w:r>
            <w:r w:rsidR="00440CC5" w:rsidRPr="00566147">
              <w:t xml:space="preserve"> „Nykštuk</w:t>
            </w:r>
            <w:r w:rsidR="00440CC5">
              <w:t>as</w:t>
            </w:r>
            <w:r w:rsidR="00440CC5" w:rsidRPr="00566147">
              <w:t>“</w:t>
            </w:r>
            <w:r w:rsidR="00440CC5">
              <w:t>,</w:t>
            </w:r>
            <w:r w:rsidR="00440CC5" w:rsidRPr="00566147">
              <w:t xml:space="preserve"> </w:t>
            </w:r>
            <w:r w:rsidR="00440CC5">
              <w:t>„</w:t>
            </w:r>
            <w:r w:rsidR="00440CC5" w:rsidRPr="00566147">
              <w:t>Švyturėlis“, „</w:t>
            </w:r>
            <w:proofErr w:type="spellStart"/>
            <w:r w:rsidR="00440CC5" w:rsidRPr="00566147">
              <w:t>Alksniukas</w:t>
            </w:r>
            <w:proofErr w:type="spellEnd"/>
            <w:r w:rsidR="00440CC5" w:rsidRPr="00566147">
              <w:t>“, „Versmė“</w:t>
            </w:r>
          </w:p>
        </w:tc>
        <w:tc>
          <w:tcPr>
            <w:tcW w:w="1701" w:type="dxa"/>
            <w:shd w:val="clear" w:color="auto" w:fill="auto"/>
          </w:tcPr>
          <w:p w:rsidR="00440CC5" w:rsidRDefault="00440CC5" w:rsidP="0031599A">
            <w:pPr>
              <w:pStyle w:val="Pagrindinistekstas"/>
              <w:tabs>
                <w:tab w:val="left" w:pos="426"/>
                <w:tab w:val="left" w:pos="709"/>
              </w:tabs>
              <w:spacing w:after="0"/>
              <w:jc w:val="center"/>
            </w:pPr>
            <w:r>
              <w:t>1040</w:t>
            </w:r>
          </w:p>
          <w:p w:rsidR="00440CC5" w:rsidRPr="00566147" w:rsidRDefault="00440CC5" w:rsidP="0031599A">
            <w:pPr>
              <w:pStyle w:val="Pagrindinistekstas"/>
              <w:tabs>
                <w:tab w:val="left" w:pos="426"/>
                <w:tab w:val="left" w:pos="709"/>
              </w:tabs>
              <w:spacing w:after="0"/>
              <w:jc w:val="center"/>
            </w:pPr>
          </w:p>
        </w:tc>
        <w:tc>
          <w:tcPr>
            <w:tcW w:w="1843" w:type="dxa"/>
            <w:shd w:val="clear" w:color="auto" w:fill="auto"/>
          </w:tcPr>
          <w:p w:rsidR="00440CC5" w:rsidRPr="00566147" w:rsidRDefault="00440CC5" w:rsidP="0031599A">
            <w:pPr>
              <w:pStyle w:val="Pagrindinistekstas"/>
              <w:tabs>
                <w:tab w:val="left" w:pos="426"/>
                <w:tab w:val="left" w:pos="709"/>
              </w:tabs>
              <w:spacing w:after="0"/>
              <w:jc w:val="center"/>
            </w:pPr>
            <w:r>
              <w:t>209</w:t>
            </w:r>
          </w:p>
        </w:tc>
        <w:tc>
          <w:tcPr>
            <w:tcW w:w="850" w:type="dxa"/>
            <w:shd w:val="clear" w:color="auto" w:fill="auto"/>
          </w:tcPr>
          <w:p w:rsidR="00440CC5" w:rsidRPr="00566147" w:rsidRDefault="00440CC5" w:rsidP="0031599A">
            <w:pPr>
              <w:pStyle w:val="Pagrindinistekstas"/>
              <w:tabs>
                <w:tab w:val="left" w:pos="426"/>
                <w:tab w:val="left" w:pos="709"/>
              </w:tabs>
              <w:spacing w:after="0"/>
              <w:jc w:val="center"/>
            </w:pPr>
            <w:r>
              <w:t>1249</w:t>
            </w:r>
          </w:p>
        </w:tc>
      </w:tr>
      <w:tr w:rsidR="00440CC5" w:rsidRPr="00566147" w:rsidTr="00440CC5">
        <w:trPr>
          <w:trHeight w:val="131"/>
        </w:trPr>
        <w:tc>
          <w:tcPr>
            <w:tcW w:w="1701" w:type="dxa"/>
            <w:shd w:val="clear" w:color="auto" w:fill="auto"/>
          </w:tcPr>
          <w:p w:rsidR="00440CC5" w:rsidRDefault="00440CC5" w:rsidP="0031599A">
            <w:pPr>
              <w:pStyle w:val="Pagrindinistekstas"/>
              <w:tabs>
                <w:tab w:val="left" w:pos="426"/>
                <w:tab w:val="left" w:pos="709"/>
              </w:tabs>
              <w:spacing w:after="0"/>
            </w:pPr>
            <w:r w:rsidRPr="00566147">
              <w:lastRenderedPageBreak/>
              <w:t>Pietin</w:t>
            </w:r>
            <w:r>
              <w:t>ė</w:t>
            </w:r>
            <w:r w:rsidRPr="00566147">
              <w:t xml:space="preserve"> I</w:t>
            </w:r>
            <w:r>
              <w:t xml:space="preserve">, </w:t>
            </w:r>
          </w:p>
          <w:p w:rsidR="00440CC5" w:rsidRPr="00566147" w:rsidRDefault="00440CC5" w:rsidP="0031599A">
            <w:pPr>
              <w:pStyle w:val="Pagrindinistekstas"/>
              <w:tabs>
                <w:tab w:val="left" w:pos="426"/>
                <w:tab w:val="left" w:pos="709"/>
              </w:tabs>
              <w:spacing w:after="0"/>
            </w:pPr>
            <w:r>
              <w:t>9</w:t>
            </w:r>
            <w:r w:rsidRPr="00566147">
              <w:t xml:space="preserve"> įstaig</w:t>
            </w:r>
            <w:r>
              <w:t>os</w:t>
            </w:r>
          </w:p>
        </w:tc>
        <w:tc>
          <w:tcPr>
            <w:tcW w:w="3544" w:type="dxa"/>
            <w:shd w:val="clear" w:color="auto" w:fill="auto"/>
          </w:tcPr>
          <w:p w:rsidR="00440CC5" w:rsidRPr="00566147" w:rsidRDefault="007B11F2" w:rsidP="0031599A">
            <w:pPr>
              <w:pStyle w:val="Pagrindinistekstas"/>
              <w:tabs>
                <w:tab w:val="left" w:pos="426"/>
                <w:tab w:val="left" w:pos="709"/>
              </w:tabs>
              <w:spacing w:after="0"/>
            </w:pPr>
            <w:r>
              <w:t>L</w:t>
            </w:r>
            <w:r w:rsidR="00416180">
              <w:t>.-d.</w:t>
            </w:r>
            <w:r w:rsidR="00440CC5" w:rsidRPr="00566147">
              <w:t xml:space="preserve"> „Pagrandukas“, „Žiburėlis“, „Papartėlis“, „Pumpurėlis“, „Rūta“, „Volungėlė“; „Pakalnutė“</w:t>
            </w:r>
            <w:r w:rsidR="00440CC5">
              <w:t>, „Smeltės“ ir Prano Mašioto progimnazijos</w:t>
            </w:r>
            <w:r w:rsidR="00440CC5" w:rsidRPr="00566147">
              <w:t xml:space="preserve"> </w:t>
            </w:r>
          </w:p>
        </w:tc>
        <w:tc>
          <w:tcPr>
            <w:tcW w:w="1701" w:type="dxa"/>
            <w:shd w:val="clear" w:color="auto" w:fill="auto"/>
          </w:tcPr>
          <w:p w:rsidR="00440CC5" w:rsidRPr="00566147" w:rsidRDefault="00440CC5" w:rsidP="0031599A">
            <w:pPr>
              <w:pStyle w:val="Pagrindinistekstas"/>
              <w:tabs>
                <w:tab w:val="left" w:pos="426"/>
                <w:tab w:val="left" w:pos="709"/>
              </w:tabs>
              <w:spacing w:after="0"/>
              <w:jc w:val="center"/>
            </w:pPr>
            <w:r>
              <w:t>1026</w:t>
            </w:r>
          </w:p>
        </w:tc>
        <w:tc>
          <w:tcPr>
            <w:tcW w:w="1843" w:type="dxa"/>
            <w:shd w:val="clear" w:color="auto" w:fill="auto"/>
          </w:tcPr>
          <w:p w:rsidR="00440CC5" w:rsidRPr="00566147" w:rsidRDefault="00440CC5" w:rsidP="0031599A">
            <w:pPr>
              <w:pStyle w:val="Pagrindinistekstas"/>
              <w:tabs>
                <w:tab w:val="left" w:pos="426"/>
                <w:tab w:val="left" w:pos="709"/>
              </w:tabs>
              <w:spacing w:after="0"/>
              <w:jc w:val="center"/>
            </w:pPr>
            <w:r>
              <w:t>272</w:t>
            </w:r>
          </w:p>
        </w:tc>
        <w:tc>
          <w:tcPr>
            <w:tcW w:w="850" w:type="dxa"/>
            <w:shd w:val="clear" w:color="auto" w:fill="auto"/>
          </w:tcPr>
          <w:p w:rsidR="00440CC5" w:rsidRPr="00566147" w:rsidRDefault="00440CC5" w:rsidP="0031599A">
            <w:pPr>
              <w:pStyle w:val="Pagrindinistekstas"/>
              <w:tabs>
                <w:tab w:val="left" w:pos="426"/>
                <w:tab w:val="left" w:pos="709"/>
              </w:tabs>
              <w:spacing w:after="0"/>
              <w:jc w:val="center"/>
            </w:pPr>
            <w:r>
              <w:t>1298</w:t>
            </w:r>
          </w:p>
        </w:tc>
      </w:tr>
      <w:tr w:rsidR="00440CC5" w:rsidRPr="00566147" w:rsidTr="00440CC5">
        <w:trPr>
          <w:trHeight w:val="131"/>
        </w:trPr>
        <w:tc>
          <w:tcPr>
            <w:tcW w:w="1701" w:type="dxa"/>
            <w:shd w:val="clear" w:color="auto" w:fill="auto"/>
          </w:tcPr>
          <w:p w:rsidR="00440CC5" w:rsidRDefault="00440CC5" w:rsidP="0031599A">
            <w:pPr>
              <w:pStyle w:val="Pagrindinistekstas"/>
              <w:tabs>
                <w:tab w:val="left" w:pos="426"/>
                <w:tab w:val="left" w:pos="709"/>
              </w:tabs>
              <w:spacing w:after="0"/>
            </w:pPr>
            <w:r w:rsidRPr="00566147">
              <w:t>Pietin</w:t>
            </w:r>
            <w:r>
              <w:t>ė</w:t>
            </w:r>
            <w:r w:rsidRPr="00566147">
              <w:t xml:space="preserve"> II</w:t>
            </w:r>
            <w:r>
              <w:t xml:space="preserve">, </w:t>
            </w:r>
          </w:p>
          <w:p w:rsidR="00440CC5" w:rsidRPr="00566147" w:rsidRDefault="00440CC5" w:rsidP="0031599A">
            <w:pPr>
              <w:pStyle w:val="Pagrindinistekstas"/>
              <w:tabs>
                <w:tab w:val="left" w:pos="426"/>
                <w:tab w:val="left" w:pos="709"/>
              </w:tabs>
              <w:spacing w:after="0"/>
            </w:pPr>
            <w:r>
              <w:t>8</w:t>
            </w:r>
            <w:r w:rsidRPr="00566147">
              <w:t xml:space="preserve"> įstaig</w:t>
            </w:r>
            <w:r>
              <w:t>os</w:t>
            </w:r>
          </w:p>
        </w:tc>
        <w:tc>
          <w:tcPr>
            <w:tcW w:w="3544" w:type="dxa"/>
            <w:shd w:val="clear" w:color="auto" w:fill="auto"/>
          </w:tcPr>
          <w:p w:rsidR="00440CC5" w:rsidRPr="00566147" w:rsidRDefault="007B11F2" w:rsidP="0031599A">
            <w:pPr>
              <w:pStyle w:val="Pagrindinistekstas"/>
              <w:tabs>
                <w:tab w:val="left" w:pos="426"/>
                <w:tab w:val="left" w:pos="709"/>
              </w:tabs>
              <w:spacing w:after="0"/>
            </w:pPr>
            <w:r>
              <w:t>L</w:t>
            </w:r>
            <w:r w:rsidR="00416180">
              <w:t>.-d.</w:t>
            </w:r>
            <w:r w:rsidR="00440CC5" w:rsidRPr="00566147">
              <w:t xml:space="preserve"> „Linelis“, „Dobiliukas“, „Vyturėlis“, „Berželis“, „Ąžuoliukas“, „</w:t>
            </w:r>
            <w:proofErr w:type="spellStart"/>
            <w:r w:rsidR="00440CC5" w:rsidRPr="00566147">
              <w:t>Aitvarėlis</w:t>
            </w:r>
            <w:proofErr w:type="spellEnd"/>
            <w:r w:rsidR="00440CC5" w:rsidRPr="00566147">
              <w:t>“, „Du gaideliai“</w:t>
            </w:r>
            <w:r w:rsidR="00440CC5">
              <w:t xml:space="preserve"> ir Liudviko Stulpino progimnazija</w:t>
            </w:r>
          </w:p>
        </w:tc>
        <w:tc>
          <w:tcPr>
            <w:tcW w:w="1701" w:type="dxa"/>
            <w:shd w:val="clear" w:color="auto" w:fill="auto"/>
          </w:tcPr>
          <w:p w:rsidR="00440CC5" w:rsidRPr="00566147" w:rsidRDefault="00440CC5" w:rsidP="0031599A">
            <w:pPr>
              <w:pStyle w:val="Pagrindinistekstas"/>
              <w:tabs>
                <w:tab w:val="left" w:pos="426"/>
                <w:tab w:val="left" w:pos="709"/>
              </w:tabs>
              <w:spacing w:after="0"/>
              <w:jc w:val="center"/>
            </w:pPr>
            <w:r>
              <w:t>1059</w:t>
            </w:r>
          </w:p>
          <w:p w:rsidR="00440CC5" w:rsidRPr="00566147" w:rsidRDefault="00440CC5" w:rsidP="0031599A">
            <w:pPr>
              <w:pStyle w:val="Pagrindinistekstas"/>
              <w:tabs>
                <w:tab w:val="left" w:pos="426"/>
                <w:tab w:val="left" w:pos="709"/>
              </w:tabs>
              <w:spacing w:after="0"/>
              <w:jc w:val="center"/>
            </w:pPr>
          </w:p>
        </w:tc>
        <w:tc>
          <w:tcPr>
            <w:tcW w:w="1843" w:type="dxa"/>
            <w:shd w:val="clear" w:color="auto" w:fill="auto"/>
          </w:tcPr>
          <w:p w:rsidR="00440CC5" w:rsidRPr="00566147" w:rsidRDefault="00440CC5" w:rsidP="0031599A">
            <w:pPr>
              <w:pStyle w:val="Pagrindinistekstas"/>
              <w:tabs>
                <w:tab w:val="left" w:pos="426"/>
                <w:tab w:val="left" w:pos="709"/>
              </w:tabs>
              <w:spacing w:after="0"/>
              <w:jc w:val="center"/>
            </w:pPr>
            <w:r>
              <w:t>305</w:t>
            </w:r>
          </w:p>
        </w:tc>
        <w:tc>
          <w:tcPr>
            <w:tcW w:w="850" w:type="dxa"/>
            <w:shd w:val="clear" w:color="auto" w:fill="auto"/>
          </w:tcPr>
          <w:p w:rsidR="00440CC5" w:rsidRDefault="00440CC5" w:rsidP="0031599A">
            <w:pPr>
              <w:pStyle w:val="Pagrindinistekstas"/>
              <w:tabs>
                <w:tab w:val="left" w:pos="426"/>
                <w:tab w:val="left" w:pos="709"/>
              </w:tabs>
              <w:spacing w:after="0"/>
              <w:jc w:val="center"/>
            </w:pPr>
            <w:r>
              <w:t>1364</w:t>
            </w:r>
          </w:p>
          <w:p w:rsidR="00440CC5" w:rsidRPr="00566147" w:rsidRDefault="00440CC5" w:rsidP="0031599A">
            <w:pPr>
              <w:pStyle w:val="Pagrindinistekstas"/>
              <w:tabs>
                <w:tab w:val="left" w:pos="426"/>
                <w:tab w:val="left" w:pos="709"/>
              </w:tabs>
              <w:spacing w:after="0"/>
              <w:jc w:val="center"/>
            </w:pPr>
          </w:p>
        </w:tc>
      </w:tr>
      <w:tr w:rsidR="00440CC5" w:rsidRPr="00566147" w:rsidTr="0049436F">
        <w:trPr>
          <w:trHeight w:val="131"/>
        </w:trPr>
        <w:tc>
          <w:tcPr>
            <w:tcW w:w="5245" w:type="dxa"/>
            <w:gridSpan w:val="2"/>
            <w:shd w:val="clear" w:color="auto" w:fill="auto"/>
          </w:tcPr>
          <w:p w:rsidR="00440CC5" w:rsidRPr="00566147" w:rsidRDefault="00440CC5" w:rsidP="0031599A">
            <w:pPr>
              <w:pStyle w:val="Pagrindinistekstas"/>
              <w:tabs>
                <w:tab w:val="left" w:pos="426"/>
                <w:tab w:val="left" w:pos="709"/>
              </w:tabs>
              <w:spacing w:after="0"/>
              <w:jc w:val="right"/>
            </w:pPr>
            <w:r w:rsidRPr="00566147">
              <w:t>Iš viso</w:t>
            </w:r>
          </w:p>
        </w:tc>
        <w:tc>
          <w:tcPr>
            <w:tcW w:w="1701" w:type="dxa"/>
            <w:shd w:val="clear" w:color="auto" w:fill="auto"/>
          </w:tcPr>
          <w:p w:rsidR="00440CC5" w:rsidRPr="00566147" w:rsidRDefault="00440CC5" w:rsidP="0031599A">
            <w:pPr>
              <w:pStyle w:val="Pagrindinistekstas"/>
              <w:tabs>
                <w:tab w:val="left" w:pos="426"/>
                <w:tab w:val="left" w:pos="709"/>
              </w:tabs>
              <w:spacing w:after="0"/>
              <w:jc w:val="center"/>
            </w:pPr>
            <w:r>
              <w:t>6850</w:t>
            </w:r>
          </w:p>
        </w:tc>
        <w:tc>
          <w:tcPr>
            <w:tcW w:w="1843" w:type="dxa"/>
            <w:shd w:val="clear" w:color="auto" w:fill="auto"/>
          </w:tcPr>
          <w:p w:rsidR="00440CC5" w:rsidRPr="00566147" w:rsidRDefault="00440CC5" w:rsidP="0031599A">
            <w:pPr>
              <w:pStyle w:val="Pagrindinistekstas"/>
              <w:tabs>
                <w:tab w:val="left" w:pos="426"/>
                <w:tab w:val="left" w:pos="709"/>
              </w:tabs>
              <w:spacing w:after="0"/>
              <w:jc w:val="center"/>
            </w:pPr>
            <w:r>
              <w:t>1761</w:t>
            </w:r>
          </w:p>
        </w:tc>
        <w:tc>
          <w:tcPr>
            <w:tcW w:w="850" w:type="dxa"/>
            <w:shd w:val="clear" w:color="auto" w:fill="auto"/>
          </w:tcPr>
          <w:p w:rsidR="00440CC5" w:rsidRPr="00566147" w:rsidRDefault="00440CC5" w:rsidP="0031599A">
            <w:pPr>
              <w:pStyle w:val="Pagrindinistekstas"/>
              <w:tabs>
                <w:tab w:val="left" w:pos="426"/>
                <w:tab w:val="left" w:pos="709"/>
              </w:tabs>
              <w:spacing w:after="0"/>
              <w:jc w:val="center"/>
            </w:pPr>
            <w:r>
              <w:t>8611</w:t>
            </w:r>
          </w:p>
        </w:tc>
      </w:tr>
    </w:tbl>
    <w:p w:rsidR="001427EF" w:rsidRPr="00566147" w:rsidRDefault="001427EF" w:rsidP="0031599A">
      <w:pPr>
        <w:tabs>
          <w:tab w:val="left" w:pos="993"/>
        </w:tabs>
        <w:jc w:val="both"/>
      </w:pPr>
    </w:p>
    <w:p w:rsidR="00D356D4" w:rsidRDefault="00666A16" w:rsidP="0031599A">
      <w:pPr>
        <w:tabs>
          <w:tab w:val="left" w:pos="993"/>
        </w:tabs>
        <w:ind w:firstLine="709"/>
        <w:jc w:val="both"/>
      </w:pPr>
      <w:r>
        <w:t>1</w:t>
      </w:r>
      <w:r w:rsidR="00416180">
        <w:t>5</w:t>
      </w:r>
      <w:r>
        <w:t xml:space="preserve">. </w:t>
      </w:r>
      <w:r w:rsidR="00152734" w:rsidRPr="00566147">
        <w:t xml:space="preserve">Didžiausias įstaigų skaičius yra </w:t>
      </w:r>
      <w:r w:rsidR="00F55959">
        <w:t>Centrinėje miesto dalyje, tačiau šioje miesto dalyje, kaip ir Šiaurinėje, daugelis įstaigų yra mažesnės pagal grupių skaičių</w:t>
      </w:r>
      <w:r w:rsidR="003E7330">
        <w:t>, o poreikis IPU yra pakankamai didelis, kadangi gyventojų skaičius Šiaurinėje miesto dalyje nuolat didėja</w:t>
      </w:r>
      <w:r w:rsidR="00881E6E">
        <w:t>.</w:t>
      </w:r>
      <w:r w:rsidR="002E2039">
        <w:t xml:space="preserve"> </w:t>
      </w:r>
      <w:r w:rsidR="000477DF">
        <w:t xml:space="preserve">Šiaurinės miesto dalies gyventojai </w:t>
      </w:r>
      <w:r w:rsidR="003601EB">
        <w:t xml:space="preserve">dažniausia </w:t>
      </w:r>
      <w:r w:rsidR="000477DF">
        <w:t>renkasi įstaigas, esančias Šiaurinėje</w:t>
      </w:r>
      <w:r w:rsidR="00BD0949">
        <w:t xml:space="preserve">, </w:t>
      </w:r>
      <w:r w:rsidR="000477DF">
        <w:t xml:space="preserve">Centrinėje </w:t>
      </w:r>
      <w:r w:rsidR="00BD0949">
        <w:t xml:space="preserve">ir Kauno mikrorajono </w:t>
      </w:r>
      <w:r w:rsidR="000477DF">
        <w:t>teritorijo</w:t>
      </w:r>
      <w:r w:rsidR="002E2039">
        <w:t>s</w:t>
      </w:r>
      <w:r w:rsidR="000477DF">
        <w:t>e.</w:t>
      </w:r>
      <w:r w:rsidR="00D75510">
        <w:t xml:space="preserve"> </w:t>
      </w:r>
      <w:r w:rsidR="00784C1D">
        <w:t>Daugiausia vaikų gali priimti įstaigos, esančios Baltijos teritorijoje</w:t>
      </w:r>
      <w:r w:rsidR="00D75510">
        <w:t>.</w:t>
      </w:r>
    </w:p>
    <w:p w:rsidR="0009314D" w:rsidRDefault="00D75510" w:rsidP="0031599A">
      <w:pPr>
        <w:tabs>
          <w:tab w:val="left" w:pos="993"/>
        </w:tabs>
        <w:ind w:firstLine="709"/>
        <w:jc w:val="both"/>
      </w:pPr>
      <w:r>
        <w:t>1</w:t>
      </w:r>
      <w:r w:rsidR="00416180">
        <w:t>6</w:t>
      </w:r>
      <w:r>
        <w:t xml:space="preserve">. </w:t>
      </w:r>
      <w:r w:rsidR="007A2649">
        <w:t>Didinant IPU</w:t>
      </w:r>
      <w:r w:rsidR="00F55959">
        <w:t xml:space="preserve"> </w:t>
      </w:r>
      <w:r w:rsidR="007A2649">
        <w:t>prieinamumą, 2015–201</w:t>
      </w:r>
      <w:r w:rsidR="003601EB">
        <w:t>9</w:t>
      </w:r>
      <w:r w:rsidR="007A2649">
        <w:t xml:space="preserve"> metais</w:t>
      </w:r>
      <w:r>
        <w:t>, vykdant IPUĮ tinklo pertvarką,</w:t>
      </w:r>
      <w:r w:rsidR="007A2649">
        <w:t xml:space="preserve"> papildomai ugdymosi vietų buvo įsteigta</w:t>
      </w:r>
      <w:r w:rsidR="00D356D4">
        <w:t xml:space="preserve"> ir kitose miesto teritorijose:</w:t>
      </w:r>
      <w:r w:rsidR="007A2649">
        <w:t xml:space="preserve"> </w:t>
      </w:r>
      <w:r w:rsidR="005930E8">
        <w:t xml:space="preserve">Šiaurinėje </w:t>
      </w:r>
      <w:r w:rsidR="008C3011">
        <w:t>(</w:t>
      </w:r>
      <w:r w:rsidR="00416180">
        <w:t>l.-d.</w:t>
      </w:r>
      <w:r w:rsidR="008C3011">
        <w:t xml:space="preserve"> „Obelėlė“ padidintas grupių skaičius, iškėlus Vaik</w:t>
      </w:r>
      <w:r w:rsidR="00333CA5">
        <w:t xml:space="preserve">ų laisvalaikio centro klubą „Žuvėdra“), </w:t>
      </w:r>
      <w:r w:rsidR="00D356D4">
        <w:t>Centrinėje (</w:t>
      </w:r>
      <w:proofErr w:type="spellStart"/>
      <w:r w:rsidR="00D356D4">
        <w:t>Vitės</w:t>
      </w:r>
      <w:proofErr w:type="spellEnd"/>
      <w:r w:rsidR="00D356D4">
        <w:t xml:space="preserve">, M. Gorkio progimnazijose </w:t>
      </w:r>
      <w:r w:rsidR="00333CA5">
        <w:t xml:space="preserve">įsteigus </w:t>
      </w:r>
      <w:r w:rsidR="00D356D4">
        <w:t>PU grup</w:t>
      </w:r>
      <w:r w:rsidR="00333CA5">
        <w:t>e</w:t>
      </w:r>
      <w:r w:rsidR="00D356D4">
        <w:t>s</w:t>
      </w:r>
      <w:r w:rsidR="00333CA5">
        <w:t xml:space="preserve">, </w:t>
      </w:r>
      <w:r w:rsidR="007E11FA">
        <w:t xml:space="preserve">pakeitus </w:t>
      </w:r>
      <w:r w:rsidR="007E11FA" w:rsidRPr="00566147">
        <w:t>„</w:t>
      </w:r>
      <w:r w:rsidR="007E11FA">
        <w:t>Šaltinėlio</w:t>
      </w:r>
      <w:r w:rsidR="007E11FA" w:rsidRPr="00566147">
        <w:t>“</w:t>
      </w:r>
      <w:r w:rsidR="007E11FA" w:rsidRPr="003A73E0">
        <w:t xml:space="preserve"> </w:t>
      </w:r>
      <w:r w:rsidR="007E11FA">
        <w:t xml:space="preserve">struktūrą iš </w:t>
      </w:r>
      <w:r w:rsidR="00416180">
        <w:t>m.-d.</w:t>
      </w:r>
      <w:r w:rsidR="007E11FA">
        <w:t xml:space="preserve"> į </w:t>
      </w:r>
      <w:r w:rsidR="00416180">
        <w:t>l.-d.</w:t>
      </w:r>
      <w:r w:rsidR="007E11FA">
        <w:t>,</w:t>
      </w:r>
      <w:r w:rsidR="00776213">
        <w:t xml:space="preserve"> atlaisvinus kitos paskirties patalpas </w:t>
      </w:r>
      <w:r w:rsidR="00416180">
        <w:t>l.-d.</w:t>
      </w:r>
      <w:r w:rsidR="00776213">
        <w:t xml:space="preserve"> „</w:t>
      </w:r>
      <w:proofErr w:type="spellStart"/>
      <w:r w:rsidR="00776213">
        <w:t>Taukinukas</w:t>
      </w:r>
      <w:proofErr w:type="spellEnd"/>
      <w:r w:rsidR="00776213">
        <w:t>“</w:t>
      </w:r>
      <w:r w:rsidR="0009314D">
        <w:t xml:space="preserve">); </w:t>
      </w:r>
      <w:r w:rsidR="0009314D" w:rsidRPr="00566147">
        <w:t>Kauno</w:t>
      </w:r>
      <w:r w:rsidR="0009314D">
        <w:t xml:space="preserve"> </w:t>
      </w:r>
      <w:r w:rsidR="00BD0949">
        <w:t xml:space="preserve">mikrorajono </w:t>
      </w:r>
      <w:r w:rsidR="0009314D">
        <w:t>(pakeitus „</w:t>
      </w:r>
      <w:proofErr w:type="spellStart"/>
      <w:r w:rsidR="0009314D">
        <w:t>Inkarėlio</w:t>
      </w:r>
      <w:proofErr w:type="spellEnd"/>
      <w:r w:rsidR="0009314D">
        <w:t>“</w:t>
      </w:r>
      <w:r w:rsidR="00333CA5">
        <w:t xml:space="preserve"> </w:t>
      </w:r>
      <w:r w:rsidR="0009314D">
        <w:t xml:space="preserve">struktūrą iš </w:t>
      </w:r>
      <w:r w:rsidR="00416180">
        <w:t>m.-d.</w:t>
      </w:r>
      <w:r w:rsidR="0009314D">
        <w:t xml:space="preserve"> į </w:t>
      </w:r>
      <w:r w:rsidR="00416180">
        <w:t>l.-d.</w:t>
      </w:r>
      <w:r w:rsidR="003A73E0">
        <w:t xml:space="preserve">, atlaisvinus kitos paskirties patalpas </w:t>
      </w:r>
      <w:r w:rsidR="00416180">
        <w:t>m.-d.</w:t>
      </w:r>
      <w:r w:rsidR="003A73E0">
        <w:t xml:space="preserve"> „Saulutė“</w:t>
      </w:r>
      <w:r w:rsidR="00776213">
        <w:t xml:space="preserve"> ir „Žiogelis“</w:t>
      </w:r>
      <w:r w:rsidR="0009314D">
        <w:t>)</w:t>
      </w:r>
      <w:r w:rsidR="00ED11C5">
        <w:t>;</w:t>
      </w:r>
      <w:r w:rsidR="003A73E0">
        <w:t xml:space="preserve"> </w:t>
      </w:r>
      <w:r w:rsidR="00B278B6">
        <w:t xml:space="preserve">Baltijos (rekonstruotas </w:t>
      </w:r>
      <w:r w:rsidR="00416180">
        <w:t>l.-d.</w:t>
      </w:r>
      <w:r w:rsidR="00B278B6">
        <w:t xml:space="preserve"> „Puriena“, įsteigtos papildomos grupės </w:t>
      </w:r>
      <w:r w:rsidR="00416180">
        <w:t>l.-d.</w:t>
      </w:r>
      <w:r w:rsidR="00B278B6">
        <w:t xml:space="preserve"> „Bangelė“, „</w:t>
      </w:r>
      <w:r w:rsidR="00B278B6" w:rsidRPr="00566147">
        <w:t>Žuvėdra“,</w:t>
      </w:r>
      <w:r w:rsidR="00B278B6">
        <w:t xml:space="preserve"> </w:t>
      </w:r>
      <w:r w:rsidR="00B278B6" w:rsidRPr="00566147">
        <w:t>„</w:t>
      </w:r>
      <w:proofErr w:type="spellStart"/>
      <w:r w:rsidR="00B278B6" w:rsidRPr="00566147">
        <w:t>Šermukšnėlė</w:t>
      </w:r>
      <w:proofErr w:type="spellEnd"/>
      <w:r w:rsidR="00B278B6" w:rsidRPr="00566147">
        <w:t>“</w:t>
      </w:r>
      <w:r w:rsidR="00B278B6">
        <w:t xml:space="preserve">); </w:t>
      </w:r>
      <w:r w:rsidR="0009314D" w:rsidRPr="00566147">
        <w:t>Gedminų</w:t>
      </w:r>
      <w:r w:rsidR="003A73E0">
        <w:t xml:space="preserve"> (pakeitus </w:t>
      </w:r>
      <w:r w:rsidR="003A73E0" w:rsidRPr="00566147">
        <w:t>„Nykštuk</w:t>
      </w:r>
      <w:r w:rsidR="003A73E0">
        <w:t>o</w:t>
      </w:r>
      <w:r w:rsidR="003A73E0" w:rsidRPr="00566147">
        <w:t>“</w:t>
      </w:r>
      <w:r w:rsidR="003A73E0" w:rsidRPr="003A73E0">
        <w:t xml:space="preserve"> </w:t>
      </w:r>
      <w:r w:rsidR="003A73E0">
        <w:t xml:space="preserve">struktūrą iš </w:t>
      </w:r>
      <w:r w:rsidR="00416180">
        <w:t>m.-d.</w:t>
      </w:r>
      <w:r w:rsidR="003A73E0">
        <w:t xml:space="preserve"> į </w:t>
      </w:r>
      <w:r w:rsidR="00416180">
        <w:t>l.-d.</w:t>
      </w:r>
      <w:r w:rsidR="0009314D">
        <w:t xml:space="preserve">, </w:t>
      </w:r>
      <w:r w:rsidR="003A73E0">
        <w:t xml:space="preserve">atlaisvinus kitos paskirties patalpas </w:t>
      </w:r>
      <w:r w:rsidR="00416180">
        <w:t>l.-d.</w:t>
      </w:r>
      <w:r w:rsidR="003A73E0">
        <w:t xml:space="preserve"> </w:t>
      </w:r>
      <w:r w:rsidR="003A73E0" w:rsidRPr="00566147">
        <w:t>„Žemuogėlė“</w:t>
      </w:r>
      <w:r w:rsidR="003A73E0">
        <w:t xml:space="preserve"> ir </w:t>
      </w:r>
      <w:r w:rsidR="00416180">
        <w:t>l.-d.</w:t>
      </w:r>
      <w:r w:rsidR="003A73E0">
        <w:t xml:space="preserve"> „</w:t>
      </w:r>
      <w:proofErr w:type="spellStart"/>
      <w:r w:rsidR="003A73E0">
        <w:t>Alksniukas</w:t>
      </w:r>
      <w:proofErr w:type="spellEnd"/>
      <w:r w:rsidR="003A73E0">
        <w:t>“</w:t>
      </w:r>
      <w:r w:rsidR="00ED11C5">
        <w:t>);</w:t>
      </w:r>
      <w:r w:rsidR="003A73E0" w:rsidRPr="00566147">
        <w:t xml:space="preserve"> </w:t>
      </w:r>
      <w:r w:rsidR="0009314D" w:rsidRPr="00566147">
        <w:t>Pietin</w:t>
      </w:r>
      <w:r w:rsidR="0009314D">
        <w:t>ė</w:t>
      </w:r>
      <w:r w:rsidR="00ED11C5">
        <w:t>je</w:t>
      </w:r>
      <w:r w:rsidR="0009314D" w:rsidRPr="00566147">
        <w:t xml:space="preserve"> I</w:t>
      </w:r>
      <w:r w:rsidR="00ED11C5">
        <w:t xml:space="preserve"> (pakeitus „Pakalnutės“</w:t>
      </w:r>
      <w:r w:rsidR="002E2039">
        <w:t xml:space="preserve"> s</w:t>
      </w:r>
      <w:r w:rsidR="00ED11C5">
        <w:t xml:space="preserve">truktūrą iš </w:t>
      </w:r>
      <w:r w:rsidR="00416180">
        <w:t>m.</w:t>
      </w:r>
      <w:r w:rsidR="007B11F2">
        <w:noBreakHyphen/>
      </w:r>
      <w:r w:rsidR="00416180">
        <w:t>d.</w:t>
      </w:r>
      <w:r w:rsidR="00ED11C5">
        <w:t xml:space="preserve"> į </w:t>
      </w:r>
      <w:r w:rsidR="00416180">
        <w:t>l.-d.</w:t>
      </w:r>
      <w:r w:rsidR="00ED11C5">
        <w:t>,</w:t>
      </w:r>
      <w:r w:rsidR="0009314D">
        <w:t xml:space="preserve"> </w:t>
      </w:r>
      <w:r w:rsidR="00ED11C5">
        <w:t>„Smeltės“ ir P. Mašioto progimnazijose įsteigus po vieną PU grupę</w:t>
      </w:r>
      <w:r w:rsidR="00776213">
        <w:t xml:space="preserve">, atlaisvinus kitos paskirties patalpas </w:t>
      </w:r>
      <w:r w:rsidR="00416180">
        <w:t>l.-d.</w:t>
      </w:r>
      <w:r w:rsidR="00776213">
        <w:t xml:space="preserve"> „Pumpurėlis“</w:t>
      </w:r>
      <w:r w:rsidR="00ED11C5">
        <w:t>),</w:t>
      </w:r>
      <w:r w:rsidR="0009314D">
        <w:t xml:space="preserve"> </w:t>
      </w:r>
      <w:r w:rsidR="0009314D" w:rsidRPr="00566147">
        <w:t>Pietin</w:t>
      </w:r>
      <w:r w:rsidR="0009314D">
        <w:t>ė</w:t>
      </w:r>
      <w:r w:rsidR="0009314D" w:rsidRPr="00566147">
        <w:t xml:space="preserve"> II</w:t>
      </w:r>
      <w:r w:rsidR="00ED11C5">
        <w:t xml:space="preserve"> (atlaisvinus kitos paskirties patalpas </w:t>
      </w:r>
      <w:r w:rsidR="00416180">
        <w:t>l.-d.</w:t>
      </w:r>
      <w:r w:rsidR="00ED11C5">
        <w:t xml:space="preserve"> „Du gaideliai“</w:t>
      </w:r>
      <w:r w:rsidR="00881E6E">
        <w:t xml:space="preserve">, </w:t>
      </w:r>
      <w:r w:rsidR="00104F51">
        <w:t>L. Stulpino progimnazijoje įsteigus PU grupę).</w:t>
      </w:r>
      <w:r w:rsidR="00EE1680">
        <w:t xml:space="preserve"> </w:t>
      </w:r>
      <w:r w:rsidR="00AB1CC5">
        <w:t xml:space="preserve">Esant didesniam laisvų ugdymosi vietų skaičiui </w:t>
      </w:r>
      <w:r w:rsidR="00416180">
        <w:t>l.-d.</w:t>
      </w:r>
      <w:r w:rsidR="00881E6E">
        <w:t xml:space="preserve"> </w:t>
      </w:r>
      <w:r w:rsidR="00AB1CC5">
        <w:t xml:space="preserve">rusų </w:t>
      </w:r>
      <w:r w:rsidR="00881E6E">
        <w:t xml:space="preserve">ugdomąja </w:t>
      </w:r>
      <w:r w:rsidR="00AB1CC5">
        <w:t xml:space="preserve">kalba, juose buvo </w:t>
      </w:r>
      <w:r w:rsidR="00881E6E">
        <w:t>į</w:t>
      </w:r>
      <w:r w:rsidR="00AB1CC5">
        <w:t>steig</w:t>
      </w:r>
      <w:r w:rsidR="00881E6E">
        <w:t>tos</w:t>
      </w:r>
      <w:r w:rsidR="00AB1CC5">
        <w:t xml:space="preserve"> </w:t>
      </w:r>
      <w:r w:rsidR="00881E6E">
        <w:t xml:space="preserve">grupės </w:t>
      </w:r>
      <w:r w:rsidR="00AB1CC5">
        <w:t xml:space="preserve">lietuvių </w:t>
      </w:r>
      <w:r w:rsidR="00881E6E">
        <w:t xml:space="preserve">ugdomąja </w:t>
      </w:r>
      <w:r w:rsidR="00AB1CC5">
        <w:t xml:space="preserve">kalba </w:t>
      </w:r>
      <w:r w:rsidR="00ED0BBD">
        <w:t>(</w:t>
      </w:r>
      <w:r w:rsidR="00416180">
        <w:t>l.-d.</w:t>
      </w:r>
      <w:r w:rsidR="00ED0BBD">
        <w:t xml:space="preserve"> „Žemuogėlė“, „Du gaideliai“</w:t>
      </w:r>
      <w:r w:rsidR="003601EB">
        <w:t>, „Traukinukas“, „Bangelė“</w:t>
      </w:r>
      <w:r w:rsidR="00ED0BBD">
        <w:t>).</w:t>
      </w:r>
      <w:r w:rsidR="00AB1CC5">
        <w:t xml:space="preserve"> </w:t>
      </w:r>
      <w:r w:rsidR="00543A62">
        <w:t>Iš viso nuo 2015 metų buvo įsteigta 30 naujų ikimokyklinio ar priešmokyklinio ugdymo grupių:</w:t>
      </w:r>
      <w:r w:rsidR="00543A62" w:rsidRPr="00543A62">
        <w:t xml:space="preserve"> </w:t>
      </w:r>
      <w:r w:rsidR="00543A62">
        <w:t>2015 m. mieste veikė 467 grupės, 2020 m. – 497 grupės.</w:t>
      </w:r>
    </w:p>
    <w:p w:rsidR="00666A16" w:rsidRDefault="00666A16" w:rsidP="0031599A">
      <w:pPr>
        <w:pStyle w:val="Pagrindinistekstas"/>
        <w:tabs>
          <w:tab w:val="left" w:pos="426"/>
          <w:tab w:val="left" w:pos="709"/>
        </w:tabs>
        <w:spacing w:after="0"/>
        <w:ind w:firstLine="709"/>
        <w:jc w:val="both"/>
      </w:pPr>
      <w:r>
        <w:t>1</w:t>
      </w:r>
      <w:r w:rsidR="009B5445">
        <w:t>7</w:t>
      </w:r>
      <w:r>
        <w:t xml:space="preserve">. </w:t>
      </w:r>
      <w:r w:rsidR="00335F25">
        <w:t>Klaipėdos mieste yra užtikrinamas pri</w:t>
      </w:r>
      <w:r w:rsidR="00BD0949">
        <w:t>valomas priešmokyklinio ugdymo prieinamumas</w:t>
      </w:r>
      <w:r>
        <w:t xml:space="preserve"> ir</w:t>
      </w:r>
      <w:r w:rsidR="00BD0949">
        <w:t xml:space="preserve"> ikimokyklinio ugdymo poreikių tenkinimas Kauno mikrorajono, </w:t>
      </w:r>
      <w:r w:rsidR="008B28F8" w:rsidRPr="00566147">
        <w:t>Baltijos</w:t>
      </w:r>
      <w:r w:rsidR="008B28F8">
        <w:t>,</w:t>
      </w:r>
      <w:r w:rsidR="008B28F8" w:rsidRPr="00566147">
        <w:t xml:space="preserve"> </w:t>
      </w:r>
      <w:r w:rsidR="00BD0949" w:rsidRPr="00566147">
        <w:t>Gedminų</w:t>
      </w:r>
      <w:r w:rsidR="00BD0949">
        <w:t xml:space="preserve">, </w:t>
      </w:r>
      <w:r w:rsidR="00BD0949" w:rsidRPr="00566147">
        <w:t>Pietin</w:t>
      </w:r>
      <w:r w:rsidR="008B28F8">
        <w:t>ėje</w:t>
      </w:r>
      <w:r w:rsidR="00BD0949" w:rsidRPr="00566147">
        <w:t xml:space="preserve"> I</w:t>
      </w:r>
      <w:r w:rsidR="008B28F8">
        <w:t>,</w:t>
      </w:r>
      <w:r w:rsidR="008B28F8" w:rsidRPr="008B28F8">
        <w:t xml:space="preserve"> </w:t>
      </w:r>
      <w:r w:rsidR="008B28F8" w:rsidRPr="00566147">
        <w:t>Pietin</w:t>
      </w:r>
      <w:r w:rsidR="008B28F8">
        <w:t xml:space="preserve">ėje </w:t>
      </w:r>
      <w:r w:rsidR="008B28F8" w:rsidRPr="00566147">
        <w:t>II</w:t>
      </w:r>
      <w:r w:rsidR="00BD0949" w:rsidRPr="00566147">
        <w:t xml:space="preserve"> </w:t>
      </w:r>
      <w:r w:rsidR="00F6182A">
        <w:t>teritorijose, todėl steigti daugiau ugdymosi vietų šiose terito</w:t>
      </w:r>
      <w:r w:rsidR="00543A62">
        <w:t>r</w:t>
      </w:r>
      <w:r w:rsidR="00F6182A">
        <w:t xml:space="preserve">ijose nėra </w:t>
      </w:r>
      <w:r w:rsidR="00E92CFE">
        <w:t>tikslinga</w:t>
      </w:r>
      <w:r w:rsidR="002F58E4">
        <w:t>.</w:t>
      </w:r>
    </w:p>
    <w:p w:rsidR="00A5722F" w:rsidRDefault="00796C34" w:rsidP="0031599A">
      <w:pPr>
        <w:pStyle w:val="Pagrindinistekstas"/>
        <w:tabs>
          <w:tab w:val="left" w:pos="426"/>
          <w:tab w:val="left" w:pos="709"/>
        </w:tabs>
        <w:spacing w:after="0"/>
        <w:ind w:firstLine="709"/>
        <w:jc w:val="both"/>
      </w:pPr>
      <w:r>
        <w:t>1</w:t>
      </w:r>
      <w:r w:rsidR="009B5445">
        <w:t>8</w:t>
      </w:r>
      <w:r>
        <w:t>. Vertinant nevalstybinių įstaigų, vykdanč</w:t>
      </w:r>
      <w:r w:rsidR="00280996">
        <w:t xml:space="preserve">ių </w:t>
      </w:r>
      <w:r>
        <w:t>I</w:t>
      </w:r>
      <w:r w:rsidR="00280996">
        <w:t>P</w:t>
      </w:r>
      <w:r>
        <w:t>U</w:t>
      </w:r>
      <w:r w:rsidR="00280996">
        <w:t xml:space="preserve"> programas, esamą situaciją ir planuojamą plėtrą, tikėtina, kad </w:t>
      </w:r>
      <w:r w:rsidR="007D28E3">
        <w:t xml:space="preserve">šiose įstaigose </w:t>
      </w:r>
      <w:r w:rsidR="00280996">
        <w:t>ugdymo vietų daugiausia padidės Šiaurinėje ir Centrinėje miesto teritorijose.</w:t>
      </w:r>
      <w:r w:rsidR="00C9368B">
        <w:t xml:space="preserve"> Nevalstybinėse IPUĮ, padidinus vietų skaičių 15</w:t>
      </w:r>
      <w:r w:rsidR="00E6205A">
        <w:t>6</w:t>
      </w:r>
      <w:r w:rsidR="00C9368B">
        <w:t xml:space="preserve"> vietomis, </w:t>
      </w:r>
      <w:r w:rsidR="007D28E3">
        <w:t xml:space="preserve">jas </w:t>
      </w:r>
      <w:r w:rsidR="00C9368B">
        <w:t xml:space="preserve">galėtų lankyti </w:t>
      </w:r>
      <w:r w:rsidR="0046310C">
        <w:t>856</w:t>
      </w:r>
      <w:r w:rsidR="00C9368B">
        <w:t xml:space="preserve"> vaik</w:t>
      </w:r>
      <w:r w:rsidR="007B11F2">
        <w:t>ai</w:t>
      </w:r>
      <w:r w:rsidR="00C9368B">
        <w:t xml:space="preserve">. </w:t>
      </w:r>
    </w:p>
    <w:p w:rsidR="002705C7" w:rsidRDefault="002705C7" w:rsidP="0031599A">
      <w:pPr>
        <w:pStyle w:val="Pagrindinistekstas"/>
        <w:tabs>
          <w:tab w:val="left" w:pos="426"/>
          <w:tab w:val="left" w:pos="709"/>
        </w:tabs>
        <w:spacing w:after="0"/>
        <w:ind w:firstLine="709"/>
        <w:jc w:val="both"/>
      </w:pPr>
    </w:p>
    <w:p w:rsidR="002705C7" w:rsidRDefault="00044722" w:rsidP="0031599A">
      <w:pPr>
        <w:pStyle w:val="Pagrindinistekstas"/>
        <w:tabs>
          <w:tab w:val="left" w:pos="426"/>
          <w:tab w:val="left" w:pos="709"/>
        </w:tabs>
        <w:spacing w:after="0"/>
        <w:ind w:firstLine="709"/>
        <w:jc w:val="both"/>
      </w:pPr>
      <w:r>
        <w:t>3 lentelė. Nevalstybinių IPUĮ išsidėstymas pagal teritorijas, esam</w:t>
      </w:r>
      <w:r w:rsidR="00C9368B">
        <w:t>as</w:t>
      </w:r>
      <w:r>
        <w:t xml:space="preserve"> vietų skaičius ir numatoma plėtra</w:t>
      </w:r>
      <w:bookmarkStart w:id="4" w:name="_gjdgxs" w:colFirst="0" w:colLast="0"/>
      <w:bookmarkEnd w:id="4"/>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969"/>
        <w:gridCol w:w="1134"/>
        <w:gridCol w:w="1560"/>
        <w:gridCol w:w="2409"/>
      </w:tblGrid>
      <w:tr w:rsidR="00BC53FB" w:rsidRPr="00044722" w:rsidTr="00613292">
        <w:tc>
          <w:tcPr>
            <w:tcW w:w="567" w:type="dxa"/>
            <w:vAlign w:val="center"/>
          </w:tcPr>
          <w:p w:rsidR="00BC53FB" w:rsidRPr="00044722" w:rsidRDefault="00BC53FB" w:rsidP="0031599A">
            <w:pPr>
              <w:jc w:val="center"/>
            </w:pPr>
            <w:r w:rsidRPr="00044722">
              <w:t>Eil. Nr.</w:t>
            </w:r>
          </w:p>
        </w:tc>
        <w:tc>
          <w:tcPr>
            <w:tcW w:w="3969" w:type="dxa"/>
            <w:vAlign w:val="center"/>
          </w:tcPr>
          <w:p w:rsidR="00BC53FB" w:rsidRPr="00044722" w:rsidRDefault="00BC53FB" w:rsidP="0031599A">
            <w:pPr>
              <w:jc w:val="center"/>
            </w:pPr>
            <w:r w:rsidRPr="00044722">
              <w:t>Įstaigos pavadinimas</w:t>
            </w:r>
          </w:p>
        </w:tc>
        <w:tc>
          <w:tcPr>
            <w:tcW w:w="1134" w:type="dxa"/>
            <w:vAlign w:val="center"/>
          </w:tcPr>
          <w:p w:rsidR="00BC53FB" w:rsidRPr="00044722" w:rsidRDefault="00BC53FB" w:rsidP="0031599A">
            <w:pPr>
              <w:jc w:val="center"/>
            </w:pPr>
            <w:r w:rsidRPr="00044722">
              <w:t>Teritorija</w:t>
            </w:r>
          </w:p>
        </w:tc>
        <w:tc>
          <w:tcPr>
            <w:tcW w:w="1560" w:type="dxa"/>
            <w:vAlign w:val="center"/>
          </w:tcPr>
          <w:p w:rsidR="00BC53FB" w:rsidRPr="00044722" w:rsidRDefault="00BC53FB" w:rsidP="0031599A">
            <w:pPr>
              <w:jc w:val="center"/>
            </w:pPr>
            <w:r w:rsidRPr="00044722">
              <w:t>Vietų skaičius</w:t>
            </w:r>
          </w:p>
        </w:tc>
        <w:tc>
          <w:tcPr>
            <w:tcW w:w="2409" w:type="dxa"/>
            <w:vAlign w:val="center"/>
          </w:tcPr>
          <w:p w:rsidR="00BC53FB" w:rsidRPr="00044722" w:rsidRDefault="000A76D1" w:rsidP="0031599A">
            <w:pPr>
              <w:jc w:val="center"/>
            </w:pPr>
            <w:r>
              <w:t>Galimas vietų skaičiaus padidėjimas</w:t>
            </w:r>
          </w:p>
        </w:tc>
      </w:tr>
      <w:tr w:rsidR="00BC53FB" w:rsidRPr="00044722" w:rsidTr="00E8458F">
        <w:tc>
          <w:tcPr>
            <w:tcW w:w="567" w:type="dxa"/>
            <w:vAlign w:val="center"/>
          </w:tcPr>
          <w:p w:rsidR="00BC53FB" w:rsidRPr="00044722" w:rsidRDefault="00492FA0" w:rsidP="0031599A">
            <w:pPr>
              <w:jc w:val="center"/>
            </w:pPr>
            <w:r>
              <w:t>1.</w:t>
            </w:r>
          </w:p>
        </w:tc>
        <w:tc>
          <w:tcPr>
            <w:tcW w:w="3969" w:type="dxa"/>
            <w:vAlign w:val="center"/>
          </w:tcPr>
          <w:p w:rsidR="00BC53FB" w:rsidRDefault="00E276C2" w:rsidP="0031599A">
            <w:pPr>
              <w:jc w:val="both"/>
            </w:pPr>
            <w:r w:rsidRPr="00032615">
              <w:rPr>
                <w:bCs/>
              </w:rPr>
              <w:t>VšĮ darželis „Pasakėlė“</w:t>
            </w:r>
          </w:p>
        </w:tc>
        <w:tc>
          <w:tcPr>
            <w:tcW w:w="1134" w:type="dxa"/>
            <w:vAlign w:val="center"/>
          </w:tcPr>
          <w:p w:rsidR="00BC53FB" w:rsidRDefault="00BC53FB" w:rsidP="0031599A">
            <w:pPr>
              <w:jc w:val="center"/>
            </w:pPr>
            <w:r>
              <w:t>Šiaurinė</w:t>
            </w:r>
          </w:p>
        </w:tc>
        <w:tc>
          <w:tcPr>
            <w:tcW w:w="1560" w:type="dxa"/>
            <w:vAlign w:val="center"/>
          </w:tcPr>
          <w:p w:rsidR="00BC53FB" w:rsidRDefault="00BC53FB" w:rsidP="0031599A">
            <w:pPr>
              <w:jc w:val="center"/>
            </w:pPr>
            <w:r>
              <w:t>115</w:t>
            </w:r>
          </w:p>
        </w:tc>
        <w:tc>
          <w:tcPr>
            <w:tcW w:w="2409" w:type="dxa"/>
            <w:vAlign w:val="center"/>
          </w:tcPr>
          <w:p w:rsidR="00BC53FB" w:rsidRDefault="000A76D1" w:rsidP="0031599A">
            <w:pPr>
              <w:jc w:val="center"/>
            </w:pPr>
            <w:r>
              <w:t>–</w:t>
            </w:r>
          </w:p>
        </w:tc>
      </w:tr>
      <w:tr w:rsidR="00BC53FB" w:rsidRPr="00044722" w:rsidTr="00E8458F">
        <w:tc>
          <w:tcPr>
            <w:tcW w:w="567" w:type="dxa"/>
            <w:vAlign w:val="center"/>
          </w:tcPr>
          <w:p w:rsidR="00BC53FB" w:rsidRPr="00044722" w:rsidRDefault="00492FA0" w:rsidP="0031599A">
            <w:pPr>
              <w:jc w:val="center"/>
            </w:pPr>
            <w:r>
              <w:t>2.</w:t>
            </w:r>
          </w:p>
        </w:tc>
        <w:tc>
          <w:tcPr>
            <w:tcW w:w="3969" w:type="dxa"/>
            <w:vAlign w:val="center"/>
          </w:tcPr>
          <w:p w:rsidR="00BC53FB" w:rsidRDefault="00E276C2" w:rsidP="0031599A">
            <w:pPr>
              <w:jc w:val="both"/>
            </w:pPr>
            <w:r w:rsidRPr="00032615">
              <w:rPr>
                <w:bCs/>
              </w:rPr>
              <w:t>VšĮ „Niektauza“</w:t>
            </w:r>
          </w:p>
        </w:tc>
        <w:tc>
          <w:tcPr>
            <w:tcW w:w="1134" w:type="dxa"/>
            <w:vAlign w:val="center"/>
          </w:tcPr>
          <w:p w:rsidR="00BC53FB" w:rsidRDefault="00BC53FB" w:rsidP="0031599A">
            <w:pPr>
              <w:jc w:val="center"/>
            </w:pPr>
            <w:r>
              <w:t>Šiaurinė</w:t>
            </w:r>
          </w:p>
        </w:tc>
        <w:tc>
          <w:tcPr>
            <w:tcW w:w="1560" w:type="dxa"/>
            <w:vAlign w:val="center"/>
          </w:tcPr>
          <w:p w:rsidR="00BC53FB" w:rsidRDefault="00BC53FB" w:rsidP="0031599A">
            <w:pPr>
              <w:jc w:val="center"/>
            </w:pPr>
            <w:r>
              <w:t>35</w:t>
            </w:r>
          </w:p>
        </w:tc>
        <w:tc>
          <w:tcPr>
            <w:tcW w:w="2409" w:type="dxa"/>
            <w:vAlign w:val="center"/>
          </w:tcPr>
          <w:p w:rsidR="00BC53FB" w:rsidRDefault="000A76D1" w:rsidP="0031599A">
            <w:pPr>
              <w:jc w:val="center"/>
            </w:pPr>
            <w:r>
              <w:t>–</w:t>
            </w:r>
          </w:p>
        </w:tc>
      </w:tr>
      <w:tr w:rsidR="00BC53FB" w:rsidRPr="00044722" w:rsidTr="00E8458F">
        <w:tc>
          <w:tcPr>
            <w:tcW w:w="567" w:type="dxa"/>
            <w:vAlign w:val="center"/>
          </w:tcPr>
          <w:p w:rsidR="00BC53FB" w:rsidRPr="00044722" w:rsidRDefault="00492FA0" w:rsidP="0031599A">
            <w:pPr>
              <w:jc w:val="center"/>
            </w:pPr>
            <w:r>
              <w:t>3.</w:t>
            </w:r>
          </w:p>
        </w:tc>
        <w:tc>
          <w:tcPr>
            <w:tcW w:w="3969" w:type="dxa"/>
            <w:vAlign w:val="center"/>
          </w:tcPr>
          <w:p w:rsidR="00BC53FB" w:rsidRDefault="00E276C2" w:rsidP="0031599A">
            <w:pPr>
              <w:jc w:val="both"/>
            </w:pPr>
            <w:r w:rsidRPr="00032615">
              <w:rPr>
                <w:bCs/>
              </w:rPr>
              <w:t>VšĮ darželis „Mažųjų pasaulis“</w:t>
            </w:r>
          </w:p>
        </w:tc>
        <w:tc>
          <w:tcPr>
            <w:tcW w:w="1134" w:type="dxa"/>
            <w:vAlign w:val="center"/>
          </w:tcPr>
          <w:p w:rsidR="00BC53FB" w:rsidRDefault="00BC53FB" w:rsidP="0031599A">
            <w:pPr>
              <w:jc w:val="center"/>
            </w:pPr>
            <w:r>
              <w:t>Šiaurinė</w:t>
            </w:r>
          </w:p>
        </w:tc>
        <w:tc>
          <w:tcPr>
            <w:tcW w:w="1560" w:type="dxa"/>
            <w:vAlign w:val="center"/>
          </w:tcPr>
          <w:p w:rsidR="00BC53FB" w:rsidRDefault="00BC53FB" w:rsidP="0031599A">
            <w:pPr>
              <w:jc w:val="center"/>
            </w:pPr>
            <w:r>
              <w:t>29</w:t>
            </w:r>
          </w:p>
        </w:tc>
        <w:tc>
          <w:tcPr>
            <w:tcW w:w="2409" w:type="dxa"/>
            <w:vAlign w:val="center"/>
          </w:tcPr>
          <w:p w:rsidR="00BC53FB" w:rsidRDefault="000A76D1" w:rsidP="0031599A">
            <w:pPr>
              <w:jc w:val="center"/>
            </w:pPr>
            <w:r>
              <w:t>–</w:t>
            </w:r>
          </w:p>
        </w:tc>
      </w:tr>
      <w:tr w:rsidR="00BC53FB" w:rsidRPr="00044722" w:rsidTr="00E8458F">
        <w:tc>
          <w:tcPr>
            <w:tcW w:w="567" w:type="dxa"/>
            <w:vAlign w:val="center"/>
          </w:tcPr>
          <w:p w:rsidR="00BC53FB" w:rsidRPr="00044722" w:rsidRDefault="00492FA0" w:rsidP="0031599A">
            <w:pPr>
              <w:jc w:val="center"/>
            </w:pPr>
            <w:r>
              <w:t>4.</w:t>
            </w:r>
          </w:p>
        </w:tc>
        <w:tc>
          <w:tcPr>
            <w:tcW w:w="3969" w:type="dxa"/>
            <w:vAlign w:val="center"/>
          </w:tcPr>
          <w:p w:rsidR="00BC53FB" w:rsidRDefault="008E36D1" w:rsidP="0031599A">
            <w:pPr>
              <w:jc w:val="both"/>
            </w:pPr>
            <w:r w:rsidRPr="00032615">
              <w:rPr>
                <w:bCs/>
              </w:rPr>
              <w:t>VšĮ darželis „Jūrų žvaigždutė“</w:t>
            </w:r>
          </w:p>
        </w:tc>
        <w:tc>
          <w:tcPr>
            <w:tcW w:w="1134" w:type="dxa"/>
            <w:vAlign w:val="center"/>
          </w:tcPr>
          <w:p w:rsidR="00BC53FB" w:rsidRDefault="00BC53FB" w:rsidP="0031599A">
            <w:pPr>
              <w:jc w:val="center"/>
            </w:pPr>
            <w:r>
              <w:t>Šiaurinė</w:t>
            </w:r>
          </w:p>
        </w:tc>
        <w:tc>
          <w:tcPr>
            <w:tcW w:w="1560" w:type="dxa"/>
            <w:vAlign w:val="center"/>
          </w:tcPr>
          <w:p w:rsidR="00BC53FB" w:rsidRDefault="00BC53FB" w:rsidP="0031599A">
            <w:pPr>
              <w:jc w:val="center"/>
            </w:pPr>
            <w:r>
              <w:t>61</w:t>
            </w:r>
          </w:p>
        </w:tc>
        <w:tc>
          <w:tcPr>
            <w:tcW w:w="2409" w:type="dxa"/>
            <w:vAlign w:val="center"/>
          </w:tcPr>
          <w:p w:rsidR="00BC53FB" w:rsidRDefault="000A76D1" w:rsidP="0031599A">
            <w:pPr>
              <w:jc w:val="center"/>
            </w:pPr>
            <w:r>
              <w:t>–</w:t>
            </w:r>
          </w:p>
        </w:tc>
      </w:tr>
      <w:tr w:rsidR="00BC53FB" w:rsidRPr="00044722" w:rsidTr="00E8458F">
        <w:tc>
          <w:tcPr>
            <w:tcW w:w="567" w:type="dxa"/>
            <w:vAlign w:val="center"/>
          </w:tcPr>
          <w:p w:rsidR="00BC53FB" w:rsidRPr="00044722" w:rsidRDefault="00492FA0" w:rsidP="0031599A">
            <w:pPr>
              <w:jc w:val="center"/>
            </w:pPr>
            <w:r>
              <w:t>5.</w:t>
            </w:r>
          </w:p>
        </w:tc>
        <w:tc>
          <w:tcPr>
            <w:tcW w:w="3969" w:type="dxa"/>
            <w:vAlign w:val="center"/>
          </w:tcPr>
          <w:p w:rsidR="00BC53FB" w:rsidRDefault="00E276C2" w:rsidP="0031599A">
            <w:pPr>
              <w:jc w:val="both"/>
            </w:pPr>
            <w:r w:rsidRPr="00032615">
              <w:rPr>
                <w:bCs/>
              </w:rPr>
              <w:t>VšĮ „Šv. Pranciškaus paukšteliai“</w:t>
            </w:r>
          </w:p>
        </w:tc>
        <w:tc>
          <w:tcPr>
            <w:tcW w:w="1134" w:type="dxa"/>
            <w:vAlign w:val="center"/>
          </w:tcPr>
          <w:p w:rsidR="00BC53FB" w:rsidRDefault="00BC53FB" w:rsidP="0031599A">
            <w:pPr>
              <w:jc w:val="center"/>
            </w:pPr>
            <w:r>
              <w:t>Šiaurinė</w:t>
            </w:r>
          </w:p>
        </w:tc>
        <w:tc>
          <w:tcPr>
            <w:tcW w:w="1560" w:type="dxa"/>
            <w:vAlign w:val="center"/>
          </w:tcPr>
          <w:p w:rsidR="00BC53FB" w:rsidRDefault="00BC53FB" w:rsidP="0031599A">
            <w:pPr>
              <w:jc w:val="center"/>
            </w:pPr>
            <w:r>
              <w:t>24</w:t>
            </w:r>
          </w:p>
        </w:tc>
        <w:tc>
          <w:tcPr>
            <w:tcW w:w="2409" w:type="dxa"/>
            <w:vAlign w:val="center"/>
          </w:tcPr>
          <w:p w:rsidR="00BC53FB" w:rsidRDefault="000A76D1" w:rsidP="0031599A">
            <w:pPr>
              <w:jc w:val="center"/>
            </w:pPr>
            <w:r>
              <w:t>–</w:t>
            </w:r>
          </w:p>
        </w:tc>
      </w:tr>
      <w:tr w:rsidR="00BC53FB" w:rsidRPr="00044722" w:rsidTr="00E8458F">
        <w:tc>
          <w:tcPr>
            <w:tcW w:w="567" w:type="dxa"/>
            <w:vAlign w:val="center"/>
          </w:tcPr>
          <w:p w:rsidR="00BC53FB" w:rsidRPr="00044722" w:rsidRDefault="00492FA0" w:rsidP="0031599A">
            <w:pPr>
              <w:jc w:val="center"/>
            </w:pPr>
            <w:r>
              <w:t>6.</w:t>
            </w:r>
          </w:p>
        </w:tc>
        <w:tc>
          <w:tcPr>
            <w:tcW w:w="3969" w:type="dxa"/>
            <w:vAlign w:val="center"/>
          </w:tcPr>
          <w:p w:rsidR="00BC53FB" w:rsidRDefault="00E276C2" w:rsidP="0031599A">
            <w:pPr>
              <w:jc w:val="both"/>
            </w:pPr>
            <w:r w:rsidRPr="00032615">
              <w:rPr>
                <w:bCs/>
              </w:rPr>
              <w:t>VšĮ „Saulė ir mėnulis“</w:t>
            </w:r>
          </w:p>
        </w:tc>
        <w:tc>
          <w:tcPr>
            <w:tcW w:w="1134" w:type="dxa"/>
            <w:vAlign w:val="center"/>
          </w:tcPr>
          <w:p w:rsidR="00BC53FB" w:rsidRDefault="00BC53FB" w:rsidP="0031599A">
            <w:pPr>
              <w:jc w:val="center"/>
            </w:pPr>
            <w:r>
              <w:t>Šiaurinė</w:t>
            </w:r>
          </w:p>
        </w:tc>
        <w:tc>
          <w:tcPr>
            <w:tcW w:w="1560" w:type="dxa"/>
            <w:vAlign w:val="center"/>
          </w:tcPr>
          <w:p w:rsidR="00BC53FB" w:rsidRDefault="00BC53FB" w:rsidP="0031599A">
            <w:pPr>
              <w:jc w:val="center"/>
            </w:pPr>
            <w:r>
              <w:t>77</w:t>
            </w:r>
          </w:p>
        </w:tc>
        <w:tc>
          <w:tcPr>
            <w:tcW w:w="2409" w:type="dxa"/>
            <w:vAlign w:val="center"/>
          </w:tcPr>
          <w:p w:rsidR="00BC53FB" w:rsidRDefault="00BC53FB" w:rsidP="0031599A">
            <w:pPr>
              <w:jc w:val="center"/>
            </w:pPr>
            <w:r>
              <w:t>+25</w:t>
            </w:r>
          </w:p>
        </w:tc>
      </w:tr>
      <w:tr w:rsidR="00BC53FB" w:rsidRPr="00044722" w:rsidTr="00E8458F">
        <w:tc>
          <w:tcPr>
            <w:tcW w:w="567" w:type="dxa"/>
            <w:vAlign w:val="center"/>
          </w:tcPr>
          <w:p w:rsidR="00BC53FB" w:rsidRPr="00044722" w:rsidRDefault="00492FA0" w:rsidP="0031599A">
            <w:pPr>
              <w:jc w:val="center"/>
            </w:pPr>
            <w:r>
              <w:t>7.</w:t>
            </w:r>
          </w:p>
        </w:tc>
        <w:tc>
          <w:tcPr>
            <w:tcW w:w="3969" w:type="dxa"/>
            <w:vAlign w:val="center"/>
          </w:tcPr>
          <w:p w:rsidR="00BC53FB" w:rsidRDefault="008E36D1" w:rsidP="0031599A">
            <w:pPr>
              <w:jc w:val="both"/>
            </w:pPr>
            <w:r>
              <w:rPr>
                <w:bCs/>
              </w:rPr>
              <w:t>UAB Mažasis Klaipėdos licėjus</w:t>
            </w:r>
          </w:p>
        </w:tc>
        <w:tc>
          <w:tcPr>
            <w:tcW w:w="1134" w:type="dxa"/>
            <w:vAlign w:val="center"/>
          </w:tcPr>
          <w:p w:rsidR="00BC53FB" w:rsidRDefault="00BC53FB" w:rsidP="0031599A">
            <w:pPr>
              <w:jc w:val="center"/>
            </w:pPr>
            <w:r>
              <w:t>Šiaurinė</w:t>
            </w:r>
          </w:p>
        </w:tc>
        <w:tc>
          <w:tcPr>
            <w:tcW w:w="1560" w:type="dxa"/>
            <w:vAlign w:val="center"/>
          </w:tcPr>
          <w:p w:rsidR="00BC53FB" w:rsidRDefault="00BC53FB" w:rsidP="0031599A">
            <w:pPr>
              <w:jc w:val="center"/>
            </w:pPr>
            <w:r>
              <w:t>60</w:t>
            </w:r>
          </w:p>
        </w:tc>
        <w:tc>
          <w:tcPr>
            <w:tcW w:w="2409" w:type="dxa"/>
            <w:vAlign w:val="center"/>
          </w:tcPr>
          <w:p w:rsidR="00BC53FB" w:rsidRDefault="00BC53FB" w:rsidP="0031599A">
            <w:pPr>
              <w:jc w:val="center"/>
            </w:pPr>
            <w:r>
              <w:t xml:space="preserve">+30 </w:t>
            </w:r>
          </w:p>
        </w:tc>
      </w:tr>
      <w:tr w:rsidR="00BC53FB" w:rsidRPr="00044722" w:rsidTr="00E8458F">
        <w:tc>
          <w:tcPr>
            <w:tcW w:w="567" w:type="dxa"/>
            <w:vAlign w:val="center"/>
          </w:tcPr>
          <w:p w:rsidR="00BC53FB" w:rsidRPr="00044722" w:rsidRDefault="00492FA0" w:rsidP="0031599A">
            <w:pPr>
              <w:jc w:val="center"/>
            </w:pPr>
            <w:r>
              <w:t>8.</w:t>
            </w:r>
          </w:p>
        </w:tc>
        <w:tc>
          <w:tcPr>
            <w:tcW w:w="3969" w:type="dxa"/>
            <w:vAlign w:val="center"/>
          </w:tcPr>
          <w:p w:rsidR="00BC53FB" w:rsidRDefault="008E36D1" w:rsidP="0031599A">
            <w:pPr>
              <w:jc w:val="both"/>
            </w:pPr>
            <w:r w:rsidRPr="005603DA">
              <w:rPr>
                <w:bCs/>
              </w:rPr>
              <w:t>VšĮ „Laimingų vaikų pilis“</w:t>
            </w:r>
          </w:p>
        </w:tc>
        <w:tc>
          <w:tcPr>
            <w:tcW w:w="1134" w:type="dxa"/>
            <w:vAlign w:val="center"/>
          </w:tcPr>
          <w:p w:rsidR="00BC53FB" w:rsidRDefault="00BC53FB" w:rsidP="0031599A">
            <w:pPr>
              <w:jc w:val="center"/>
            </w:pPr>
            <w:r>
              <w:t>Šiaurinė</w:t>
            </w:r>
          </w:p>
        </w:tc>
        <w:tc>
          <w:tcPr>
            <w:tcW w:w="1560" w:type="dxa"/>
            <w:vAlign w:val="center"/>
          </w:tcPr>
          <w:p w:rsidR="00BC53FB" w:rsidRDefault="00BC53FB" w:rsidP="0031599A">
            <w:pPr>
              <w:jc w:val="center"/>
            </w:pPr>
            <w:r>
              <w:t>64</w:t>
            </w:r>
          </w:p>
        </w:tc>
        <w:tc>
          <w:tcPr>
            <w:tcW w:w="2409" w:type="dxa"/>
            <w:vAlign w:val="center"/>
          </w:tcPr>
          <w:p w:rsidR="00BC53FB" w:rsidRDefault="00BC53FB" w:rsidP="0031599A">
            <w:pPr>
              <w:jc w:val="center"/>
            </w:pPr>
            <w:r>
              <w:t xml:space="preserve">+40 </w:t>
            </w:r>
          </w:p>
        </w:tc>
      </w:tr>
      <w:tr w:rsidR="00DD3A02" w:rsidRPr="00044722" w:rsidTr="00E8458F">
        <w:tc>
          <w:tcPr>
            <w:tcW w:w="567" w:type="dxa"/>
            <w:vAlign w:val="center"/>
          </w:tcPr>
          <w:p w:rsidR="00DD3A02" w:rsidRPr="00044722" w:rsidRDefault="00492FA0" w:rsidP="0031599A">
            <w:pPr>
              <w:jc w:val="center"/>
            </w:pPr>
            <w:r>
              <w:t>9.</w:t>
            </w:r>
          </w:p>
        </w:tc>
        <w:tc>
          <w:tcPr>
            <w:tcW w:w="3969" w:type="dxa"/>
            <w:vAlign w:val="center"/>
          </w:tcPr>
          <w:p w:rsidR="00DD3A02" w:rsidRPr="005603DA" w:rsidRDefault="00DD3A02" w:rsidP="0031599A">
            <w:pPr>
              <w:jc w:val="both"/>
              <w:rPr>
                <w:bCs/>
              </w:rPr>
            </w:pPr>
            <w:r w:rsidRPr="00032615">
              <w:rPr>
                <w:bCs/>
              </w:rPr>
              <w:t>VšĮ „Smaragdo uostas“</w:t>
            </w:r>
          </w:p>
        </w:tc>
        <w:tc>
          <w:tcPr>
            <w:tcW w:w="1134" w:type="dxa"/>
            <w:vAlign w:val="center"/>
          </w:tcPr>
          <w:p w:rsidR="00DD3A02" w:rsidRDefault="001C62D1" w:rsidP="0031599A">
            <w:pPr>
              <w:jc w:val="center"/>
            </w:pPr>
            <w:r>
              <w:t>Šiaurinė</w:t>
            </w:r>
          </w:p>
        </w:tc>
        <w:tc>
          <w:tcPr>
            <w:tcW w:w="1560" w:type="dxa"/>
            <w:vAlign w:val="center"/>
          </w:tcPr>
          <w:p w:rsidR="00DD3A02" w:rsidRDefault="00DD3A02" w:rsidP="0031599A">
            <w:pPr>
              <w:jc w:val="center"/>
            </w:pPr>
            <w:r>
              <w:t>10</w:t>
            </w:r>
          </w:p>
        </w:tc>
        <w:tc>
          <w:tcPr>
            <w:tcW w:w="2409" w:type="dxa"/>
            <w:vAlign w:val="center"/>
          </w:tcPr>
          <w:p w:rsidR="00DD3A02" w:rsidRDefault="000A76D1" w:rsidP="0031599A">
            <w:pPr>
              <w:jc w:val="center"/>
            </w:pPr>
            <w:r>
              <w:t>–</w:t>
            </w:r>
          </w:p>
        </w:tc>
      </w:tr>
      <w:tr w:rsidR="00525717" w:rsidRPr="00044722" w:rsidTr="00E8458F">
        <w:tc>
          <w:tcPr>
            <w:tcW w:w="5670" w:type="dxa"/>
            <w:gridSpan w:val="3"/>
            <w:vAlign w:val="center"/>
          </w:tcPr>
          <w:p w:rsidR="00525717" w:rsidRPr="00044722" w:rsidRDefault="00662260" w:rsidP="0031599A">
            <w:pPr>
              <w:jc w:val="both"/>
            </w:pPr>
            <w:r>
              <w:lastRenderedPageBreak/>
              <w:t>Iš viso Šiaurinėje teritorijoje</w:t>
            </w:r>
          </w:p>
        </w:tc>
        <w:tc>
          <w:tcPr>
            <w:tcW w:w="1560" w:type="dxa"/>
            <w:vAlign w:val="center"/>
          </w:tcPr>
          <w:p w:rsidR="00525717" w:rsidRDefault="00525717" w:rsidP="0031599A">
            <w:pPr>
              <w:jc w:val="center"/>
            </w:pPr>
            <w:r>
              <w:t>4</w:t>
            </w:r>
            <w:r w:rsidR="00D265CB">
              <w:t>7</w:t>
            </w:r>
            <w:r>
              <w:t>5</w:t>
            </w:r>
          </w:p>
        </w:tc>
        <w:tc>
          <w:tcPr>
            <w:tcW w:w="2409" w:type="dxa"/>
            <w:vAlign w:val="center"/>
          </w:tcPr>
          <w:p w:rsidR="00525717" w:rsidRDefault="00525717" w:rsidP="0031599A">
            <w:pPr>
              <w:jc w:val="center"/>
            </w:pPr>
            <w:r>
              <w:t xml:space="preserve">+95 </w:t>
            </w:r>
          </w:p>
        </w:tc>
      </w:tr>
      <w:tr w:rsidR="00525717" w:rsidRPr="00044722" w:rsidTr="00E8458F">
        <w:tc>
          <w:tcPr>
            <w:tcW w:w="567" w:type="dxa"/>
            <w:vAlign w:val="center"/>
          </w:tcPr>
          <w:p w:rsidR="00525717" w:rsidRPr="00044722" w:rsidRDefault="00492FA0" w:rsidP="0031599A">
            <w:pPr>
              <w:jc w:val="center"/>
            </w:pPr>
            <w:r>
              <w:t>10.</w:t>
            </w:r>
          </w:p>
        </w:tc>
        <w:tc>
          <w:tcPr>
            <w:tcW w:w="3969" w:type="dxa"/>
            <w:vAlign w:val="center"/>
          </w:tcPr>
          <w:p w:rsidR="00525717" w:rsidRDefault="008E36D1" w:rsidP="0031599A">
            <w:pPr>
              <w:jc w:val="both"/>
            </w:pPr>
            <w:r w:rsidRPr="005603DA">
              <w:rPr>
                <w:bCs/>
              </w:rPr>
              <w:t>VšĮ Klaipėdos „</w:t>
            </w:r>
            <w:proofErr w:type="spellStart"/>
            <w:r w:rsidRPr="005603DA">
              <w:rPr>
                <w:bCs/>
              </w:rPr>
              <w:t>Universa</w:t>
            </w:r>
            <w:proofErr w:type="spellEnd"/>
            <w:r w:rsidRPr="005603DA">
              <w:rPr>
                <w:bCs/>
              </w:rPr>
              <w:t xml:space="preserve"> Via“ tarptautinė mokykla</w:t>
            </w:r>
          </w:p>
        </w:tc>
        <w:tc>
          <w:tcPr>
            <w:tcW w:w="1134" w:type="dxa"/>
            <w:vAlign w:val="center"/>
          </w:tcPr>
          <w:p w:rsidR="00525717" w:rsidRDefault="00525717" w:rsidP="0031599A">
            <w:pPr>
              <w:jc w:val="center"/>
            </w:pPr>
            <w:r>
              <w:t>Centrinė</w:t>
            </w:r>
          </w:p>
        </w:tc>
        <w:tc>
          <w:tcPr>
            <w:tcW w:w="1560" w:type="dxa"/>
            <w:vAlign w:val="center"/>
          </w:tcPr>
          <w:p w:rsidR="00525717" w:rsidRDefault="00525717" w:rsidP="0031599A">
            <w:pPr>
              <w:jc w:val="center"/>
            </w:pPr>
            <w:r>
              <w:t>34</w:t>
            </w:r>
          </w:p>
        </w:tc>
        <w:tc>
          <w:tcPr>
            <w:tcW w:w="2409" w:type="dxa"/>
            <w:vAlign w:val="center"/>
          </w:tcPr>
          <w:p w:rsidR="00525717" w:rsidRDefault="00525717" w:rsidP="0031599A">
            <w:pPr>
              <w:jc w:val="center"/>
            </w:pPr>
            <w:r>
              <w:t xml:space="preserve">+30 </w:t>
            </w:r>
          </w:p>
        </w:tc>
      </w:tr>
      <w:tr w:rsidR="00525717" w:rsidRPr="00044722" w:rsidTr="00E8458F">
        <w:tc>
          <w:tcPr>
            <w:tcW w:w="567" w:type="dxa"/>
            <w:vAlign w:val="center"/>
          </w:tcPr>
          <w:p w:rsidR="00525717" w:rsidRPr="00044722" w:rsidRDefault="00492FA0" w:rsidP="0031599A">
            <w:pPr>
              <w:jc w:val="center"/>
            </w:pPr>
            <w:r>
              <w:t>11.</w:t>
            </w:r>
          </w:p>
        </w:tc>
        <w:tc>
          <w:tcPr>
            <w:tcW w:w="3969" w:type="dxa"/>
            <w:vAlign w:val="center"/>
          </w:tcPr>
          <w:p w:rsidR="00525717" w:rsidRDefault="00E276C2" w:rsidP="0031599A">
            <w:pPr>
              <w:jc w:val="both"/>
            </w:pPr>
            <w:r w:rsidRPr="00032615">
              <w:rPr>
                <w:bCs/>
              </w:rPr>
              <w:t>VšĮ „Mažieji lazeriukai“</w:t>
            </w:r>
          </w:p>
        </w:tc>
        <w:tc>
          <w:tcPr>
            <w:tcW w:w="1134" w:type="dxa"/>
            <w:vAlign w:val="center"/>
          </w:tcPr>
          <w:p w:rsidR="00525717" w:rsidRDefault="00525717" w:rsidP="0031599A">
            <w:pPr>
              <w:jc w:val="center"/>
            </w:pPr>
            <w:r>
              <w:t>Centrinė</w:t>
            </w:r>
          </w:p>
        </w:tc>
        <w:tc>
          <w:tcPr>
            <w:tcW w:w="1560" w:type="dxa"/>
            <w:vAlign w:val="center"/>
          </w:tcPr>
          <w:p w:rsidR="00525717" w:rsidRDefault="00525717" w:rsidP="0031599A">
            <w:pPr>
              <w:jc w:val="center"/>
            </w:pPr>
            <w:r>
              <w:t>21</w:t>
            </w:r>
          </w:p>
        </w:tc>
        <w:tc>
          <w:tcPr>
            <w:tcW w:w="2409" w:type="dxa"/>
            <w:vAlign w:val="center"/>
          </w:tcPr>
          <w:p w:rsidR="00525717" w:rsidRDefault="00E8458F" w:rsidP="0031599A">
            <w:pPr>
              <w:jc w:val="center"/>
            </w:pPr>
            <w:r>
              <w:t>–</w:t>
            </w:r>
          </w:p>
        </w:tc>
      </w:tr>
      <w:tr w:rsidR="00525717" w:rsidRPr="00044722" w:rsidTr="00E8458F">
        <w:tc>
          <w:tcPr>
            <w:tcW w:w="567" w:type="dxa"/>
            <w:vAlign w:val="center"/>
          </w:tcPr>
          <w:p w:rsidR="00525717" w:rsidRPr="00044722" w:rsidRDefault="00492FA0" w:rsidP="0031599A">
            <w:pPr>
              <w:jc w:val="center"/>
            </w:pPr>
            <w:r>
              <w:t>12.</w:t>
            </w:r>
          </w:p>
        </w:tc>
        <w:tc>
          <w:tcPr>
            <w:tcW w:w="3969" w:type="dxa"/>
            <w:vAlign w:val="center"/>
          </w:tcPr>
          <w:p w:rsidR="00525717" w:rsidRDefault="008E36D1" w:rsidP="0031599A">
            <w:pPr>
              <w:jc w:val="both"/>
            </w:pPr>
            <w:r w:rsidRPr="005603DA">
              <w:rPr>
                <w:bCs/>
              </w:rPr>
              <w:t>VšĮ „Vaivorykštės tako“  gimnazija</w:t>
            </w:r>
          </w:p>
        </w:tc>
        <w:tc>
          <w:tcPr>
            <w:tcW w:w="1134" w:type="dxa"/>
            <w:vAlign w:val="center"/>
          </w:tcPr>
          <w:p w:rsidR="00525717" w:rsidRDefault="00525717" w:rsidP="0031599A">
            <w:pPr>
              <w:jc w:val="center"/>
            </w:pPr>
            <w:r>
              <w:t>Centrinė</w:t>
            </w:r>
          </w:p>
        </w:tc>
        <w:tc>
          <w:tcPr>
            <w:tcW w:w="1560" w:type="dxa"/>
            <w:vAlign w:val="center"/>
          </w:tcPr>
          <w:p w:rsidR="00525717" w:rsidRDefault="00525717" w:rsidP="0031599A">
            <w:pPr>
              <w:jc w:val="center"/>
            </w:pPr>
            <w:r>
              <w:t xml:space="preserve">16 </w:t>
            </w:r>
          </w:p>
        </w:tc>
        <w:tc>
          <w:tcPr>
            <w:tcW w:w="2409" w:type="dxa"/>
            <w:vAlign w:val="center"/>
          </w:tcPr>
          <w:p w:rsidR="00525717" w:rsidRDefault="00525717" w:rsidP="0031599A">
            <w:pPr>
              <w:jc w:val="center"/>
            </w:pPr>
            <w:r>
              <w:t>+ 16</w:t>
            </w:r>
          </w:p>
        </w:tc>
      </w:tr>
      <w:tr w:rsidR="008E36D1" w:rsidRPr="00044722" w:rsidTr="00E8458F">
        <w:tc>
          <w:tcPr>
            <w:tcW w:w="567" w:type="dxa"/>
            <w:vAlign w:val="center"/>
          </w:tcPr>
          <w:p w:rsidR="008E36D1" w:rsidRPr="00044722" w:rsidRDefault="00492FA0" w:rsidP="0031599A">
            <w:pPr>
              <w:jc w:val="center"/>
            </w:pPr>
            <w:r>
              <w:t>13.</w:t>
            </w:r>
          </w:p>
        </w:tc>
        <w:tc>
          <w:tcPr>
            <w:tcW w:w="3969" w:type="dxa"/>
            <w:vAlign w:val="center"/>
          </w:tcPr>
          <w:p w:rsidR="008E36D1" w:rsidRDefault="00DD3A02" w:rsidP="0031599A">
            <w:pPr>
              <w:jc w:val="both"/>
            </w:pPr>
            <w:r w:rsidRPr="00032615">
              <w:rPr>
                <w:bCs/>
              </w:rPr>
              <w:t>UAB „Pajūrio sodelis“</w:t>
            </w:r>
          </w:p>
        </w:tc>
        <w:tc>
          <w:tcPr>
            <w:tcW w:w="1134" w:type="dxa"/>
            <w:vAlign w:val="center"/>
          </w:tcPr>
          <w:p w:rsidR="008E36D1" w:rsidRDefault="008E36D1" w:rsidP="0031599A">
            <w:pPr>
              <w:jc w:val="center"/>
            </w:pPr>
          </w:p>
        </w:tc>
        <w:tc>
          <w:tcPr>
            <w:tcW w:w="1560" w:type="dxa"/>
            <w:vAlign w:val="center"/>
          </w:tcPr>
          <w:p w:rsidR="008E36D1" w:rsidRDefault="00DD3A02" w:rsidP="0031599A">
            <w:pPr>
              <w:jc w:val="center"/>
            </w:pPr>
            <w:r>
              <w:t>90</w:t>
            </w:r>
          </w:p>
        </w:tc>
        <w:tc>
          <w:tcPr>
            <w:tcW w:w="2409" w:type="dxa"/>
            <w:vAlign w:val="center"/>
          </w:tcPr>
          <w:p w:rsidR="008E36D1" w:rsidRDefault="00E8458F" w:rsidP="0031599A">
            <w:pPr>
              <w:jc w:val="center"/>
            </w:pPr>
            <w:r>
              <w:t>–</w:t>
            </w:r>
          </w:p>
        </w:tc>
      </w:tr>
      <w:tr w:rsidR="00525717" w:rsidRPr="00044722" w:rsidTr="00E8458F">
        <w:tc>
          <w:tcPr>
            <w:tcW w:w="5670" w:type="dxa"/>
            <w:gridSpan w:val="3"/>
            <w:vAlign w:val="center"/>
          </w:tcPr>
          <w:p w:rsidR="004C4069" w:rsidRPr="00044722" w:rsidRDefault="00662260" w:rsidP="0031599A">
            <w:pPr>
              <w:jc w:val="both"/>
            </w:pPr>
            <w:r>
              <w:t>Iš viso Centrinėje teritorijoje</w:t>
            </w:r>
          </w:p>
        </w:tc>
        <w:tc>
          <w:tcPr>
            <w:tcW w:w="1560" w:type="dxa"/>
            <w:vAlign w:val="center"/>
          </w:tcPr>
          <w:p w:rsidR="00525717" w:rsidRDefault="00E6205A" w:rsidP="0031599A">
            <w:pPr>
              <w:jc w:val="center"/>
            </w:pPr>
            <w:r>
              <w:t>161</w:t>
            </w:r>
          </w:p>
        </w:tc>
        <w:tc>
          <w:tcPr>
            <w:tcW w:w="2409" w:type="dxa"/>
            <w:vAlign w:val="center"/>
          </w:tcPr>
          <w:p w:rsidR="00525717" w:rsidRDefault="00525717" w:rsidP="0031599A">
            <w:pPr>
              <w:jc w:val="center"/>
            </w:pPr>
            <w:r>
              <w:t>+ 46</w:t>
            </w:r>
          </w:p>
        </w:tc>
      </w:tr>
      <w:tr w:rsidR="00525717" w:rsidRPr="00044722" w:rsidTr="00E8458F">
        <w:tc>
          <w:tcPr>
            <w:tcW w:w="567" w:type="dxa"/>
            <w:vAlign w:val="center"/>
          </w:tcPr>
          <w:p w:rsidR="00525717" w:rsidRPr="00044722" w:rsidRDefault="00492FA0" w:rsidP="0031599A">
            <w:pPr>
              <w:jc w:val="center"/>
            </w:pPr>
            <w:r>
              <w:t>14.</w:t>
            </w:r>
          </w:p>
        </w:tc>
        <w:tc>
          <w:tcPr>
            <w:tcW w:w="3969" w:type="dxa"/>
            <w:vAlign w:val="center"/>
          </w:tcPr>
          <w:p w:rsidR="00525717" w:rsidRDefault="00E276C2" w:rsidP="0031599A">
            <w:pPr>
              <w:jc w:val="both"/>
            </w:pPr>
            <w:r w:rsidRPr="005603DA">
              <w:rPr>
                <w:bCs/>
              </w:rPr>
              <w:t>UAB darželis „Vaikų giraitė“</w:t>
            </w:r>
          </w:p>
        </w:tc>
        <w:tc>
          <w:tcPr>
            <w:tcW w:w="1134" w:type="dxa"/>
            <w:vAlign w:val="center"/>
          </w:tcPr>
          <w:p w:rsidR="00525717" w:rsidRDefault="00E8458F" w:rsidP="0031599A">
            <w:pPr>
              <w:jc w:val="center"/>
            </w:pPr>
            <w:r>
              <w:t>Baltijos</w:t>
            </w:r>
          </w:p>
        </w:tc>
        <w:tc>
          <w:tcPr>
            <w:tcW w:w="1560" w:type="dxa"/>
            <w:vAlign w:val="center"/>
          </w:tcPr>
          <w:p w:rsidR="00525717" w:rsidRDefault="00525717" w:rsidP="0031599A">
            <w:pPr>
              <w:jc w:val="center"/>
            </w:pPr>
            <w:r>
              <w:t>30</w:t>
            </w:r>
          </w:p>
        </w:tc>
        <w:tc>
          <w:tcPr>
            <w:tcW w:w="2409" w:type="dxa"/>
            <w:vAlign w:val="center"/>
          </w:tcPr>
          <w:p w:rsidR="00525717" w:rsidRDefault="00E8458F" w:rsidP="0031599A">
            <w:pPr>
              <w:jc w:val="center"/>
            </w:pPr>
            <w:r>
              <w:t>–</w:t>
            </w:r>
          </w:p>
        </w:tc>
      </w:tr>
      <w:tr w:rsidR="00525717" w:rsidRPr="00044722" w:rsidTr="00E8458F">
        <w:tc>
          <w:tcPr>
            <w:tcW w:w="567" w:type="dxa"/>
            <w:vAlign w:val="center"/>
          </w:tcPr>
          <w:p w:rsidR="00525717" w:rsidRPr="00044722" w:rsidRDefault="00492FA0" w:rsidP="0031599A">
            <w:pPr>
              <w:jc w:val="center"/>
            </w:pPr>
            <w:r>
              <w:t>15.</w:t>
            </w:r>
          </w:p>
        </w:tc>
        <w:tc>
          <w:tcPr>
            <w:tcW w:w="3969" w:type="dxa"/>
            <w:vAlign w:val="center"/>
          </w:tcPr>
          <w:p w:rsidR="00525717" w:rsidRDefault="008E36D1" w:rsidP="0031599A">
            <w:pPr>
              <w:jc w:val="both"/>
            </w:pPr>
            <w:r w:rsidRPr="005603DA">
              <w:rPr>
                <w:bCs/>
              </w:rPr>
              <w:t xml:space="preserve">VšĮ </w:t>
            </w:r>
            <w:r w:rsidR="007B11F2">
              <w:rPr>
                <w:bCs/>
              </w:rPr>
              <w:t>Klaipėdos</w:t>
            </w:r>
            <w:r w:rsidRPr="005603DA">
              <w:rPr>
                <w:bCs/>
              </w:rPr>
              <w:t xml:space="preserve"> specialioji mokykla</w:t>
            </w:r>
            <w:r w:rsidR="007B11F2">
              <w:rPr>
                <w:bCs/>
              </w:rPr>
              <w:t>-</w:t>
            </w:r>
            <w:r w:rsidRPr="005603DA">
              <w:rPr>
                <w:bCs/>
              </w:rPr>
              <w:t>daugiafunkcis centras „</w:t>
            </w:r>
            <w:proofErr w:type="spellStart"/>
            <w:r w:rsidRPr="005603DA">
              <w:rPr>
                <w:bCs/>
              </w:rPr>
              <w:t>Svetliačiok</w:t>
            </w:r>
            <w:proofErr w:type="spellEnd"/>
            <w:r w:rsidRPr="005603DA">
              <w:rPr>
                <w:bCs/>
              </w:rPr>
              <w:t>“</w:t>
            </w:r>
          </w:p>
        </w:tc>
        <w:tc>
          <w:tcPr>
            <w:tcW w:w="1134" w:type="dxa"/>
            <w:vAlign w:val="center"/>
          </w:tcPr>
          <w:p w:rsidR="00525717" w:rsidRDefault="00E8458F" w:rsidP="0031599A">
            <w:pPr>
              <w:jc w:val="center"/>
            </w:pPr>
            <w:r>
              <w:t>Baltijos</w:t>
            </w:r>
          </w:p>
        </w:tc>
        <w:tc>
          <w:tcPr>
            <w:tcW w:w="1560" w:type="dxa"/>
            <w:vAlign w:val="center"/>
          </w:tcPr>
          <w:p w:rsidR="00525717" w:rsidRDefault="0048313C" w:rsidP="0031599A">
            <w:pPr>
              <w:jc w:val="center"/>
            </w:pPr>
            <w:r>
              <w:t>3</w:t>
            </w:r>
          </w:p>
        </w:tc>
        <w:tc>
          <w:tcPr>
            <w:tcW w:w="2409" w:type="dxa"/>
            <w:vAlign w:val="center"/>
          </w:tcPr>
          <w:p w:rsidR="00525717" w:rsidRDefault="0048313C" w:rsidP="0031599A">
            <w:pPr>
              <w:jc w:val="center"/>
            </w:pPr>
            <w:r>
              <w:t>–</w:t>
            </w:r>
          </w:p>
        </w:tc>
      </w:tr>
      <w:tr w:rsidR="00525717" w:rsidRPr="00044722" w:rsidTr="00E8458F">
        <w:tc>
          <w:tcPr>
            <w:tcW w:w="567" w:type="dxa"/>
            <w:vAlign w:val="center"/>
          </w:tcPr>
          <w:p w:rsidR="00525717" w:rsidRPr="00044722" w:rsidRDefault="00492FA0" w:rsidP="0031599A">
            <w:pPr>
              <w:jc w:val="center"/>
            </w:pPr>
            <w:r>
              <w:t>16.</w:t>
            </w:r>
          </w:p>
        </w:tc>
        <w:tc>
          <w:tcPr>
            <w:tcW w:w="3969" w:type="dxa"/>
            <w:vAlign w:val="center"/>
          </w:tcPr>
          <w:p w:rsidR="00525717" w:rsidRDefault="008E36D1" w:rsidP="0031599A">
            <w:pPr>
              <w:jc w:val="both"/>
            </w:pPr>
            <w:r w:rsidRPr="005603DA">
              <w:rPr>
                <w:bCs/>
              </w:rPr>
              <w:t xml:space="preserve">VšĮ Pajūrio </w:t>
            </w:r>
            <w:proofErr w:type="spellStart"/>
            <w:r w:rsidRPr="005603DA">
              <w:rPr>
                <w:bCs/>
              </w:rPr>
              <w:t>Valdorfo</w:t>
            </w:r>
            <w:proofErr w:type="spellEnd"/>
            <w:r w:rsidRPr="005603DA">
              <w:rPr>
                <w:bCs/>
              </w:rPr>
              <w:t xml:space="preserve"> bendruomenė</w:t>
            </w:r>
          </w:p>
        </w:tc>
        <w:tc>
          <w:tcPr>
            <w:tcW w:w="1134" w:type="dxa"/>
            <w:vAlign w:val="center"/>
          </w:tcPr>
          <w:p w:rsidR="00525717" w:rsidRDefault="00E8458F" w:rsidP="0031599A">
            <w:pPr>
              <w:jc w:val="center"/>
            </w:pPr>
            <w:r>
              <w:t>Baltijos</w:t>
            </w:r>
          </w:p>
        </w:tc>
        <w:tc>
          <w:tcPr>
            <w:tcW w:w="1560" w:type="dxa"/>
            <w:vAlign w:val="center"/>
          </w:tcPr>
          <w:p w:rsidR="00525717" w:rsidRDefault="00525717" w:rsidP="0031599A">
            <w:pPr>
              <w:jc w:val="center"/>
            </w:pPr>
            <w:r>
              <w:t>31</w:t>
            </w:r>
          </w:p>
        </w:tc>
        <w:tc>
          <w:tcPr>
            <w:tcW w:w="2409" w:type="dxa"/>
            <w:vAlign w:val="center"/>
          </w:tcPr>
          <w:p w:rsidR="00525717" w:rsidRDefault="00525717" w:rsidP="0031599A">
            <w:pPr>
              <w:jc w:val="center"/>
            </w:pPr>
            <w:r>
              <w:t>+15</w:t>
            </w:r>
          </w:p>
        </w:tc>
      </w:tr>
      <w:tr w:rsidR="00525717" w:rsidRPr="00044722" w:rsidTr="00E8458F">
        <w:tc>
          <w:tcPr>
            <w:tcW w:w="5670" w:type="dxa"/>
            <w:gridSpan w:val="3"/>
            <w:vAlign w:val="center"/>
          </w:tcPr>
          <w:p w:rsidR="00525717" w:rsidRPr="00044722" w:rsidRDefault="00662260" w:rsidP="0031599A">
            <w:r>
              <w:t>Iš viso Baltijos teritorijoje</w:t>
            </w:r>
          </w:p>
        </w:tc>
        <w:tc>
          <w:tcPr>
            <w:tcW w:w="1560" w:type="dxa"/>
            <w:vAlign w:val="center"/>
          </w:tcPr>
          <w:p w:rsidR="00525717" w:rsidRDefault="00525717" w:rsidP="0031599A">
            <w:pPr>
              <w:jc w:val="center"/>
            </w:pPr>
            <w:r>
              <w:t>6</w:t>
            </w:r>
            <w:r w:rsidR="0048313C">
              <w:t>4</w:t>
            </w:r>
          </w:p>
        </w:tc>
        <w:tc>
          <w:tcPr>
            <w:tcW w:w="2409" w:type="dxa"/>
            <w:vAlign w:val="center"/>
          </w:tcPr>
          <w:p w:rsidR="00525717" w:rsidRDefault="00525717" w:rsidP="0031599A">
            <w:pPr>
              <w:jc w:val="center"/>
            </w:pPr>
            <w:r>
              <w:t>+16</w:t>
            </w:r>
          </w:p>
        </w:tc>
      </w:tr>
      <w:tr w:rsidR="00525717" w:rsidRPr="00044722" w:rsidTr="00E8458F">
        <w:tc>
          <w:tcPr>
            <w:tcW w:w="5670" w:type="dxa"/>
            <w:gridSpan w:val="3"/>
            <w:vAlign w:val="center"/>
          </w:tcPr>
          <w:p w:rsidR="00525717" w:rsidRDefault="00525717" w:rsidP="0031599A">
            <w:pPr>
              <w:jc w:val="center"/>
            </w:pPr>
            <w:r>
              <w:t>Iš viso Klaipėdos mieste:</w:t>
            </w:r>
          </w:p>
        </w:tc>
        <w:tc>
          <w:tcPr>
            <w:tcW w:w="1560" w:type="dxa"/>
            <w:vAlign w:val="center"/>
          </w:tcPr>
          <w:p w:rsidR="00525717" w:rsidRDefault="00E6205A" w:rsidP="0031599A">
            <w:pPr>
              <w:jc w:val="center"/>
            </w:pPr>
            <w:r>
              <w:t>700</w:t>
            </w:r>
          </w:p>
        </w:tc>
        <w:tc>
          <w:tcPr>
            <w:tcW w:w="2409" w:type="dxa"/>
            <w:vAlign w:val="center"/>
          </w:tcPr>
          <w:p w:rsidR="00525717" w:rsidRDefault="00525717" w:rsidP="0031599A">
            <w:pPr>
              <w:jc w:val="center"/>
            </w:pPr>
            <w:r>
              <w:t>+15</w:t>
            </w:r>
            <w:r w:rsidR="0048313C">
              <w:t>6</w:t>
            </w:r>
          </w:p>
        </w:tc>
      </w:tr>
    </w:tbl>
    <w:p w:rsidR="00AE16FC" w:rsidRDefault="00AE16FC" w:rsidP="0031599A">
      <w:pPr>
        <w:pStyle w:val="Pagrindinistekstas"/>
        <w:tabs>
          <w:tab w:val="left" w:pos="426"/>
          <w:tab w:val="left" w:pos="709"/>
        </w:tabs>
        <w:spacing w:after="0"/>
        <w:ind w:firstLine="851"/>
        <w:jc w:val="both"/>
      </w:pPr>
    </w:p>
    <w:p w:rsidR="0046310C" w:rsidRDefault="0046310C" w:rsidP="0031599A">
      <w:pPr>
        <w:pStyle w:val="Pagrindinistekstas"/>
        <w:tabs>
          <w:tab w:val="left" w:pos="426"/>
          <w:tab w:val="left" w:pos="709"/>
        </w:tabs>
        <w:spacing w:after="0"/>
        <w:ind w:firstLine="709"/>
        <w:jc w:val="both"/>
      </w:pPr>
      <w:r>
        <w:t>Nevalstybinės IPUĮ įstaigos gali turėti reikšmingos įtakos, sprendžiant prieinamumo problemas</w:t>
      </w:r>
      <w:r w:rsidR="004802A3">
        <w:t xml:space="preserve"> Šiaurinėje ir Centrinėje miesto teritorijose.</w:t>
      </w:r>
    </w:p>
    <w:p w:rsidR="00344344" w:rsidRDefault="00280996" w:rsidP="0031599A">
      <w:pPr>
        <w:pStyle w:val="Pagrindinistekstas"/>
        <w:tabs>
          <w:tab w:val="left" w:pos="426"/>
          <w:tab w:val="left" w:pos="709"/>
        </w:tabs>
        <w:spacing w:after="0"/>
        <w:ind w:firstLine="709"/>
        <w:jc w:val="both"/>
      </w:pPr>
      <w:r>
        <w:t>1</w:t>
      </w:r>
      <w:r w:rsidR="009B5445">
        <w:t>9</w:t>
      </w:r>
      <w:r>
        <w:t>. Vertinant IPU poreikį, analizuota vaikų skaičiaus statistika Klaipėdos mieste 2015–2019 metais ir institucinio ugdymo poreikio tenkinimas.</w:t>
      </w:r>
    </w:p>
    <w:p w:rsidR="00344344" w:rsidRDefault="00344344" w:rsidP="0031599A">
      <w:pPr>
        <w:pStyle w:val="Pagrindinistekstas"/>
        <w:tabs>
          <w:tab w:val="left" w:pos="426"/>
          <w:tab w:val="left" w:pos="709"/>
        </w:tabs>
        <w:spacing w:after="0"/>
        <w:ind w:firstLine="709"/>
        <w:jc w:val="both"/>
      </w:pPr>
    </w:p>
    <w:p w:rsidR="00344344" w:rsidRDefault="00344344" w:rsidP="0031599A">
      <w:pPr>
        <w:pStyle w:val="Pagrindinistekstas"/>
        <w:tabs>
          <w:tab w:val="left" w:pos="426"/>
          <w:tab w:val="left" w:pos="709"/>
        </w:tabs>
        <w:spacing w:after="0"/>
        <w:ind w:firstLine="709"/>
        <w:jc w:val="both"/>
      </w:pPr>
      <w:r w:rsidRPr="00344344">
        <w:t>4 lentelė. Vaikų pasiskirstymas pagal amžių ir institucinio ugdymo poreikio tenkinimas Klaipėdos mieste 2015–2019 metais</w:t>
      </w:r>
    </w:p>
    <w:tbl>
      <w:tblPr>
        <w:tblStyle w:val="Lentelstinklelis"/>
        <w:tblpPr w:leftFromText="180" w:rightFromText="180" w:vertAnchor="text" w:horzAnchor="margin" w:tblpX="74" w:tblpY="239"/>
        <w:tblW w:w="9673" w:type="dxa"/>
        <w:tblLook w:val="04A0" w:firstRow="1" w:lastRow="0" w:firstColumn="1" w:lastColumn="0" w:noHBand="0" w:noVBand="1"/>
      </w:tblPr>
      <w:tblGrid>
        <w:gridCol w:w="3011"/>
        <w:gridCol w:w="1276"/>
        <w:gridCol w:w="1276"/>
        <w:gridCol w:w="1417"/>
        <w:gridCol w:w="1276"/>
        <w:gridCol w:w="1417"/>
      </w:tblGrid>
      <w:tr w:rsidR="00344344" w:rsidRPr="00FE3B6F" w:rsidTr="00A72C5D">
        <w:tc>
          <w:tcPr>
            <w:tcW w:w="3011" w:type="dxa"/>
            <w:vMerge w:val="restart"/>
          </w:tcPr>
          <w:p w:rsidR="00344344" w:rsidRPr="00FE3B6F" w:rsidRDefault="00344344" w:rsidP="00A72C5D">
            <w:pPr>
              <w:jc w:val="center"/>
            </w:pPr>
            <w:bookmarkStart w:id="5" w:name="_Hlk58172682"/>
            <w:r w:rsidRPr="00FE3B6F">
              <w:t>Vaikų amžius</w:t>
            </w:r>
          </w:p>
        </w:tc>
        <w:tc>
          <w:tcPr>
            <w:tcW w:w="6662" w:type="dxa"/>
            <w:gridSpan w:val="5"/>
          </w:tcPr>
          <w:p w:rsidR="00344344" w:rsidRPr="00FE3B6F" w:rsidRDefault="00344344" w:rsidP="00A72C5D">
            <w:pPr>
              <w:jc w:val="center"/>
            </w:pPr>
            <w:r>
              <w:t>Metai</w:t>
            </w:r>
          </w:p>
        </w:tc>
      </w:tr>
      <w:tr w:rsidR="00344344" w:rsidRPr="00FE3B6F" w:rsidTr="00A72C5D">
        <w:tc>
          <w:tcPr>
            <w:tcW w:w="3011" w:type="dxa"/>
            <w:vMerge/>
          </w:tcPr>
          <w:p w:rsidR="00344344" w:rsidRPr="00FE3B6F" w:rsidRDefault="00344344" w:rsidP="00A72C5D">
            <w:pPr>
              <w:jc w:val="center"/>
            </w:pPr>
          </w:p>
        </w:tc>
        <w:tc>
          <w:tcPr>
            <w:tcW w:w="1276" w:type="dxa"/>
          </w:tcPr>
          <w:p w:rsidR="00344344" w:rsidRPr="00D44F05" w:rsidRDefault="00344344" w:rsidP="00A72C5D">
            <w:pPr>
              <w:jc w:val="center"/>
              <w:rPr>
                <w:i/>
              </w:rPr>
            </w:pPr>
            <w:r w:rsidRPr="00D44F05">
              <w:rPr>
                <w:i/>
              </w:rPr>
              <w:t xml:space="preserve">2015 </w:t>
            </w:r>
          </w:p>
        </w:tc>
        <w:tc>
          <w:tcPr>
            <w:tcW w:w="1276" w:type="dxa"/>
          </w:tcPr>
          <w:p w:rsidR="00344344" w:rsidRPr="00D44F05" w:rsidRDefault="00344344" w:rsidP="00A72C5D">
            <w:pPr>
              <w:jc w:val="center"/>
              <w:rPr>
                <w:i/>
              </w:rPr>
            </w:pPr>
            <w:r w:rsidRPr="00D44F05">
              <w:rPr>
                <w:i/>
              </w:rPr>
              <w:t xml:space="preserve">2016 </w:t>
            </w:r>
          </w:p>
        </w:tc>
        <w:tc>
          <w:tcPr>
            <w:tcW w:w="1417" w:type="dxa"/>
          </w:tcPr>
          <w:p w:rsidR="00344344" w:rsidRPr="00D44F05" w:rsidRDefault="00344344" w:rsidP="00A72C5D">
            <w:pPr>
              <w:jc w:val="center"/>
              <w:rPr>
                <w:i/>
              </w:rPr>
            </w:pPr>
            <w:r w:rsidRPr="00D44F05">
              <w:rPr>
                <w:i/>
              </w:rPr>
              <w:t xml:space="preserve">2017 </w:t>
            </w:r>
          </w:p>
        </w:tc>
        <w:tc>
          <w:tcPr>
            <w:tcW w:w="1276" w:type="dxa"/>
          </w:tcPr>
          <w:p w:rsidR="00344344" w:rsidRPr="00D44F05" w:rsidRDefault="00344344" w:rsidP="00A72C5D">
            <w:pPr>
              <w:jc w:val="center"/>
              <w:rPr>
                <w:i/>
              </w:rPr>
            </w:pPr>
            <w:r w:rsidRPr="00D44F05">
              <w:rPr>
                <w:i/>
              </w:rPr>
              <w:t xml:space="preserve">2018 </w:t>
            </w:r>
          </w:p>
        </w:tc>
        <w:tc>
          <w:tcPr>
            <w:tcW w:w="1417" w:type="dxa"/>
          </w:tcPr>
          <w:p w:rsidR="00344344" w:rsidRPr="00D44F05" w:rsidRDefault="00344344" w:rsidP="00A72C5D">
            <w:pPr>
              <w:jc w:val="center"/>
              <w:rPr>
                <w:i/>
              </w:rPr>
            </w:pPr>
            <w:r w:rsidRPr="00D44F05">
              <w:rPr>
                <w:i/>
              </w:rPr>
              <w:t xml:space="preserve">2019 </w:t>
            </w:r>
          </w:p>
        </w:tc>
      </w:tr>
      <w:tr w:rsidR="00344344" w:rsidRPr="00FE3B6F" w:rsidTr="00A72C5D">
        <w:trPr>
          <w:trHeight w:val="269"/>
        </w:trPr>
        <w:tc>
          <w:tcPr>
            <w:tcW w:w="3011" w:type="dxa"/>
          </w:tcPr>
          <w:p w:rsidR="00344344" w:rsidRPr="00FE3B6F" w:rsidRDefault="00344344" w:rsidP="00A72C5D">
            <w:pPr>
              <w:jc w:val="center"/>
            </w:pPr>
            <w:r w:rsidRPr="00FE3B6F">
              <w:t>0 (gimę kūdikiai)</w:t>
            </w:r>
          </w:p>
        </w:tc>
        <w:tc>
          <w:tcPr>
            <w:tcW w:w="1276" w:type="dxa"/>
          </w:tcPr>
          <w:p w:rsidR="00344344" w:rsidRPr="00FE3B6F" w:rsidRDefault="00344344" w:rsidP="00A72C5D">
            <w:pPr>
              <w:jc w:val="center"/>
              <w:rPr>
                <w:color w:val="1C1C1C"/>
              </w:rPr>
            </w:pPr>
            <w:r w:rsidRPr="00FE3B6F">
              <w:rPr>
                <w:color w:val="1C1C1C"/>
              </w:rPr>
              <w:t>1844</w:t>
            </w:r>
          </w:p>
        </w:tc>
        <w:tc>
          <w:tcPr>
            <w:tcW w:w="1276" w:type="dxa"/>
            <w:vAlign w:val="center"/>
          </w:tcPr>
          <w:p w:rsidR="00344344" w:rsidRPr="00FE3B6F" w:rsidRDefault="00344344" w:rsidP="00A72C5D">
            <w:pPr>
              <w:jc w:val="center"/>
              <w:rPr>
                <w:color w:val="1C1C1C"/>
              </w:rPr>
            </w:pPr>
            <w:r w:rsidRPr="00FE3B6F">
              <w:rPr>
                <w:color w:val="1C1C1C"/>
              </w:rPr>
              <w:t>1922</w:t>
            </w:r>
          </w:p>
        </w:tc>
        <w:tc>
          <w:tcPr>
            <w:tcW w:w="1417" w:type="dxa"/>
            <w:vAlign w:val="center"/>
          </w:tcPr>
          <w:p w:rsidR="00344344" w:rsidRPr="00FE3B6F" w:rsidRDefault="00344344" w:rsidP="00A72C5D">
            <w:pPr>
              <w:jc w:val="center"/>
              <w:rPr>
                <w:color w:val="1C1C1C"/>
              </w:rPr>
            </w:pPr>
            <w:r w:rsidRPr="00FE3B6F">
              <w:rPr>
                <w:color w:val="1C1C1C"/>
              </w:rPr>
              <w:t>1818</w:t>
            </w:r>
          </w:p>
        </w:tc>
        <w:tc>
          <w:tcPr>
            <w:tcW w:w="1276" w:type="dxa"/>
            <w:vAlign w:val="center"/>
          </w:tcPr>
          <w:p w:rsidR="00344344" w:rsidRPr="00FE3B6F" w:rsidRDefault="00344344" w:rsidP="00A72C5D">
            <w:pPr>
              <w:jc w:val="center"/>
              <w:rPr>
                <w:color w:val="1C1C1C"/>
              </w:rPr>
            </w:pPr>
            <w:r w:rsidRPr="00FE3B6F">
              <w:rPr>
                <w:color w:val="1C1C1C"/>
              </w:rPr>
              <w:t>1745</w:t>
            </w:r>
          </w:p>
        </w:tc>
        <w:tc>
          <w:tcPr>
            <w:tcW w:w="1417" w:type="dxa"/>
            <w:vAlign w:val="center"/>
          </w:tcPr>
          <w:p w:rsidR="00344344" w:rsidRPr="00FE3B6F" w:rsidRDefault="00344344" w:rsidP="00A72C5D">
            <w:pPr>
              <w:jc w:val="center"/>
              <w:rPr>
                <w:color w:val="1C1C1C"/>
              </w:rPr>
            </w:pPr>
            <w:r w:rsidRPr="00FE3B6F">
              <w:rPr>
                <w:color w:val="1C1C1C"/>
              </w:rPr>
              <w:t>1747</w:t>
            </w:r>
          </w:p>
        </w:tc>
      </w:tr>
      <w:tr w:rsidR="00344344" w:rsidRPr="00FE3B6F" w:rsidTr="00A72C5D">
        <w:tc>
          <w:tcPr>
            <w:tcW w:w="3011" w:type="dxa"/>
          </w:tcPr>
          <w:p w:rsidR="00344344" w:rsidRPr="00FE3B6F" w:rsidRDefault="00344344" w:rsidP="00A72C5D">
            <w:pPr>
              <w:jc w:val="center"/>
            </w:pPr>
            <w:r w:rsidRPr="00FE3B6F">
              <w:t>1 metai</w:t>
            </w:r>
          </w:p>
        </w:tc>
        <w:tc>
          <w:tcPr>
            <w:tcW w:w="1276" w:type="dxa"/>
          </w:tcPr>
          <w:p w:rsidR="00344344" w:rsidRPr="00FE3B6F" w:rsidRDefault="00344344" w:rsidP="00A72C5D">
            <w:pPr>
              <w:jc w:val="center"/>
              <w:rPr>
                <w:color w:val="1C1C1C"/>
              </w:rPr>
            </w:pPr>
            <w:r w:rsidRPr="00FE3B6F">
              <w:rPr>
                <w:color w:val="1C1C1C"/>
              </w:rPr>
              <w:t>1829</w:t>
            </w:r>
          </w:p>
        </w:tc>
        <w:tc>
          <w:tcPr>
            <w:tcW w:w="1276" w:type="dxa"/>
            <w:vAlign w:val="center"/>
          </w:tcPr>
          <w:p w:rsidR="00344344" w:rsidRPr="00FE3B6F" w:rsidRDefault="00344344" w:rsidP="00A72C5D">
            <w:pPr>
              <w:jc w:val="center"/>
              <w:rPr>
                <w:color w:val="1C1C1C"/>
              </w:rPr>
            </w:pPr>
            <w:r w:rsidRPr="00FE3B6F">
              <w:rPr>
                <w:color w:val="1C1C1C"/>
              </w:rPr>
              <w:t>1868</w:t>
            </w:r>
          </w:p>
        </w:tc>
        <w:tc>
          <w:tcPr>
            <w:tcW w:w="1417" w:type="dxa"/>
            <w:vAlign w:val="center"/>
          </w:tcPr>
          <w:p w:rsidR="00344344" w:rsidRPr="00FE3B6F" w:rsidRDefault="00344344" w:rsidP="00A72C5D">
            <w:pPr>
              <w:jc w:val="center"/>
              <w:rPr>
                <w:color w:val="1C1C1C"/>
              </w:rPr>
            </w:pPr>
            <w:r w:rsidRPr="00FE3B6F">
              <w:rPr>
                <w:color w:val="1C1C1C"/>
              </w:rPr>
              <w:t>1927</w:t>
            </w:r>
          </w:p>
        </w:tc>
        <w:tc>
          <w:tcPr>
            <w:tcW w:w="1276" w:type="dxa"/>
            <w:vAlign w:val="center"/>
          </w:tcPr>
          <w:p w:rsidR="00344344" w:rsidRPr="00FE3B6F" w:rsidRDefault="00344344" w:rsidP="00A72C5D">
            <w:pPr>
              <w:jc w:val="center"/>
              <w:rPr>
                <w:color w:val="1C1C1C"/>
              </w:rPr>
            </w:pPr>
            <w:r w:rsidRPr="00FE3B6F">
              <w:rPr>
                <w:color w:val="1C1C1C"/>
              </w:rPr>
              <w:t>1895</w:t>
            </w:r>
          </w:p>
        </w:tc>
        <w:tc>
          <w:tcPr>
            <w:tcW w:w="1417" w:type="dxa"/>
            <w:vAlign w:val="center"/>
          </w:tcPr>
          <w:p w:rsidR="00344344" w:rsidRPr="00FE3B6F" w:rsidRDefault="00344344" w:rsidP="00A72C5D">
            <w:pPr>
              <w:jc w:val="center"/>
              <w:rPr>
                <w:color w:val="1C1C1C"/>
              </w:rPr>
            </w:pPr>
            <w:r w:rsidRPr="00FE3B6F">
              <w:rPr>
                <w:color w:val="1C1C1C"/>
              </w:rPr>
              <w:t>1811</w:t>
            </w:r>
          </w:p>
        </w:tc>
      </w:tr>
      <w:tr w:rsidR="00344344" w:rsidRPr="00FE3B6F" w:rsidTr="00A72C5D">
        <w:tc>
          <w:tcPr>
            <w:tcW w:w="3011" w:type="dxa"/>
          </w:tcPr>
          <w:p w:rsidR="00344344" w:rsidRPr="00FE3B6F" w:rsidRDefault="00344344" w:rsidP="00A72C5D">
            <w:pPr>
              <w:jc w:val="center"/>
            </w:pPr>
            <w:r w:rsidRPr="00FE3B6F">
              <w:t>2 metai</w:t>
            </w:r>
          </w:p>
        </w:tc>
        <w:tc>
          <w:tcPr>
            <w:tcW w:w="1276" w:type="dxa"/>
          </w:tcPr>
          <w:p w:rsidR="00344344" w:rsidRPr="00FE3B6F" w:rsidRDefault="00344344" w:rsidP="00A72C5D">
            <w:pPr>
              <w:jc w:val="center"/>
              <w:rPr>
                <w:color w:val="1C1C1C"/>
              </w:rPr>
            </w:pPr>
            <w:r w:rsidRPr="00FE3B6F">
              <w:rPr>
                <w:color w:val="1C1C1C"/>
              </w:rPr>
              <w:t>1945</w:t>
            </w:r>
          </w:p>
        </w:tc>
        <w:tc>
          <w:tcPr>
            <w:tcW w:w="1276" w:type="dxa"/>
            <w:vAlign w:val="center"/>
          </w:tcPr>
          <w:p w:rsidR="00344344" w:rsidRPr="00FE3B6F" w:rsidRDefault="00344344" w:rsidP="00A72C5D">
            <w:pPr>
              <w:jc w:val="center"/>
              <w:rPr>
                <w:color w:val="1C1C1C"/>
              </w:rPr>
            </w:pPr>
            <w:r w:rsidRPr="00FE3B6F">
              <w:rPr>
                <w:color w:val="1C1C1C"/>
              </w:rPr>
              <w:t>1840</w:t>
            </w:r>
          </w:p>
        </w:tc>
        <w:tc>
          <w:tcPr>
            <w:tcW w:w="1417" w:type="dxa"/>
            <w:vAlign w:val="center"/>
          </w:tcPr>
          <w:p w:rsidR="00344344" w:rsidRPr="00FE3B6F" w:rsidRDefault="00344344" w:rsidP="00A72C5D">
            <w:pPr>
              <w:jc w:val="center"/>
              <w:rPr>
                <w:color w:val="1C1C1C"/>
              </w:rPr>
            </w:pPr>
            <w:r w:rsidRPr="00FE3B6F">
              <w:rPr>
                <w:color w:val="1C1C1C"/>
              </w:rPr>
              <w:t>1845</w:t>
            </w:r>
          </w:p>
        </w:tc>
        <w:tc>
          <w:tcPr>
            <w:tcW w:w="1276" w:type="dxa"/>
            <w:vAlign w:val="center"/>
          </w:tcPr>
          <w:p w:rsidR="00344344" w:rsidRPr="00FE3B6F" w:rsidRDefault="00344344" w:rsidP="00A72C5D">
            <w:pPr>
              <w:jc w:val="center"/>
              <w:rPr>
                <w:color w:val="1C1C1C"/>
              </w:rPr>
            </w:pPr>
            <w:r w:rsidRPr="00FE3B6F">
              <w:rPr>
                <w:color w:val="1C1C1C"/>
              </w:rPr>
              <w:t>1937</w:t>
            </w:r>
          </w:p>
        </w:tc>
        <w:tc>
          <w:tcPr>
            <w:tcW w:w="1417" w:type="dxa"/>
            <w:vAlign w:val="center"/>
          </w:tcPr>
          <w:p w:rsidR="00344344" w:rsidRPr="00FE3B6F" w:rsidRDefault="00344344" w:rsidP="00A72C5D">
            <w:pPr>
              <w:jc w:val="center"/>
              <w:rPr>
                <w:color w:val="1C1C1C"/>
              </w:rPr>
            </w:pPr>
            <w:r w:rsidRPr="00FE3B6F">
              <w:rPr>
                <w:color w:val="1C1C1C"/>
              </w:rPr>
              <w:t>1891</w:t>
            </w:r>
          </w:p>
        </w:tc>
      </w:tr>
      <w:tr w:rsidR="00344344" w:rsidRPr="00FE3B6F" w:rsidTr="00A72C5D">
        <w:tc>
          <w:tcPr>
            <w:tcW w:w="3011" w:type="dxa"/>
          </w:tcPr>
          <w:p w:rsidR="00344344" w:rsidRPr="00FE3B6F" w:rsidRDefault="00344344" w:rsidP="00A72C5D">
            <w:pPr>
              <w:jc w:val="center"/>
            </w:pPr>
            <w:r w:rsidRPr="00FE3B6F">
              <w:t>3 metai</w:t>
            </w:r>
          </w:p>
        </w:tc>
        <w:tc>
          <w:tcPr>
            <w:tcW w:w="1276" w:type="dxa"/>
          </w:tcPr>
          <w:p w:rsidR="00344344" w:rsidRPr="00FE3B6F" w:rsidRDefault="00344344" w:rsidP="00A72C5D">
            <w:pPr>
              <w:jc w:val="center"/>
              <w:rPr>
                <w:color w:val="1C1C1C"/>
              </w:rPr>
            </w:pPr>
            <w:r w:rsidRPr="00FE3B6F">
              <w:rPr>
                <w:color w:val="1C1C1C"/>
              </w:rPr>
              <w:t>1881</w:t>
            </w:r>
          </w:p>
        </w:tc>
        <w:tc>
          <w:tcPr>
            <w:tcW w:w="1276" w:type="dxa"/>
            <w:vAlign w:val="center"/>
          </w:tcPr>
          <w:p w:rsidR="00344344" w:rsidRPr="00FE3B6F" w:rsidRDefault="00344344" w:rsidP="00A72C5D">
            <w:pPr>
              <w:jc w:val="center"/>
              <w:rPr>
                <w:color w:val="1C1C1C"/>
              </w:rPr>
            </w:pPr>
            <w:r w:rsidRPr="00FE3B6F">
              <w:rPr>
                <w:color w:val="1C1C1C"/>
              </w:rPr>
              <w:t>1924</w:t>
            </w:r>
          </w:p>
        </w:tc>
        <w:tc>
          <w:tcPr>
            <w:tcW w:w="1417" w:type="dxa"/>
            <w:vAlign w:val="center"/>
          </w:tcPr>
          <w:p w:rsidR="00344344" w:rsidRPr="00FE3B6F" w:rsidRDefault="00344344" w:rsidP="00A72C5D">
            <w:pPr>
              <w:jc w:val="center"/>
              <w:rPr>
                <w:color w:val="1C1C1C"/>
              </w:rPr>
            </w:pPr>
            <w:r w:rsidRPr="00FE3B6F">
              <w:rPr>
                <w:color w:val="1C1C1C"/>
              </w:rPr>
              <w:t>1809</w:t>
            </w:r>
          </w:p>
        </w:tc>
        <w:tc>
          <w:tcPr>
            <w:tcW w:w="1276" w:type="dxa"/>
            <w:vAlign w:val="center"/>
          </w:tcPr>
          <w:p w:rsidR="00344344" w:rsidRPr="00FE3B6F" w:rsidRDefault="00344344" w:rsidP="00A72C5D">
            <w:pPr>
              <w:jc w:val="center"/>
              <w:rPr>
                <w:color w:val="1C1C1C"/>
              </w:rPr>
            </w:pPr>
            <w:r w:rsidRPr="00FE3B6F">
              <w:rPr>
                <w:color w:val="1C1C1C"/>
              </w:rPr>
              <w:t>1806</w:t>
            </w:r>
          </w:p>
        </w:tc>
        <w:tc>
          <w:tcPr>
            <w:tcW w:w="1417" w:type="dxa"/>
            <w:vAlign w:val="center"/>
          </w:tcPr>
          <w:p w:rsidR="00344344" w:rsidRPr="00FE3B6F" w:rsidRDefault="00344344" w:rsidP="00A72C5D">
            <w:pPr>
              <w:jc w:val="center"/>
              <w:rPr>
                <w:color w:val="1C1C1C"/>
              </w:rPr>
            </w:pPr>
            <w:r w:rsidRPr="00FE3B6F">
              <w:rPr>
                <w:color w:val="1C1C1C"/>
              </w:rPr>
              <w:t>1905</w:t>
            </w:r>
          </w:p>
        </w:tc>
      </w:tr>
      <w:tr w:rsidR="00344344" w:rsidRPr="00FE3B6F" w:rsidTr="00A72C5D">
        <w:tc>
          <w:tcPr>
            <w:tcW w:w="3011" w:type="dxa"/>
          </w:tcPr>
          <w:p w:rsidR="00344344" w:rsidRPr="00FE3B6F" w:rsidRDefault="00344344" w:rsidP="00A72C5D">
            <w:pPr>
              <w:jc w:val="center"/>
            </w:pPr>
            <w:r w:rsidRPr="00FE3B6F">
              <w:t>4 metai</w:t>
            </w:r>
          </w:p>
        </w:tc>
        <w:tc>
          <w:tcPr>
            <w:tcW w:w="1276" w:type="dxa"/>
          </w:tcPr>
          <w:p w:rsidR="00344344" w:rsidRPr="00FE3B6F" w:rsidRDefault="00344344" w:rsidP="00A72C5D">
            <w:pPr>
              <w:jc w:val="center"/>
              <w:rPr>
                <w:color w:val="1C1C1C"/>
              </w:rPr>
            </w:pPr>
            <w:r w:rsidRPr="00FE3B6F">
              <w:rPr>
                <w:color w:val="1C1C1C"/>
              </w:rPr>
              <w:t>1923</w:t>
            </w:r>
          </w:p>
        </w:tc>
        <w:tc>
          <w:tcPr>
            <w:tcW w:w="1276" w:type="dxa"/>
            <w:vAlign w:val="center"/>
          </w:tcPr>
          <w:p w:rsidR="00344344" w:rsidRPr="00FE3B6F" w:rsidRDefault="00344344" w:rsidP="00A72C5D">
            <w:pPr>
              <w:jc w:val="center"/>
              <w:rPr>
                <w:color w:val="1C1C1C"/>
              </w:rPr>
            </w:pPr>
            <w:r w:rsidRPr="00FE3B6F">
              <w:rPr>
                <w:color w:val="1C1C1C"/>
              </w:rPr>
              <w:t>1878</w:t>
            </w:r>
          </w:p>
        </w:tc>
        <w:tc>
          <w:tcPr>
            <w:tcW w:w="1417" w:type="dxa"/>
            <w:vAlign w:val="center"/>
          </w:tcPr>
          <w:p w:rsidR="00344344" w:rsidRPr="00FE3B6F" w:rsidRDefault="00344344" w:rsidP="00A72C5D">
            <w:pPr>
              <w:jc w:val="center"/>
              <w:rPr>
                <w:color w:val="1C1C1C"/>
              </w:rPr>
            </w:pPr>
            <w:r w:rsidRPr="00FE3B6F">
              <w:rPr>
                <w:color w:val="1C1C1C"/>
              </w:rPr>
              <w:t>1885</w:t>
            </w:r>
          </w:p>
        </w:tc>
        <w:tc>
          <w:tcPr>
            <w:tcW w:w="1276" w:type="dxa"/>
            <w:vAlign w:val="center"/>
          </w:tcPr>
          <w:p w:rsidR="00344344" w:rsidRPr="00FE3B6F" w:rsidRDefault="00344344" w:rsidP="00A72C5D">
            <w:pPr>
              <w:jc w:val="center"/>
              <w:rPr>
                <w:color w:val="1C1C1C"/>
              </w:rPr>
            </w:pPr>
            <w:r w:rsidRPr="00FE3B6F">
              <w:rPr>
                <w:color w:val="1C1C1C"/>
              </w:rPr>
              <w:t>1730</w:t>
            </w:r>
          </w:p>
        </w:tc>
        <w:tc>
          <w:tcPr>
            <w:tcW w:w="1417" w:type="dxa"/>
            <w:vAlign w:val="center"/>
          </w:tcPr>
          <w:p w:rsidR="00344344" w:rsidRPr="00FE3B6F" w:rsidRDefault="00344344" w:rsidP="00A72C5D">
            <w:pPr>
              <w:jc w:val="center"/>
              <w:rPr>
                <w:color w:val="1C1C1C"/>
              </w:rPr>
            </w:pPr>
            <w:r w:rsidRPr="00FE3B6F">
              <w:rPr>
                <w:color w:val="1C1C1C"/>
              </w:rPr>
              <w:t>1753</w:t>
            </w:r>
          </w:p>
        </w:tc>
      </w:tr>
      <w:tr w:rsidR="00344344" w:rsidRPr="00FE3B6F" w:rsidTr="00A72C5D">
        <w:tc>
          <w:tcPr>
            <w:tcW w:w="3011" w:type="dxa"/>
          </w:tcPr>
          <w:p w:rsidR="00344344" w:rsidRPr="00FE3B6F" w:rsidRDefault="00344344" w:rsidP="00A72C5D">
            <w:pPr>
              <w:jc w:val="center"/>
            </w:pPr>
            <w:r w:rsidRPr="00FE3B6F">
              <w:t>5 metai</w:t>
            </w:r>
          </w:p>
        </w:tc>
        <w:tc>
          <w:tcPr>
            <w:tcW w:w="1276" w:type="dxa"/>
          </w:tcPr>
          <w:p w:rsidR="00344344" w:rsidRPr="00FE3B6F" w:rsidRDefault="00344344" w:rsidP="00A72C5D">
            <w:pPr>
              <w:jc w:val="center"/>
              <w:rPr>
                <w:color w:val="1C1C1C"/>
              </w:rPr>
            </w:pPr>
            <w:r w:rsidRPr="00FE3B6F">
              <w:rPr>
                <w:color w:val="1C1C1C"/>
              </w:rPr>
              <w:t>1903</w:t>
            </w:r>
          </w:p>
        </w:tc>
        <w:tc>
          <w:tcPr>
            <w:tcW w:w="1276" w:type="dxa"/>
            <w:vAlign w:val="center"/>
          </w:tcPr>
          <w:p w:rsidR="00344344" w:rsidRPr="00FE3B6F" w:rsidRDefault="00344344" w:rsidP="00A72C5D">
            <w:pPr>
              <w:jc w:val="center"/>
              <w:rPr>
                <w:color w:val="1C1C1C"/>
              </w:rPr>
            </w:pPr>
            <w:r w:rsidRPr="00FE3B6F">
              <w:rPr>
                <w:color w:val="1C1C1C"/>
              </w:rPr>
              <w:t>1914</w:t>
            </w:r>
          </w:p>
        </w:tc>
        <w:tc>
          <w:tcPr>
            <w:tcW w:w="1417" w:type="dxa"/>
            <w:vAlign w:val="center"/>
          </w:tcPr>
          <w:p w:rsidR="00344344" w:rsidRPr="00FE3B6F" w:rsidRDefault="00344344" w:rsidP="00A72C5D">
            <w:pPr>
              <w:jc w:val="center"/>
              <w:rPr>
                <w:color w:val="1C1C1C"/>
              </w:rPr>
            </w:pPr>
            <w:r w:rsidRPr="00FE3B6F">
              <w:rPr>
                <w:color w:val="1C1C1C"/>
              </w:rPr>
              <w:t>1846</w:t>
            </w:r>
          </w:p>
        </w:tc>
        <w:tc>
          <w:tcPr>
            <w:tcW w:w="1276" w:type="dxa"/>
            <w:vAlign w:val="center"/>
          </w:tcPr>
          <w:p w:rsidR="00344344" w:rsidRPr="00FE3B6F" w:rsidRDefault="00344344" w:rsidP="00A72C5D">
            <w:pPr>
              <w:jc w:val="center"/>
              <w:rPr>
                <w:color w:val="1C1C1C"/>
              </w:rPr>
            </w:pPr>
            <w:r w:rsidRPr="00FE3B6F">
              <w:rPr>
                <w:color w:val="1C1C1C"/>
              </w:rPr>
              <w:t>1812</w:t>
            </w:r>
          </w:p>
        </w:tc>
        <w:tc>
          <w:tcPr>
            <w:tcW w:w="1417" w:type="dxa"/>
            <w:vAlign w:val="center"/>
          </w:tcPr>
          <w:p w:rsidR="00344344" w:rsidRPr="00FE3B6F" w:rsidRDefault="00344344" w:rsidP="00A72C5D">
            <w:pPr>
              <w:jc w:val="center"/>
              <w:rPr>
                <w:color w:val="1C1C1C"/>
              </w:rPr>
            </w:pPr>
            <w:r w:rsidRPr="00FE3B6F">
              <w:rPr>
                <w:color w:val="1C1C1C"/>
              </w:rPr>
              <w:t>1672</w:t>
            </w:r>
          </w:p>
        </w:tc>
      </w:tr>
      <w:tr w:rsidR="00344344" w:rsidRPr="00FE3B6F" w:rsidTr="00A72C5D">
        <w:tc>
          <w:tcPr>
            <w:tcW w:w="3011" w:type="dxa"/>
          </w:tcPr>
          <w:p w:rsidR="00344344" w:rsidRPr="00FE3B6F" w:rsidRDefault="00344344" w:rsidP="00A72C5D">
            <w:pPr>
              <w:jc w:val="center"/>
            </w:pPr>
            <w:r w:rsidRPr="00FE3B6F">
              <w:t>6 metai</w:t>
            </w:r>
          </w:p>
        </w:tc>
        <w:tc>
          <w:tcPr>
            <w:tcW w:w="1276" w:type="dxa"/>
          </w:tcPr>
          <w:p w:rsidR="00344344" w:rsidRPr="00FE3B6F" w:rsidRDefault="00344344" w:rsidP="00A72C5D">
            <w:pPr>
              <w:jc w:val="center"/>
              <w:rPr>
                <w:color w:val="1C1C1C"/>
              </w:rPr>
            </w:pPr>
            <w:r w:rsidRPr="00FE3B6F">
              <w:rPr>
                <w:color w:val="1C1C1C"/>
              </w:rPr>
              <w:t>1742</w:t>
            </w:r>
          </w:p>
        </w:tc>
        <w:tc>
          <w:tcPr>
            <w:tcW w:w="1276" w:type="dxa"/>
            <w:vAlign w:val="center"/>
          </w:tcPr>
          <w:p w:rsidR="00344344" w:rsidRPr="00FE3B6F" w:rsidRDefault="00344344" w:rsidP="00A72C5D">
            <w:pPr>
              <w:jc w:val="center"/>
              <w:rPr>
                <w:color w:val="1C1C1C"/>
              </w:rPr>
            </w:pPr>
            <w:r w:rsidRPr="00FE3B6F">
              <w:rPr>
                <w:color w:val="1C1C1C"/>
              </w:rPr>
              <w:t>1907</w:t>
            </w:r>
          </w:p>
        </w:tc>
        <w:tc>
          <w:tcPr>
            <w:tcW w:w="1417" w:type="dxa"/>
            <w:vAlign w:val="center"/>
          </w:tcPr>
          <w:p w:rsidR="00344344" w:rsidRPr="00FE3B6F" w:rsidRDefault="00344344" w:rsidP="00A72C5D">
            <w:pPr>
              <w:jc w:val="center"/>
              <w:rPr>
                <w:color w:val="1C1C1C"/>
              </w:rPr>
            </w:pPr>
            <w:r w:rsidRPr="00FE3B6F">
              <w:rPr>
                <w:color w:val="1C1C1C"/>
              </w:rPr>
              <w:t>1906</w:t>
            </w:r>
          </w:p>
        </w:tc>
        <w:tc>
          <w:tcPr>
            <w:tcW w:w="1276" w:type="dxa"/>
            <w:vAlign w:val="center"/>
          </w:tcPr>
          <w:p w:rsidR="00344344" w:rsidRPr="00FE3B6F" w:rsidRDefault="00344344" w:rsidP="00A72C5D">
            <w:pPr>
              <w:jc w:val="center"/>
              <w:rPr>
                <w:color w:val="1C1C1C"/>
              </w:rPr>
            </w:pPr>
            <w:r w:rsidRPr="00FE3B6F">
              <w:rPr>
                <w:color w:val="1C1C1C"/>
              </w:rPr>
              <w:t>1841</w:t>
            </w:r>
          </w:p>
        </w:tc>
        <w:tc>
          <w:tcPr>
            <w:tcW w:w="1417" w:type="dxa"/>
            <w:vAlign w:val="center"/>
          </w:tcPr>
          <w:p w:rsidR="00344344" w:rsidRPr="00FE3B6F" w:rsidRDefault="00344344" w:rsidP="00A72C5D">
            <w:pPr>
              <w:jc w:val="center"/>
              <w:rPr>
                <w:color w:val="1C1C1C"/>
              </w:rPr>
            </w:pPr>
            <w:r w:rsidRPr="00FE3B6F">
              <w:rPr>
                <w:color w:val="1C1C1C"/>
              </w:rPr>
              <w:t>1790</w:t>
            </w:r>
          </w:p>
        </w:tc>
      </w:tr>
      <w:tr w:rsidR="00344344" w:rsidRPr="00FE3B6F" w:rsidTr="00A72C5D">
        <w:tc>
          <w:tcPr>
            <w:tcW w:w="3011" w:type="dxa"/>
          </w:tcPr>
          <w:p w:rsidR="00344344" w:rsidRPr="00A31235" w:rsidRDefault="00344344" w:rsidP="00A72C5D">
            <w:pPr>
              <w:jc w:val="center"/>
            </w:pPr>
            <w:r w:rsidRPr="00A31235">
              <w:t>Iš viso</w:t>
            </w:r>
          </w:p>
        </w:tc>
        <w:tc>
          <w:tcPr>
            <w:tcW w:w="1276" w:type="dxa"/>
          </w:tcPr>
          <w:p w:rsidR="00344344" w:rsidRPr="00A31235" w:rsidRDefault="00344344" w:rsidP="00A72C5D">
            <w:pPr>
              <w:jc w:val="center"/>
              <w:rPr>
                <w:color w:val="000000"/>
              </w:rPr>
            </w:pPr>
            <w:r w:rsidRPr="00A31235">
              <w:rPr>
                <w:color w:val="000000"/>
              </w:rPr>
              <w:t>13 067</w:t>
            </w:r>
          </w:p>
        </w:tc>
        <w:tc>
          <w:tcPr>
            <w:tcW w:w="1276" w:type="dxa"/>
            <w:vAlign w:val="bottom"/>
          </w:tcPr>
          <w:p w:rsidR="00344344" w:rsidRPr="00A31235" w:rsidRDefault="00344344" w:rsidP="00A72C5D">
            <w:pPr>
              <w:jc w:val="center"/>
              <w:rPr>
                <w:color w:val="000000"/>
              </w:rPr>
            </w:pPr>
            <w:r w:rsidRPr="00A31235">
              <w:rPr>
                <w:color w:val="000000"/>
              </w:rPr>
              <w:t>13 253</w:t>
            </w:r>
          </w:p>
        </w:tc>
        <w:tc>
          <w:tcPr>
            <w:tcW w:w="1417" w:type="dxa"/>
            <w:vAlign w:val="bottom"/>
          </w:tcPr>
          <w:p w:rsidR="00344344" w:rsidRPr="00A31235" w:rsidRDefault="00344344" w:rsidP="00A72C5D">
            <w:pPr>
              <w:jc w:val="center"/>
              <w:rPr>
                <w:color w:val="000000"/>
              </w:rPr>
            </w:pPr>
            <w:r w:rsidRPr="00A31235">
              <w:rPr>
                <w:color w:val="000000"/>
              </w:rPr>
              <w:t>13 036</w:t>
            </w:r>
          </w:p>
        </w:tc>
        <w:tc>
          <w:tcPr>
            <w:tcW w:w="1276" w:type="dxa"/>
            <w:vAlign w:val="bottom"/>
          </w:tcPr>
          <w:p w:rsidR="00344344" w:rsidRPr="00A31235" w:rsidRDefault="00344344" w:rsidP="00A72C5D">
            <w:pPr>
              <w:jc w:val="center"/>
              <w:rPr>
                <w:color w:val="000000"/>
              </w:rPr>
            </w:pPr>
            <w:r w:rsidRPr="00A31235">
              <w:rPr>
                <w:color w:val="000000"/>
              </w:rPr>
              <w:t>12 766</w:t>
            </w:r>
          </w:p>
        </w:tc>
        <w:tc>
          <w:tcPr>
            <w:tcW w:w="1417" w:type="dxa"/>
            <w:vAlign w:val="bottom"/>
          </w:tcPr>
          <w:p w:rsidR="00344344" w:rsidRPr="00A31235" w:rsidRDefault="00344344" w:rsidP="00A72C5D">
            <w:pPr>
              <w:jc w:val="center"/>
              <w:rPr>
                <w:color w:val="000000"/>
              </w:rPr>
            </w:pPr>
            <w:r w:rsidRPr="00A31235">
              <w:rPr>
                <w:color w:val="000000"/>
              </w:rPr>
              <w:t>12 569</w:t>
            </w:r>
          </w:p>
        </w:tc>
      </w:tr>
      <w:tr w:rsidR="00344344" w:rsidRPr="00FE3B6F" w:rsidTr="00A72C5D">
        <w:tc>
          <w:tcPr>
            <w:tcW w:w="3011" w:type="dxa"/>
          </w:tcPr>
          <w:p w:rsidR="00344344" w:rsidRPr="006F3B5D" w:rsidRDefault="00344344" w:rsidP="00A72C5D">
            <w:pPr>
              <w:rPr>
                <w:i/>
              </w:rPr>
            </w:pPr>
            <w:r w:rsidRPr="006F3B5D">
              <w:rPr>
                <w:i/>
              </w:rPr>
              <w:t>Iš viso be 0–1 metų vaikų</w:t>
            </w:r>
          </w:p>
        </w:tc>
        <w:tc>
          <w:tcPr>
            <w:tcW w:w="1276" w:type="dxa"/>
          </w:tcPr>
          <w:p w:rsidR="00344344" w:rsidRPr="006F3B5D" w:rsidRDefault="00344344" w:rsidP="00A72C5D">
            <w:pPr>
              <w:jc w:val="center"/>
              <w:rPr>
                <w:i/>
              </w:rPr>
            </w:pPr>
            <w:r w:rsidRPr="006F3B5D">
              <w:rPr>
                <w:i/>
              </w:rPr>
              <w:t>11 223</w:t>
            </w:r>
          </w:p>
        </w:tc>
        <w:tc>
          <w:tcPr>
            <w:tcW w:w="1276" w:type="dxa"/>
          </w:tcPr>
          <w:p w:rsidR="00344344" w:rsidRPr="006F3B5D" w:rsidRDefault="00344344" w:rsidP="00A72C5D">
            <w:pPr>
              <w:jc w:val="center"/>
              <w:rPr>
                <w:i/>
              </w:rPr>
            </w:pPr>
            <w:r w:rsidRPr="006F3B5D">
              <w:rPr>
                <w:i/>
              </w:rPr>
              <w:t>11 331</w:t>
            </w:r>
          </w:p>
        </w:tc>
        <w:tc>
          <w:tcPr>
            <w:tcW w:w="1417" w:type="dxa"/>
          </w:tcPr>
          <w:p w:rsidR="00344344" w:rsidRPr="006F3B5D" w:rsidRDefault="00344344" w:rsidP="00A72C5D">
            <w:pPr>
              <w:jc w:val="center"/>
              <w:rPr>
                <w:i/>
              </w:rPr>
            </w:pPr>
            <w:r w:rsidRPr="006F3B5D">
              <w:rPr>
                <w:i/>
              </w:rPr>
              <w:t>11 218</w:t>
            </w:r>
          </w:p>
        </w:tc>
        <w:tc>
          <w:tcPr>
            <w:tcW w:w="1276" w:type="dxa"/>
          </w:tcPr>
          <w:p w:rsidR="00344344" w:rsidRPr="006F3B5D" w:rsidRDefault="00344344" w:rsidP="00A72C5D">
            <w:pPr>
              <w:jc w:val="center"/>
              <w:rPr>
                <w:i/>
              </w:rPr>
            </w:pPr>
            <w:r w:rsidRPr="006F3B5D">
              <w:rPr>
                <w:i/>
              </w:rPr>
              <w:t>11 021</w:t>
            </w:r>
          </w:p>
        </w:tc>
        <w:tc>
          <w:tcPr>
            <w:tcW w:w="1417" w:type="dxa"/>
          </w:tcPr>
          <w:p w:rsidR="00344344" w:rsidRPr="006F3B5D" w:rsidRDefault="00344344" w:rsidP="00A72C5D">
            <w:pPr>
              <w:jc w:val="center"/>
              <w:rPr>
                <w:i/>
              </w:rPr>
            </w:pPr>
            <w:r w:rsidRPr="006F3B5D">
              <w:rPr>
                <w:i/>
              </w:rPr>
              <w:t>10 822</w:t>
            </w:r>
          </w:p>
        </w:tc>
      </w:tr>
      <w:tr w:rsidR="00344344" w:rsidRPr="00FE3B6F" w:rsidTr="00A72C5D">
        <w:tc>
          <w:tcPr>
            <w:tcW w:w="9673" w:type="dxa"/>
            <w:gridSpan w:val="6"/>
          </w:tcPr>
          <w:p w:rsidR="00344344" w:rsidRPr="00FE3B6F" w:rsidRDefault="00344344" w:rsidP="00A72C5D">
            <w:pPr>
              <w:jc w:val="center"/>
            </w:pPr>
            <w:r w:rsidRPr="00FE3B6F">
              <w:t>Švietimo įstaigose ugdomi vaikai</w:t>
            </w:r>
          </w:p>
        </w:tc>
      </w:tr>
      <w:tr w:rsidR="00344344" w:rsidRPr="00FE3B6F" w:rsidTr="00A72C5D">
        <w:tc>
          <w:tcPr>
            <w:tcW w:w="3011" w:type="dxa"/>
          </w:tcPr>
          <w:p w:rsidR="00344344" w:rsidRPr="00FE3B6F" w:rsidRDefault="00344344" w:rsidP="00A72C5D">
            <w:pPr>
              <w:jc w:val="both"/>
            </w:pPr>
            <w:r w:rsidRPr="00FE3B6F">
              <w:t>Vaikų skaičius</w:t>
            </w:r>
          </w:p>
        </w:tc>
        <w:tc>
          <w:tcPr>
            <w:tcW w:w="1276" w:type="dxa"/>
          </w:tcPr>
          <w:p w:rsidR="00344344" w:rsidRPr="00FE3B6F" w:rsidRDefault="00344344" w:rsidP="00A72C5D">
            <w:pPr>
              <w:keepLines/>
              <w:suppressAutoHyphens/>
              <w:autoSpaceDE w:val="0"/>
              <w:autoSpaceDN w:val="0"/>
              <w:adjustRightInd w:val="0"/>
              <w:jc w:val="center"/>
              <w:textAlignment w:val="center"/>
              <w:rPr>
                <w:bCs/>
              </w:rPr>
            </w:pPr>
            <w:r w:rsidRPr="00FE3B6F">
              <w:rPr>
                <w:bCs/>
              </w:rPr>
              <w:t>8862</w:t>
            </w:r>
          </w:p>
        </w:tc>
        <w:tc>
          <w:tcPr>
            <w:tcW w:w="1276" w:type="dxa"/>
          </w:tcPr>
          <w:p w:rsidR="00344344" w:rsidRPr="00FE3B6F" w:rsidRDefault="00344344" w:rsidP="00A72C5D">
            <w:pPr>
              <w:jc w:val="center"/>
            </w:pPr>
            <w:r w:rsidRPr="00FE3B6F">
              <w:t>8745</w:t>
            </w:r>
          </w:p>
        </w:tc>
        <w:tc>
          <w:tcPr>
            <w:tcW w:w="1417" w:type="dxa"/>
          </w:tcPr>
          <w:p w:rsidR="00344344" w:rsidRPr="00FE3B6F" w:rsidRDefault="00344344" w:rsidP="00A72C5D">
            <w:pPr>
              <w:jc w:val="center"/>
            </w:pPr>
            <w:r w:rsidRPr="00FE3B6F">
              <w:t>8652</w:t>
            </w:r>
          </w:p>
        </w:tc>
        <w:tc>
          <w:tcPr>
            <w:tcW w:w="1276" w:type="dxa"/>
          </w:tcPr>
          <w:p w:rsidR="00344344" w:rsidRPr="00FE3B6F" w:rsidRDefault="00344344" w:rsidP="00A72C5D">
            <w:pPr>
              <w:keepLines/>
              <w:suppressAutoHyphens/>
              <w:autoSpaceDE w:val="0"/>
              <w:autoSpaceDN w:val="0"/>
              <w:adjustRightInd w:val="0"/>
              <w:jc w:val="center"/>
              <w:textAlignment w:val="center"/>
              <w:rPr>
                <w:bCs/>
              </w:rPr>
            </w:pPr>
            <w:r w:rsidRPr="00FE3B6F">
              <w:rPr>
                <w:bCs/>
              </w:rPr>
              <w:t>9193</w:t>
            </w:r>
          </w:p>
        </w:tc>
        <w:tc>
          <w:tcPr>
            <w:tcW w:w="1417" w:type="dxa"/>
          </w:tcPr>
          <w:p w:rsidR="00344344" w:rsidRPr="00FE3B6F" w:rsidRDefault="00344344" w:rsidP="00A72C5D">
            <w:pPr>
              <w:jc w:val="center"/>
            </w:pPr>
            <w:r w:rsidRPr="00FE3B6F">
              <w:t>9226</w:t>
            </w:r>
          </w:p>
        </w:tc>
      </w:tr>
      <w:tr w:rsidR="00344344" w:rsidRPr="00FE3B6F" w:rsidTr="00A72C5D">
        <w:tc>
          <w:tcPr>
            <w:tcW w:w="3011" w:type="dxa"/>
          </w:tcPr>
          <w:p w:rsidR="00344344" w:rsidRPr="00FE3B6F" w:rsidRDefault="00344344" w:rsidP="00A72C5D">
            <w:pPr>
              <w:jc w:val="both"/>
            </w:pPr>
            <w:r w:rsidRPr="00FE3B6F">
              <w:t>Ugdomų vaikų dalis (%)</w:t>
            </w:r>
          </w:p>
        </w:tc>
        <w:tc>
          <w:tcPr>
            <w:tcW w:w="1276" w:type="dxa"/>
          </w:tcPr>
          <w:p w:rsidR="00344344" w:rsidRPr="00FE3B6F" w:rsidRDefault="00344344" w:rsidP="00A72C5D">
            <w:pPr>
              <w:jc w:val="center"/>
            </w:pPr>
            <w:r w:rsidRPr="00FE3B6F">
              <w:t>78,9</w:t>
            </w:r>
          </w:p>
        </w:tc>
        <w:tc>
          <w:tcPr>
            <w:tcW w:w="1276" w:type="dxa"/>
          </w:tcPr>
          <w:p w:rsidR="00344344" w:rsidRPr="00FE3B6F" w:rsidRDefault="00344344" w:rsidP="00A72C5D">
            <w:pPr>
              <w:jc w:val="center"/>
            </w:pPr>
            <w:r w:rsidRPr="00FE3B6F">
              <w:t>77,2</w:t>
            </w:r>
          </w:p>
        </w:tc>
        <w:tc>
          <w:tcPr>
            <w:tcW w:w="1417" w:type="dxa"/>
          </w:tcPr>
          <w:p w:rsidR="00344344" w:rsidRPr="00FE3B6F" w:rsidRDefault="00344344" w:rsidP="00A72C5D">
            <w:pPr>
              <w:jc w:val="center"/>
            </w:pPr>
            <w:r w:rsidRPr="00FE3B6F">
              <w:t>77,1</w:t>
            </w:r>
          </w:p>
        </w:tc>
        <w:tc>
          <w:tcPr>
            <w:tcW w:w="1276" w:type="dxa"/>
          </w:tcPr>
          <w:p w:rsidR="00344344" w:rsidRPr="00FE3B6F" w:rsidRDefault="00344344" w:rsidP="00A72C5D">
            <w:pPr>
              <w:jc w:val="center"/>
            </w:pPr>
            <w:r w:rsidRPr="00FE3B6F">
              <w:t>83,4</w:t>
            </w:r>
          </w:p>
        </w:tc>
        <w:tc>
          <w:tcPr>
            <w:tcW w:w="1417" w:type="dxa"/>
          </w:tcPr>
          <w:p w:rsidR="00344344" w:rsidRPr="00FE3B6F" w:rsidRDefault="00344344" w:rsidP="00A72C5D">
            <w:pPr>
              <w:jc w:val="center"/>
            </w:pPr>
            <w:r w:rsidRPr="00FE3B6F">
              <w:t>85,3</w:t>
            </w:r>
          </w:p>
        </w:tc>
      </w:tr>
      <w:tr w:rsidR="00344344" w:rsidRPr="00FE3B6F" w:rsidTr="00A72C5D">
        <w:tc>
          <w:tcPr>
            <w:tcW w:w="9673" w:type="dxa"/>
            <w:gridSpan w:val="6"/>
          </w:tcPr>
          <w:p w:rsidR="00344344" w:rsidRPr="00FE3B6F" w:rsidRDefault="00344344" w:rsidP="00A72C5D">
            <w:pPr>
              <w:jc w:val="center"/>
            </w:pPr>
            <w:r w:rsidRPr="00FE3B6F">
              <w:t>Nelanko švietimo įstaigų</w:t>
            </w:r>
          </w:p>
        </w:tc>
      </w:tr>
      <w:tr w:rsidR="00344344" w:rsidRPr="00FE3B6F" w:rsidTr="00A72C5D">
        <w:tc>
          <w:tcPr>
            <w:tcW w:w="3011" w:type="dxa"/>
          </w:tcPr>
          <w:p w:rsidR="00344344" w:rsidRPr="00FE3B6F" w:rsidRDefault="00344344" w:rsidP="00A72C5D">
            <w:pPr>
              <w:jc w:val="both"/>
            </w:pPr>
            <w:r w:rsidRPr="00FE3B6F">
              <w:t>Vaikų skaičius</w:t>
            </w:r>
          </w:p>
        </w:tc>
        <w:tc>
          <w:tcPr>
            <w:tcW w:w="1276" w:type="dxa"/>
          </w:tcPr>
          <w:p w:rsidR="00344344" w:rsidRPr="00FE3B6F" w:rsidRDefault="00344344" w:rsidP="00A72C5D">
            <w:pPr>
              <w:jc w:val="center"/>
            </w:pPr>
            <w:r w:rsidRPr="00FE3B6F">
              <w:t>2 361</w:t>
            </w:r>
          </w:p>
        </w:tc>
        <w:tc>
          <w:tcPr>
            <w:tcW w:w="1276" w:type="dxa"/>
          </w:tcPr>
          <w:p w:rsidR="00344344" w:rsidRPr="00FE3B6F" w:rsidRDefault="00344344" w:rsidP="00A72C5D">
            <w:pPr>
              <w:jc w:val="center"/>
            </w:pPr>
            <w:r w:rsidRPr="00FE3B6F">
              <w:t>2 586</w:t>
            </w:r>
          </w:p>
        </w:tc>
        <w:tc>
          <w:tcPr>
            <w:tcW w:w="1417" w:type="dxa"/>
          </w:tcPr>
          <w:p w:rsidR="00344344" w:rsidRPr="00FE3B6F" w:rsidRDefault="00344344" w:rsidP="00A72C5D">
            <w:pPr>
              <w:jc w:val="center"/>
            </w:pPr>
            <w:r w:rsidRPr="00FE3B6F">
              <w:t>2 566</w:t>
            </w:r>
          </w:p>
        </w:tc>
        <w:tc>
          <w:tcPr>
            <w:tcW w:w="1276" w:type="dxa"/>
          </w:tcPr>
          <w:p w:rsidR="00344344" w:rsidRPr="00FE3B6F" w:rsidRDefault="00344344" w:rsidP="00A72C5D">
            <w:pPr>
              <w:jc w:val="center"/>
            </w:pPr>
            <w:r w:rsidRPr="00FE3B6F">
              <w:t>1</w:t>
            </w:r>
            <w:r>
              <w:t xml:space="preserve"> </w:t>
            </w:r>
            <w:r w:rsidRPr="00FE3B6F">
              <w:t>828</w:t>
            </w:r>
          </w:p>
        </w:tc>
        <w:tc>
          <w:tcPr>
            <w:tcW w:w="1417" w:type="dxa"/>
          </w:tcPr>
          <w:p w:rsidR="00344344" w:rsidRPr="00FE3B6F" w:rsidRDefault="00344344" w:rsidP="00A72C5D">
            <w:pPr>
              <w:jc w:val="center"/>
            </w:pPr>
            <w:r w:rsidRPr="00FE3B6F">
              <w:t>1 596</w:t>
            </w:r>
          </w:p>
        </w:tc>
      </w:tr>
      <w:tr w:rsidR="00344344" w:rsidRPr="00FE3B6F" w:rsidTr="00A72C5D">
        <w:tc>
          <w:tcPr>
            <w:tcW w:w="3011" w:type="dxa"/>
          </w:tcPr>
          <w:p w:rsidR="00344344" w:rsidRPr="00FE3B6F" w:rsidRDefault="00344344" w:rsidP="00A72C5D">
            <w:r w:rsidRPr="00FE3B6F">
              <w:t>Neugdomų švietimo įstaigose vaikų dalis (%)</w:t>
            </w:r>
          </w:p>
        </w:tc>
        <w:tc>
          <w:tcPr>
            <w:tcW w:w="1276" w:type="dxa"/>
          </w:tcPr>
          <w:p w:rsidR="00344344" w:rsidRPr="00FE3B6F" w:rsidRDefault="00344344" w:rsidP="00A72C5D">
            <w:pPr>
              <w:jc w:val="center"/>
            </w:pPr>
            <w:r w:rsidRPr="00FE3B6F">
              <w:t>21,1</w:t>
            </w:r>
          </w:p>
        </w:tc>
        <w:tc>
          <w:tcPr>
            <w:tcW w:w="1276" w:type="dxa"/>
            <w:vAlign w:val="center"/>
          </w:tcPr>
          <w:p w:rsidR="00344344" w:rsidRPr="00FE3B6F" w:rsidRDefault="00344344" w:rsidP="00A72C5D">
            <w:pPr>
              <w:jc w:val="center"/>
            </w:pPr>
            <w:r w:rsidRPr="00FE3B6F">
              <w:t>22,8</w:t>
            </w:r>
          </w:p>
        </w:tc>
        <w:tc>
          <w:tcPr>
            <w:tcW w:w="1417" w:type="dxa"/>
            <w:vAlign w:val="center"/>
          </w:tcPr>
          <w:p w:rsidR="00344344" w:rsidRPr="00FE3B6F" w:rsidRDefault="00344344" w:rsidP="00A72C5D">
            <w:pPr>
              <w:jc w:val="center"/>
            </w:pPr>
            <w:r w:rsidRPr="00FE3B6F">
              <w:t>22,9</w:t>
            </w:r>
          </w:p>
        </w:tc>
        <w:tc>
          <w:tcPr>
            <w:tcW w:w="1276" w:type="dxa"/>
            <w:vAlign w:val="center"/>
          </w:tcPr>
          <w:p w:rsidR="00344344" w:rsidRPr="00FE3B6F" w:rsidRDefault="00344344" w:rsidP="00A72C5D">
            <w:pPr>
              <w:jc w:val="center"/>
            </w:pPr>
            <w:r w:rsidRPr="00FE3B6F">
              <w:t>16,6</w:t>
            </w:r>
          </w:p>
        </w:tc>
        <w:tc>
          <w:tcPr>
            <w:tcW w:w="1417" w:type="dxa"/>
            <w:vAlign w:val="center"/>
          </w:tcPr>
          <w:p w:rsidR="00344344" w:rsidRPr="00FE3B6F" w:rsidRDefault="00344344" w:rsidP="00A72C5D">
            <w:pPr>
              <w:jc w:val="center"/>
            </w:pPr>
            <w:r w:rsidRPr="00FE3B6F">
              <w:t>14,7</w:t>
            </w:r>
          </w:p>
        </w:tc>
      </w:tr>
      <w:bookmarkEnd w:id="5"/>
    </w:tbl>
    <w:p w:rsidR="00344344" w:rsidRPr="00344344" w:rsidRDefault="00344344" w:rsidP="0031599A">
      <w:pPr>
        <w:pStyle w:val="Pagrindinistekstas"/>
        <w:tabs>
          <w:tab w:val="left" w:pos="426"/>
          <w:tab w:val="left" w:pos="709"/>
        </w:tabs>
        <w:spacing w:after="0"/>
        <w:ind w:firstLine="709"/>
        <w:jc w:val="both"/>
      </w:pPr>
    </w:p>
    <w:p w:rsidR="006B231A" w:rsidRDefault="002A6846" w:rsidP="0031599A">
      <w:pPr>
        <w:pStyle w:val="Pagrindinistekstas"/>
        <w:tabs>
          <w:tab w:val="left" w:pos="426"/>
          <w:tab w:val="left" w:pos="709"/>
          <w:tab w:val="left" w:pos="851"/>
        </w:tabs>
        <w:spacing w:after="0"/>
        <w:ind w:firstLine="709"/>
        <w:jc w:val="both"/>
      </w:pPr>
      <w:r>
        <w:t xml:space="preserve">Ugdomų IPUĮ vaikų dalis nuo </w:t>
      </w:r>
      <w:r w:rsidR="00C309BD">
        <w:t>78,9 proc. 2015 metais padidėjo iki 85,3 proc.</w:t>
      </w:r>
      <w:r w:rsidR="00C309BD" w:rsidRPr="00C309BD">
        <w:t xml:space="preserve"> </w:t>
      </w:r>
      <w:r w:rsidR="00C309BD">
        <w:t>2019 metais</w:t>
      </w:r>
      <w:r w:rsidR="00787433">
        <w:t>, todėl galima konstatuoti, kad 2–6 metų vaikų institucinio ugdymo poreikių tenkinimas padidėjo 6,4</w:t>
      </w:r>
      <w:r w:rsidR="00D10B1A">
        <w:t> </w:t>
      </w:r>
      <w:r w:rsidR="00787433">
        <w:t>proc.</w:t>
      </w:r>
      <w:r w:rsidR="002F58E4">
        <w:t>, todėl</w:t>
      </w:r>
      <w:r w:rsidR="002A4F90">
        <w:t xml:space="preserve"> sumažėjo</w:t>
      </w:r>
      <w:r w:rsidR="00212F5B">
        <w:t xml:space="preserve"> nelankanči</w:t>
      </w:r>
      <w:r w:rsidR="002A4F90">
        <w:t>ų IPUĮ vaikų dalis.</w:t>
      </w:r>
      <w:r w:rsidR="00F60967">
        <w:t xml:space="preserve"> </w:t>
      </w:r>
      <w:r w:rsidR="000C410D">
        <w:t>IPUĮ nelankymo priežasčių yra keletas: vietų trūkumas 1–2 metų vaikams; tėvų apsisprendimas leisti vaiką į ikimokyklinio ugdymo įstaigą nuo 3 metų dėl sėkmingesnės vaiko adaptacijos</w:t>
      </w:r>
      <w:r w:rsidR="005C359F">
        <w:t xml:space="preserve">; vaikai deklaruoti Klaipėdos mieste, bet su tėvais išvykę į kitas šalis ar savivaldybes. </w:t>
      </w:r>
      <w:r w:rsidR="00B07F03">
        <w:t>Pagal statistinius duomenis, artimiausiu metu u</w:t>
      </w:r>
      <w:r w:rsidR="006B231A">
        <w:t>gdymo viet</w:t>
      </w:r>
      <w:r w:rsidR="00B07F03">
        <w:t>ų poreikis išliks panašus.</w:t>
      </w:r>
    </w:p>
    <w:p w:rsidR="00BE2430" w:rsidRPr="00566147" w:rsidRDefault="009B5445" w:rsidP="0031599A">
      <w:pPr>
        <w:pStyle w:val="Pagrindinistekstas"/>
        <w:tabs>
          <w:tab w:val="left" w:pos="426"/>
          <w:tab w:val="left" w:pos="709"/>
          <w:tab w:val="left" w:pos="851"/>
        </w:tabs>
        <w:spacing w:after="0"/>
        <w:ind w:firstLine="709"/>
        <w:jc w:val="both"/>
      </w:pPr>
      <w:r>
        <w:t>20</w:t>
      </w:r>
      <w:r w:rsidR="00B07F03">
        <w:t xml:space="preserve">. </w:t>
      </w:r>
      <w:r w:rsidR="006B231A">
        <w:t>Nepatenkančių į IPUĮ vaikų skaičius yra didžiausias Šiaurinėje ir Centrinėje teritorijose.</w:t>
      </w:r>
      <w:r w:rsidR="00B07F03">
        <w:t xml:space="preserve"> </w:t>
      </w:r>
      <w:r w:rsidR="000E1463">
        <w:t>Pastebima,</w:t>
      </w:r>
      <w:r w:rsidR="00C6496F">
        <w:t xml:space="preserve"> </w:t>
      </w:r>
      <w:r w:rsidR="000E1463">
        <w:t xml:space="preserve">kad vis daugiau gyventojų pageidauja, kad vaikai būtų ugdomi nuo </w:t>
      </w:r>
      <w:r w:rsidR="005C359F">
        <w:t xml:space="preserve">1 </w:t>
      </w:r>
      <w:r w:rsidR="000E1463">
        <w:t xml:space="preserve">metų, tačiau tokio poreikio neįmanoma patenkinti, kadangi </w:t>
      </w:r>
      <w:r w:rsidR="002F58E4">
        <w:t xml:space="preserve">į IPUĮ nepatenka </w:t>
      </w:r>
      <w:r w:rsidR="00523BFF">
        <w:t>nuo 240 iki 260 dvejų</w:t>
      </w:r>
      <w:r w:rsidR="000E1463">
        <w:t xml:space="preserve"> metų amžiaus vaikų. </w:t>
      </w:r>
      <w:r w:rsidR="000E1463">
        <w:lastRenderedPageBreak/>
        <w:t xml:space="preserve">Norint užtikrinti vaikų ugdymą nuo </w:t>
      </w:r>
      <w:r w:rsidR="00093E43">
        <w:t>1 metų amžiaus, reikėtų lopšelio grupėse pagal higienos normų reikalavimus komplektuoti ne po 15 vaikų, bet po 10</w:t>
      </w:r>
      <w:r w:rsidR="00523BFF">
        <w:t>, todėl nepatenkančių vaikų skaičius dar labiau padidėtų</w:t>
      </w:r>
      <w:r w:rsidR="005C359F">
        <w:t xml:space="preserve">. </w:t>
      </w:r>
    </w:p>
    <w:p w:rsidR="00894846" w:rsidRDefault="00BC7CBF" w:rsidP="0031599A">
      <w:pPr>
        <w:tabs>
          <w:tab w:val="left" w:pos="993"/>
        </w:tabs>
        <w:ind w:firstLine="709"/>
        <w:jc w:val="both"/>
      </w:pPr>
      <w:r>
        <w:t>2</w:t>
      </w:r>
      <w:r w:rsidR="009B5445">
        <w:t>1</w:t>
      </w:r>
      <w:r w:rsidR="00B07F03">
        <w:t xml:space="preserve">. </w:t>
      </w:r>
      <w:r w:rsidR="00894846">
        <w:t xml:space="preserve">Visi 6 metų vaikai yra ugdomi pagal privalomąją priešmokyklinio ugdymo programą ir šios paslaugos </w:t>
      </w:r>
      <w:r w:rsidR="00A05186">
        <w:t>p</w:t>
      </w:r>
      <w:r w:rsidR="00894846">
        <w:t xml:space="preserve">rieinamumas yra užtikrinamas 100 procentų. Savivaldybės </w:t>
      </w:r>
      <w:r w:rsidR="00B07F03">
        <w:t xml:space="preserve">IPUĮ prieinamumą galima užtikrinti </w:t>
      </w:r>
      <w:r w:rsidR="00894846">
        <w:t xml:space="preserve">ir </w:t>
      </w:r>
      <w:r w:rsidR="00B07F03">
        <w:t>3–</w:t>
      </w:r>
      <w:r w:rsidR="00641621">
        <w:t>5</w:t>
      </w:r>
      <w:r w:rsidR="00B07F03">
        <w:t xml:space="preserve"> metų vaikams</w:t>
      </w:r>
      <w:r w:rsidR="00641621">
        <w:t xml:space="preserve">, tačiau tėvai nesirenka ugdymo įstaigų, nutolusių nuo gyvenamosios vietos. </w:t>
      </w:r>
    </w:p>
    <w:p w:rsidR="007A2C17" w:rsidRDefault="00964259" w:rsidP="0031599A">
      <w:pPr>
        <w:tabs>
          <w:tab w:val="left" w:pos="993"/>
        </w:tabs>
        <w:ind w:firstLine="709"/>
        <w:jc w:val="both"/>
      </w:pPr>
      <w:r>
        <w:t>2</w:t>
      </w:r>
      <w:r w:rsidR="009B5445">
        <w:t>2</w:t>
      </w:r>
      <w:r w:rsidR="00071AA2">
        <w:t xml:space="preserve">. Vertinant IPUĮ prieinamumą specialiųjų ugdymosi poreikių ir sveikatos problemų turintiems vaikams, galima konstatuoti, kad Klaipėdos </w:t>
      </w:r>
      <w:proofErr w:type="spellStart"/>
      <w:r w:rsidR="00071AA2">
        <w:t>meste</w:t>
      </w:r>
      <w:proofErr w:type="spellEnd"/>
      <w:r w:rsidR="00071AA2">
        <w:t xml:space="preserve"> yra sudarytos sąlygos tokių vaikų ugdymui</w:t>
      </w:r>
      <w:r w:rsidR="000A1CC5">
        <w:t xml:space="preserve"> ir reikiamos pagalbos teikimui</w:t>
      </w:r>
      <w:r w:rsidR="00071AA2">
        <w:t xml:space="preserve">: </w:t>
      </w:r>
      <w:r w:rsidR="007A2C17">
        <w:rPr>
          <w:rFonts w:eastAsia="Calibri"/>
        </w:rPr>
        <w:t>mieste veikia s</w:t>
      </w:r>
      <w:r w:rsidR="007A2C17">
        <w:t xml:space="preserve">pecialiojo ugdymo ir specializuotos IPUĮ arba atskiros </w:t>
      </w:r>
      <w:r w:rsidR="007A2C17">
        <w:rPr>
          <w:rFonts w:eastAsia="Calibri"/>
        </w:rPr>
        <w:t>s</w:t>
      </w:r>
      <w:r w:rsidR="007A2C17">
        <w:t xml:space="preserve">pecialiojo ugdymo </w:t>
      </w:r>
      <w:r w:rsidR="00B1410F">
        <w:t>a</w:t>
      </w:r>
      <w:r w:rsidR="007A2C17">
        <w:t>r specializuotos grupės</w:t>
      </w:r>
      <w:r>
        <w:t>.</w:t>
      </w:r>
    </w:p>
    <w:p w:rsidR="006D04EE" w:rsidRDefault="006D04EE" w:rsidP="0031599A">
      <w:pPr>
        <w:pStyle w:val="Pagrindinistekstas"/>
        <w:tabs>
          <w:tab w:val="left" w:pos="426"/>
          <w:tab w:val="left" w:pos="709"/>
        </w:tabs>
        <w:spacing w:after="0"/>
        <w:ind w:firstLine="709"/>
        <w:jc w:val="both"/>
      </w:pPr>
    </w:p>
    <w:p w:rsidR="00B22417" w:rsidRDefault="00163C6A" w:rsidP="0031599A">
      <w:pPr>
        <w:pStyle w:val="Pagrindinistekstas"/>
        <w:tabs>
          <w:tab w:val="left" w:pos="426"/>
          <w:tab w:val="left" w:pos="709"/>
        </w:tabs>
        <w:spacing w:after="0"/>
        <w:ind w:firstLine="709"/>
        <w:jc w:val="both"/>
      </w:pPr>
      <w:r>
        <w:t>5</w:t>
      </w:r>
      <w:r w:rsidR="00B22417">
        <w:t xml:space="preserve"> lentelė. Specialiosios ir specializuotos įstaigos (grupės)</w:t>
      </w:r>
    </w:p>
    <w:tbl>
      <w:tblPr>
        <w:tblStyle w:val="Lentelstinklelis"/>
        <w:tblW w:w="0" w:type="auto"/>
        <w:tblInd w:w="108" w:type="dxa"/>
        <w:tblLook w:val="04A0" w:firstRow="1" w:lastRow="0" w:firstColumn="1" w:lastColumn="0" w:noHBand="0" w:noVBand="1"/>
      </w:tblPr>
      <w:tblGrid>
        <w:gridCol w:w="556"/>
        <w:gridCol w:w="2073"/>
        <w:gridCol w:w="5004"/>
        <w:gridCol w:w="1887"/>
      </w:tblGrid>
      <w:tr w:rsidR="006D04EE" w:rsidTr="00D63F95">
        <w:tc>
          <w:tcPr>
            <w:tcW w:w="448" w:type="dxa"/>
            <w:vAlign w:val="center"/>
          </w:tcPr>
          <w:p w:rsidR="006D04EE" w:rsidRDefault="006D04EE" w:rsidP="0031599A">
            <w:pPr>
              <w:pStyle w:val="Pagrindinistekstas"/>
              <w:tabs>
                <w:tab w:val="left" w:pos="426"/>
                <w:tab w:val="left" w:pos="709"/>
              </w:tabs>
              <w:spacing w:after="0"/>
              <w:jc w:val="center"/>
            </w:pPr>
            <w:r>
              <w:t>Eil. Nr.</w:t>
            </w:r>
          </w:p>
        </w:tc>
        <w:tc>
          <w:tcPr>
            <w:tcW w:w="2104" w:type="dxa"/>
            <w:vAlign w:val="center"/>
          </w:tcPr>
          <w:p w:rsidR="006D04EE" w:rsidRDefault="00964259" w:rsidP="0031599A">
            <w:pPr>
              <w:pStyle w:val="Pagrindinistekstas"/>
              <w:tabs>
                <w:tab w:val="left" w:pos="426"/>
                <w:tab w:val="left" w:pos="709"/>
              </w:tabs>
              <w:spacing w:after="0"/>
              <w:jc w:val="center"/>
            </w:pPr>
            <w:r>
              <w:t xml:space="preserve">Įstaigos </w:t>
            </w:r>
            <w:r w:rsidR="006D04EE">
              <w:t>pavadinimas</w:t>
            </w:r>
          </w:p>
        </w:tc>
        <w:tc>
          <w:tcPr>
            <w:tcW w:w="5245" w:type="dxa"/>
            <w:vAlign w:val="center"/>
          </w:tcPr>
          <w:p w:rsidR="006D04EE" w:rsidRDefault="006D04EE" w:rsidP="0031599A">
            <w:pPr>
              <w:pStyle w:val="Pagrindinistekstas"/>
              <w:tabs>
                <w:tab w:val="left" w:pos="426"/>
                <w:tab w:val="left" w:pos="709"/>
              </w:tabs>
              <w:spacing w:after="0"/>
              <w:jc w:val="center"/>
            </w:pPr>
            <w:r>
              <w:t>Specialioji ar specializuota paskirtis</w:t>
            </w:r>
          </w:p>
        </w:tc>
        <w:tc>
          <w:tcPr>
            <w:tcW w:w="1949" w:type="dxa"/>
            <w:vAlign w:val="center"/>
          </w:tcPr>
          <w:p w:rsidR="006D04EE" w:rsidRDefault="006D04EE" w:rsidP="0031599A">
            <w:pPr>
              <w:pStyle w:val="Pagrindinistekstas"/>
              <w:tabs>
                <w:tab w:val="left" w:pos="426"/>
                <w:tab w:val="left" w:pos="709"/>
              </w:tabs>
              <w:spacing w:after="0"/>
              <w:jc w:val="center"/>
            </w:pPr>
            <w:r>
              <w:t>Vaikų, kuriems teikiama pagalba, skaičius</w:t>
            </w:r>
          </w:p>
        </w:tc>
      </w:tr>
      <w:tr w:rsidR="006D04EE" w:rsidTr="00915A96">
        <w:tc>
          <w:tcPr>
            <w:tcW w:w="448" w:type="dxa"/>
          </w:tcPr>
          <w:p w:rsidR="006D04EE" w:rsidRDefault="00964259" w:rsidP="0031599A">
            <w:pPr>
              <w:pStyle w:val="Pagrindinistekstas"/>
              <w:tabs>
                <w:tab w:val="left" w:pos="426"/>
                <w:tab w:val="left" w:pos="709"/>
              </w:tabs>
              <w:spacing w:after="0"/>
              <w:jc w:val="both"/>
            </w:pPr>
            <w:r>
              <w:t>1.</w:t>
            </w:r>
          </w:p>
        </w:tc>
        <w:tc>
          <w:tcPr>
            <w:tcW w:w="2104" w:type="dxa"/>
          </w:tcPr>
          <w:p w:rsidR="006D04EE" w:rsidRDefault="00D63F95" w:rsidP="0031599A">
            <w:pPr>
              <w:pStyle w:val="Pagrindinistekstas"/>
              <w:tabs>
                <w:tab w:val="left" w:pos="426"/>
                <w:tab w:val="left" w:pos="709"/>
              </w:tabs>
              <w:spacing w:after="0"/>
              <w:jc w:val="both"/>
            </w:pPr>
            <w:r>
              <w:t>L.-d.</w:t>
            </w:r>
            <w:r w:rsidR="00964259">
              <w:t xml:space="preserve"> </w:t>
            </w:r>
            <w:r w:rsidR="006D04EE">
              <w:t>„Versmė“</w:t>
            </w:r>
          </w:p>
        </w:tc>
        <w:tc>
          <w:tcPr>
            <w:tcW w:w="5245" w:type="dxa"/>
          </w:tcPr>
          <w:p w:rsidR="006D04EE" w:rsidRDefault="00894846" w:rsidP="0031599A">
            <w:pPr>
              <w:pStyle w:val="Pagrindinistekstas"/>
              <w:tabs>
                <w:tab w:val="left" w:pos="426"/>
                <w:tab w:val="left" w:pos="709"/>
              </w:tabs>
              <w:spacing w:after="0"/>
              <w:jc w:val="both"/>
            </w:pPr>
            <w:r>
              <w:rPr>
                <w:rFonts w:eastAsia="Calibri"/>
              </w:rPr>
              <w:t>K</w:t>
            </w:r>
            <w:r w:rsidR="00F97691">
              <w:rPr>
                <w:rFonts w:eastAsia="Calibri"/>
              </w:rPr>
              <w:t>albos ir komunikacijos bei turin</w:t>
            </w:r>
            <w:r>
              <w:rPr>
                <w:rFonts w:eastAsia="Calibri"/>
              </w:rPr>
              <w:t>čių</w:t>
            </w:r>
            <w:r w:rsidR="00F97691">
              <w:rPr>
                <w:rFonts w:eastAsia="Calibri"/>
              </w:rPr>
              <w:t xml:space="preserve"> įvairiapusi</w:t>
            </w:r>
            <w:r>
              <w:rPr>
                <w:rFonts w:eastAsia="Calibri"/>
              </w:rPr>
              <w:t>ų</w:t>
            </w:r>
            <w:r w:rsidR="00F97691">
              <w:rPr>
                <w:rFonts w:eastAsia="Calibri"/>
              </w:rPr>
              <w:t xml:space="preserve"> raidos sutrikim</w:t>
            </w:r>
            <w:r>
              <w:rPr>
                <w:rFonts w:eastAsia="Calibri"/>
              </w:rPr>
              <w:t>ų vaikams</w:t>
            </w:r>
          </w:p>
        </w:tc>
        <w:tc>
          <w:tcPr>
            <w:tcW w:w="1949" w:type="dxa"/>
          </w:tcPr>
          <w:p w:rsidR="006D04EE" w:rsidRDefault="00633A2A" w:rsidP="0031599A">
            <w:pPr>
              <w:pStyle w:val="Pagrindinistekstas"/>
              <w:tabs>
                <w:tab w:val="left" w:pos="426"/>
                <w:tab w:val="left" w:pos="709"/>
              </w:tabs>
              <w:spacing w:after="0"/>
              <w:jc w:val="both"/>
            </w:pPr>
            <w:r>
              <w:t>98</w:t>
            </w:r>
          </w:p>
        </w:tc>
      </w:tr>
      <w:tr w:rsidR="006D04EE" w:rsidTr="00915A96">
        <w:tc>
          <w:tcPr>
            <w:tcW w:w="448" w:type="dxa"/>
          </w:tcPr>
          <w:p w:rsidR="006D04EE" w:rsidRDefault="00964259" w:rsidP="0031599A">
            <w:pPr>
              <w:pStyle w:val="Pagrindinistekstas"/>
              <w:tabs>
                <w:tab w:val="left" w:pos="426"/>
                <w:tab w:val="left" w:pos="709"/>
              </w:tabs>
              <w:spacing w:after="0"/>
              <w:jc w:val="both"/>
            </w:pPr>
            <w:r>
              <w:t>2.</w:t>
            </w:r>
          </w:p>
        </w:tc>
        <w:tc>
          <w:tcPr>
            <w:tcW w:w="2104" w:type="dxa"/>
          </w:tcPr>
          <w:p w:rsidR="006D04EE" w:rsidRDefault="00D63F95" w:rsidP="0031599A">
            <w:pPr>
              <w:pStyle w:val="Pagrindinistekstas"/>
              <w:tabs>
                <w:tab w:val="left" w:pos="426"/>
                <w:tab w:val="left" w:pos="709"/>
              </w:tabs>
              <w:spacing w:after="0"/>
              <w:jc w:val="both"/>
            </w:pPr>
            <w:r>
              <w:t>L.-d.</w:t>
            </w:r>
            <w:r w:rsidR="00964259">
              <w:t xml:space="preserve"> </w:t>
            </w:r>
            <w:r w:rsidR="00F97691">
              <w:t>„</w:t>
            </w:r>
            <w:proofErr w:type="spellStart"/>
            <w:r w:rsidR="00F97691">
              <w:t>Sakalėlis</w:t>
            </w:r>
            <w:proofErr w:type="spellEnd"/>
            <w:r w:rsidR="00F97691">
              <w:t>“</w:t>
            </w:r>
          </w:p>
        </w:tc>
        <w:tc>
          <w:tcPr>
            <w:tcW w:w="5245" w:type="dxa"/>
          </w:tcPr>
          <w:p w:rsidR="006D04EE" w:rsidRDefault="002D50E7" w:rsidP="0031599A">
            <w:pPr>
              <w:pStyle w:val="Pagrindinistekstas"/>
              <w:tabs>
                <w:tab w:val="left" w:pos="426"/>
                <w:tab w:val="left" w:pos="709"/>
              </w:tabs>
              <w:spacing w:after="0"/>
              <w:jc w:val="both"/>
            </w:pPr>
            <w:r>
              <w:rPr>
                <w:rFonts w:eastAsia="Calibri"/>
              </w:rPr>
              <w:t xml:space="preserve">Vaikams </w:t>
            </w:r>
            <w:r w:rsidR="00F97691">
              <w:rPr>
                <w:rFonts w:eastAsia="Calibri"/>
              </w:rPr>
              <w:t>su įvairiais kompleksiniais, raumenų ir judėjimo sistemos sutrikimais</w:t>
            </w:r>
            <w:r w:rsidR="00894846">
              <w:rPr>
                <w:rFonts w:eastAsia="Calibri"/>
              </w:rPr>
              <w:t xml:space="preserve"> </w:t>
            </w:r>
          </w:p>
        </w:tc>
        <w:tc>
          <w:tcPr>
            <w:tcW w:w="1949" w:type="dxa"/>
          </w:tcPr>
          <w:p w:rsidR="006D04EE" w:rsidRDefault="00633A2A" w:rsidP="0031599A">
            <w:pPr>
              <w:pStyle w:val="Pagrindinistekstas"/>
              <w:tabs>
                <w:tab w:val="left" w:pos="426"/>
                <w:tab w:val="left" w:pos="709"/>
              </w:tabs>
              <w:spacing w:after="0"/>
              <w:jc w:val="both"/>
            </w:pPr>
            <w:r>
              <w:rPr>
                <w:rFonts w:eastAsia="Calibri"/>
              </w:rPr>
              <w:t>36</w:t>
            </w:r>
          </w:p>
        </w:tc>
      </w:tr>
      <w:tr w:rsidR="006D04EE" w:rsidTr="00915A96">
        <w:tc>
          <w:tcPr>
            <w:tcW w:w="448" w:type="dxa"/>
          </w:tcPr>
          <w:p w:rsidR="006D04EE" w:rsidRDefault="00964259" w:rsidP="0031599A">
            <w:pPr>
              <w:pStyle w:val="Pagrindinistekstas"/>
              <w:tabs>
                <w:tab w:val="left" w:pos="426"/>
                <w:tab w:val="left" w:pos="709"/>
              </w:tabs>
              <w:spacing w:after="0"/>
              <w:jc w:val="both"/>
            </w:pPr>
            <w:r>
              <w:t>3.</w:t>
            </w:r>
          </w:p>
        </w:tc>
        <w:tc>
          <w:tcPr>
            <w:tcW w:w="2104" w:type="dxa"/>
          </w:tcPr>
          <w:p w:rsidR="006D04EE" w:rsidRDefault="00D63F95" w:rsidP="0031599A">
            <w:pPr>
              <w:pStyle w:val="Pagrindinistekstas"/>
              <w:tabs>
                <w:tab w:val="left" w:pos="426"/>
                <w:tab w:val="left" w:pos="709"/>
              </w:tabs>
              <w:spacing w:after="0"/>
              <w:jc w:val="both"/>
            </w:pPr>
            <w:r>
              <w:t>L.-d.</w:t>
            </w:r>
            <w:r w:rsidR="00964259">
              <w:t xml:space="preserve"> </w:t>
            </w:r>
            <w:r w:rsidR="00F97691">
              <w:t>„Švyturėlis“</w:t>
            </w:r>
          </w:p>
        </w:tc>
        <w:tc>
          <w:tcPr>
            <w:tcW w:w="5245" w:type="dxa"/>
          </w:tcPr>
          <w:p w:rsidR="006D04EE" w:rsidRDefault="00AA3948" w:rsidP="0031599A">
            <w:pPr>
              <w:pStyle w:val="Pagrindinistekstas"/>
              <w:tabs>
                <w:tab w:val="left" w:pos="426"/>
                <w:tab w:val="left" w:pos="709"/>
              </w:tabs>
              <w:spacing w:after="0"/>
              <w:jc w:val="both"/>
            </w:pPr>
            <w:r w:rsidRPr="002A750A">
              <w:t>Kalbos ir komunikacijos bei turinčių įvairiapusių raidos sutrikimų vaikams</w:t>
            </w:r>
          </w:p>
        </w:tc>
        <w:tc>
          <w:tcPr>
            <w:tcW w:w="1949" w:type="dxa"/>
          </w:tcPr>
          <w:p w:rsidR="006D04EE" w:rsidRDefault="00633A2A" w:rsidP="0031599A">
            <w:pPr>
              <w:pStyle w:val="Pagrindinistekstas"/>
              <w:tabs>
                <w:tab w:val="left" w:pos="426"/>
                <w:tab w:val="left" w:pos="709"/>
              </w:tabs>
              <w:spacing w:after="0"/>
              <w:jc w:val="both"/>
            </w:pPr>
            <w:r>
              <w:rPr>
                <w:rFonts w:eastAsia="Calibri"/>
              </w:rPr>
              <w:t>36</w:t>
            </w:r>
          </w:p>
        </w:tc>
      </w:tr>
      <w:tr w:rsidR="006D04EE" w:rsidTr="00915A96">
        <w:tc>
          <w:tcPr>
            <w:tcW w:w="448" w:type="dxa"/>
          </w:tcPr>
          <w:p w:rsidR="006D04EE" w:rsidRDefault="00964259" w:rsidP="0031599A">
            <w:pPr>
              <w:pStyle w:val="Pagrindinistekstas"/>
              <w:tabs>
                <w:tab w:val="left" w:pos="426"/>
                <w:tab w:val="left" w:pos="709"/>
              </w:tabs>
              <w:spacing w:after="0"/>
              <w:jc w:val="both"/>
            </w:pPr>
            <w:r>
              <w:t>4.</w:t>
            </w:r>
          </w:p>
        </w:tc>
        <w:tc>
          <w:tcPr>
            <w:tcW w:w="2104" w:type="dxa"/>
          </w:tcPr>
          <w:p w:rsidR="006D04EE" w:rsidRDefault="00D63F95" w:rsidP="0031599A">
            <w:pPr>
              <w:pStyle w:val="Pagrindinistekstas"/>
              <w:tabs>
                <w:tab w:val="left" w:pos="426"/>
                <w:tab w:val="left" w:pos="709"/>
              </w:tabs>
              <w:spacing w:after="0"/>
              <w:jc w:val="both"/>
            </w:pPr>
            <w:r>
              <w:t>L.-d.</w:t>
            </w:r>
            <w:r w:rsidR="00964259">
              <w:t xml:space="preserve"> </w:t>
            </w:r>
            <w:r w:rsidR="00F97691">
              <w:t>„Čiauškutė“</w:t>
            </w:r>
          </w:p>
        </w:tc>
        <w:tc>
          <w:tcPr>
            <w:tcW w:w="5245" w:type="dxa"/>
          </w:tcPr>
          <w:p w:rsidR="006D04EE" w:rsidRDefault="002D50E7" w:rsidP="0031599A">
            <w:pPr>
              <w:pStyle w:val="Pagrindinistekstas"/>
              <w:tabs>
                <w:tab w:val="left" w:pos="426"/>
                <w:tab w:val="left" w:pos="709"/>
              </w:tabs>
              <w:spacing w:after="0"/>
              <w:jc w:val="both"/>
            </w:pPr>
            <w:r>
              <w:rPr>
                <w:rFonts w:eastAsia="Calibri"/>
              </w:rPr>
              <w:t xml:space="preserve">Vaikams su kalbos </w:t>
            </w:r>
            <w:r w:rsidR="00633A2A">
              <w:rPr>
                <w:rFonts w:eastAsia="Calibri"/>
              </w:rPr>
              <w:t xml:space="preserve">ir </w:t>
            </w:r>
            <w:r>
              <w:rPr>
                <w:rFonts w:eastAsia="Calibri"/>
              </w:rPr>
              <w:t>komunikacijos sutrikimais</w:t>
            </w:r>
          </w:p>
        </w:tc>
        <w:tc>
          <w:tcPr>
            <w:tcW w:w="1949" w:type="dxa"/>
          </w:tcPr>
          <w:p w:rsidR="006D04EE" w:rsidRDefault="00633A2A" w:rsidP="0031599A">
            <w:pPr>
              <w:pStyle w:val="Pagrindinistekstas"/>
              <w:tabs>
                <w:tab w:val="left" w:pos="426"/>
                <w:tab w:val="left" w:pos="709"/>
              </w:tabs>
              <w:spacing w:after="0"/>
              <w:jc w:val="both"/>
            </w:pPr>
            <w:r>
              <w:t>48</w:t>
            </w:r>
          </w:p>
        </w:tc>
      </w:tr>
      <w:tr w:rsidR="006D04EE" w:rsidTr="00915A96">
        <w:tc>
          <w:tcPr>
            <w:tcW w:w="448" w:type="dxa"/>
          </w:tcPr>
          <w:p w:rsidR="006D04EE" w:rsidRDefault="00964259" w:rsidP="0031599A">
            <w:pPr>
              <w:pStyle w:val="Pagrindinistekstas"/>
              <w:tabs>
                <w:tab w:val="left" w:pos="426"/>
                <w:tab w:val="left" w:pos="709"/>
              </w:tabs>
              <w:spacing w:after="0"/>
              <w:jc w:val="both"/>
            </w:pPr>
            <w:r>
              <w:t>5.</w:t>
            </w:r>
          </w:p>
        </w:tc>
        <w:tc>
          <w:tcPr>
            <w:tcW w:w="2104" w:type="dxa"/>
          </w:tcPr>
          <w:p w:rsidR="006D04EE" w:rsidRDefault="00D63F95" w:rsidP="0031599A">
            <w:pPr>
              <w:pStyle w:val="Pagrindinistekstas"/>
              <w:tabs>
                <w:tab w:val="left" w:pos="426"/>
                <w:tab w:val="left" w:pos="709"/>
              </w:tabs>
              <w:spacing w:after="0"/>
              <w:jc w:val="both"/>
            </w:pPr>
            <w:r>
              <w:t>L.-d.</w:t>
            </w:r>
            <w:r w:rsidR="00964259">
              <w:t xml:space="preserve"> </w:t>
            </w:r>
            <w:r w:rsidR="00F97691">
              <w:t>„Pušaitė“</w:t>
            </w:r>
          </w:p>
        </w:tc>
        <w:tc>
          <w:tcPr>
            <w:tcW w:w="5245" w:type="dxa"/>
          </w:tcPr>
          <w:p w:rsidR="006D04EE" w:rsidRDefault="002D50E7" w:rsidP="0031599A">
            <w:pPr>
              <w:pStyle w:val="Pagrindinistekstas"/>
              <w:tabs>
                <w:tab w:val="left" w:pos="426"/>
                <w:tab w:val="left" w:pos="709"/>
              </w:tabs>
              <w:spacing w:after="0"/>
              <w:jc w:val="both"/>
            </w:pPr>
            <w:r>
              <w:rPr>
                <w:rFonts w:eastAsia="Calibri"/>
              </w:rPr>
              <w:t>Vaikams, turintiems sveikatos sutrikimų dėl įvairaus pobūdžio alerginių organizmo reakcijų</w:t>
            </w:r>
          </w:p>
        </w:tc>
        <w:tc>
          <w:tcPr>
            <w:tcW w:w="1949" w:type="dxa"/>
          </w:tcPr>
          <w:p w:rsidR="006D04EE" w:rsidRDefault="00633A2A" w:rsidP="0031599A">
            <w:pPr>
              <w:pStyle w:val="Pagrindinistekstas"/>
              <w:tabs>
                <w:tab w:val="left" w:pos="426"/>
                <w:tab w:val="left" w:pos="709"/>
              </w:tabs>
              <w:spacing w:after="0"/>
              <w:jc w:val="both"/>
            </w:pPr>
            <w:r>
              <w:rPr>
                <w:rFonts w:eastAsia="Calibri"/>
              </w:rPr>
              <w:t>137</w:t>
            </w:r>
          </w:p>
        </w:tc>
      </w:tr>
      <w:tr w:rsidR="006D04EE" w:rsidTr="00915A96">
        <w:tc>
          <w:tcPr>
            <w:tcW w:w="448" w:type="dxa"/>
          </w:tcPr>
          <w:p w:rsidR="006D04EE" w:rsidRDefault="00964259" w:rsidP="0031599A">
            <w:pPr>
              <w:pStyle w:val="Pagrindinistekstas"/>
              <w:tabs>
                <w:tab w:val="left" w:pos="426"/>
                <w:tab w:val="left" w:pos="709"/>
              </w:tabs>
              <w:spacing w:after="0"/>
              <w:jc w:val="both"/>
            </w:pPr>
            <w:r>
              <w:t>6.</w:t>
            </w:r>
          </w:p>
        </w:tc>
        <w:tc>
          <w:tcPr>
            <w:tcW w:w="2104" w:type="dxa"/>
          </w:tcPr>
          <w:p w:rsidR="006D04EE" w:rsidRDefault="00D63F95" w:rsidP="0031599A">
            <w:pPr>
              <w:pStyle w:val="Pagrindinistekstas"/>
              <w:tabs>
                <w:tab w:val="left" w:pos="426"/>
                <w:tab w:val="left" w:pos="709"/>
              </w:tabs>
              <w:spacing w:after="0"/>
              <w:jc w:val="both"/>
            </w:pPr>
            <w:r>
              <w:t>L.-d.</w:t>
            </w:r>
            <w:r w:rsidR="00964259">
              <w:t xml:space="preserve"> </w:t>
            </w:r>
            <w:r w:rsidR="006D77ED">
              <w:rPr>
                <w:rFonts w:eastAsia="Calibri"/>
              </w:rPr>
              <w:t>„Pagrandukas“</w:t>
            </w:r>
          </w:p>
        </w:tc>
        <w:tc>
          <w:tcPr>
            <w:tcW w:w="5245" w:type="dxa"/>
          </w:tcPr>
          <w:p w:rsidR="006D04EE" w:rsidRDefault="00FA134B" w:rsidP="0031599A">
            <w:pPr>
              <w:pStyle w:val="Pagrindinistekstas"/>
              <w:tabs>
                <w:tab w:val="left" w:pos="426"/>
                <w:tab w:val="left" w:pos="709"/>
              </w:tabs>
              <w:spacing w:after="0"/>
              <w:jc w:val="both"/>
            </w:pPr>
            <w:r>
              <w:t>K</w:t>
            </w:r>
            <w:r w:rsidR="006D77ED">
              <w:t>lausos sutrikim</w:t>
            </w:r>
            <w:r w:rsidR="002D50E7">
              <w:t>ų turintiems vaikams</w:t>
            </w:r>
          </w:p>
        </w:tc>
        <w:tc>
          <w:tcPr>
            <w:tcW w:w="1949" w:type="dxa"/>
          </w:tcPr>
          <w:p w:rsidR="006D04EE" w:rsidRDefault="0098165F" w:rsidP="0031599A">
            <w:pPr>
              <w:pStyle w:val="Pagrindinistekstas"/>
              <w:tabs>
                <w:tab w:val="left" w:pos="426"/>
                <w:tab w:val="left" w:pos="709"/>
              </w:tabs>
              <w:spacing w:after="0"/>
              <w:jc w:val="both"/>
            </w:pPr>
            <w:r>
              <w:rPr>
                <w:rFonts w:eastAsia="Calibri"/>
              </w:rPr>
              <w:t>4</w:t>
            </w:r>
          </w:p>
        </w:tc>
      </w:tr>
      <w:tr w:rsidR="006D04EE" w:rsidTr="00915A96">
        <w:tc>
          <w:tcPr>
            <w:tcW w:w="448" w:type="dxa"/>
          </w:tcPr>
          <w:p w:rsidR="006D04EE" w:rsidRDefault="00964259" w:rsidP="0031599A">
            <w:pPr>
              <w:pStyle w:val="Pagrindinistekstas"/>
              <w:tabs>
                <w:tab w:val="left" w:pos="426"/>
                <w:tab w:val="left" w:pos="709"/>
              </w:tabs>
              <w:spacing w:after="0"/>
              <w:jc w:val="both"/>
            </w:pPr>
            <w:r>
              <w:t>7.</w:t>
            </w:r>
          </w:p>
        </w:tc>
        <w:tc>
          <w:tcPr>
            <w:tcW w:w="2104" w:type="dxa"/>
          </w:tcPr>
          <w:p w:rsidR="006D04EE" w:rsidRDefault="00D63F95" w:rsidP="0031599A">
            <w:pPr>
              <w:pStyle w:val="Pagrindinistekstas"/>
              <w:tabs>
                <w:tab w:val="left" w:pos="426"/>
                <w:tab w:val="left" w:pos="709"/>
              </w:tabs>
              <w:spacing w:after="0"/>
              <w:jc w:val="both"/>
            </w:pPr>
            <w:r>
              <w:t>L.-d.</w:t>
            </w:r>
            <w:r w:rsidR="00964259">
              <w:t xml:space="preserve"> </w:t>
            </w:r>
            <w:r w:rsidR="00F97691">
              <w:t>„Giliukas“</w:t>
            </w:r>
          </w:p>
        </w:tc>
        <w:tc>
          <w:tcPr>
            <w:tcW w:w="5245" w:type="dxa"/>
          </w:tcPr>
          <w:p w:rsidR="006D04EE" w:rsidRDefault="002D50E7" w:rsidP="0031599A">
            <w:pPr>
              <w:pStyle w:val="Pagrindinistekstas"/>
              <w:tabs>
                <w:tab w:val="left" w:pos="426"/>
                <w:tab w:val="left" w:pos="709"/>
              </w:tabs>
              <w:spacing w:after="0"/>
              <w:jc w:val="both"/>
            </w:pPr>
            <w:r>
              <w:rPr>
                <w:rFonts w:eastAsia="Calibri"/>
              </w:rPr>
              <w:t xml:space="preserve">Dažnai sergantiems </w:t>
            </w:r>
            <w:r w:rsidR="00F97691">
              <w:rPr>
                <w:rFonts w:eastAsia="Calibri"/>
              </w:rPr>
              <w:t>viršutinių kvėpavimo takų ligomis</w:t>
            </w:r>
          </w:p>
        </w:tc>
        <w:tc>
          <w:tcPr>
            <w:tcW w:w="1949" w:type="dxa"/>
          </w:tcPr>
          <w:p w:rsidR="006D04EE" w:rsidRDefault="0098165F" w:rsidP="0031599A">
            <w:pPr>
              <w:pStyle w:val="Pagrindinistekstas"/>
              <w:tabs>
                <w:tab w:val="left" w:pos="426"/>
                <w:tab w:val="left" w:pos="709"/>
              </w:tabs>
              <w:spacing w:after="0"/>
              <w:jc w:val="both"/>
            </w:pPr>
            <w:r>
              <w:rPr>
                <w:rFonts w:eastAsia="Calibri"/>
              </w:rPr>
              <w:t>186</w:t>
            </w:r>
          </w:p>
        </w:tc>
      </w:tr>
      <w:tr w:rsidR="00F97691" w:rsidTr="00915A96">
        <w:tc>
          <w:tcPr>
            <w:tcW w:w="448" w:type="dxa"/>
          </w:tcPr>
          <w:p w:rsidR="00F97691" w:rsidRDefault="00964259" w:rsidP="0031599A">
            <w:pPr>
              <w:pStyle w:val="Pagrindinistekstas"/>
              <w:tabs>
                <w:tab w:val="left" w:pos="426"/>
                <w:tab w:val="left" w:pos="709"/>
              </w:tabs>
              <w:spacing w:after="0"/>
              <w:jc w:val="both"/>
            </w:pPr>
            <w:r>
              <w:t>8.</w:t>
            </w:r>
          </w:p>
        </w:tc>
        <w:tc>
          <w:tcPr>
            <w:tcW w:w="2104" w:type="dxa"/>
          </w:tcPr>
          <w:p w:rsidR="00F97691" w:rsidRDefault="00D63F95" w:rsidP="0031599A">
            <w:pPr>
              <w:pStyle w:val="Pagrindinistekstas"/>
              <w:tabs>
                <w:tab w:val="left" w:pos="426"/>
                <w:tab w:val="left" w:pos="709"/>
              </w:tabs>
              <w:spacing w:after="0"/>
              <w:jc w:val="both"/>
            </w:pPr>
            <w:r>
              <w:t>L.-d.</w:t>
            </w:r>
            <w:r w:rsidR="00964259">
              <w:t xml:space="preserve"> </w:t>
            </w:r>
            <w:r w:rsidR="00F97691">
              <w:t>„Eglutė“</w:t>
            </w:r>
          </w:p>
        </w:tc>
        <w:tc>
          <w:tcPr>
            <w:tcW w:w="5245" w:type="dxa"/>
          </w:tcPr>
          <w:p w:rsidR="00F97691" w:rsidRDefault="002D50E7" w:rsidP="0031599A">
            <w:pPr>
              <w:pStyle w:val="Pagrindinistekstas"/>
              <w:tabs>
                <w:tab w:val="left" w:pos="426"/>
                <w:tab w:val="left" w:pos="709"/>
              </w:tabs>
              <w:spacing w:after="0"/>
              <w:jc w:val="both"/>
            </w:pPr>
            <w:r>
              <w:rPr>
                <w:rFonts w:eastAsia="Calibri"/>
              </w:rPr>
              <w:t xml:space="preserve">Dažnai sergantiems </w:t>
            </w:r>
            <w:r w:rsidR="00F97691">
              <w:rPr>
                <w:rFonts w:eastAsia="Calibri"/>
              </w:rPr>
              <w:t>viršutinių kvėpavimo takų ligomis</w:t>
            </w:r>
          </w:p>
        </w:tc>
        <w:tc>
          <w:tcPr>
            <w:tcW w:w="1949" w:type="dxa"/>
          </w:tcPr>
          <w:p w:rsidR="00F97691" w:rsidRDefault="00AD38B9" w:rsidP="0031599A">
            <w:pPr>
              <w:pStyle w:val="Pagrindinistekstas"/>
              <w:tabs>
                <w:tab w:val="left" w:pos="426"/>
                <w:tab w:val="left" w:pos="709"/>
              </w:tabs>
              <w:spacing w:after="0"/>
              <w:jc w:val="both"/>
            </w:pPr>
            <w:r>
              <w:t>189</w:t>
            </w:r>
          </w:p>
        </w:tc>
      </w:tr>
      <w:tr w:rsidR="00F97691" w:rsidTr="00915A96">
        <w:tc>
          <w:tcPr>
            <w:tcW w:w="448" w:type="dxa"/>
          </w:tcPr>
          <w:p w:rsidR="00F97691" w:rsidRDefault="00964259" w:rsidP="0031599A">
            <w:pPr>
              <w:pStyle w:val="Pagrindinistekstas"/>
              <w:tabs>
                <w:tab w:val="left" w:pos="426"/>
                <w:tab w:val="left" w:pos="709"/>
              </w:tabs>
              <w:spacing w:after="0"/>
              <w:jc w:val="both"/>
            </w:pPr>
            <w:r>
              <w:t>9.</w:t>
            </w:r>
          </w:p>
        </w:tc>
        <w:tc>
          <w:tcPr>
            <w:tcW w:w="2104" w:type="dxa"/>
          </w:tcPr>
          <w:p w:rsidR="00F97691" w:rsidRDefault="00D63F95" w:rsidP="0031599A">
            <w:pPr>
              <w:pStyle w:val="Pagrindinistekstas"/>
              <w:tabs>
                <w:tab w:val="left" w:pos="426"/>
                <w:tab w:val="left" w:pos="709"/>
              </w:tabs>
              <w:spacing w:after="0"/>
              <w:jc w:val="both"/>
            </w:pPr>
            <w:r>
              <w:t>L.-d.</w:t>
            </w:r>
            <w:r w:rsidR="00964259">
              <w:t xml:space="preserve"> </w:t>
            </w:r>
            <w:r w:rsidR="00F97691">
              <w:t>„Žiburėlis“</w:t>
            </w:r>
          </w:p>
        </w:tc>
        <w:tc>
          <w:tcPr>
            <w:tcW w:w="5245" w:type="dxa"/>
          </w:tcPr>
          <w:p w:rsidR="00F97691" w:rsidRDefault="000A1CC5" w:rsidP="0031599A">
            <w:pPr>
              <w:pStyle w:val="Pagrindinistekstas"/>
              <w:tabs>
                <w:tab w:val="left" w:pos="426"/>
                <w:tab w:val="left" w:pos="709"/>
              </w:tabs>
              <w:spacing w:after="0"/>
              <w:jc w:val="both"/>
            </w:pPr>
            <w:r>
              <w:rPr>
                <w:rFonts w:eastAsia="Calibri"/>
              </w:rPr>
              <w:t xml:space="preserve">Vaikams su </w:t>
            </w:r>
            <w:r w:rsidR="006D77ED">
              <w:rPr>
                <w:rFonts w:eastAsia="Calibri"/>
              </w:rPr>
              <w:t>regėjimo sutrikimais</w:t>
            </w:r>
          </w:p>
        </w:tc>
        <w:tc>
          <w:tcPr>
            <w:tcW w:w="1949" w:type="dxa"/>
          </w:tcPr>
          <w:p w:rsidR="00F97691" w:rsidRDefault="0098165F" w:rsidP="0031599A">
            <w:pPr>
              <w:pStyle w:val="Pagrindinistekstas"/>
              <w:tabs>
                <w:tab w:val="left" w:pos="426"/>
                <w:tab w:val="left" w:pos="709"/>
              </w:tabs>
              <w:spacing w:after="0"/>
              <w:jc w:val="both"/>
            </w:pPr>
            <w:r>
              <w:rPr>
                <w:rFonts w:eastAsia="Calibri"/>
              </w:rPr>
              <w:t>20</w:t>
            </w:r>
          </w:p>
        </w:tc>
      </w:tr>
      <w:tr w:rsidR="00F97691" w:rsidTr="00915A96">
        <w:tc>
          <w:tcPr>
            <w:tcW w:w="448" w:type="dxa"/>
          </w:tcPr>
          <w:p w:rsidR="00F97691" w:rsidRDefault="00964259" w:rsidP="0031599A">
            <w:pPr>
              <w:pStyle w:val="Pagrindinistekstas"/>
              <w:tabs>
                <w:tab w:val="left" w:pos="426"/>
                <w:tab w:val="left" w:pos="709"/>
              </w:tabs>
              <w:spacing w:after="0"/>
              <w:jc w:val="both"/>
            </w:pPr>
            <w:r>
              <w:t>10.</w:t>
            </w:r>
          </w:p>
        </w:tc>
        <w:tc>
          <w:tcPr>
            <w:tcW w:w="2104" w:type="dxa"/>
          </w:tcPr>
          <w:p w:rsidR="00F97691" w:rsidRDefault="00F97691" w:rsidP="0031599A">
            <w:pPr>
              <w:pStyle w:val="Pagrindinistekstas"/>
              <w:tabs>
                <w:tab w:val="left" w:pos="426"/>
                <w:tab w:val="left" w:pos="709"/>
              </w:tabs>
              <w:spacing w:after="0"/>
              <w:jc w:val="both"/>
            </w:pPr>
            <w:r>
              <w:t>RUC</w:t>
            </w:r>
          </w:p>
        </w:tc>
        <w:tc>
          <w:tcPr>
            <w:tcW w:w="5245" w:type="dxa"/>
          </w:tcPr>
          <w:p w:rsidR="00F97691" w:rsidRDefault="000A1CC5" w:rsidP="0031599A">
            <w:pPr>
              <w:pStyle w:val="Pagrindinistekstas"/>
              <w:tabs>
                <w:tab w:val="left" w:pos="426"/>
                <w:tab w:val="left" w:pos="709"/>
              </w:tabs>
              <w:spacing w:after="0"/>
              <w:jc w:val="both"/>
            </w:pPr>
            <w:r>
              <w:rPr>
                <w:rFonts w:eastAsia="Calibri"/>
              </w:rPr>
              <w:t xml:space="preserve">Vaikams su </w:t>
            </w:r>
            <w:r w:rsidR="006D77ED">
              <w:rPr>
                <w:rFonts w:eastAsia="Calibri"/>
              </w:rPr>
              <w:t>regėjimo sutrikimais</w:t>
            </w:r>
          </w:p>
        </w:tc>
        <w:tc>
          <w:tcPr>
            <w:tcW w:w="1949" w:type="dxa"/>
          </w:tcPr>
          <w:p w:rsidR="00F97691" w:rsidRDefault="0098165F" w:rsidP="0031599A">
            <w:pPr>
              <w:pStyle w:val="Pagrindinistekstas"/>
              <w:tabs>
                <w:tab w:val="left" w:pos="426"/>
                <w:tab w:val="left" w:pos="709"/>
              </w:tabs>
              <w:spacing w:after="0"/>
              <w:jc w:val="both"/>
            </w:pPr>
            <w:r>
              <w:rPr>
                <w:rFonts w:eastAsia="Calibri"/>
              </w:rPr>
              <w:t>83</w:t>
            </w:r>
          </w:p>
        </w:tc>
      </w:tr>
    </w:tbl>
    <w:p w:rsidR="00B22417" w:rsidRDefault="00B22417" w:rsidP="0031599A">
      <w:pPr>
        <w:pStyle w:val="Pagrindinistekstas"/>
        <w:tabs>
          <w:tab w:val="left" w:pos="426"/>
          <w:tab w:val="left" w:pos="709"/>
        </w:tabs>
        <w:spacing w:after="0"/>
        <w:ind w:firstLine="709"/>
        <w:jc w:val="both"/>
      </w:pPr>
    </w:p>
    <w:p w:rsidR="00190306" w:rsidRDefault="00A05186" w:rsidP="0031599A">
      <w:pPr>
        <w:pStyle w:val="Pagrindinistekstas"/>
        <w:tabs>
          <w:tab w:val="left" w:pos="426"/>
          <w:tab w:val="left" w:pos="709"/>
        </w:tabs>
        <w:spacing w:after="0"/>
        <w:ind w:firstLine="709"/>
        <w:jc w:val="both"/>
      </w:pPr>
      <w:r>
        <w:t>2</w:t>
      </w:r>
      <w:r w:rsidR="009B5445">
        <w:t>3</w:t>
      </w:r>
      <w:r w:rsidR="00F2620A">
        <w:t xml:space="preserve">. </w:t>
      </w:r>
      <w:r>
        <w:t>Didinant vietų skaičių bendrosios paskirties grupėse ir t</w:t>
      </w:r>
      <w:r w:rsidR="00FC6C8C">
        <w:t xml:space="preserve">enkinant IPUĮ prieinamumo galimybes, specialiojo ugdymo įstaigos buvo pertvarkytos </w:t>
      </w:r>
      <w:r w:rsidR="00753CD7">
        <w:t>į</w:t>
      </w:r>
      <w:r w:rsidR="00FC6C8C">
        <w:t xml:space="preserve"> bendrosios paskirties </w:t>
      </w:r>
      <w:r w:rsidR="00753CD7">
        <w:t>į</w:t>
      </w:r>
      <w:r w:rsidR="00FC6C8C">
        <w:t>staigas, paliekant jose atskiras specialiojo ugdymo grupes ar reikiamų paslaugų teikimą</w:t>
      </w:r>
      <w:r>
        <w:t>.</w:t>
      </w:r>
      <w:r w:rsidR="00FC6C8C">
        <w:t xml:space="preserve"> 2020–2021 m. m. mieste veikia tik viena specialiojo ugdymo įstaiga </w:t>
      </w:r>
      <w:r w:rsidR="004F2294">
        <w:t>(</w:t>
      </w:r>
      <w:r w:rsidR="00416180">
        <w:t>l.-d.</w:t>
      </w:r>
      <w:r w:rsidR="00FC6C8C">
        <w:t xml:space="preserve"> „Versmė“</w:t>
      </w:r>
      <w:r w:rsidR="004F2294">
        <w:t xml:space="preserve">, ugdanti </w:t>
      </w:r>
      <w:r w:rsidR="00071AA2">
        <w:t>didelių ir labai didelių ugdymosi poreikių turin</w:t>
      </w:r>
      <w:r w:rsidR="004F2294">
        <w:t>čius vaikus).</w:t>
      </w:r>
      <w:r w:rsidR="00071AA2">
        <w:t xml:space="preserve"> </w:t>
      </w:r>
      <w:r w:rsidR="004F2294">
        <w:t xml:space="preserve">Kitos įstaigos turi specialiojo ugdymo grupes </w:t>
      </w:r>
      <w:r w:rsidR="00071AA2">
        <w:t>(</w:t>
      </w:r>
      <w:r w:rsidR="00416180">
        <w:t>l.-d.</w:t>
      </w:r>
      <w:r w:rsidR="00071AA2">
        <w:t xml:space="preserve"> „</w:t>
      </w:r>
      <w:proofErr w:type="spellStart"/>
      <w:r w:rsidR="00071AA2">
        <w:t>Sakalėlis</w:t>
      </w:r>
      <w:proofErr w:type="spellEnd"/>
      <w:r w:rsidR="00071AA2">
        <w:t>“, „Švyturėlis“</w:t>
      </w:r>
      <w:r w:rsidR="007B0C73">
        <w:t xml:space="preserve">, </w:t>
      </w:r>
      <w:r w:rsidR="0071233F">
        <w:t>„Čiauškutė“</w:t>
      </w:r>
      <w:r w:rsidR="00057734">
        <w:t>)</w:t>
      </w:r>
      <w:r w:rsidR="00071AA2">
        <w:t>, specializuot</w:t>
      </w:r>
      <w:r w:rsidR="00057734">
        <w:t>as</w:t>
      </w:r>
      <w:r w:rsidR="00057734" w:rsidRPr="00057734">
        <w:t xml:space="preserve"> </w:t>
      </w:r>
      <w:r w:rsidR="00057734">
        <w:t>ugdymo grupes (RUC) arba teikia specialistų pagalbą įstaigą lankantiems vaikams, turintiems sveikatos sutrikimų, bet integruotai ugdomiems su tokių problemų neturinčiais vaikais</w:t>
      </w:r>
      <w:r w:rsidR="00190306">
        <w:t xml:space="preserve"> (</w:t>
      </w:r>
      <w:r w:rsidR="00416180">
        <w:t>l.-d.</w:t>
      </w:r>
      <w:r w:rsidR="00071AA2">
        <w:t xml:space="preserve"> „Pušaitė“, „Giliukas“, „Eglutė“, „Žiburėlis“, </w:t>
      </w:r>
      <w:r w:rsidR="00190306">
        <w:t xml:space="preserve">„Pagrandukas“). </w:t>
      </w:r>
    </w:p>
    <w:p w:rsidR="005F6FD9" w:rsidRPr="00976ABB" w:rsidRDefault="00D40D61" w:rsidP="0031599A">
      <w:pPr>
        <w:tabs>
          <w:tab w:val="left" w:pos="0"/>
          <w:tab w:val="left" w:pos="709"/>
        </w:tabs>
        <w:ind w:firstLine="709"/>
        <w:jc w:val="both"/>
        <w:rPr>
          <w:color w:val="000000"/>
        </w:rPr>
      </w:pPr>
      <w:r>
        <w:t>2</w:t>
      </w:r>
      <w:r w:rsidR="009B5445">
        <w:t>4</w:t>
      </w:r>
      <w:r w:rsidR="00234E2F">
        <w:t xml:space="preserve">. </w:t>
      </w:r>
      <w:r w:rsidR="00071AA2">
        <w:t xml:space="preserve">Tėvai savo vaikams gali parinkti ne tik įstaigas, dirbančias su </w:t>
      </w:r>
      <w:r w:rsidR="00AD4636">
        <w:t xml:space="preserve">labai </w:t>
      </w:r>
      <w:r w:rsidR="00071AA2">
        <w:t xml:space="preserve">didelių ir didelių </w:t>
      </w:r>
      <w:r w:rsidR="00AD4636">
        <w:t xml:space="preserve">bei vidutinių </w:t>
      </w:r>
      <w:r w:rsidR="00071AA2">
        <w:t xml:space="preserve">ugdymosi poreikių </w:t>
      </w:r>
      <w:r w:rsidR="00190306">
        <w:t xml:space="preserve">ar sveikatos problemų </w:t>
      </w:r>
      <w:r w:rsidR="00071AA2">
        <w:t xml:space="preserve">turinčiais vaikais, </w:t>
      </w:r>
      <w:r w:rsidR="00190306">
        <w:t xml:space="preserve">bet </w:t>
      </w:r>
      <w:r w:rsidR="00071AA2">
        <w:t xml:space="preserve">ir kitas ne </w:t>
      </w:r>
      <w:r w:rsidR="00190306">
        <w:t xml:space="preserve">specialiąsias ar </w:t>
      </w:r>
      <w:r w:rsidR="00071AA2">
        <w:t xml:space="preserve">specializuotas įstaigas. </w:t>
      </w:r>
      <w:r w:rsidR="005F6FD9" w:rsidRPr="00B26A9D">
        <w:rPr>
          <w:color w:val="000000"/>
        </w:rPr>
        <w:t xml:space="preserve">Analizuojant duomenis vaikų, lankančių švietimo įstaigas, kurios įgyvendina </w:t>
      </w:r>
      <w:r w:rsidR="005F6FD9">
        <w:rPr>
          <w:color w:val="000000"/>
        </w:rPr>
        <w:t xml:space="preserve">IPU </w:t>
      </w:r>
      <w:r w:rsidR="005F6FD9" w:rsidRPr="00B26A9D">
        <w:rPr>
          <w:color w:val="000000"/>
        </w:rPr>
        <w:t>programas, nustatyta, kad 2019</w:t>
      </w:r>
      <w:r w:rsidR="00F5269F">
        <w:rPr>
          <w:color w:val="000000"/>
        </w:rPr>
        <w:t>–</w:t>
      </w:r>
      <w:r w:rsidR="005F6FD9" w:rsidRPr="00B26A9D">
        <w:rPr>
          <w:color w:val="000000"/>
        </w:rPr>
        <w:t xml:space="preserve">2020 m. m. </w:t>
      </w:r>
      <w:r w:rsidR="005F6FD9">
        <w:rPr>
          <w:color w:val="000000"/>
        </w:rPr>
        <w:t xml:space="preserve">buvo ugdomi 464 </w:t>
      </w:r>
      <w:r w:rsidR="005F6FD9" w:rsidRPr="00B26A9D">
        <w:rPr>
          <w:color w:val="000000"/>
        </w:rPr>
        <w:t>vaikai</w:t>
      </w:r>
      <w:r w:rsidR="00FF3C40">
        <w:rPr>
          <w:color w:val="000000"/>
        </w:rPr>
        <w:t xml:space="preserve"> (2015 m. buvo </w:t>
      </w:r>
      <w:r w:rsidR="00FF3C40" w:rsidRPr="00566147">
        <w:rPr>
          <w:rFonts w:eastAsia="Calibri"/>
          <w:color w:val="000000"/>
        </w:rPr>
        <w:t>368</w:t>
      </w:r>
      <w:r w:rsidR="00FF3C40">
        <w:rPr>
          <w:rFonts w:eastAsia="Calibri"/>
          <w:color w:val="000000"/>
        </w:rPr>
        <w:t xml:space="preserve"> vaikai)</w:t>
      </w:r>
      <w:r w:rsidR="005F6FD9" w:rsidRPr="00B26A9D">
        <w:rPr>
          <w:color w:val="000000"/>
        </w:rPr>
        <w:t>, turint</w:t>
      </w:r>
      <w:r w:rsidR="005F6FD9">
        <w:rPr>
          <w:color w:val="000000"/>
        </w:rPr>
        <w:t>y</w:t>
      </w:r>
      <w:r w:rsidR="005F6FD9" w:rsidRPr="00B26A9D">
        <w:rPr>
          <w:color w:val="000000"/>
        </w:rPr>
        <w:t>s didelių ir labai didelių specialiųjų ugdymosi poreikių</w:t>
      </w:r>
      <w:r w:rsidR="005F6FD9">
        <w:rPr>
          <w:color w:val="000000"/>
        </w:rPr>
        <w:t xml:space="preserve"> </w:t>
      </w:r>
      <w:r w:rsidR="008E7125">
        <w:rPr>
          <w:color w:val="000000"/>
        </w:rPr>
        <w:t>a</w:t>
      </w:r>
      <w:r w:rsidR="005F6FD9">
        <w:rPr>
          <w:color w:val="000000"/>
        </w:rPr>
        <w:t>r sveikatos sutrikimų</w:t>
      </w:r>
      <w:r w:rsidR="00F5269F">
        <w:rPr>
          <w:color w:val="000000"/>
        </w:rPr>
        <w:t>.</w:t>
      </w:r>
      <w:r w:rsidR="005F6FD9">
        <w:rPr>
          <w:color w:val="000000"/>
        </w:rPr>
        <w:t xml:space="preserve"> </w:t>
      </w:r>
      <w:r w:rsidR="00F5269F">
        <w:rPr>
          <w:color w:val="000000"/>
        </w:rPr>
        <w:t>S</w:t>
      </w:r>
      <w:r w:rsidR="005F6FD9">
        <w:rPr>
          <w:color w:val="000000"/>
        </w:rPr>
        <w:t>pecialiosiose ir specializuotose įstaigose (grupėse), galinčiose teikti profesionalią pagalbą, buvo ugdomas 321</w:t>
      </w:r>
      <w:r w:rsidR="005F6FD9" w:rsidRPr="005F6FD9">
        <w:rPr>
          <w:color w:val="000000"/>
        </w:rPr>
        <w:t xml:space="preserve"> </w:t>
      </w:r>
      <w:r w:rsidR="005F6FD9">
        <w:rPr>
          <w:color w:val="000000"/>
        </w:rPr>
        <w:t>toks vaikas. Kiti vaikai, turintys</w:t>
      </w:r>
      <w:r w:rsidR="005F6FD9" w:rsidRPr="005F6FD9">
        <w:rPr>
          <w:color w:val="000000"/>
        </w:rPr>
        <w:t xml:space="preserve"> </w:t>
      </w:r>
      <w:r w:rsidR="005F6FD9" w:rsidRPr="00B26A9D">
        <w:rPr>
          <w:color w:val="000000"/>
        </w:rPr>
        <w:t>didelių ir labai didelių specialiųjų ugdymosi poreikių</w:t>
      </w:r>
      <w:r w:rsidR="005F6FD9">
        <w:rPr>
          <w:color w:val="000000"/>
        </w:rPr>
        <w:t xml:space="preserve"> ar sveikatos sutrikimų, buvo integruotai ugdomi bendrosios paskirties įstaigose.</w:t>
      </w:r>
    </w:p>
    <w:p w:rsidR="00071AA2" w:rsidRDefault="00D40D61" w:rsidP="0031599A">
      <w:pPr>
        <w:pStyle w:val="Pagrindinistekstas"/>
        <w:tabs>
          <w:tab w:val="left" w:pos="426"/>
          <w:tab w:val="left" w:pos="709"/>
        </w:tabs>
        <w:spacing w:after="0"/>
        <w:ind w:firstLine="709"/>
        <w:jc w:val="both"/>
      </w:pPr>
      <w:r>
        <w:t>2</w:t>
      </w:r>
      <w:r w:rsidR="009B5445">
        <w:t>5</w:t>
      </w:r>
      <w:r w:rsidR="00B9297A">
        <w:t xml:space="preserve">. </w:t>
      </w:r>
      <w:r w:rsidR="00190306">
        <w:t xml:space="preserve">Dėl šios priežasties </w:t>
      </w:r>
      <w:r w:rsidR="00071AA2">
        <w:t xml:space="preserve">IPUĮ susiduria su vis didesniais iššūkiais, </w:t>
      </w:r>
      <w:r w:rsidR="00AD4636">
        <w:t>kadangi nėra tinkamai pasiruošusios ir neturi atitinkamos kvalifikacijos specialistų</w:t>
      </w:r>
      <w:r w:rsidR="00F2620A">
        <w:t xml:space="preserve"> (specialiųjų pedagogų, </w:t>
      </w:r>
      <w:proofErr w:type="spellStart"/>
      <w:r w:rsidR="00F2620A">
        <w:t>tiflopedagogų</w:t>
      </w:r>
      <w:proofErr w:type="spellEnd"/>
      <w:r w:rsidR="00F2620A">
        <w:t xml:space="preserve">, </w:t>
      </w:r>
      <w:r w:rsidR="00F2620A">
        <w:lastRenderedPageBreak/>
        <w:t>surdopedagogų, alergologų ir kt.)</w:t>
      </w:r>
      <w:r w:rsidR="00AD4636">
        <w:t xml:space="preserve">, galinčių suteikti reikiamą pagalbą </w:t>
      </w:r>
      <w:r w:rsidR="00F2620A">
        <w:t xml:space="preserve">vaikams, mokytojams ir tėvams. </w:t>
      </w:r>
      <w:r w:rsidR="00071AA2">
        <w:t>Sprendžiant šias problemas, IPUĮ 2020–2021 m. m</w:t>
      </w:r>
      <w:r w:rsidR="00071AA2" w:rsidRPr="002D43A8">
        <w:t xml:space="preserve">. skirta </w:t>
      </w:r>
      <w:r w:rsidR="00071AA2" w:rsidRPr="00976ABB">
        <w:t>42,25 mokytojų</w:t>
      </w:r>
      <w:r w:rsidR="00071AA2" w:rsidRPr="002D43A8">
        <w:t xml:space="preserve"> (mokinio) padėjėjų etatų</w:t>
      </w:r>
      <w:r w:rsidR="007A62F3">
        <w:t xml:space="preserve"> (2019–2020 m. m. </w:t>
      </w:r>
      <w:r w:rsidR="00976ABB">
        <w:t>– 37 etatai)</w:t>
      </w:r>
      <w:r w:rsidR="00071AA2" w:rsidRPr="002D43A8">
        <w:t>,</w:t>
      </w:r>
      <w:r w:rsidR="00071AA2">
        <w:t xml:space="preserve"> įvesti psichologų etatai Klaipėdos pedagoginėje psichologinėje tarnyboje (įkurtas Ikimokyklinių įstaigų psichologų skyrius</w:t>
      </w:r>
      <w:r w:rsidR="00D63F95">
        <w:t>)</w:t>
      </w:r>
      <w:r w:rsidR="006D39EC">
        <w:t>.</w:t>
      </w:r>
      <w:r w:rsidR="00071AA2">
        <w:t xml:space="preserve"> Didesnis dėmesys skiriamas </w:t>
      </w:r>
      <w:r w:rsidR="006D39EC">
        <w:t xml:space="preserve">IPU </w:t>
      </w:r>
      <w:r w:rsidR="00071AA2">
        <w:t xml:space="preserve">mokytojų kvalifikacijos kėlimui, pasiruošiant darbui su autizmo spektro </w:t>
      </w:r>
      <w:r w:rsidR="00633A2A">
        <w:t xml:space="preserve">ir elgesio bei emocijų sutrikimų </w:t>
      </w:r>
      <w:r w:rsidR="00071AA2">
        <w:t xml:space="preserve">turinčiais vaikais, </w:t>
      </w:r>
      <w:r w:rsidR="00C6129B">
        <w:t xml:space="preserve">taip pat </w:t>
      </w:r>
      <w:r w:rsidR="00071AA2">
        <w:t xml:space="preserve">sudarant </w:t>
      </w:r>
      <w:r w:rsidR="00C6129B">
        <w:t xml:space="preserve">vaikams </w:t>
      </w:r>
      <w:r w:rsidR="00071AA2">
        <w:t>individualius pagalbos te</w:t>
      </w:r>
      <w:r w:rsidR="006D39EC">
        <w:t>i</w:t>
      </w:r>
      <w:r w:rsidR="00071AA2">
        <w:t>kimo planus.</w:t>
      </w:r>
    </w:p>
    <w:p w:rsidR="007C70D0" w:rsidRDefault="00333282" w:rsidP="0031599A">
      <w:pPr>
        <w:ind w:firstLine="709"/>
        <w:jc w:val="both"/>
        <w:rPr>
          <w:color w:val="000000"/>
        </w:rPr>
      </w:pPr>
      <w:r>
        <w:rPr>
          <w:color w:val="000000"/>
        </w:rPr>
        <w:t>2</w:t>
      </w:r>
      <w:r w:rsidR="009B5445">
        <w:rPr>
          <w:color w:val="000000"/>
        </w:rPr>
        <w:t>6</w:t>
      </w:r>
      <w:r>
        <w:rPr>
          <w:color w:val="000000"/>
        </w:rPr>
        <w:t>. Siekiant tenkinti miesto gyventojų poreikius dėl IPU prieinamumo, Savivaldybė yra nustačiusi 4,5</w:t>
      </w:r>
      <w:r w:rsidR="009F33D6">
        <w:rPr>
          <w:color w:val="000000"/>
        </w:rPr>
        <w:t>,</w:t>
      </w:r>
      <w:r>
        <w:rPr>
          <w:color w:val="000000"/>
        </w:rPr>
        <w:t xml:space="preserve"> 10,5</w:t>
      </w:r>
      <w:r w:rsidR="009F33D6">
        <w:rPr>
          <w:color w:val="000000"/>
        </w:rPr>
        <w:t>,</w:t>
      </w:r>
      <w:r>
        <w:rPr>
          <w:color w:val="000000"/>
        </w:rPr>
        <w:t xml:space="preserve"> 12,0</w:t>
      </w:r>
      <w:r w:rsidR="009F33D6">
        <w:rPr>
          <w:color w:val="000000"/>
        </w:rPr>
        <w:t xml:space="preserve"> </w:t>
      </w:r>
      <w:r>
        <w:rPr>
          <w:color w:val="000000"/>
        </w:rPr>
        <w:t>ir 24,0</w:t>
      </w:r>
      <w:r w:rsidR="009F33D6">
        <w:rPr>
          <w:color w:val="000000"/>
        </w:rPr>
        <w:t xml:space="preserve"> </w:t>
      </w:r>
      <w:r>
        <w:rPr>
          <w:color w:val="000000"/>
        </w:rPr>
        <w:t>val</w:t>
      </w:r>
      <w:r w:rsidR="004D14FD">
        <w:rPr>
          <w:color w:val="000000"/>
        </w:rPr>
        <w:t>.</w:t>
      </w:r>
      <w:r>
        <w:rPr>
          <w:color w:val="000000"/>
        </w:rPr>
        <w:t xml:space="preserve"> grupių darbo </w:t>
      </w:r>
      <w:r w:rsidR="009F33D6">
        <w:rPr>
          <w:color w:val="000000"/>
        </w:rPr>
        <w:t xml:space="preserve">laiko modelius. </w:t>
      </w:r>
      <w:r w:rsidRPr="00566147">
        <w:rPr>
          <w:color w:val="000000"/>
        </w:rPr>
        <w:t>Pagrindinis 20</w:t>
      </w:r>
      <w:r w:rsidR="009F33D6">
        <w:rPr>
          <w:color w:val="000000"/>
        </w:rPr>
        <w:t xml:space="preserve">20–2021 </w:t>
      </w:r>
      <w:r w:rsidRPr="00566147">
        <w:rPr>
          <w:color w:val="000000"/>
        </w:rPr>
        <w:t xml:space="preserve">m. </w:t>
      </w:r>
      <w:r w:rsidR="009F33D6">
        <w:rPr>
          <w:color w:val="000000"/>
        </w:rPr>
        <w:t xml:space="preserve">m. </w:t>
      </w:r>
      <w:r w:rsidRPr="00566147">
        <w:rPr>
          <w:color w:val="000000"/>
        </w:rPr>
        <w:t>įstaigų grupių darbo laikas yra 10,5 val.</w:t>
      </w:r>
      <w:r w:rsidR="009F33D6">
        <w:rPr>
          <w:color w:val="000000"/>
        </w:rPr>
        <w:t xml:space="preserve">, 24 val. modelį taiko tik </w:t>
      </w:r>
      <w:r w:rsidR="00332751">
        <w:rPr>
          <w:color w:val="000000"/>
        </w:rPr>
        <w:t>6</w:t>
      </w:r>
      <w:r w:rsidR="009F33D6">
        <w:rPr>
          <w:color w:val="000000"/>
        </w:rPr>
        <w:t xml:space="preserve"> grupės</w:t>
      </w:r>
      <w:r w:rsidRPr="00566147">
        <w:rPr>
          <w:color w:val="000000"/>
        </w:rPr>
        <w:t xml:space="preserve"> </w:t>
      </w:r>
      <w:r w:rsidR="009F33D6">
        <w:rPr>
          <w:color w:val="000000"/>
        </w:rPr>
        <w:t>(</w:t>
      </w:r>
      <w:r w:rsidR="004D14FD">
        <w:rPr>
          <w:color w:val="000000"/>
        </w:rPr>
        <w:t xml:space="preserve">po vieną grupę </w:t>
      </w:r>
      <w:r w:rsidR="00416180">
        <w:rPr>
          <w:color w:val="000000"/>
        </w:rPr>
        <w:t>l.-d.</w:t>
      </w:r>
      <w:r w:rsidR="009F33D6">
        <w:rPr>
          <w:color w:val="000000"/>
        </w:rPr>
        <w:t xml:space="preserve"> </w:t>
      </w:r>
      <w:r w:rsidR="00B0281D">
        <w:rPr>
          <w:color w:val="000000"/>
        </w:rPr>
        <w:t>„</w:t>
      </w:r>
      <w:proofErr w:type="spellStart"/>
      <w:r w:rsidR="00B0281D">
        <w:rPr>
          <w:color w:val="000000"/>
        </w:rPr>
        <w:t>Šermukšnėlė</w:t>
      </w:r>
      <w:proofErr w:type="spellEnd"/>
      <w:r w:rsidR="00B0281D">
        <w:rPr>
          <w:color w:val="000000"/>
        </w:rPr>
        <w:t xml:space="preserve">“, </w:t>
      </w:r>
      <w:r w:rsidR="007C70D0" w:rsidRPr="00566147">
        <w:rPr>
          <w:color w:val="000000"/>
        </w:rPr>
        <w:t>„Žilvitis“</w:t>
      </w:r>
      <w:r w:rsidR="007C70D0">
        <w:rPr>
          <w:color w:val="000000"/>
        </w:rPr>
        <w:t>,</w:t>
      </w:r>
      <w:r w:rsidR="007C70D0" w:rsidRPr="00566147">
        <w:rPr>
          <w:color w:val="000000"/>
        </w:rPr>
        <w:t xml:space="preserve"> </w:t>
      </w:r>
      <w:r w:rsidR="004D14FD">
        <w:rPr>
          <w:color w:val="000000"/>
        </w:rPr>
        <w:t xml:space="preserve">2 </w:t>
      </w:r>
      <w:r w:rsidR="007C70D0">
        <w:rPr>
          <w:color w:val="000000"/>
        </w:rPr>
        <w:t xml:space="preserve">grupės </w:t>
      </w:r>
      <w:r w:rsidR="00416180">
        <w:rPr>
          <w:color w:val="000000"/>
        </w:rPr>
        <w:t>l.-d.</w:t>
      </w:r>
      <w:r w:rsidR="007C70D0">
        <w:rPr>
          <w:color w:val="000000"/>
        </w:rPr>
        <w:t xml:space="preserve"> </w:t>
      </w:r>
      <w:r w:rsidR="00332751">
        <w:rPr>
          <w:color w:val="000000"/>
        </w:rPr>
        <w:t>„</w:t>
      </w:r>
      <w:proofErr w:type="spellStart"/>
      <w:r w:rsidR="00332751">
        <w:rPr>
          <w:color w:val="000000"/>
        </w:rPr>
        <w:t>Sakalėlis</w:t>
      </w:r>
      <w:proofErr w:type="spellEnd"/>
      <w:r w:rsidR="00332751">
        <w:rPr>
          <w:color w:val="000000"/>
        </w:rPr>
        <w:t xml:space="preserve">“, </w:t>
      </w:r>
      <w:r w:rsidR="007C70D0">
        <w:rPr>
          <w:color w:val="000000"/>
        </w:rPr>
        <w:t xml:space="preserve">„Žemuogėlė“). </w:t>
      </w:r>
      <w:r w:rsidR="00B0281D">
        <w:rPr>
          <w:color w:val="000000"/>
        </w:rPr>
        <w:t xml:space="preserve">Tėvai nesirinko 4,5 ir 12 val. grupės darbo laiko modelio, nors </w:t>
      </w:r>
      <w:r w:rsidR="003D081F">
        <w:rPr>
          <w:color w:val="000000"/>
        </w:rPr>
        <w:t xml:space="preserve">ankstesniais metais </w:t>
      </w:r>
      <w:r w:rsidR="004D14FD">
        <w:rPr>
          <w:color w:val="000000"/>
        </w:rPr>
        <w:t>12</w:t>
      </w:r>
      <w:r w:rsidR="007C70D0">
        <w:rPr>
          <w:color w:val="000000"/>
        </w:rPr>
        <w:t xml:space="preserve"> val.</w:t>
      </w:r>
      <w:r w:rsidR="004D14FD">
        <w:rPr>
          <w:color w:val="000000"/>
        </w:rPr>
        <w:t xml:space="preserve"> grupės darbo </w:t>
      </w:r>
      <w:r w:rsidR="00B0281D">
        <w:rPr>
          <w:color w:val="000000"/>
        </w:rPr>
        <w:t>modeli</w:t>
      </w:r>
      <w:r w:rsidR="004D14FD">
        <w:rPr>
          <w:color w:val="000000"/>
        </w:rPr>
        <w:t>s</w:t>
      </w:r>
      <w:r w:rsidR="00B0281D">
        <w:rPr>
          <w:color w:val="000000"/>
        </w:rPr>
        <w:t xml:space="preserve"> </w:t>
      </w:r>
      <w:r w:rsidR="004D14FD">
        <w:rPr>
          <w:color w:val="000000"/>
        </w:rPr>
        <w:t xml:space="preserve">veikė daugelyje IPUĮ. </w:t>
      </w:r>
    </w:p>
    <w:p w:rsidR="00894846" w:rsidRPr="007C70D0" w:rsidRDefault="00234E2F" w:rsidP="0031599A">
      <w:pPr>
        <w:ind w:firstLine="709"/>
        <w:jc w:val="both"/>
        <w:rPr>
          <w:color w:val="000000"/>
        </w:rPr>
      </w:pPr>
      <w:r>
        <w:t>2</w:t>
      </w:r>
      <w:r w:rsidR="009B5445">
        <w:t>7</w:t>
      </w:r>
      <w:r>
        <w:t>.</w:t>
      </w:r>
      <w:r w:rsidR="00894846">
        <w:t xml:space="preserve"> Sprendžiant ikimokyklinio ugdymo prieinamumo problemą Šiaurinėje ir Centrinėje miesto teritorijose, Bendrajame plane numatomos šios priemonės: 2021 metais perkėlus </w:t>
      </w:r>
      <w:proofErr w:type="spellStart"/>
      <w:r w:rsidR="00894846">
        <w:t>Tauralaukio</w:t>
      </w:r>
      <w:proofErr w:type="spellEnd"/>
      <w:r w:rsidR="00894846">
        <w:t xml:space="preserve"> progimnazijos 1–8 klases į naują pastatą (Senvagės g.), pakeisti „Varpelio“ </w:t>
      </w:r>
      <w:r w:rsidR="00416180">
        <w:t>m.-d.</w:t>
      </w:r>
      <w:r w:rsidR="00894846">
        <w:t xml:space="preserve"> </w:t>
      </w:r>
      <w:proofErr w:type="spellStart"/>
      <w:r w:rsidR="00894846">
        <w:t>stuktūrą</w:t>
      </w:r>
      <w:proofErr w:type="spellEnd"/>
      <w:r w:rsidR="00894846">
        <w:t xml:space="preserve"> į </w:t>
      </w:r>
      <w:r w:rsidR="00416180">
        <w:t>l.-d.</w:t>
      </w:r>
      <w:r w:rsidR="00894846">
        <w:t xml:space="preserve"> st</w:t>
      </w:r>
      <w:r w:rsidR="007C70D0">
        <w:t>r</w:t>
      </w:r>
      <w:r w:rsidR="00894846">
        <w:t xml:space="preserve">uktūrą, įsteigiant 4 ikimokyklinio ugdymo grupes; esamą </w:t>
      </w:r>
      <w:proofErr w:type="spellStart"/>
      <w:r w:rsidR="00894846">
        <w:t>Tauralaukio</w:t>
      </w:r>
      <w:proofErr w:type="spellEnd"/>
      <w:r w:rsidR="00894846">
        <w:t xml:space="preserve"> progimnazijos pastatą rekonstruoti į </w:t>
      </w:r>
      <w:r w:rsidR="00416180">
        <w:t>l.-d.</w:t>
      </w:r>
      <w:r w:rsidR="00894846">
        <w:t xml:space="preserve"> pastatą, padidinant iki 60–100 ikimokyklinio ugdymo vietų skaičių (bendruomenei pageidaujant, gali būti ugdomi ir 1–4 klasių mokiniai); po </w:t>
      </w:r>
      <w:r w:rsidR="00416180">
        <w:t>l.-d.</w:t>
      </w:r>
      <w:r w:rsidR="00894846">
        <w:t xml:space="preserve"> „</w:t>
      </w:r>
      <w:proofErr w:type="spellStart"/>
      <w:r w:rsidR="00894846">
        <w:t>Svirpliukas</w:t>
      </w:r>
      <w:proofErr w:type="spellEnd"/>
      <w:r w:rsidR="00894846">
        <w:t xml:space="preserve">“ pastato rekonstrukcijos įsteigti papildomai 80–100 ugdymosi vietų. </w:t>
      </w:r>
    </w:p>
    <w:p w:rsidR="00071AA2" w:rsidRDefault="00071AA2" w:rsidP="0031599A">
      <w:pPr>
        <w:tabs>
          <w:tab w:val="left" w:pos="993"/>
        </w:tabs>
        <w:ind w:firstLine="851"/>
        <w:jc w:val="both"/>
      </w:pPr>
    </w:p>
    <w:p w:rsidR="00077217" w:rsidRPr="00B338B8" w:rsidRDefault="00B338B8" w:rsidP="0031599A">
      <w:pPr>
        <w:autoSpaceDE w:val="0"/>
        <w:autoSpaceDN w:val="0"/>
        <w:adjustRightInd w:val="0"/>
        <w:jc w:val="center"/>
        <w:rPr>
          <w:b/>
        </w:rPr>
      </w:pPr>
      <w:r w:rsidRPr="00B338B8">
        <w:rPr>
          <w:b/>
        </w:rPr>
        <w:t>III SKYRIUS</w:t>
      </w:r>
    </w:p>
    <w:p w:rsidR="00DD5333" w:rsidRPr="00B338B8" w:rsidRDefault="00B338B8" w:rsidP="0031599A">
      <w:pPr>
        <w:autoSpaceDE w:val="0"/>
        <w:autoSpaceDN w:val="0"/>
        <w:adjustRightInd w:val="0"/>
        <w:jc w:val="center"/>
        <w:rPr>
          <w:b/>
          <w:bCs/>
        </w:rPr>
      </w:pPr>
      <w:r w:rsidRPr="00B338B8">
        <w:rPr>
          <w:b/>
        </w:rPr>
        <w:t>UGDYMO KOKYBĖ IR ĮVAIROVĖ</w:t>
      </w:r>
    </w:p>
    <w:p w:rsidR="00077217" w:rsidRPr="00B338B8" w:rsidRDefault="00077217" w:rsidP="0031599A">
      <w:pPr>
        <w:pStyle w:val="Sraopastraipa"/>
        <w:tabs>
          <w:tab w:val="left" w:pos="426"/>
          <w:tab w:val="left" w:pos="709"/>
          <w:tab w:val="left" w:pos="851"/>
          <w:tab w:val="left" w:pos="993"/>
        </w:tabs>
        <w:ind w:left="0" w:firstLine="131"/>
      </w:pPr>
    </w:p>
    <w:p w:rsidR="004F086C" w:rsidRDefault="00B338B8" w:rsidP="0031599A">
      <w:pPr>
        <w:pStyle w:val="Sraopastraipa"/>
        <w:ind w:left="0" w:firstLine="709"/>
        <w:jc w:val="both"/>
        <w:rPr>
          <w:rFonts w:eastAsia="Calibri"/>
          <w:b/>
          <w:color w:val="000000"/>
        </w:rPr>
      </w:pPr>
      <w:r>
        <w:t>2</w:t>
      </w:r>
      <w:r w:rsidR="009B5445">
        <w:t>8</w:t>
      </w:r>
      <w:r>
        <w:t xml:space="preserve">. </w:t>
      </w:r>
      <w:r w:rsidR="00935E5F">
        <w:t xml:space="preserve">Visos </w:t>
      </w:r>
      <w:r w:rsidR="004121D1">
        <w:t xml:space="preserve">Savivaldybės </w:t>
      </w:r>
      <w:r w:rsidR="004F086C">
        <w:t xml:space="preserve">IPUĮ dirba pagal </w:t>
      </w:r>
      <w:r w:rsidR="004121D1">
        <w:t xml:space="preserve">atnaujintas </w:t>
      </w:r>
      <w:r w:rsidR="004F086C">
        <w:t>individualias</w:t>
      </w:r>
      <w:r w:rsidR="004121D1">
        <w:t xml:space="preserve"> Įstaigos</w:t>
      </w:r>
      <w:r w:rsidR="004F086C">
        <w:t xml:space="preserve"> ikimokyklinio ugdymo programas. </w:t>
      </w:r>
      <w:r w:rsidR="004121D1">
        <w:t>Šios</w:t>
      </w:r>
      <w:r w:rsidR="004F086C">
        <w:t xml:space="preserve"> program</w:t>
      </w:r>
      <w:r w:rsidR="004121D1">
        <w:t>o</w:t>
      </w:r>
      <w:r w:rsidR="004F086C">
        <w:t>s pareng</w:t>
      </w:r>
      <w:r w:rsidR="004121D1">
        <w:t>tos</w:t>
      </w:r>
      <w:r w:rsidR="004F086C">
        <w:t xml:space="preserve"> pagal </w:t>
      </w:r>
      <w:r w:rsidR="004121D1">
        <w:t xml:space="preserve">Lietuvos Respublikos </w:t>
      </w:r>
      <w:r w:rsidR="004F086C">
        <w:t>švietimo</w:t>
      </w:r>
      <w:r w:rsidR="004121D1">
        <w:t xml:space="preserve">, </w:t>
      </w:r>
      <w:r w:rsidR="004F086C">
        <w:t xml:space="preserve">mokslo </w:t>
      </w:r>
      <w:r w:rsidR="004121D1">
        <w:t xml:space="preserve">ir sporto </w:t>
      </w:r>
      <w:r w:rsidR="004F086C">
        <w:t>ministro nustatytus ikimokyklinio ugdymo programų kriterijus, atsižvelg</w:t>
      </w:r>
      <w:r w:rsidR="004121D1">
        <w:t xml:space="preserve">iant </w:t>
      </w:r>
      <w:r w:rsidR="004F086C">
        <w:t>į įstaigų savitumą, jų specifiškumą, tėvų (globėjų, rūpintojų) ir vietos bendruomenės poreikius.</w:t>
      </w:r>
    </w:p>
    <w:p w:rsidR="004F086C" w:rsidRDefault="00B75446" w:rsidP="0031599A">
      <w:pPr>
        <w:ind w:firstLine="709"/>
        <w:jc w:val="both"/>
      </w:pPr>
      <w:r>
        <w:t>2</w:t>
      </w:r>
      <w:r w:rsidR="009B5445">
        <w:t>9</w:t>
      </w:r>
      <w:r>
        <w:t xml:space="preserve">. </w:t>
      </w:r>
      <w:r w:rsidR="00034E53">
        <w:t xml:space="preserve">IPUĮ </w:t>
      </w:r>
      <w:r w:rsidR="001965E7">
        <w:t xml:space="preserve">privalomą </w:t>
      </w:r>
      <w:r w:rsidR="004F086C">
        <w:t>priešmokyklinį ugdymą organizuoja pagal šalies Bendrąją priešmokyklinio ugdymo(</w:t>
      </w:r>
      <w:proofErr w:type="spellStart"/>
      <w:r w:rsidR="004F086C">
        <w:t>si</w:t>
      </w:r>
      <w:proofErr w:type="spellEnd"/>
      <w:r w:rsidR="004F086C">
        <w:t>) programą</w:t>
      </w:r>
      <w:r w:rsidR="00082158">
        <w:t>, patvirtintą</w:t>
      </w:r>
      <w:r w:rsidR="004F086C">
        <w:t xml:space="preserve"> </w:t>
      </w:r>
      <w:r w:rsidR="00082158">
        <w:t xml:space="preserve">Lietuvos Respublikos švietimo, mokslo ir sporto ministro. </w:t>
      </w:r>
      <w:r w:rsidR="004F086C">
        <w:t xml:space="preserve">Programos turinys dera su ikimokyklinio ir pradinio ugdymo turiniu. Priešmokyklinio ugdymo grupių nėra Marijos Montessori (toliau – M. Montessori) </w:t>
      </w:r>
      <w:r w:rsidR="00416180">
        <w:t>m.-d.</w:t>
      </w:r>
      <w:r w:rsidR="004F086C">
        <w:t xml:space="preserve">, kadangi šioje įstaigoje taikomi netradicinio ugdymo </w:t>
      </w:r>
      <w:proofErr w:type="spellStart"/>
      <w:r w:rsidR="004F086C">
        <w:t>Montesori</w:t>
      </w:r>
      <w:proofErr w:type="spellEnd"/>
      <w:r w:rsidR="004F086C">
        <w:t xml:space="preserve"> pedagogikos sampratos elementai</w:t>
      </w:r>
      <w:r w:rsidR="001965E7">
        <w:t xml:space="preserve"> ir komplektuojamos grupės iš įvairaus amžiaus vaikų</w:t>
      </w:r>
      <w:r w:rsidR="004F086C">
        <w:t>, taip pat priešmokyklinių ugdymo grup</w:t>
      </w:r>
      <w:r w:rsidR="007A70BC">
        <w:t>ės</w:t>
      </w:r>
      <w:r w:rsidR="004F086C">
        <w:t xml:space="preserve"> 20</w:t>
      </w:r>
      <w:r w:rsidR="007A70BC">
        <w:t>20–</w:t>
      </w:r>
      <w:r w:rsidR="004F086C">
        <w:t>202</w:t>
      </w:r>
      <w:r w:rsidR="007A70BC">
        <w:t>1</w:t>
      </w:r>
      <w:r w:rsidR="004F086C">
        <w:t xml:space="preserve"> m. m. </w:t>
      </w:r>
      <w:r w:rsidR="007A70BC">
        <w:t xml:space="preserve">nekomplektuojamos </w:t>
      </w:r>
      <w:r w:rsidR="00416180">
        <w:t>l.-d.</w:t>
      </w:r>
      <w:r w:rsidR="004F086C">
        <w:t xml:space="preserve"> „Bitutė“</w:t>
      </w:r>
      <w:r w:rsidR="0073274F">
        <w:t xml:space="preserve"> ir rusų ugdomąja kalba grupės </w:t>
      </w:r>
      <w:r w:rsidR="00416180">
        <w:t>l.-d.</w:t>
      </w:r>
      <w:r w:rsidR="0073274F">
        <w:t xml:space="preserve"> Traukinukas</w:t>
      </w:r>
      <w:r w:rsidR="006C6596">
        <w:t>, užtikrinant</w:t>
      </w:r>
      <w:r w:rsidR="007D6347">
        <w:t xml:space="preserve"> </w:t>
      </w:r>
      <w:r w:rsidR="006C6596">
        <w:t>ši</w:t>
      </w:r>
      <w:r w:rsidR="0073274F">
        <w:t>ų</w:t>
      </w:r>
      <w:r w:rsidR="006C6596">
        <w:t xml:space="preserve"> įstaig</w:t>
      </w:r>
      <w:r w:rsidR="0073274F">
        <w:t>ų</w:t>
      </w:r>
      <w:r w:rsidR="006C6596">
        <w:t xml:space="preserve"> vaikų </w:t>
      </w:r>
      <w:r w:rsidR="007D6347">
        <w:t>ugdymo tęstinum</w:t>
      </w:r>
      <w:r w:rsidR="006C6596">
        <w:t>ą</w:t>
      </w:r>
      <w:r w:rsidR="007D6347">
        <w:t xml:space="preserve"> </w:t>
      </w:r>
      <w:proofErr w:type="spellStart"/>
      <w:r w:rsidR="007D6347">
        <w:t>Vitės</w:t>
      </w:r>
      <w:proofErr w:type="spellEnd"/>
      <w:r w:rsidR="007D6347">
        <w:t xml:space="preserve"> </w:t>
      </w:r>
      <w:r w:rsidR="0073274F">
        <w:t xml:space="preserve">ir Maksimo Gorkio </w:t>
      </w:r>
      <w:r w:rsidR="007D6347">
        <w:t>progimnazijo</w:t>
      </w:r>
      <w:r w:rsidR="0073274F">
        <w:t>s</w:t>
      </w:r>
      <w:r w:rsidR="007D6347">
        <w:t>e.</w:t>
      </w:r>
    </w:p>
    <w:p w:rsidR="0055266A" w:rsidRDefault="009B5445" w:rsidP="0031599A">
      <w:pPr>
        <w:ind w:firstLine="709"/>
        <w:jc w:val="both"/>
        <w:rPr>
          <w:shd w:val="clear" w:color="auto" w:fill="FFFFFF"/>
        </w:rPr>
      </w:pPr>
      <w:r>
        <w:t>30</w:t>
      </w:r>
      <w:r w:rsidR="0055266A">
        <w:t>.</w:t>
      </w:r>
      <w:r w:rsidR="0073274F">
        <w:t xml:space="preserve"> L</w:t>
      </w:r>
      <w:r>
        <w:t>.</w:t>
      </w:r>
      <w:r w:rsidR="0073274F">
        <w:t>-d</w:t>
      </w:r>
      <w:r>
        <w:t>.</w:t>
      </w:r>
      <w:r w:rsidR="00AD7286">
        <w:t xml:space="preserve"> įgyvendina prevencines programas, kurios yra pasiteisinusios tarptautiniu lygiu ir yra skirtos vaikų socialinių bei emocinių įgūdžių ugdymui.</w:t>
      </w:r>
      <w:r w:rsidR="00AD7286" w:rsidRPr="00AD7286">
        <w:t xml:space="preserve"> </w:t>
      </w:r>
      <w:r w:rsidR="00AD7286">
        <w:t>Daugiausia įstaigų (</w:t>
      </w:r>
      <w:r w:rsidR="00587DC9">
        <w:t>38</w:t>
      </w:r>
      <w:r w:rsidR="00AD7286">
        <w:t>) vykdo tarptautinę socialinių įgūdžių ugdymo programą „</w:t>
      </w:r>
      <w:proofErr w:type="spellStart"/>
      <w:r w:rsidR="00AD7286">
        <w:t>Zipio</w:t>
      </w:r>
      <w:proofErr w:type="spellEnd"/>
      <w:r w:rsidR="00AD7286">
        <w:t xml:space="preserve"> draugai“, </w:t>
      </w:r>
      <w:r w:rsidR="00587DC9">
        <w:t>39</w:t>
      </w:r>
      <w:r w:rsidR="00AD7286">
        <w:t xml:space="preserve"> į</w:t>
      </w:r>
      <w:r w:rsidR="00AD7286" w:rsidRPr="00731BAD">
        <w:t xml:space="preserve">staigose pradėta vykdyti </w:t>
      </w:r>
      <w:r w:rsidR="00AD7286">
        <w:t>„</w:t>
      </w:r>
      <w:proofErr w:type="spellStart"/>
      <w:r w:rsidR="00AD7286" w:rsidRPr="00731BAD">
        <w:rPr>
          <w:rStyle w:val="il"/>
          <w:shd w:val="clear" w:color="auto" w:fill="FFFFFF"/>
        </w:rPr>
        <w:t>Kimochis</w:t>
      </w:r>
      <w:proofErr w:type="spellEnd"/>
      <w:r w:rsidR="00AD7286">
        <w:rPr>
          <w:rStyle w:val="il"/>
          <w:shd w:val="clear" w:color="auto" w:fill="FFFFFF"/>
        </w:rPr>
        <w:t xml:space="preserve">“ </w:t>
      </w:r>
      <w:r w:rsidR="00AD7286" w:rsidRPr="00731BAD">
        <w:rPr>
          <w:rStyle w:val="il"/>
          <w:shd w:val="clear" w:color="auto" w:fill="FFFFFF"/>
        </w:rPr>
        <w:t>socialinių</w:t>
      </w:r>
      <w:r w:rsidR="00AD7286" w:rsidRPr="00731BAD">
        <w:rPr>
          <w:shd w:val="clear" w:color="auto" w:fill="FFFFFF"/>
        </w:rPr>
        <w:t xml:space="preserve">-emocinių įgūdžių ugdymo </w:t>
      </w:r>
      <w:r w:rsidR="0055266A">
        <w:rPr>
          <w:shd w:val="clear" w:color="auto" w:fill="FFFFFF"/>
        </w:rPr>
        <w:t xml:space="preserve">ikimokykliniame amžiuje </w:t>
      </w:r>
      <w:r w:rsidR="00AD7286" w:rsidRPr="00731BAD">
        <w:rPr>
          <w:shd w:val="clear" w:color="auto" w:fill="FFFFFF"/>
        </w:rPr>
        <w:t>programa.</w:t>
      </w:r>
    </w:p>
    <w:p w:rsidR="004F086C" w:rsidRDefault="00BC7CBF" w:rsidP="0031599A">
      <w:pPr>
        <w:ind w:firstLine="709"/>
        <w:jc w:val="both"/>
      </w:pPr>
      <w:r>
        <w:t>3</w:t>
      </w:r>
      <w:r w:rsidR="009B5445">
        <w:t>1</w:t>
      </w:r>
      <w:r w:rsidR="0055266A">
        <w:t xml:space="preserve">. </w:t>
      </w:r>
      <w:r w:rsidR="001128B4">
        <w:t xml:space="preserve">Siekiant ugdymo įvairovės, </w:t>
      </w:r>
      <w:r w:rsidR="00AC330F">
        <w:t xml:space="preserve">vaikų praktinių gebėjimų ugdymo, Savivaldybė yra </w:t>
      </w:r>
      <w:r w:rsidR="00931F61">
        <w:t xml:space="preserve">įteisinusi galimybę įstaigoms papildomai vykdyti </w:t>
      </w:r>
      <w:r w:rsidR="00931F61" w:rsidRPr="00DB0C0D">
        <w:t xml:space="preserve">neformaliojo vaikų švietimo </w:t>
      </w:r>
      <w:r w:rsidR="006D4540">
        <w:t>(</w:t>
      </w:r>
      <w:r w:rsidR="00D52BBC">
        <w:t xml:space="preserve">toliau – NVŠ) </w:t>
      </w:r>
      <w:r w:rsidR="00931F61" w:rsidRPr="00DB0C0D">
        <w:t>program</w:t>
      </w:r>
      <w:r w:rsidR="00931F61">
        <w:t>a</w:t>
      </w:r>
      <w:r w:rsidR="00931F61" w:rsidRPr="009A4E5E">
        <w:t>s</w:t>
      </w:r>
      <w:r w:rsidR="00931F61">
        <w:t xml:space="preserve">. Įstaigos, priklausomai nuo grupių skaičiaus, gali pasirinkti nuo </w:t>
      </w:r>
      <w:r w:rsidR="004A6C29">
        <w:t>2 iki 8</w:t>
      </w:r>
      <w:r w:rsidR="00E83B15">
        <w:t xml:space="preserve"> programų. </w:t>
      </w:r>
      <w:r w:rsidR="00E83B15">
        <w:rPr>
          <w:color w:val="000000"/>
          <w:spacing w:val="-1"/>
        </w:rPr>
        <w:t xml:space="preserve">Pagal </w:t>
      </w:r>
      <w:r w:rsidR="00D52BBC">
        <w:t>NVŠ</w:t>
      </w:r>
      <w:r w:rsidR="00D52BBC">
        <w:rPr>
          <w:color w:val="000000"/>
          <w:spacing w:val="-1"/>
        </w:rPr>
        <w:t xml:space="preserve"> </w:t>
      </w:r>
      <w:r w:rsidR="00E83B15">
        <w:rPr>
          <w:color w:val="000000"/>
          <w:spacing w:val="-1"/>
        </w:rPr>
        <w:t xml:space="preserve">programas </w:t>
      </w:r>
      <w:proofErr w:type="spellStart"/>
      <w:r w:rsidR="00E83B15">
        <w:rPr>
          <w:color w:val="000000"/>
          <w:spacing w:val="-1"/>
        </w:rPr>
        <w:t>užsiėmimus</w:t>
      </w:r>
      <w:proofErr w:type="spellEnd"/>
      <w:r w:rsidR="00E83B15">
        <w:rPr>
          <w:color w:val="000000"/>
          <w:spacing w:val="-1"/>
        </w:rPr>
        <w:t xml:space="preserve"> pogrupiais veda </w:t>
      </w:r>
      <w:r w:rsidR="00E83B15" w:rsidRPr="009535DA">
        <w:rPr>
          <w:color w:val="000000"/>
          <w:spacing w:val="-1"/>
        </w:rPr>
        <w:t xml:space="preserve">neformaliojo švietimo mokytojas. </w:t>
      </w:r>
      <w:r w:rsidR="00D63F95">
        <w:rPr>
          <w:color w:val="000000"/>
          <w:spacing w:val="-1"/>
        </w:rPr>
        <w:t xml:space="preserve">Iš </w:t>
      </w:r>
      <w:r w:rsidR="007B28F9">
        <w:t xml:space="preserve">51 </w:t>
      </w:r>
      <w:r w:rsidR="004F086C">
        <w:t>įstaig</w:t>
      </w:r>
      <w:r w:rsidR="00D63F95">
        <w:t>os</w:t>
      </w:r>
      <w:r w:rsidR="004F086C">
        <w:t xml:space="preserve">, </w:t>
      </w:r>
      <w:r w:rsidR="00E83B15">
        <w:t>turinči</w:t>
      </w:r>
      <w:r w:rsidR="00A37613">
        <w:t>o</w:t>
      </w:r>
      <w:r w:rsidR="00D63F95">
        <w:t>s</w:t>
      </w:r>
      <w:r w:rsidR="00E83B15">
        <w:t xml:space="preserve"> teisę ir galimybes (atskir</w:t>
      </w:r>
      <w:r w:rsidR="00487814">
        <w:t>ų</w:t>
      </w:r>
      <w:r w:rsidR="00E83B15">
        <w:t xml:space="preserve"> </w:t>
      </w:r>
      <w:r w:rsidR="00D52BBC">
        <w:t xml:space="preserve">ugdymosi </w:t>
      </w:r>
      <w:r w:rsidR="00E83B15">
        <w:t>erdv</w:t>
      </w:r>
      <w:r w:rsidR="00487814">
        <w:t>ių</w:t>
      </w:r>
      <w:r w:rsidR="00E83B15">
        <w:t>, ugdymo priemon</w:t>
      </w:r>
      <w:r w:rsidR="00487814">
        <w:t>ių</w:t>
      </w:r>
      <w:r w:rsidR="00E83B15">
        <w:t>, specialist</w:t>
      </w:r>
      <w:r w:rsidR="00487814">
        <w:t>ų)</w:t>
      </w:r>
      <w:r w:rsidR="002E1743">
        <w:t xml:space="preserve"> </w:t>
      </w:r>
      <w:r w:rsidR="00426E22">
        <w:t xml:space="preserve">vykdyti </w:t>
      </w:r>
      <w:r w:rsidR="000E5D8C">
        <w:t>NVŠ</w:t>
      </w:r>
      <w:r w:rsidR="000E5D8C">
        <w:rPr>
          <w:color w:val="000000"/>
          <w:spacing w:val="-1"/>
        </w:rPr>
        <w:t xml:space="preserve"> programas, </w:t>
      </w:r>
      <w:r w:rsidR="00426E22">
        <w:rPr>
          <w:color w:val="000000"/>
          <w:spacing w:val="-1"/>
        </w:rPr>
        <w:t xml:space="preserve">jos </w:t>
      </w:r>
      <w:r w:rsidR="004F086C" w:rsidRPr="00DB0C0D">
        <w:t xml:space="preserve">įgyvendinamos </w:t>
      </w:r>
      <w:r w:rsidR="00426E22">
        <w:t>4</w:t>
      </w:r>
      <w:r w:rsidR="00587DC9">
        <w:t>4</w:t>
      </w:r>
      <w:r w:rsidR="00426E22">
        <w:t xml:space="preserve"> įstaigose. 2020–2021 m. m. vykdomos </w:t>
      </w:r>
      <w:r w:rsidR="00BA3EC5" w:rsidRPr="00BA3EC5">
        <w:t>148</w:t>
      </w:r>
      <w:r w:rsidR="004F086C" w:rsidRPr="00DB0C0D">
        <w:t xml:space="preserve"> </w:t>
      </w:r>
      <w:r w:rsidR="000E5D8C">
        <w:t xml:space="preserve">NVŠ </w:t>
      </w:r>
      <w:r w:rsidR="004F086C" w:rsidRPr="00DB0C0D">
        <w:t>programo</w:t>
      </w:r>
      <w:r w:rsidR="004F086C" w:rsidRPr="009A4E5E">
        <w:t>s</w:t>
      </w:r>
      <w:r w:rsidR="00426E22">
        <w:t>:</w:t>
      </w:r>
      <w:r w:rsidR="009A4E5E">
        <w:t xml:space="preserve"> </w:t>
      </w:r>
      <w:r w:rsidR="004F086C" w:rsidRPr="00AE2F6A">
        <w:t>sveikos gyvensenos</w:t>
      </w:r>
      <w:r w:rsidR="004F086C">
        <w:t xml:space="preserve">, </w:t>
      </w:r>
      <w:r w:rsidR="004F086C" w:rsidRPr="004405BC">
        <w:t xml:space="preserve">meninės krypties </w:t>
      </w:r>
      <w:r w:rsidR="004F086C">
        <w:t>(muzikinio, teatrinio ir dailės ugdymo), etnokultūros, bendravimo įgūdžių formavimo valstybine kalba, taikant aktyvi</w:t>
      </w:r>
      <w:r w:rsidR="00426E22">
        <w:t>u</w:t>
      </w:r>
      <w:r w:rsidR="004F086C">
        <w:t>s veiklos metodus</w:t>
      </w:r>
      <w:r w:rsidR="00C41CAD">
        <w:t>, ir kt.</w:t>
      </w:r>
      <w:r w:rsidR="004051C6">
        <w:t xml:space="preserve"> NVŠ programų </w:t>
      </w:r>
      <w:r w:rsidR="004051C6" w:rsidRPr="00C41CAD">
        <w:t xml:space="preserve">neįgyvendina </w:t>
      </w:r>
      <w:r w:rsidR="00587DC9">
        <w:t>4</w:t>
      </w:r>
      <w:r w:rsidR="004051C6" w:rsidRPr="00C41CAD">
        <w:t xml:space="preserve"> </w:t>
      </w:r>
      <w:r w:rsidR="00416180">
        <w:t>l.-d.</w:t>
      </w:r>
      <w:r w:rsidR="004051C6" w:rsidRPr="00C41CAD">
        <w:t xml:space="preserve"> dėl papildomų patalpų trūkumo (</w:t>
      </w:r>
      <w:r w:rsidR="00416180">
        <w:t>l.-d.</w:t>
      </w:r>
      <w:r w:rsidR="004051C6" w:rsidRPr="00C41CAD">
        <w:t xml:space="preserve"> „Obelėlė“</w:t>
      </w:r>
      <w:r w:rsidR="00707CD1" w:rsidRPr="00C41CAD">
        <w:t>, „Rūta“, „</w:t>
      </w:r>
      <w:proofErr w:type="spellStart"/>
      <w:r w:rsidR="00707CD1" w:rsidRPr="00C41CAD">
        <w:t>Sakalėlis</w:t>
      </w:r>
      <w:proofErr w:type="spellEnd"/>
      <w:r w:rsidR="00707CD1" w:rsidRPr="00C41CAD">
        <w:t xml:space="preserve">“, „Traukinukas“), </w:t>
      </w:r>
      <w:r w:rsidR="00C41CAD">
        <w:t xml:space="preserve">3 įstaigos dėl </w:t>
      </w:r>
      <w:r w:rsidR="00707CD1" w:rsidRPr="00C41CAD">
        <w:t>kitų programų įgyvendinimo (</w:t>
      </w:r>
      <w:r w:rsidR="00416180">
        <w:t>l.-d.</w:t>
      </w:r>
      <w:r w:rsidR="00707CD1" w:rsidRPr="00C41CAD">
        <w:t xml:space="preserve"> „</w:t>
      </w:r>
      <w:proofErr w:type="spellStart"/>
      <w:r w:rsidR="00707CD1" w:rsidRPr="00C41CAD">
        <w:t>Svirpliukas</w:t>
      </w:r>
      <w:proofErr w:type="spellEnd"/>
      <w:r w:rsidR="00707CD1" w:rsidRPr="00C41CAD">
        <w:t>“,</w:t>
      </w:r>
      <w:r w:rsidR="004051C6" w:rsidRPr="00C41CAD">
        <w:t xml:space="preserve"> </w:t>
      </w:r>
      <w:r w:rsidR="00987331" w:rsidRPr="00C41CAD">
        <w:t xml:space="preserve">M. Montessori </w:t>
      </w:r>
      <w:r w:rsidR="00426E22" w:rsidRPr="00C41CAD">
        <w:t xml:space="preserve">ir „Varpelio“ </w:t>
      </w:r>
      <w:r w:rsidR="00416180">
        <w:t>m.-d.</w:t>
      </w:r>
      <w:r w:rsidR="00707CD1" w:rsidRPr="00C41CAD">
        <w:t>).</w:t>
      </w:r>
    </w:p>
    <w:p w:rsidR="004F086C" w:rsidRDefault="0073274F" w:rsidP="0031599A">
      <w:pPr>
        <w:ind w:firstLine="709"/>
        <w:jc w:val="both"/>
      </w:pPr>
      <w:r>
        <w:t>3</w:t>
      </w:r>
      <w:r w:rsidR="009B5445">
        <w:t>2</w:t>
      </w:r>
      <w:r w:rsidR="0055266A">
        <w:t xml:space="preserve">. </w:t>
      </w:r>
      <w:r w:rsidR="0072128C">
        <w:t>Siekiant stiprinti vaikų sveikatą, r</w:t>
      </w:r>
      <w:r w:rsidR="004F086C">
        <w:t xml:space="preserve">espublikinėje sveikos gyvensenos programoje dalyvauja 16 švietimo įstaigų, kurios priklauso „Sveikatos </w:t>
      </w:r>
      <w:proofErr w:type="spellStart"/>
      <w:r w:rsidR="004F086C">
        <w:t>želmenėlių</w:t>
      </w:r>
      <w:proofErr w:type="spellEnd"/>
      <w:r w:rsidR="004F086C">
        <w:t xml:space="preserve">“ asociacijai. Ugdymo proceso metu daug </w:t>
      </w:r>
      <w:r w:rsidR="004F086C">
        <w:lastRenderedPageBreak/>
        <w:t>dėmesio skiria</w:t>
      </w:r>
      <w:r w:rsidR="006971BD">
        <w:t>ma</w:t>
      </w:r>
      <w:r w:rsidR="004F086C">
        <w:t xml:space="preserve"> sveikos gyvensenos principų aiškinimui, vykdymui ir įtvirtinimui. Sveikos gyvensenos programoje dalyvauja pedagogai, tėvai ir vaikai.</w:t>
      </w:r>
      <w:r w:rsidR="006971BD">
        <w:t xml:space="preserve"> Pastebima, kad šiose įstaigose sumažėjęs 3–6 metų amžiaus vaikų sergamumas</w:t>
      </w:r>
      <w:r w:rsidR="00347575">
        <w:t>.</w:t>
      </w:r>
    </w:p>
    <w:p w:rsidR="00BC7CBF" w:rsidRDefault="00987331" w:rsidP="0031599A">
      <w:pPr>
        <w:pStyle w:val="Sraopastraipa"/>
        <w:ind w:left="0" w:firstLine="709"/>
        <w:jc w:val="both"/>
      </w:pPr>
      <w:r>
        <w:t>3</w:t>
      </w:r>
      <w:r w:rsidR="009B5445">
        <w:t>3</w:t>
      </w:r>
      <w:r w:rsidR="0055266A" w:rsidRPr="0055266A">
        <w:t xml:space="preserve">. </w:t>
      </w:r>
      <w:r w:rsidR="004F086C" w:rsidRPr="0055266A">
        <w:t>I</w:t>
      </w:r>
      <w:r w:rsidR="0055266A">
        <w:t>P</w:t>
      </w:r>
      <w:r w:rsidR="004F086C" w:rsidRPr="0055266A">
        <w:t>U</w:t>
      </w:r>
      <w:r>
        <w:t>Į</w:t>
      </w:r>
      <w:r w:rsidR="004F086C">
        <w:t xml:space="preserve"> yra taikomos netradicinio ugdymo sistemos bei metodikos: M. Montessori </w:t>
      </w:r>
      <w:r w:rsidR="00416180">
        <w:t>m.-d.</w:t>
      </w:r>
      <w:r w:rsidR="004F086C">
        <w:t xml:space="preserve"> taiko </w:t>
      </w:r>
      <w:proofErr w:type="spellStart"/>
      <w:r w:rsidR="004F086C">
        <w:t>Montesori</w:t>
      </w:r>
      <w:proofErr w:type="spellEnd"/>
      <w:r w:rsidR="004F086C">
        <w:t xml:space="preserve"> pedagoginės sistemos elementus ikimokykliniame, priešmokykliniame ir pradiniame ugdyme. Šios sistemos kai kuriuos elementus taiko </w:t>
      </w:r>
      <w:r w:rsidR="00416180">
        <w:t>l.-d.</w:t>
      </w:r>
      <w:r w:rsidR="004F086C">
        <w:t xml:space="preserve"> „</w:t>
      </w:r>
      <w:proofErr w:type="spellStart"/>
      <w:r w:rsidR="004F086C">
        <w:t>Želmenėlis</w:t>
      </w:r>
      <w:proofErr w:type="spellEnd"/>
      <w:r w:rsidR="004F086C">
        <w:t xml:space="preserve">“, „Puriena“ ir „Versmė“; </w:t>
      </w:r>
      <w:proofErr w:type="spellStart"/>
      <w:r w:rsidR="004F086C">
        <w:t>Valdorfo</w:t>
      </w:r>
      <w:proofErr w:type="spellEnd"/>
      <w:r w:rsidR="004F086C">
        <w:t xml:space="preserve"> pedagogikos sistemos elementus dailėje, muzikiniame ugdyme bei teatrinėje veikloje taiko </w:t>
      </w:r>
      <w:r w:rsidR="00416180">
        <w:t>l.-d.</w:t>
      </w:r>
      <w:r w:rsidR="004F086C">
        <w:t xml:space="preserve"> „Puriena“ ir „Versmė“. </w:t>
      </w:r>
      <w:r w:rsidR="0055266A">
        <w:t xml:space="preserve">Pagal </w:t>
      </w:r>
      <w:r w:rsidR="00691016">
        <w:t>p</w:t>
      </w:r>
      <w:r w:rsidR="004F086C">
        <w:t xml:space="preserve">rogramą „Gera pradžia“ </w:t>
      </w:r>
      <w:r w:rsidR="00691016">
        <w:t>savo veikl</w:t>
      </w:r>
      <w:r>
        <w:t>ą</w:t>
      </w:r>
      <w:r w:rsidR="00691016">
        <w:t xml:space="preserve"> organizuoja </w:t>
      </w:r>
      <w:r w:rsidR="00416180">
        <w:t>l.-d.</w:t>
      </w:r>
      <w:r w:rsidR="004F086C">
        <w:t xml:space="preserve"> „</w:t>
      </w:r>
      <w:proofErr w:type="spellStart"/>
      <w:r w:rsidR="004F086C">
        <w:t>Svirpliukas</w:t>
      </w:r>
      <w:proofErr w:type="spellEnd"/>
      <w:r w:rsidR="004F086C">
        <w:t xml:space="preserve">“, „Pakalnutė“ ir „Varpelio“ </w:t>
      </w:r>
      <w:r w:rsidR="00416180">
        <w:t>m.-d.</w:t>
      </w:r>
      <w:r w:rsidR="004F086C">
        <w:t xml:space="preserve"> </w:t>
      </w:r>
      <w:r w:rsidR="00D63F95">
        <w:t>L.-d.</w:t>
      </w:r>
      <w:r w:rsidR="004F086C">
        <w:t xml:space="preserve"> „</w:t>
      </w:r>
      <w:proofErr w:type="spellStart"/>
      <w:r w:rsidR="004F086C">
        <w:t>Aitvarėlis</w:t>
      </w:r>
      <w:proofErr w:type="spellEnd"/>
      <w:r w:rsidR="004F086C">
        <w:t xml:space="preserve">“ ir „Puriena“ pedagogai dirba taikydami </w:t>
      </w:r>
      <w:proofErr w:type="spellStart"/>
      <w:r w:rsidR="004F086C">
        <w:t>Reggio</w:t>
      </w:r>
      <w:proofErr w:type="spellEnd"/>
      <w:r w:rsidR="004F086C">
        <w:t xml:space="preserve"> </w:t>
      </w:r>
      <w:proofErr w:type="spellStart"/>
      <w:r w:rsidR="004F086C">
        <w:t>Emilia</w:t>
      </w:r>
      <w:proofErr w:type="spellEnd"/>
      <w:r w:rsidR="004F086C">
        <w:t xml:space="preserve"> sistemos elementus, </w:t>
      </w:r>
      <w:r w:rsidR="00691016">
        <w:t>RUC</w:t>
      </w:r>
      <w:r w:rsidR="004F086C">
        <w:t xml:space="preserve"> dalyvauja programoje „Ankstyvoji intervencija“ (ankstyvasis aklųjų ir silpnaregių </w:t>
      </w:r>
      <w:proofErr w:type="spellStart"/>
      <w:r w:rsidR="004F086C">
        <w:t>inkliuzinis</w:t>
      </w:r>
      <w:proofErr w:type="spellEnd"/>
      <w:r w:rsidR="004F086C">
        <w:t xml:space="preserve"> ugdymas). L.-d. „Šaltinėlis“ taiko savitą ugdymo proceso organizavimo modelį</w:t>
      </w:r>
      <w:r w:rsidR="00691016">
        <w:t xml:space="preserve"> pagal</w:t>
      </w:r>
      <w:r w:rsidR="004F086C">
        <w:t xml:space="preserve"> </w:t>
      </w:r>
      <w:r w:rsidR="007E2124">
        <w:t xml:space="preserve">metodiką </w:t>
      </w:r>
      <w:r w:rsidR="00691016">
        <w:t xml:space="preserve">„Vaiko asmenybės ugdymas ikimokyklinėje įstaigoje“ (metodika parengta kartu su Klaipėdos universiteto dėstytojais). </w:t>
      </w:r>
      <w:r w:rsidR="004F086C">
        <w:t xml:space="preserve">Šio ugdymo modelio </w:t>
      </w:r>
      <w:r w:rsidR="004F086C" w:rsidRPr="00631980">
        <w:t xml:space="preserve">elementus taiko ir </w:t>
      </w:r>
      <w:r w:rsidR="00416180">
        <w:t>l.-d.</w:t>
      </w:r>
      <w:r w:rsidR="004F086C" w:rsidRPr="00631980">
        <w:t xml:space="preserve"> „Berželis“.</w:t>
      </w:r>
      <w:r w:rsidRPr="00631980">
        <w:t xml:space="preserve"> </w:t>
      </w:r>
      <w:r w:rsidR="00B03001" w:rsidRPr="00631980">
        <w:t>Ankstyvojo</w:t>
      </w:r>
      <w:r w:rsidR="00631980" w:rsidRPr="00631980">
        <w:t xml:space="preserve"> v</w:t>
      </w:r>
      <w:r w:rsidRPr="00631980">
        <w:t xml:space="preserve">okiečių kalbos </w:t>
      </w:r>
      <w:r w:rsidR="00631980" w:rsidRPr="00631980">
        <w:t xml:space="preserve">mokymo </w:t>
      </w:r>
      <w:r w:rsidRPr="00631980">
        <w:t>program</w:t>
      </w:r>
      <w:r w:rsidR="00332677" w:rsidRPr="00631980">
        <w:t>ą</w:t>
      </w:r>
      <w:r w:rsidRPr="00631980">
        <w:t xml:space="preserve"> „</w:t>
      </w:r>
      <w:r w:rsidR="00631980" w:rsidRPr="00631980">
        <w:t xml:space="preserve">Vokiečių kalba su Kiškiu Hansu“, </w:t>
      </w:r>
      <w:r w:rsidRPr="00631980">
        <w:t>skirt</w:t>
      </w:r>
      <w:r w:rsidR="00332677" w:rsidRPr="00631980">
        <w:t>ą</w:t>
      </w:r>
      <w:r w:rsidRPr="00631980">
        <w:t xml:space="preserve"> ikimokyklini</w:t>
      </w:r>
      <w:r w:rsidR="00631980" w:rsidRPr="00631980">
        <w:t>o ir priešmokyklinio amžiaus vaikams,</w:t>
      </w:r>
      <w:r w:rsidRPr="00631980">
        <w:t xml:space="preserve"> </w:t>
      </w:r>
      <w:r w:rsidR="00332677" w:rsidRPr="00631980">
        <w:t xml:space="preserve">yra pasirinkę </w:t>
      </w:r>
      <w:r w:rsidR="00587DC9">
        <w:t xml:space="preserve">7 </w:t>
      </w:r>
      <w:r w:rsidR="00416180">
        <w:t>l.-d.</w:t>
      </w:r>
      <w:r w:rsidR="00332677" w:rsidRPr="00631980">
        <w:t xml:space="preserve"> </w:t>
      </w:r>
      <w:r w:rsidR="001F08EF">
        <w:t>(</w:t>
      </w:r>
      <w:r w:rsidR="00332677" w:rsidRPr="00631980">
        <w:t>„Bitutė“</w:t>
      </w:r>
      <w:r w:rsidR="00631980" w:rsidRPr="00631980">
        <w:t>, „</w:t>
      </w:r>
      <w:proofErr w:type="spellStart"/>
      <w:r w:rsidR="00631980" w:rsidRPr="00631980">
        <w:t>Radastėlė</w:t>
      </w:r>
      <w:proofErr w:type="spellEnd"/>
      <w:r w:rsidR="00631980" w:rsidRPr="00631980">
        <w:t xml:space="preserve">“, </w:t>
      </w:r>
      <w:r w:rsidR="00587DC9">
        <w:t>„Čiauškutė“, „Dobiliukas</w:t>
      </w:r>
      <w:r w:rsidR="003F2348">
        <w:t>“</w:t>
      </w:r>
      <w:r w:rsidR="00587DC9">
        <w:t xml:space="preserve">, </w:t>
      </w:r>
      <w:r w:rsidR="003F2348">
        <w:t>„</w:t>
      </w:r>
      <w:r w:rsidR="00587DC9">
        <w:t>Gili</w:t>
      </w:r>
      <w:r w:rsidR="003F2348">
        <w:t>u</w:t>
      </w:r>
      <w:r w:rsidR="00587DC9">
        <w:t>kas</w:t>
      </w:r>
      <w:r w:rsidR="003F2348">
        <w:t>“</w:t>
      </w:r>
      <w:r w:rsidR="00587DC9">
        <w:t xml:space="preserve">, </w:t>
      </w:r>
      <w:r w:rsidR="003F2348">
        <w:t>„</w:t>
      </w:r>
      <w:r w:rsidR="00587DC9">
        <w:t>Volungėlė</w:t>
      </w:r>
      <w:r w:rsidR="003F2348">
        <w:t>“</w:t>
      </w:r>
      <w:r w:rsidR="00587DC9">
        <w:t xml:space="preserve"> ir </w:t>
      </w:r>
      <w:r w:rsidR="003F2348">
        <w:t>„</w:t>
      </w:r>
      <w:proofErr w:type="spellStart"/>
      <w:r w:rsidR="003F2348">
        <w:t>Ž</w:t>
      </w:r>
      <w:r w:rsidR="00587DC9">
        <w:t>ivitis</w:t>
      </w:r>
      <w:proofErr w:type="spellEnd"/>
      <w:r w:rsidR="003F2348">
        <w:t>“), a</w:t>
      </w:r>
      <w:r w:rsidR="003F2348" w:rsidRPr="00631980">
        <w:t>nkstyvojo</w:t>
      </w:r>
      <w:r w:rsidR="003F2348">
        <w:t xml:space="preserve"> anglų</w:t>
      </w:r>
      <w:r w:rsidR="003F2348" w:rsidRPr="00631980">
        <w:t xml:space="preserve"> kalbos mokymo programą</w:t>
      </w:r>
      <w:r w:rsidR="00587DC9">
        <w:t xml:space="preserve"> </w:t>
      </w:r>
      <w:r w:rsidR="003F2348">
        <w:t>„</w:t>
      </w:r>
      <w:proofErr w:type="spellStart"/>
      <w:r w:rsidR="003F2348">
        <w:t>H</w:t>
      </w:r>
      <w:r w:rsidR="00587DC9">
        <w:t>ello</w:t>
      </w:r>
      <w:proofErr w:type="spellEnd"/>
      <w:r w:rsidR="00587DC9">
        <w:t xml:space="preserve"> </w:t>
      </w:r>
      <w:proofErr w:type="spellStart"/>
      <w:r w:rsidR="00587DC9">
        <w:t>Bo</w:t>
      </w:r>
      <w:proofErr w:type="spellEnd"/>
      <w:r w:rsidR="00587DC9">
        <w:t>“</w:t>
      </w:r>
      <w:r w:rsidR="003F2348">
        <w:t xml:space="preserve"> vykdo RUC.</w:t>
      </w:r>
    </w:p>
    <w:p w:rsidR="00EC25DD" w:rsidRDefault="004F086C" w:rsidP="0031599A">
      <w:pPr>
        <w:pStyle w:val="Sraopastraipa"/>
        <w:ind w:left="0" w:firstLine="709"/>
        <w:jc w:val="both"/>
      </w:pPr>
      <w:r w:rsidRPr="00631980">
        <w:t>Vykdomos papildomos programos ir netradicinio ugdymo elementų taikymas sudaro</w:t>
      </w:r>
      <w:r>
        <w:t xml:space="preserve"> </w:t>
      </w:r>
      <w:r w:rsidR="008B3DCF">
        <w:t>prielaidas geresnei ugdymo kokybei</w:t>
      </w:r>
      <w:r w:rsidR="00D96005">
        <w:t xml:space="preserve"> ir </w:t>
      </w:r>
      <w:r>
        <w:t>galimybę paįvairinti ugdymo turinį, sudominti vaiku</w:t>
      </w:r>
      <w:r w:rsidR="00EC25DD">
        <w:t>s.</w:t>
      </w:r>
    </w:p>
    <w:p w:rsidR="000F6784" w:rsidRDefault="0001027F" w:rsidP="0031599A">
      <w:pPr>
        <w:ind w:firstLine="709"/>
        <w:jc w:val="both"/>
        <w:rPr>
          <w:rFonts w:eastAsia="Calibri"/>
        </w:rPr>
      </w:pPr>
      <w:r>
        <w:t>3</w:t>
      </w:r>
      <w:r w:rsidR="009B5445">
        <w:t>4</w:t>
      </w:r>
      <w:r w:rsidR="00EC25DD">
        <w:t>.</w:t>
      </w:r>
      <w:r w:rsidR="00615C3B">
        <w:t xml:space="preserve"> Ugdymo kokybę lemia </w:t>
      </w:r>
      <w:r w:rsidR="009B54AF">
        <w:rPr>
          <w:rFonts w:eastAsia="Calibri"/>
        </w:rPr>
        <w:t xml:space="preserve">IPUĮ </w:t>
      </w:r>
      <w:r w:rsidR="00615C3B">
        <w:rPr>
          <w:rFonts w:eastAsia="Calibri"/>
        </w:rPr>
        <w:t xml:space="preserve">vadovų </w:t>
      </w:r>
      <w:r w:rsidR="00CF0498">
        <w:rPr>
          <w:rFonts w:eastAsia="Calibri"/>
        </w:rPr>
        <w:t xml:space="preserve">ir </w:t>
      </w:r>
      <w:r w:rsidR="00615C3B">
        <w:rPr>
          <w:rFonts w:eastAsia="Calibri"/>
        </w:rPr>
        <w:t>pedagoginių darbuotojų kompetencija bei lyderio savybės</w:t>
      </w:r>
      <w:r w:rsidR="006145FF">
        <w:rPr>
          <w:rFonts w:eastAsia="Calibri"/>
        </w:rPr>
        <w:t xml:space="preserve">. </w:t>
      </w:r>
      <w:r w:rsidR="008A3DDE" w:rsidRPr="00566147">
        <w:t>201</w:t>
      </w:r>
      <w:r w:rsidR="00615C3B">
        <w:t>9</w:t>
      </w:r>
      <w:r w:rsidR="00DE6BAE" w:rsidRPr="00566147">
        <w:t>–</w:t>
      </w:r>
      <w:r w:rsidR="008A3DDE" w:rsidRPr="00566147">
        <w:t>20</w:t>
      </w:r>
      <w:r w:rsidR="00615C3B">
        <w:t>20</w:t>
      </w:r>
      <w:r w:rsidR="008A3DDE" w:rsidRPr="00566147">
        <w:t xml:space="preserve"> m. m. </w:t>
      </w:r>
      <w:r w:rsidR="00CF0498">
        <w:t>( 2020–202</w:t>
      </w:r>
      <w:r w:rsidR="00C904A8">
        <w:t>1</w:t>
      </w:r>
      <w:r w:rsidR="00CF0498">
        <w:t xml:space="preserve"> m. m. duomenys nėra patvirtinti Pedagogų registre) </w:t>
      </w:r>
      <w:r w:rsidR="008A3DDE" w:rsidRPr="00566147">
        <w:t xml:space="preserve">dirbo </w:t>
      </w:r>
      <w:r w:rsidR="0069417B" w:rsidRPr="00566147">
        <w:t>1</w:t>
      </w:r>
      <w:r w:rsidR="00615C3B">
        <w:t>116</w:t>
      </w:r>
      <w:r w:rsidR="008A3DDE" w:rsidRPr="00566147">
        <w:t xml:space="preserve"> pedagogini</w:t>
      </w:r>
      <w:r w:rsidR="007E2124">
        <w:t>ų</w:t>
      </w:r>
      <w:r w:rsidR="008A3DDE" w:rsidRPr="00566147">
        <w:t xml:space="preserve"> darbuotoj</w:t>
      </w:r>
      <w:r w:rsidR="007E2124">
        <w:t>ų</w:t>
      </w:r>
      <w:r w:rsidR="008A3DDE" w:rsidRPr="00566147">
        <w:t>: 8</w:t>
      </w:r>
      <w:r w:rsidR="003F54F0">
        <w:t>23 ikimokyklinio</w:t>
      </w:r>
      <w:r w:rsidR="008A3DDE" w:rsidRPr="00566147">
        <w:t xml:space="preserve"> ir </w:t>
      </w:r>
      <w:r w:rsidR="00302B81" w:rsidRPr="00566147">
        <w:t>priešmokyklinio ugdymo mokytoj</w:t>
      </w:r>
      <w:r w:rsidR="007E2124">
        <w:t>ai</w:t>
      </w:r>
      <w:r w:rsidR="00372CC0" w:rsidRPr="00566147">
        <w:t xml:space="preserve">, </w:t>
      </w:r>
      <w:r w:rsidR="00513F52">
        <w:t>5</w:t>
      </w:r>
      <w:r w:rsidR="003F54F0">
        <w:t>1</w:t>
      </w:r>
      <w:r w:rsidR="00372CC0" w:rsidRPr="00566147">
        <w:t xml:space="preserve"> meninio ugdymo mokytoja</w:t>
      </w:r>
      <w:r w:rsidR="00513F52">
        <w:t>s</w:t>
      </w:r>
      <w:r w:rsidR="00372CC0" w:rsidRPr="00566147">
        <w:t xml:space="preserve">, </w:t>
      </w:r>
      <w:r w:rsidR="00513F52">
        <w:t>5</w:t>
      </w:r>
      <w:r w:rsidR="008A3DDE" w:rsidRPr="00566147">
        <w:t xml:space="preserve"> specialieji pedagogai, 6 </w:t>
      </w:r>
      <w:proofErr w:type="spellStart"/>
      <w:r w:rsidR="008A3DDE" w:rsidRPr="00566147">
        <w:t>tiflopedagogai</w:t>
      </w:r>
      <w:proofErr w:type="spellEnd"/>
      <w:r w:rsidR="008A3DDE" w:rsidRPr="00566147">
        <w:t>, 1 surdopedagogas</w:t>
      </w:r>
      <w:r w:rsidR="000F6784" w:rsidRPr="00566147">
        <w:t>,</w:t>
      </w:r>
      <w:r w:rsidR="008A3DDE" w:rsidRPr="00566147">
        <w:t xml:space="preserve"> </w:t>
      </w:r>
      <w:r w:rsidR="00513F52">
        <w:t xml:space="preserve">1 socialinis pedagogas, </w:t>
      </w:r>
      <w:r w:rsidR="008A3DDE" w:rsidRPr="00566147">
        <w:t>5</w:t>
      </w:r>
      <w:r w:rsidR="00513F52">
        <w:t>9</w:t>
      </w:r>
      <w:r w:rsidR="008A3DDE" w:rsidRPr="00566147">
        <w:t xml:space="preserve"> logopedai,</w:t>
      </w:r>
      <w:r w:rsidR="00372CC0" w:rsidRPr="00566147">
        <w:t xml:space="preserve"> </w:t>
      </w:r>
      <w:r w:rsidR="00513F52">
        <w:t>7</w:t>
      </w:r>
      <w:r w:rsidR="00372CC0" w:rsidRPr="00566147">
        <w:t xml:space="preserve">3 </w:t>
      </w:r>
      <w:r w:rsidR="00513F52">
        <w:t>kiti pedagoginiai darbuotojai</w:t>
      </w:r>
      <w:r w:rsidR="00C904A8">
        <w:t>,</w:t>
      </w:r>
      <w:r w:rsidR="00372CC0" w:rsidRPr="00566147">
        <w:t xml:space="preserve"> </w:t>
      </w:r>
      <w:r w:rsidR="00513F52">
        <w:rPr>
          <w:rFonts w:eastAsia="Calibri"/>
        </w:rPr>
        <w:t>46</w:t>
      </w:r>
      <w:r w:rsidR="0097106B" w:rsidRPr="00566147">
        <w:rPr>
          <w:rFonts w:eastAsia="Calibri"/>
        </w:rPr>
        <w:t xml:space="preserve"> </w:t>
      </w:r>
      <w:r w:rsidR="00513F52">
        <w:rPr>
          <w:rFonts w:eastAsia="Calibri"/>
        </w:rPr>
        <w:t xml:space="preserve">direktoriai </w:t>
      </w:r>
      <w:r w:rsidR="0097106B" w:rsidRPr="00566147">
        <w:rPr>
          <w:rFonts w:eastAsia="Calibri"/>
        </w:rPr>
        <w:t>ir 5</w:t>
      </w:r>
      <w:r w:rsidR="00513F52">
        <w:rPr>
          <w:rFonts w:eastAsia="Calibri"/>
        </w:rPr>
        <w:t>1</w:t>
      </w:r>
      <w:r w:rsidR="0097106B" w:rsidRPr="00566147">
        <w:rPr>
          <w:rFonts w:eastAsia="Calibri"/>
        </w:rPr>
        <w:t xml:space="preserve"> jų pavaduotoja</w:t>
      </w:r>
      <w:r w:rsidR="00513F52">
        <w:rPr>
          <w:rFonts w:eastAsia="Calibri"/>
        </w:rPr>
        <w:t>s</w:t>
      </w:r>
      <w:r w:rsidR="00801A7E" w:rsidRPr="00566147">
        <w:rPr>
          <w:rFonts w:eastAsia="Calibri"/>
        </w:rPr>
        <w:t xml:space="preserve"> ugdymui.</w:t>
      </w:r>
      <w:r w:rsidR="00C904A8">
        <w:rPr>
          <w:rFonts w:eastAsia="Calibri"/>
        </w:rPr>
        <w:t xml:space="preserve"> </w:t>
      </w:r>
      <w:r w:rsidR="00513F52">
        <w:rPr>
          <w:rFonts w:eastAsia="Calibri"/>
        </w:rPr>
        <w:t xml:space="preserve">Pedagoginių darbuotojų kvalifikacinės kategorijos yra </w:t>
      </w:r>
      <w:r w:rsidR="00062BCE">
        <w:rPr>
          <w:rFonts w:eastAsia="Calibri"/>
        </w:rPr>
        <w:t>aukštos: vyr. mokytojo kategorija yra suteikta 3</w:t>
      </w:r>
      <w:r w:rsidR="00CF0775">
        <w:rPr>
          <w:rFonts w:eastAsia="Calibri"/>
        </w:rPr>
        <w:t>8</w:t>
      </w:r>
      <w:r w:rsidR="00062BCE">
        <w:rPr>
          <w:rFonts w:eastAsia="Calibri"/>
        </w:rPr>
        <w:t>7 mokytojams, metodininko –</w:t>
      </w:r>
      <w:r w:rsidR="007E2124">
        <w:rPr>
          <w:rFonts w:eastAsia="Calibri"/>
        </w:rPr>
        <w:t xml:space="preserve"> </w:t>
      </w:r>
      <w:r w:rsidR="00E21836">
        <w:rPr>
          <w:rFonts w:eastAsia="Calibri"/>
        </w:rPr>
        <w:t>515</w:t>
      </w:r>
      <w:r w:rsidR="00062BCE">
        <w:rPr>
          <w:rFonts w:eastAsia="Calibri"/>
        </w:rPr>
        <w:t xml:space="preserve">, eksperto – </w:t>
      </w:r>
      <w:r w:rsidR="00587DC9">
        <w:rPr>
          <w:rFonts w:eastAsia="Calibri"/>
        </w:rPr>
        <w:t>15</w:t>
      </w:r>
      <w:r w:rsidR="00062BCE">
        <w:rPr>
          <w:rFonts w:eastAsia="Calibri"/>
        </w:rPr>
        <w:t xml:space="preserve">. </w:t>
      </w:r>
      <w:r w:rsidR="00E21836">
        <w:rPr>
          <w:rFonts w:eastAsia="Calibri"/>
        </w:rPr>
        <w:t xml:space="preserve">Tai sudaro </w:t>
      </w:r>
      <w:r w:rsidR="00DC4F1F">
        <w:rPr>
          <w:rFonts w:eastAsia="Calibri"/>
        </w:rPr>
        <w:t>82,2 procent</w:t>
      </w:r>
      <w:r w:rsidR="007E2124">
        <w:rPr>
          <w:rFonts w:eastAsia="Calibri"/>
        </w:rPr>
        <w:t>o</w:t>
      </w:r>
      <w:r w:rsidR="00DC4F1F">
        <w:rPr>
          <w:rFonts w:eastAsia="Calibri"/>
        </w:rPr>
        <w:t xml:space="preserve"> nuo visų dirbančių pedagoginių darbuotojų. </w:t>
      </w:r>
      <w:r w:rsidR="00062BCE">
        <w:rPr>
          <w:rFonts w:eastAsia="Calibri"/>
        </w:rPr>
        <w:t xml:space="preserve">Visų vadovų </w:t>
      </w:r>
      <w:r w:rsidR="007E2124">
        <w:rPr>
          <w:rFonts w:eastAsia="Calibri"/>
        </w:rPr>
        <w:t xml:space="preserve">2019 metų </w:t>
      </w:r>
      <w:r w:rsidR="00062BCE">
        <w:rPr>
          <w:rFonts w:eastAsia="Calibri"/>
        </w:rPr>
        <w:t xml:space="preserve">veiklos rezultatai </w:t>
      </w:r>
      <w:r w:rsidR="00B62255">
        <w:rPr>
          <w:rFonts w:eastAsia="Calibri"/>
        </w:rPr>
        <w:t>yra įvertinti labai gerai arba gerai.</w:t>
      </w:r>
    </w:p>
    <w:p w:rsidR="00062BCE" w:rsidRPr="00062BCE" w:rsidRDefault="00062BCE" w:rsidP="0031599A">
      <w:pPr>
        <w:ind w:firstLine="709"/>
        <w:jc w:val="both"/>
      </w:pPr>
      <w:r w:rsidRPr="00344344">
        <w:t>3</w:t>
      </w:r>
      <w:r w:rsidR="009B5445" w:rsidRPr="00344344">
        <w:t>5</w:t>
      </w:r>
      <w:r w:rsidRPr="00344344">
        <w:t>.</w:t>
      </w:r>
      <w:r w:rsidR="007E5691" w:rsidRPr="00344344">
        <w:t xml:space="preserve"> Nustat</w:t>
      </w:r>
      <w:r w:rsidR="00C239F4" w:rsidRPr="00344344">
        <w:t>ant</w:t>
      </w:r>
      <w:r w:rsidR="007E5691" w:rsidRPr="00344344">
        <w:t xml:space="preserve"> prielaidas ugdymo kokyb</w:t>
      </w:r>
      <w:r w:rsidR="00344344" w:rsidRPr="00344344">
        <w:t>ei</w:t>
      </w:r>
      <w:r w:rsidR="007E5691" w:rsidRPr="00344344">
        <w:t xml:space="preserve"> gerin</w:t>
      </w:r>
      <w:r w:rsidR="00344344" w:rsidRPr="00344344">
        <w:t>t</w:t>
      </w:r>
      <w:r w:rsidR="007E5691" w:rsidRPr="00344344">
        <w:t>i, IPUĮ kasmet atliekamas veiklos įsivertinimas pagal pasirinktus</w:t>
      </w:r>
      <w:r w:rsidR="006A17E5" w:rsidRPr="00344344">
        <w:t xml:space="preserve"> veiklos aspektus</w:t>
      </w:r>
      <w:r w:rsidR="007E5691" w:rsidRPr="00344344">
        <w:t>, nustatytus</w:t>
      </w:r>
      <w:r w:rsidR="00FD1AF2" w:rsidRPr="00344344">
        <w:t xml:space="preserve"> </w:t>
      </w:r>
      <w:r w:rsidR="006A17E5" w:rsidRPr="00344344">
        <w:t>Ikimokyklinio ir priešmokyklinio ugdymo programas vykdančių mokyklų veiklos kokybės įsivertinimo metodikoje.</w:t>
      </w:r>
      <w:r w:rsidR="00CC025D" w:rsidRPr="00344344">
        <w:t xml:space="preserve"> Pagal įsivertinimo rezultatus ir sritis planuojamos priemonės ugdymo kokyb</w:t>
      </w:r>
      <w:r w:rsidR="00344344" w:rsidRPr="00344344">
        <w:t>ei</w:t>
      </w:r>
      <w:r w:rsidR="00CC025D" w:rsidRPr="00344344">
        <w:t xml:space="preserve"> gerin</w:t>
      </w:r>
      <w:r w:rsidR="00344344" w:rsidRPr="00344344">
        <w:t>t</w:t>
      </w:r>
      <w:r w:rsidR="00CC025D" w:rsidRPr="00344344">
        <w:t>i ir įstaigos veikl</w:t>
      </w:r>
      <w:r w:rsidR="00344344" w:rsidRPr="00344344">
        <w:t>ai</w:t>
      </w:r>
      <w:r w:rsidR="00CC025D" w:rsidRPr="00344344">
        <w:t xml:space="preserve"> tobulin</w:t>
      </w:r>
      <w:r w:rsidR="00344344" w:rsidRPr="00344344">
        <w:t>t</w:t>
      </w:r>
      <w:r w:rsidR="00CC025D" w:rsidRPr="00344344">
        <w:t>i.</w:t>
      </w:r>
    </w:p>
    <w:p w:rsidR="00B62255" w:rsidRDefault="00CB117A" w:rsidP="0031599A">
      <w:pPr>
        <w:ind w:firstLine="709"/>
        <w:jc w:val="both"/>
        <w:rPr>
          <w:rFonts w:eastAsia="Calibri"/>
        </w:rPr>
      </w:pPr>
      <w:r>
        <w:rPr>
          <w:rFonts w:eastAsia="Calibri"/>
        </w:rPr>
        <w:t>3</w:t>
      </w:r>
      <w:r w:rsidR="009B5445">
        <w:rPr>
          <w:rFonts w:eastAsia="Calibri"/>
        </w:rPr>
        <w:t>6</w:t>
      </w:r>
      <w:r>
        <w:rPr>
          <w:rFonts w:eastAsia="Calibri"/>
        </w:rPr>
        <w:t xml:space="preserve">. </w:t>
      </w:r>
      <w:r w:rsidR="00C239F4">
        <w:rPr>
          <w:rFonts w:eastAsia="Calibri"/>
        </w:rPr>
        <w:t xml:space="preserve">Ugdymo kokybė neatsiejama nuo dėmesio kiekvieno vaiko kompetencijų ugdymo ir jų individualių pasiekimų. </w:t>
      </w:r>
      <w:r w:rsidR="00336A77">
        <w:rPr>
          <w:rFonts w:eastAsia="Calibri"/>
        </w:rPr>
        <w:t>Pasikeitusios individualių vaiko pasiekimų vertinimo nuostatos paskatino įstaigas daugiau dėmesio skirti tėvų informavimui apie vaikų ugdymą(</w:t>
      </w:r>
      <w:proofErr w:type="spellStart"/>
      <w:r w:rsidR="00336A77">
        <w:rPr>
          <w:rFonts w:eastAsia="Calibri"/>
        </w:rPr>
        <w:t>si</w:t>
      </w:r>
      <w:proofErr w:type="spellEnd"/>
      <w:r w:rsidR="00336A77">
        <w:rPr>
          <w:rFonts w:eastAsia="Calibri"/>
        </w:rPr>
        <w:t xml:space="preserve">), vykdomą veiklą. </w:t>
      </w:r>
      <w:r w:rsidR="004F2C77">
        <w:rPr>
          <w:rFonts w:eastAsia="Calibri"/>
        </w:rPr>
        <w:t xml:space="preserve">Nors elektroninis dienynas nėra privalomas ikimokyklinėms įstaigoms, 44 </w:t>
      </w:r>
      <w:r w:rsidR="00C0063F">
        <w:rPr>
          <w:rFonts w:eastAsia="Calibri"/>
        </w:rPr>
        <w:t xml:space="preserve">Savivaldybės </w:t>
      </w:r>
      <w:r w:rsidR="00126E76">
        <w:rPr>
          <w:rFonts w:eastAsia="Calibri"/>
        </w:rPr>
        <w:t>IPUĮ naudoja elektroninį dienyną „Mano darželis“</w:t>
      </w:r>
      <w:r w:rsidR="00B53BCC">
        <w:rPr>
          <w:rFonts w:eastAsia="Calibri"/>
        </w:rPr>
        <w:t>. Tai šiuolaikinė internetinė priemonė, kuri palengvina ir paspartina informacijos prieinamumą,</w:t>
      </w:r>
      <w:r w:rsidR="00230D91">
        <w:rPr>
          <w:rFonts w:eastAsia="Calibri"/>
        </w:rPr>
        <w:t xml:space="preserve"> </w:t>
      </w:r>
      <w:r w:rsidR="00B53BCC">
        <w:rPr>
          <w:rFonts w:eastAsia="Calibri"/>
        </w:rPr>
        <w:t xml:space="preserve">taupo </w:t>
      </w:r>
      <w:proofErr w:type="spellStart"/>
      <w:r w:rsidR="00B53BCC">
        <w:rPr>
          <w:rFonts w:eastAsia="Calibri"/>
        </w:rPr>
        <w:t>darbutojų</w:t>
      </w:r>
      <w:proofErr w:type="spellEnd"/>
      <w:r w:rsidR="00B53BCC">
        <w:rPr>
          <w:rFonts w:eastAsia="Calibri"/>
        </w:rPr>
        <w:t xml:space="preserve"> laiką</w:t>
      </w:r>
      <w:r w:rsidR="00230D91">
        <w:rPr>
          <w:rFonts w:eastAsia="Calibri"/>
        </w:rPr>
        <w:t xml:space="preserve"> </w:t>
      </w:r>
      <w:r w:rsidR="00B53BCC">
        <w:rPr>
          <w:rFonts w:eastAsia="Calibri"/>
        </w:rPr>
        <w:t>pildant ir perduodant dokumentus</w:t>
      </w:r>
      <w:r w:rsidR="006D4450">
        <w:rPr>
          <w:rFonts w:eastAsia="Calibri"/>
        </w:rPr>
        <w:t xml:space="preserve">, </w:t>
      </w:r>
      <w:r w:rsidR="00230D91">
        <w:rPr>
          <w:rFonts w:eastAsia="Calibri"/>
        </w:rPr>
        <w:t xml:space="preserve">yra </w:t>
      </w:r>
      <w:r w:rsidR="006D4450">
        <w:rPr>
          <w:rFonts w:eastAsia="Calibri"/>
        </w:rPr>
        <w:t>pritaikyta prie įstaigos poreikių. Tėv</w:t>
      </w:r>
      <w:r w:rsidR="00BA4425">
        <w:rPr>
          <w:rFonts w:eastAsia="Calibri"/>
        </w:rPr>
        <w:t>ai,</w:t>
      </w:r>
      <w:r w:rsidR="006D4450">
        <w:rPr>
          <w:rFonts w:eastAsia="Calibri"/>
        </w:rPr>
        <w:t xml:space="preserve"> naudo</w:t>
      </w:r>
      <w:r w:rsidR="00BA4425">
        <w:rPr>
          <w:rFonts w:eastAsia="Calibri"/>
        </w:rPr>
        <w:t>damiesi</w:t>
      </w:r>
      <w:r w:rsidR="006D4450">
        <w:rPr>
          <w:rFonts w:eastAsia="Calibri"/>
        </w:rPr>
        <w:t xml:space="preserve"> tokiu dienynu, gali stebėti</w:t>
      </w:r>
      <w:r w:rsidR="00230D91">
        <w:rPr>
          <w:rFonts w:eastAsia="Calibri"/>
        </w:rPr>
        <w:t xml:space="preserve"> </w:t>
      </w:r>
      <w:r w:rsidR="006D4450">
        <w:rPr>
          <w:rFonts w:eastAsia="Calibri"/>
        </w:rPr>
        <w:t>savo vaiko pažangą, lankomumą, grupės mokytojos informaciją ir pranešimus.</w:t>
      </w:r>
      <w:r w:rsidR="00230D91">
        <w:rPr>
          <w:rFonts w:eastAsia="Calibri"/>
        </w:rPr>
        <w:t xml:space="preserve"> </w:t>
      </w:r>
      <w:r w:rsidR="006D4450">
        <w:rPr>
          <w:rFonts w:eastAsia="Calibri"/>
        </w:rPr>
        <w:t xml:space="preserve">Įstaigos darbuotojai ir tėvai gali operatyviau bendrauti, siekdami </w:t>
      </w:r>
      <w:r w:rsidR="00230D91">
        <w:rPr>
          <w:rFonts w:eastAsia="Calibri"/>
        </w:rPr>
        <w:t>bendro tikslo – kuo geriau išugdyti vaikus.</w:t>
      </w:r>
      <w:r w:rsidR="004F2C77">
        <w:rPr>
          <w:rFonts w:eastAsia="Calibri"/>
        </w:rPr>
        <w:t xml:space="preserve"> </w:t>
      </w:r>
      <w:r w:rsidR="00230D91">
        <w:rPr>
          <w:rFonts w:eastAsia="Calibri"/>
        </w:rPr>
        <w:t>2020 metais pirmą kartą vykdant nuotolinį ugdymą ikimokyklinio ir priešmokyklinio amžiaus vaikams, naudojant</w:t>
      </w:r>
      <w:r w:rsidR="00230D91" w:rsidRPr="00230D91">
        <w:rPr>
          <w:rFonts w:eastAsia="Calibri"/>
        </w:rPr>
        <w:t xml:space="preserve"> </w:t>
      </w:r>
      <w:r w:rsidR="00230D91">
        <w:rPr>
          <w:rFonts w:eastAsia="Calibri"/>
        </w:rPr>
        <w:t xml:space="preserve">elektroninį dienyną „Mano darželis“ buvo galima </w:t>
      </w:r>
      <w:r w:rsidR="00814C09">
        <w:rPr>
          <w:rFonts w:eastAsia="Calibri"/>
        </w:rPr>
        <w:t xml:space="preserve">operatyviau pateikti </w:t>
      </w:r>
      <w:r w:rsidR="00BA4425">
        <w:rPr>
          <w:rFonts w:eastAsia="Calibri"/>
        </w:rPr>
        <w:t xml:space="preserve">vaikams </w:t>
      </w:r>
      <w:r w:rsidR="00814C09">
        <w:rPr>
          <w:rFonts w:eastAsia="Calibri"/>
        </w:rPr>
        <w:t>užduotis, įgyvendinti ugdymo planus, konsultuoti tėvus.</w:t>
      </w:r>
    </w:p>
    <w:p w:rsidR="00B62255" w:rsidRDefault="00455FBC" w:rsidP="0031599A">
      <w:pPr>
        <w:ind w:firstLine="709"/>
        <w:jc w:val="both"/>
        <w:rPr>
          <w:rFonts w:eastAsia="Calibri"/>
        </w:rPr>
      </w:pPr>
      <w:r>
        <w:rPr>
          <w:rFonts w:eastAsia="Calibri"/>
        </w:rPr>
        <w:t>3</w:t>
      </w:r>
      <w:r w:rsidR="009B5445">
        <w:rPr>
          <w:rFonts w:eastAsia="Calibri"/>
        </w:rPr>
        <w:t>7</w:t>
      </w:r>
      <w:r>
        <w:rPr>
          <w:rFonts w:eastAsia="Calibri"/>
        </w:rPr>
        <w:t xml:space="preserve">. </w:t>
      </w:r>
      <w:r w:rsidR="000473F2">
        <w:rPr>
          <w:rFonts w:eastAsia="Calibri"/>
        </w:rPr>
        <w:t>Savivaldybė, s</w:t>
      </w:r>
      <w:r w:rsidR="00341693">
        <w:rPr>
          <w:rFonts w:eastAsia="Calibri"/>
        </w:rPr>
        <w:t xml:space="preserve">iekdama pagerinti ugdymo kokybę ir mokytojų darbo sąlygas, nuo 2020 metų </w:t>
      </w:r>
      <w:r w:rsidR="00B50B88">
        <w:rPr>
          <w:rFonts w:eastAsia="Calibri"/>
        </w:rPr>
        <w:t xml:space="preserve">rugsėjo mėnesio </w:t>
      </w:r>
      <w:r w:rsidR="00341693">
        <w:rPr>
          <w:rFonts w:eastAsia="Calibri"/>
        </w:rPr>
        <w:t>IPUĮ grupėse, dirbančiose 10,5 val. modeliu, pradėjo didinti mokytojų etatų skaičių</w:t>
      </w:r>
      <w:r w:rsidR="00B50B88">
        <w:rPr>
          <w:rFonts w:eastAsia="Calibri"/>
        </w:rPr>
        <w:t xml:space="preserve"> – nuo 1,6 etato iki 2,0 etatų.</w:t>
      </w:r>
      <w:r w:rsidR="00341693">
        <w:rPr>
          <w:rFonts w:eastAsia="Calibri"/>
        </w:rPr>
        <w:t xml:space="preserve"> </w:t>
      </w:r>
      <w:r w:rsidR="00B50B88">
        <w:rPr>
          <w:rFonts w:eastAsia="Calibri"/>
        </w:rPr>
        <w:t xml:space="preserve">Planuojama, kad 2022 metais visose tokiu modeliu dirbančiose grupėse bus įvesti papildomi mokytojų etatai. </w:t>
      </w:r>
      <w:r w:rsidR="005C1646">
        <w:rPr>
          <w:rFonts w:eastAsia="Calibri"/>
        </w:rPr>
        <w:t xml:space="preserve">Du mokytojai per savaitę 13,5 val. dirbs kartu su grupės vaikais. </w:t>
      </w:r>
      <w:r w:rsidR="00FD528E">
        <w:t xml:space="preserve">Padidinus etatus, siekiama užtikrinti kokybiškesnį ugdymo procesą, mažinti mokytojų krūvį, dirbant su dideliu vaikų skaičiumi, sureguliuoti darbo grafikus, sudaryti galimybę dalį laiko skirti bendroms mokytojų veikloms (veiklų planavimui, pasiekimų vertinimui, renginių ir edukacinių išvykų organizavimui, ataskaitų rengimui ir kt.). Taip pat yra sudaroma galimybė atsisakyti praktikos, </w:t>
      </w:r>
      <w:r w:rsidR="00FD528E">
        <w:lastRenderedPageBreak/>
        <w:t xml:space="preserve">kai grupėse epizodiškai (kelias valandas per savaitę) turi dirbti dar vienas mokytojas. Grupėse abu mokytojai tampa lygiaverčiai, tai teigiamai veikia </w:t>
      </w:r>
      <w:r w:rsidR="00A67996">
        <w:t>į</w:t>
      </w:r>
      <w:r w:rsidR="00FD528E">
        <w:t>staigos mikroklimatą ir vaikų savijautą.</w:t>
      </w:r>
    </w:p>
    <w:p w:rsidR="00B62255" w:rsidRDefault="0087666C" w:rsidP="0031599A">
      <w:pPr>
        <w:ind w:firstLine="709"/>
        <w:jc w:val="both"/>
        <w:rPr>
          <w:rFonts w:eastAsia="Calibri"/>
        </w:rPr>
      </w:pPr>
      <w:r>
        <w:rPr>
          <w:rFonts w:eastAsia="Calibri"/>
        </w:rPr>
        <w:t>3</w:t>
      </w:r>
      <w:r w:rsidR="009B5445">
        <w:rPr>
          <w:rFonts w:eastAsia="Calibri"/>
        </w:rPr>
        <w:t>8</w:t>
      </w:r>
      <w:r>
        <w:rPr>
          <w:rFonts w:eastAsia="Calibri"/>
        </w:rPr>
        <w:t xml:space="preserve">. </w:t>
      </w:r>
      <w:r w:rsidR="007028BE">
        <w:rPr>
          <w:rFonts w:eastAsia="Calibri"/>
        </w:rPr>
        <w:t xml:space="preserve">Visos IPUĮ turi leidimą-higienos pasą. </w:t>
      </w:r>
      <w:r w:rsidR="0033029A">
        <w:rPr>
          <w:rFonts w:eastAsia="Calibri"/>
        </w:rPr>
        <w:t xml:space="preserve">Priemonės, susijusios su </w:t>
      </w:r>
      <w:r w:rsidR="00A67996">
        <w:rPr>
          <w:rFonts w:eastAsia="Calibri"/>
        </w:rPr>
        <w:t>IPUĮ pastatų ir patalpų būklės pagerinim</w:t>
      </w:r>
      <w:r w:rsidR="0033029A">
        <w:rPr>
          <w:rFonts w:eastAsia="Calibri"/>
        </w:rPr>
        <w:t>u</w:t>
      </w:r>
      <w:r w:rsidR="00A67996">
        <w:rPr>
          <w:rFonts w:eastAsia="Calibri"/>
        </w:rPr>
        <w:t>, aplinkos ir žaid</w:t>
      </w:r>
      <w:r w:rsidR="009D076B">
        <w:rPr>
          <w:rFonts w:eastAsia="Calibri"/>
        </w:rPr>
        <w:t>i</w:t>
      </w:r>
      <w:r w:rsidR="00A67996">
        <w:rPr>
          <w:rFonts w:eastAsia="Calibri"/>
        </w:rPr>
        <w:t>mų aikštelių sutvarkymo darbai</w:t>
      </w:r>
      <w:r w:rsidR="0033029A">
        <w:rPr>
          <w:rFonts w:eastAsia="Calibri"/>
        </w:rPr>
        <w:t>s</w:t>
      </w:r>
      <w:r w:rsidR="00A67996">
        <w:rPr>
          <w:rFonts w:eastAsia="Calibri"/>
        </w:rPr>
        <w:t>, aprūpinim</w:t>
      </w:r>
      <w:r w:rsidR="0033029A">
        <w:rPr>
          <w:rFonts w:eastAsia="Calibri"/>
        </w:rPr>
        <w:t>u</w:t>
      </w:r>
      <w:r w:rsidR="00A67996">
        <w:rPr>
          <w:rFonts w:eastAsia="Calibri"/>
        </w:rPr>
        <w:t xml:space="preserve"> inventoriumi, ugdymo ir informacinių technologijų priemonėmis</w:t>
      </w:r>
      <w:r w:rsidR="0033029A">
        <w:rPr>
          <w:rFonts w:eastAsia="Calibri"/>
        </w:rPr>
        <w:t>, mokytojų kvalifikacijos kėlimu,</w:t>
      </w:r>
      <w:r w:rsidR="00A67996">
        <w:rPr>
          <w:rFonts w:eastAsia="Calibri"/>
        </w:rPr>
        <w:t xml:space="preserve"> </w:t>
      </w:r>
      <w:r w:rsidR="0033029A">
        <w:rPr>
          <w:rFonts w:eastAsia="Calibri"/>
        </w:rPr>
        <w:t>yra planuojamos Savivaldybės strateginiame veiklos plane arba kiekvienos įstaigos strateginiuose planuose pagal poreikį ir finansin</w:t>
      </w:r>
      <w:r w:rsidR="00E24A30">
        <w:rPr>
          <w:rFonts w:eastAsia="Calibri"/>
        </w:rPr>
        <w:t>e</w:t>
      </w:r>
      <w:r w:rsidR="0033029A">
        <w:rPr>
          <w:rFonts w:eastAsia="Calibri"/>
        </w:rPr>
        <w:t>s galimybes.</w:t>
      </w:r>
      <w:r w:rsidR="00E24A30">
        <w:rPr>
          <w:rFonts w:eastAsia="Calibri"/>
        </w:rPr>
        <w:t xml:space="preserve"> </w:t>
      </w:r>
    </w:p>
    <w:p w:rsidR="003746AE" w:rsidRDefault="003746AE" w:rsidP="0031599A">
      <w:pPr>
        <w:jc w:val="both"/>
        <w:rPr>
          <w:rFonts w:eastAsia="Calibri"/>
        </w:rPr>
      </w:pPr>
    </w:p>
    <w:p w:rsidR="00515BF4" w:rsidRPr="00B338B8" w:rsidRDefault="00515BF4" w:rsidP="0031599A">
      <w:pPr>
        <w:autoSpaceDE w:val="0"/>
        <w:autoSpaceDN w:val="0"/>
        <w:adjustRightInd w:val="0"/>
        <w:jc w:val="center"/>
        <w:rPr>
          <w:b/>
        </w:rPr>
      </w:pPr>
      <w:r w:rsidRPr="00B338B8">
        <w:rPr>
          <w:b/>
        </w:rPr>
        <w:t>I</w:t>
      </w:r>
      <w:r w:rsidR="00E90369">
        <w:rPr>
          <w:b/>
        </w:rPr>
        <w:t>V</w:t>
      </w:r>
      <w:r w:rsidRPr="00B338B8">
        <w:rPr>
          <w:b/>
        </w:rPr>
        <w:t xml:space="preserve"> SKYRIUS</w:t>
      </w:r>
    </w:p>
    <w:p w:rsidR="00515BF4" w:rsidRDefault="00AE6E10" w:rsidP="0031599A">
      <w:pPr>
        <w:ind w:firstLine="709"/>
        <w:jc w:val="center"/>
        <w:rPr>
          <w:rFonts w:eastAsia="Calibri"/>
        </w:rPr>
      </w:pPr>
      <w:r>
        <w:rPr>
          <w:b/>
        </w:rPr>
        <w:t xml:space="preserve">ŽMOGIŠKIEJI </w:t>
      </w:r>
      <w:r w:rsidR="00515BF4">
        <w:rPr>
          <w:b/>
        </w:rPr>
        <w:t>IR MATERIALINIAI IŠTEKLIAI</w:t>
      </w:r>
    </w:p>
    <w:p w:rsidR="00B62255" w:rsidRDefault="00B62255" w:rsidP="0031599A">
      <w:pPr>
        <w:ind w:firstLine="709"/>
        <w:jc w:val="both"/>
        <w:rPr>
          <w:rFonts w:eastAsia="Calibri"/>
        </w:rPr>
      </w:pPr>
    </w:p>
    <w:p w:rsidR="00FD7EFA" w:rsidRDefault="000F1130" w:rsidP="0031599A">
      <w:pPr>
        <w:ind w:firstLine="709"/>
        <w:jc w:val="both"/>
      </w:pPr>
      <w:r>
        <w:rPr>
          <w:rFonts w:eastAsia="Calibri"/>
        </w:rPr>
        <w:t>3</w:t>
      </w:r>
      <w:r w:rsidR="009B5445">
        <w:rPr>
          <w:rFonts w:eastAsia="Calibri"/>
        </w:rPr>
        <w:t>9</w:t>
      </w:r>
      <w:r>
        <w:rPr>
          <w:rFonts w:eastAsia="Calibri"/>
        </w:rPr>
        <w:t xml:space="preserve">. </w:t>
      </w:r>
      <w:r w:rsidR="00FD7EFA">
        <w:rPr>
          <w:rFonts w:eastAsia="Calibri"/>
        </w:rPr>
        <w:t xml:space="preserve">Siekiant įvertinti, ar racionaliai naudojami </w:t>
      </w:r>
      <w:r w:rsidR="001D109A">
        <w:rPr>
          <w:rFonts w:eastAsia="Calibri"/>
        </w:rPr>
        <w:t xml:space="preserve">IUĮ </w:t>
      </w:r>
      <w:r w:rsidR="00FD7EFA">
        <w:rPr>
          <w:rFonts w:eastAsia="Calibri"/>
        </w:rPr>
        <w:t xml:space="preserve">skiriami </w:t>
      </w:r>
      <w:r w:rsidR="00FD7EFA">
        <w:t xml:space="preserve">žmogiškieji </w:t>
      </w:r>
      <w:r w:rsidR="00FD7EFA" w:rsidRPr="00F5432F">
        <w:t>ir materialini</w:t>
      </w:r>
      <w:r w:rsidR="00FD7EFA">
        <w:t>ai</w:t>
      </w:r>
      <w:r w:rsidR="00FD7EFA" w:rsidRPr="00F5432F">
        <w:t xml:space="preserve"> ištekli</w:t>
      </w:r>
      <w:r w:rsidR="00FD7EFA">
        <w:t xml:space="preserve">ai, ir nustatyti optimalios IUĮ kriterijus, atlikta analizė šiais aspektais: grupių </w:t>
      </w:r>
      <w:proofErr w:type="spellStart"/>
      <w:r w:rsidR="001D109A">
        <w:t>užpildomumas</w:t>
      </w:r>
      <w:proofErr w:type="spellEnd"/>
      <w:r w:rsidR="00FD7EFA">
        <w:t>, etatai ir jų paskirtis, išlaidos etatų finansavimui. Skaičiuojant lėšas, analizei naudojami 2019 metų duomenys, nes nėra 2020 metų finansinių ataskaitų, taip pat analizė gali būti ne</w:t>
      </w:r>
      <w:r w:rsidR="00EC76B0">
        <w:t>tiksli</w:t>
      </w:r>
      <w:r w:rsidR="00FD7EFA">
        <w:t xml:space="preserve"> dėl 2020 m</w:t>
      </w:r>
      <w:r w:rsidR="001D109A">
        <w:t>etais</w:t>
      </w:r>
      <w:r w:rsidR="00FD7EFA">
        <w:t xml:space="preserve"> IUĮ veiklos sustabdymo karantino metu ir dėl papildomų mokytojų etatų skyrimo ne visoms įstaigoms (</w:t>
      </w:r>
      <w:r w:rsidR="004832B7">
        <w:t xml:space="preserve">Bendrojo plano </w:t>
      </w:r>
      <w:r w:rsidR="00FD7EFA">
        <w:t xml:space="preserve">36 punktas). </w:t>
      </w:r>
    </w:p>
    <w:p w:rsidR="00A33C54" w:rsidRDefault="009B5445" w:rsidP="0031599A">
      <w:pPr>
        <w:ind w:firstLine="709"/>
        <w:jc w:val="both"/>
        <w:rPr>
          <w:bCs/>
          <w:lang w:eastAsia="lt-LT"/>
        </w:rPr>
      </w:pPr>
      <w:r>
        <w:rPr>
          <w:rFonts w:eastAsia="Calibri"/>
        </w:rPr>
        <w:t>40</w:t>
      </w:r>
      <w:r w:rsidR="000F1130">
        <w:rPr>
          <w:rFonts w:eastAsia="Calibri"/>
        </w:rPr>
        <w:t xml:space="preserve">. </w:t>
      </w:r>
      <w:r w:rsidR="007028BE">
        <w:rPr>
          <w:rFonts w:eastAsia="Calibri"/>
        </w:rPr>
        <w:t>Skiriami IUĮ etatai daugiausia priklauso nuo grupių skaičiaus arba vaikų skaičiaus:</w:t>
      </w:r>
      <w:r w:rsidR="00051343" w:rsidRPr="00051343">
        <w:rPr>
          <w:bCs/>
          <w:lang w:eastAsia="lt-LT"/>
        </w:rPr>
        <w:t xml:space="preserve"> </w:t>
      </w:r>
      <w:r w:rsidR="003733EF">
        <w:rPr>
          <w:lang w:eastAsia="lt-LT"/>
        </w:rPr>
        <w:t>ikimokyklinio ar priešmokyklinio ugdymo mokytojo,</w:t>
      </w:r>
      <w:r w:rsidR="003733EF" w:rsidRPr="00510670">
        <w:rPr>
          <w:lang w:eastAsia="lt-LT"/>
        </w:rPr>
        <w:t xml:space="preserve"> </w:t>
      </w:r>
      <w:r w:rsidR="003733EF">
        <w:rPr>
          <w:lang w:eastAsia="lt-LT"/>
        </w:rPr>
        <w:t>m</w:t>
      </w:r>
      <w:r w:rsidR="003733EF" w:rsidRPr="00611123">
        <w:rPr>
          <w:lang w:eastAsia="lt-LT"/>
        </w:rPr>
        <w:t>eninio ugdymo mokytoj</w:t>
      </w:r>
      <w:r w:rsidR="003733EF">
        <w:rPr>
          <w:lang w:eastAsia="lt-LT"/>
        </w:rPr>
        <w:t>o, neformaliojo vaikų ugdymo mokytojo,</w:t>
      </w:r>
      <w:r w:rsidR="003733EF">
        <w:rPr>
          <w:bCs/>
          <w:lang w:eastAsia="lt-LT"/>
        </w:rPr>
        <w:t xml:space="preserve"> </w:t>
      </w:r>
      <w:r w:rsidR="00A33C54">
        <w:rPr>
          <w:bCs/>
          <w:lang w:eastAsia="lt-LT"/>
        </w:rPr>
        <w:t xml:space="preserve">direktoriaus pavaduotojo ūkio ir bendriesiems klausimams arba </w:t>
      </w:r>
      <w:r w:rsidR="003733EF">
        <w:rPr>
          <w:lang w:eastAsia="lt-LT"/>
        </w:rPr>
        <w:t>ū</w:t>
      </w:r>
      <w:r w:rsidR="00A33C54" w:rsidRPr="000C20E6">
        <w:rPr>
          <w:lang w:eastAsia="lt-LT"/>
        </w:rPr>
        <w:t>kio reikalų tvarkytoj</w:t>
      </w:r>
      <w:r w:rsidR="003733EF">
        <w:rPr>
          <w:lang w:eastAsia="lt-LT"/>
        </w:rPr>
        <w:t>o</w:t>
      </w:r>
      <w:r w:rsidR="00A33C54">
        <w:rPr>
          <w:lang w:eastAsia="lt-LT"/>
        </w:rPr>
        <w:t xml:space="preserve">, </w:t>
      </w:r>
      <w:r w:rsidR="003733EF">
        <w:rPr>
          <w:lang w:eastAsia="lt-LT"/>
        </w:rPr>
        <w:t>s</w:t>
      </w:r>
      <w:r w:rsidR="00A33C54" w:rsidRPr="004B730A">
        <w:rPr>
          <w:lang w:eastAsia="lt-LT"/>
        </w:rPr>
        <w:t>pecialist</w:t>
      </w:r>
      <w:r w:rsidR="003733EF">
        <w:rPr>
          <w:lang w:eastAsia="lt-LT"/>
        </w:rPr>
        <w:t>o</w:t>
      </w:r>
      <w:r w:rsidR="00A33C54">
        <w:rPr>
          <w:bCs/>
          <w:lang w:eastAsia="lt-LT"/>
        </w:rPr>
        <w:t xml:space="preserve">, </w:t>
      </w:r>
      <w:r w:rsidR="003733EF">
        <w:rPr>
          <w:lang w:eastAsia="lt-LT"/>
        </w:rPr>
        <w:t>s</w:t>
      </w:r>
      <w:r w:rsidR="00A33C54">
        <w:rPr>
          <w:lang w:eastAsia="lt-LT"/>
        </w:rPr>
        <w:t>andėlinink</w:t>
      </w:r>
      <w:r w:rsidR="003733EF">
        <w:rPr>
          <w:lang w:eastAsia="lt-LT"/>
        </w:rPr>
        <w:t>o</w:t>
      </w:r>
      <w:r w:rsidR="00A33C54">
        <w:rPr>
          <w:lang w:eastAsia="lt-LT"/>
        </w:rPr>
        <w:t>,</w:t>
      </w:r>
      <w:r w:rsidR="00510670">
        <w:rPr>
          <w:lang w:eastAsia="lt-LT"/>
        </w:rPr>
        <w:t xml:space="preserve"> </w:t>
      </w:r>
      <w:r w:rsidR="003733EF">
        <w:rPr>
          <w:lang w:eastAsia="lt-LT"/>
        </w:rPr>
        <w:t>n</w:t>
      </w:r>
      <w:r w:rsidR="00510670" w:rsidRPr="00B16B4E">
        <w:rPr>
          <w:lang w:eastAsia="lt-LT"/>
        </w:rPr>
        <w:t>aktinė</w:t>
      </w:r>
      <w:r w:rsidR="003733EF">
        <w:rPr>
          <w:lang w:eastAsia="lt-LT"/>
        </w:rPr>
        <w:t>s</w:t>
      </w:r>
      <w:r w:rsidR="00510670" w:rsidRPr="00B16B4E">
        <w:rPr>
          <w:lang w:eastAsia="lt-LT"/>
        </w:rPr>
        <w:t xml:space="preserve"> auklė</w:t>
      </w:r>
      <w:r w:rsidR="003733EF">
        <w:rPr>
          <w:lang w:eastAsia="lt-LT"/>
        </w:rPr>
        <w:t>s</w:t>
      </w:r>
      <w:r w:rsidR="00510670">
        <w:rPr>
          <w:lang w:eastAsia="lt-LT"/>
        </w:rPr>
        <w:t xml:space="preserve">, </w:t>
      </w:r>
      <w:r w:rsidR="003733EF">
        <w:rPr>
          <w:lang w:eastAsia="lt-LT"/>
        </w:rPr>
        <w:t>a</w:t>
      </w:r>
      <w:r w:rsidR="00510670">
        <w:rPr>
          <w:lang w:eastAsia="lt-LT"/>
        </w:rPr>
        <w:t>uklėtojo padėjėj</w:t>
      </w:r>
      <w:r w:rsidR="003733EF">
        <w:rPr>
          <w:lang w:eastAsia="lt-LT"/>
        </w:rPr>
        <w:t>o,</w:t>
      </w:r>
      <w:r w:rsidR="00510670" w:rsidRPr="00510670">
        <w:rPr>
          <w:lang w:eastAsia="lt-LT"/>
        </w:rPr>
        <w:t xml:space="preserve"> </w:t>
      </w:r>
      <w:r w:rsidR="00AD0FC1">
        <w:rPr>
          <w:lang w:eastAsia="lt-LT"/>
        </w:rPr>
        <w:t xml:space="preserve">virėjo, </w:t>
      </w:r>
      <w:r w:rsidR="003733EF">
        <w:rPr>
          <w:lang w:eastAsia="lt-LT"/>
        </w:rPr>
        <w:t>d</w:t>
      </w:r>
      <w:r w:rsidR="00510670" w:rsidRPr="00611123">
        <w:rPr>
          <w:lang w:eastAsia="lt-LT"/>
        </w:rPr>
        <w:t>arbinink</w:t>
      </w:r>
      <w:r w:rsidR="003733EF">
        <w:rPr>
          <w:lang w:eastAsia="lt-LT"/>
        </w:rPr>
        <w:t xml:space="preserve">o. </w:t>
      </w:r>
    </w:p>
    <w:p w:rsidR="00F37701" w:rsidRDefault="000F1130" w:rsidP="0031599A">
      <w:pPr>
        <w:ind w:firstLine="709"/>
        <w:jc w:val="both"/>
        <w:rPr>
          <w:bCs/>
          <w:lang w:eastAsia="lt-LT"/>
        </w:rPr>
      </w:pPr>
      <w:r>
        <w:rPr>
          <w:lang w:eastAsia="lt-LT"/>
        </w:rPr>
        <w:t>4</w:t>
      </w:r>
      <w:r w:rsidR="009B5445">
        <w:rPr>
          <w:lang w:eastAsia="lt-LT"/>
        </w:rPr>
        <w:t>1</w:t>
      </w:r>
      <w:r>
        <w:rPr>
          <w:lang w:eastAsia="lt-LT"/>
        </w:rPr>
        <w:t xml:space="preserve">. </w:t>
      </w:r>
      <w:r w:rsidR="003733EF">
        <w:rPr>
          <w:lang w:eastAsia="lt-LT"/>
        </w:rPr>
        <w:t>Valytoj</w:t>
      </w:r>
      <w:r w:rsidR="0013328C">
        <w:rPr>
          <w:lang w:eastAsia="lt-LT"/>
        </w:rPr>
        <w:t>o ir</w:t>
      </w:r>
      <w:r w:rsidR="003733EF" w:rsidRPr="003733EF">
        <w:rPr>
          <w:lang w:eastAsia="lt-LT"/>
        </w:rPr>
        <w:t xml:space="preserve"> </w:t>
      </w:r>
      <w:r w:rsidR="0013328C">
        <w:rPr>
          <w:lang w:eastAsia="lt-LT"/>
        </w:rPr>
        <w:t>k</w:t>
      </w:r>
      <w:r w:rsidR="003733EF">
        <w:rPr>
          <w:lang w:eastAsia="lt-LT"/>
        </w:rPr>
        <w:t>iemsargi</w:t>
      </w:r>
      <w:r w:rsidR="0013328C">
        <w:rPr>
          <w:lang w:eastAsia="lt-LT"/>
        </w:rPr>
        <w:t xml:space="preserve">o pareigybių skaičius susijęs su plotais, </w:t>
      </w:r>
      <w:r w:rsidR="0013328C">
        <w:rPr>
          <w:bCs/>
          <w:lang w:eastAsia="lt-LT"/>
        </w:rPr>
        <w:t>s</w:t>
      </w:r>
      <w:r w:rsidR="00051343" w:rsidRPr="00611123">
        <w:rPr>
          <w:bCs/>
          <w:lang w:eastAsia="lt-LT"/>
        </w:rPr>
        <w:t xml:space="preserve">pecialiojo pedagogo (logopedo, surdopedagogo, </w:t>
      </w:r>
      <w:proofErr w:type="spellStart"/>
      <w:r w:rsidR="00051343" w:rsidRPr="00611123">
        <w:rPr>
          <w:bCs/>
          <w:lang w:eastAsia="lt-LT"/>
        </w:rPr>
        <w:t>tiflopedagogo</w:t>
      </w:r>
      <w:proofErr w:type="spellEnd"/>
      <w:r w:rsidR="00051343">
        <w:rPr>
          <w:bCs/>
          <w:lang w:eastAsia="lt-LT"/>
        </w:rPr>
        <w:t>, specialiojo pedagogo</w:t>
      </w:r>
      <w:r w:rsidR="00051343" w:rsidRPr="00611123">
        <w:rPr>
          <w:bCs/>
          <w:lang w:eastAsia="lt-LT"/>
        </w:rPr>
        <w:t>)</w:t>
      </w:r>
      <w:r w:rsidR="0013328C">
        <w:rPr>
          <w:bCs/>
          <w:lang w:eastAsia="lt-LT"/>
        </w:rPr>
        <w:t xml:space="preserve">, </w:t>
      </w:r>
      <w:proofErr w:type="spellStart"/>
      <w:r w:rsidR="0013328C">
        <w:rPr>
          <w:lang w:eastAsia="lt-LT"/>
        </w:rPr>
        <w:t>k</w:t>
      </w:r>
      <w:r w:rsidR="0013328C" w:rsidRPr="00611123">
        <w:rPr>
          <w:lang w:eastAsia="lt-LT"/>
        </w:rPr>
        <w:t>inez</w:t>
      </w:r>
      <w:r w:rsidR="0013328C">
        <w:rPr>
          <w:lang w:eastAsia="lt-LT"/>
        </w:rPr>
        <w:t>e</w:t>
      </w:r>
      <w:r w:rsidR="0013328C" w:rsidRPr="00611123">
        <w:rPr>
          <w:lang w:eastAsia="lt-LT"/>
        </w:rPr>
        <w:t>terapeut</w:t>
      </w:r>
      <w:r w:rsidR="0013328C">
        <w:rPr>
          <w:lang w:eastAsia="lt-LT"/>
        </w:rPr>
        <w:t>o</w:t>
      </w:r>
      <w:proofErr w:type="spellEnd"/>
      <w:r w:rsidR="0013328C">
        <w:rPr>
          <w:lang w:eastAsia="lt-LT"/>
        </w:rPr>
        <w:t>,</w:t>
      </w:r>
      <w:r w:rsidR="0013328C" w:rsidRPr="00611123">
        <w:rPr>
          <w:lang w:eastAsia="lt-LT"/>
        </w:rPr>
        <w:t xml:space="preserve"> </w:t>
      </w:r>
      <w:r w:rsidR="0013328C">
        <w:rPr>
          <w:lang w:eastAsia="lt-LT"/>
        </w:rPr>
        <w:t>j</w:t>
      </w:r>
      <w:r w:rsidR="0013328C" w:rsidRPr="00611123">
        <w:rPr>
          <w:lang w:eastAsia="lt-LT"/>
        </w:rPr>
        <w:t>udesio korekcijos mokytoj</w:t>
      </w:r>
      <w:r w:rsidR="0013328C">
        <w:rPr>
          <w:lang w:eastAsia="lt-LT"/>
        </w:rPr>
        <w:t xml:space="preserve">o </w:t>
      </w:r>
      <w:r w:rsidR="0013328C">
        <w:rPr>
          <w:bCs/>
          <w:lang w:eastAsia="lt-LT"/>
        </w:rPr>
        <w:t xml:space="preserve">ir mokytojo padėjėjo </w:t>
      </w:r>
      <w:r w:rsidR="00051343" w:rsidRPr="00E96EDC">
        <w:rPr>
          <w:bCs/>
          <w:lang w:eastAsia="lt-LT"/>
        </w:rPr>
        <w:t>pareigybės</w:t>
      </w:r>
      <w:r w:rsidR="00051343">
        <w:rPr>
          <w:bCs/>
          <w:lang w:eastAsia="lt-LT"/>
        </w:rPr>
        <w:t xml:space="preserve"> </w:t>
      </w:r>
      <w:r w:rsidR="00051343" w:rsidRPr="00611123">
        <w:rPr>
          <w:bCs/>
          <w:lang w:eastAsia="lt-LT"/>
        </w:rPr>
        <w:t>steigiam</w:t>
      </w:r>
      <w:r w:rsidR="00051343">
        <w:rPr>
          <w:bCs/>
          <w:lang w:eastAsia="lt-LT"/>
        </w:rPr>
        <w:t>os</w:t>
      </w:r>
      <w:r w:rsidR="00051343" w:rsidRPr="00611123">
        <w:rPr>
          <w:bCs/>
          <w:lang w:eastAsia="lt-LT"/>
        </w:rPr>
        <w:t xml:space="preserve">, </w:t>
      </w:r>
      <w:r w:rsidR="00F37701">
        <w:rPr>
          <w:bCs/>
          <w:lang w:eastAsia="lt-LT"/>
        </w:rPr>
        <w:t>atsižvelgiant į s</w:t>
      </w:r>
      <w:r w:rsidR="00051343" w:rsidRPr="00611123">
        <w:rPr>
          <w:bCs/>
          <w:lang w:eastAsia="lt-LT"/>
        </w:rPr>
        <w:t xml:space="preserve">pecialiosios pedagoginės pagalbos teikimo </w:t>
      </w:r>
      <w:r w:rsidR="00F37701">
        <w:rPr>
          <w:bCs/>
          <w:lang w:eastAsia="lt-LT"/>
        </w:rPr>
        <w:t xml:space="preserve">teisės aktus ir įstaigose teikiamą specialiąją pagalbą. </w:t>
      </w:r>
      <w:r w:rsidR="008656B1">
        <w:rPr>
          <w:lang w:eastAsia="lt-LT"/>
        </w:rPr>
        <w:t>Visoms įstaigoms skiriami vienodai</w:t>
      </w:r>
      <w:r w:rsidR="008656B1">
        <w:rPr>
          <w:bCs/>
          <w:lang w:eastAsia="lt-LT"/>
        </w:rPr>
        <w:t xml:space="preserve"> </w:t>
      </w:r>
      <w:r w:rsidR="008656B1">
        <w:rPr>
          <w:lang w:eastAsia="lt-LT"/>
        </w:rPr>
        <w:t>d</w:t>
      </w:r>
      <w:r w:rsidR="00F37701" w:rsidRPr="00611123">
        <w:rPr>
          <w:lang w:eastAsia="lt-LT"/>
        </w:rPr>
        <w:t>irektori</w:t>
      </w:r>
      <w:r w:rsidR="00F37701">
        <w:rPr>
          <w:lang w:eastAsia="lt-LT"/>
        </w:rPr>
        <w:t>a</w:t>
      </w:r>
      <w:r w:rsidR="00F37701" w:rsidRPr="00611123">
        <w:rPr>
          <w:lang w:eastAsia="lt-LT"/>
        </w:rPr>
        <w:t>us</w:t>
      </w:r>
      <w:r w:rsidR="00F37701">
        <w:rPr>
          <w:lang w:eastAsia="lt-LT"/>
        </w:rPr>
        <w:t>, d</w:t>
      </w:r>
      <w:r w:rsidR="00F37701" w:rsidRPr="00611123">
        <w:rPr>
          <w:lang w:eastAsia="lt-LT"/>
        </w:rPr>
        <w:t>irektoriaus pavaduotoj</w:t>
      </w:r>
      <w:r w:rsidR="00F37701">
        <w:rPr>
          <w:lang w:eastAsia="lt-LT"/>
        </w:rPr>
        <w:t>o</w:t>
      </w:r>
      <w:r w:rsidR="00F37701" w:rsidRPr="00611123">
        <w:rPr>
          <w:lang w:eastAsia="lt-LT"/>
        </w:rPr>
        <w:t xml:space="preserve"> ugdymui</w:t>
      </w:r>
      <w:r w:rsidR="00F37701">
        <w:rPr>
          <w:lang w:eastAsia="lt-LT"/>
        </w:rPr>
        <w:t xml:space="preserve"> ir</w:t>
      </w:r>
      <w:r w:rsidR="00F37701" w:rsidRPr="00F37701">
        <w:rPr>
          <w:lang w:eastAsia="lt-LT"/>
        </w:rPr>
        <w:t xml:space="preserve"> </w:t>
      </w:r>
      <w:r w:rsidR="00F37701">
        <w:rPr>
          <w:lang w:eastAsia="lt-LT"/>
        </w:rPr>
        <w:t>raštinės administratoriaus etatai</w:t>
      </w:r>
      <w:r w:rsidR="008656B1">
        <w:rPr>
          <w:lang w:eastAsia="lt-LT"/>
        </w:rPr>
        <w:t xml:space="preserve">. </w:t>
      </w:r>
    </w:p>
    <w:p w:rsidR="00F37701" w:rsidRDefault="000F1130" w:rsidP="0031599A">
      <w:pPr>
        <w:ind w:firstLine="709"/>
        <w:jc w:val="both"/>
        <w:rPr>
          <w:bCs/>
          <w:lang w:eastAsia="lt-LT"/>
        </w:rPr>
      </w:pPr>
      <w:r>
        <w:rPr>
          <w:bCs/>
          <w:lang w:eastAsia="lt-LT"/>
        </w:rPr>
        <w:t>4</w:t>
      </w:r>
      <w:r w:rsidR="009B5445">
        <w:rPr>
          <w:bCs/>
          <w:lang w:eastAsia="lt-LT"/>
        </w:rPr>
        <w:t>2.</w:t>
      </w:r>
      <w:r>
        <w:rPr>
          <w:bCs/>
          <w:lang w:eastAsia="lt-LT"/>
        </w:rPr>
        <w:t xml:space="preserve"> </w:t>
      </w:r>
      <w:r w:rsidR="001B411D">
        <w:rPr>
          <w:bCs/>
          <w:lang w:eastAsia="lt-LT"/>
        </w:rPr>
        <w:t xml:space="preserve">Sąlyginai </w:t>
      </w:r>
      <w:r w:rsidR="005127CA">
        <w:rPr>
          <w:bCs/>
          <w:lang w:eastAsia="lt-LT"/>
        </w:rPr>
        <w:t xml:space="preserve">visus etatus galima suskirstyti į 2 grupes: etatus, priskiriamus tiesioginiam darbui su vaikais, ir </w:t>
      </w:r>
      <w:r w:rsidR="002567AB">
        <w:rPr>
          <w:bCs/>
          <w:lang w:eastAsia="lt-LT"/>
        </w:rPr>
        <w:t xml:space="preserve">kitus </w:t>
      </w:r>
      <w:r w:rsidR="005127CA">
        <w:rPr>
          <w:bCs/>
          <w:lang w:eastAsia="lt-LT"/>
        </w:rPr>
        <w:t xml:space="preserve">etatus, skirtus </w:t>
      </w:r>
      <w:r w:rsidR="005127CA" w:rsidRPr="00344344">
        <w:rPr>
          <w:bCs/>
          <w:lang w:eastAsia="lt-LT"/>
        </w:rPr>
        <w:t>įstaig</w:t>
      </w:r>
      <w:r w:rsidR="00344344" w:rsidRPr="00344344">
        <w:rPr>
          <w:bCs/>
          <w:lang w:eastAsia="lt-LT"/>
        </w:rPr>
        <w:t>ai</w:t>
      </w:r>
      <w:r w:rsidR="005127CA" w:rsidRPr="00344344">
        <w:rPr>
          <w:bCs/>
          <w:lang w:eastAsia="lt-LT"/>
        </w:rPr>
        <w:t xml:space="preserve"> administr</w:t>
      </w:r>
      <w:r w:rsidR="00344344" w:rsidRPr="00344344">
        <w:rPr>
          <w:bCs/>
          <w:lang w:eastAsia="lt-LT"/>
        </w:rPr>
        <w:t>uoti</w:t>
      </w:r>
      <w:r w:rsidR="005127CA" w:rsidRPr="00344344">
        <w:rPr>
          <w:bCs/>
          <w:lang w:eastAsia="lt-LT"/>
        </w:rPr>
        <w:t xml:space="preserve"> bei įstaigos veikl</w:t>
      </w:r>
      <w:r w:rsidR="00344344" w:rsidRPr="00344344">
        <w:rPr>
          <w:bCs/>
          <w:lang w:eastAsia="lt-LT"/>
        </w:rPr>
        <w:t>ai</w:t>
      </w:r>
      <w:r w:rsidR="005127CA" w:rsidRPr="00344344">
        <w:rPr>
          <w:bCs/>
          <w:lang w:eastAsia="lt-LT"/>
        </w:rPr>
        <w:t xml:space="preserve"> ir priskirt</w:t>
      </w:r>
      <w:r w:rsidR="00344344" w:rsidRPr="00344344">
        <w:rPr>
          <w:bCs/>
          <w:lang w:eastAsia="lt-LT"/>
        </w:rPr>
        <w:t>oms</w:t>
      </w:r>
      <w:r w:rsidR="005127CA" w:rsidRPr="00344344">
        <w:rPr>
          <w:bCs/>
          <w:lang w:eastAsia="lt-LT"/>
        </w:rPr>
        <w:t xml:space="preserve"> funkcij</w:t>
      </w:r>
      <w:r w:rsidR="00344344" w:rsidRPr="00344344">
        <w:rPr>
          <w:bCs/>
          <w:lang w:eastAsia="lt-LT"/>
        </w:rPr>
        <w:t>oms</w:t>
      </w:r>
      <w:r w:rsidR="005127CA" w:rsidRPr="00344344">
        <w:rPr>
          <w:bCs/>
          <w:lang w:eastAsia="lt-LT"/>
        </w:rPr>
        <w:t xml:space="preserve"> užtikrin</w:t>
      </w:r>
      <w:r w:rsidR="00344344" w:rsidRPr="00344344">
        <w:rPr>
          <w:bCs/>
          <w:lang w:eastAsia="lt-LT"/>
        </w:rPr>
        <w:t>t</w:t>
      </w:r>
      <w:r w:rsidR="005127CA" w:rsidRPr="00344344">
        <w:rPr>
          <w:bCs/>
          <w:lang w:eastAsia="lt-LT"/>
        </w:rPr>
        <w:t>i</w:t>
      </w:r>
      <w:r w:rsidR="00AE6E10" w:rsidRPr="00344344">
        <w:rPr>
          <w:bCs/>
          <w:lang w:eastAsia="lt-LT"/>
        </w:rPr>
        <w:t>.</w:t>
      </w:r>
    </w:p>
    <w:p w:rsidR="00171823" w:rsidRDefault="00171823" w:rsidP="0031599A">
      <w:pPr>
        <w:ind w:firstLine="709"/>
        <w:jc w:val="both"/>
        <w:rPr>
          <w:rFonts w:eastAsia="Calibri"/>
        </w:rPr>
      </w:pPr>
    </w:p>
    <w:p w:rsidR="006A6C69" w:rsidRDefault="00163C6A" w:rsidP="0031599A">
      <w:pPr>
        <w:ind w:firstLine="709"/>
        <w:jc w:val="both"/>
        <w:rPr>
          <w:rFonts w:eastAsia="Calibri"/>
        </w:rPr>
      </w:pPr>
      <w:r>
        <w:rPr>
          <w:rFonts w:eastAsia="Calibri"/>
        </w:rPr>
        <w:t>6</w:t>
      </w:r>
      <w:r w:rsidR="00CF7F67">
        <w:rPr>
          <w:rFonts w:eastAsia="Calibri"/>
        </w:rPr>
        <w:t xml:space="preserve"> lentelė. Etatų pasiskirstymas pagal atliekamas funkcijas</w:t>
      </w:r>
    </w:p>
    <w:tbl>
      <w:tblPr>
        <w:tblStyle w:val="Lentelstinklelis"/>
        <w:tblW w:w="0" w:type="auto"/>
        <w:tblInd w:w="250" w:type="dxa"/>
        <w:tblLook w:val="04A0" w:firstRow="1" w:lastRow="0" w:firstColumn="1" w:lastColumn="0" w:noHBand="0" w:noVBand="1"/>
      </w:tblPr>
      <w:tblGrid>
        <w:gridCol w:w="4571"/>
        <w:gridCol w:w="4807"/>
      </w:tblGrid>
      <w:tr w:rsidR="005E49D6" w:rsidRPr="00724390" w:rsidTr="00C3484A">
        <w:tc>
          <w:tcPr>
            <w:tcW w:w="4677" w:type="dxa"/>
            <w:vAlign w:val="center"/>
          </w:tcPr>
          <w:p w:rsidR="005E49D6" w:rsidRPr="00724390" w:rsidRDefault="005E49D6" w:rsidP="0031599A">
            <w:pPr>
              <w:jc w:val="center"/>
              <w:rPr>
                <w:rFonts w:eastAsia="Calibri"/>
                <w:i/>
              </w:rPr>
            </w:pPr>
            <w:r w:rsidRPr="00724390">
              <w:rPr>
                <w:bCs/>
                <w:i/>
              </w:rPr>
              <w:t xml:space="preserve">Tiesioginio darbo su vaikais </w:t>
            </w:r>
            <w:r w:rsidRPr="00724390">
              <w:rPr>
                <w:bCs/>
                <w:i/>
                <w:color w:val="000000"/>
              </w:rPr>
              <w:t>etatai</w:t>
            </w:r>
          </w:p>
        </w:tc>
        <w:tc>
          <w:tcPr>
            <w:tcW w:w="4927" w:type="dxa"/>
            <w:vAlign w:val="center"/>
          </w:tcPr>
          <w:p w:rsidR="005E49D6" w:rsidRPr="00724390" w:rsidRDefault="002567AB" w:rsidP="0031599A">
            <w:pPr>
              <w:jc w:val="center"/>
              <w:rPr>
                <w:rFonts w:eastAsia="Calibri"/>
                <w:i/>
              </w:rPr>
            </w:pPr>
            <w:r w:rsidRPr="00724390">
              <w:rPr>
                <w:bCs/>
                <w:i/>
              </w:rPr>
              <w:t xml:space="preserve">Kiti </w:t>
            </w:r>
            <w:r w:rsidR="005E49D6" w:rsidRPr="00724390">
              <w:rPr>
                <w:bCs/>
                <w:i/>
              </w:rPr>
              <w:t>etatai</w:t>
            </w:r>
          </w:p>
        </w:tc>
      </w:tr>
      <w:tr w:rsidR="005E49D6" w:rsidRPr="005F6FF8" w:rsidTr="00CF587C">
        <w:tc>
          <w:tcPr>
            <w:tcW w:w="4677" w:type="dxa"/>
            <w:vAlign w:val="bottom"/>
          </w:tcPr>
          <w:p w:rsidR="005E49D6" w:rsidRPr="005F6FF8" w:rsidRDefault="005E49D6" w:rsidP="0031599A">
            <w:pPr>
              <w:rPr>
                <w:color w:val="000000"/>
              </w:rPr>
            </w:pPr>
            <w:r w:rsidRPr="005F6FF8">
              <w:rPr>
                <w:color w:val="000000"/>
              </w:rPr>
              <w:t xml:space="preserve">Ikimokyklinio ugdymo mokytojas </w:t>
            </w:r>
          </w:p>
        </w:tc>
        <w:tc>
          <w:tcPr>
            <w:tcW w:w="4927" w:type="dxa"/>
            <w:vAlign w:val="bottom"/>
          </w:tcPr>
          <w:p w:rsidR="005E49D6" w:rsidRPr="005F6FF8" w:rsidRDefault="005E49D6" w:rsidP="0031599A">
            <w:pPr>
              <w:rPr>
                <w:color w:val="000000"/>
              </w:rPr>
            </w:pPr>
            <w:r w:rsidRPr="005F6FF8">
              <w:rPr>
                <w:color w:val="000000"/>
              </w:rPr>
              <w:t>Direktorius</w:t>
            </w:r>
          </w:p>
        </w:tc>
      </w:tr>
      <w:tr w:rsidR="005E49D6" w:rsidRPr="005F6FF8" w:rsidTr="00CF587C">
        <w:tc>
          <w:tcPr>
            <w:tcW w:w="4677" w:type="dxa"/>
            <w:vAlign w:val="bottom"/>
          </w:tcPr>
          <w:p w:rsidR="005E49D6" w:rsidRPr="005F6FF8" w:rsidRDefault="005E49D6" w:rsidP="0031599A">
            <w:pPr>
              <w:rPr>
                <w:color w:val="000000"/>
              </w:rPr>
            </w:pPr>
            <w:r w:rsidRPr="005F6FF8">
              <w:rPr>
                <w:color w:val="000000"/>
              </w:rPr>
              <w:t>Priešmokyklinio ugdymo mokytojas</w:t>
            </w:r>
          </w:p>
        </w:tc>
        <w:tc>
          <w:tcPr>
            <w:tcW w:w="4927" w:type="dxa"/>
            <w:vAlign w:val="bottom"/>
          </w:tcPr>
          <w:p w:rsidR="005E49D6" w:rsidRPr="005F6FF8" w:rsidRDefault="005E49D6" w:rsidP="0031599A">
            <w:pPr>
              <w:rPr>
                <w:color w:val="000000"/>
              </w:rPr>
            </w:pPr>
            <w:r w:rsidRPr="005F6FF8">
              <w:rPr>
                <w:color w:val="000000"/>
              </w:rPr>
              <w:t>Direktoriaus pavaduotojas ugdymui</w:t>
            </w:r>
          </w:p>
        </w:tc>
      </w:tr>
      <w:tr w:rsidR="005E49D6" w:rsidRPr="005F6FF8" w:rsidTr="00CF587C">
        <w:tc>
          <w:tcPr>
            <w:tcW w:w="4677" w:type="dxa"/>
            <w:vAlign w:val="bottom"/>
          </w:tcPr>
          <w:p w:rsidR="005E49D6" w:rsidRPr="005F6FF8" w:rsidRDefault="005E49D6" w:rsidP="0031599A">
            <w:pPr>
              <w:rPr>
                <w:color w:val="000000"/>
              </w:rPr>
            </w:pPr>
            <w:r w:rsidRPr="005F6FF8">
              <w:rPr>
                <w:color w:val="000000"/>
              </w:rPr>
              <w:t>Neformalaus (papildomo) ugdymo mokytojas</w:t>
            </w:r>
          </w:p>
        </w:tc>
        <w:tc>
          <w:tcPr>
            <w:tcW w:w="4927" w:type="dxa"/>
            <w:vAlign w:val="bottom"/>
          </w:tcPr>
          <w:p w:rsidR="005E49D6" w:rsidRPr="005F6FF8" w:rsidRDefault="005E49D6" w:rsidP="0031599A">
            <w:pPr>
              <w:rPr>
                <w:color w:val="000000"/>
              </w:rPr>
            </w:pPr>
            <w:r w:rsidRPr="005F6FF8">
              <w:rPr>
                <w:color w:val="000000"/>
              </w:rPr>
              <w:t>Direktoriaus pavaduotojas ūkio ir bendriems reikalams arba ūkio reikalų tvarkytojas*</w:t>
            </w:r>
          </w:p>
        </w:tc>
      </w:tr>
      <w:tr w:rsidR="005E49D6" w:rsidRPr="005F6FF8" w:rsidTr="00CF587C">
        <w:tc>
          <w:tcPr>
            <w:tcW w:w="4677" w:type="dxa"/>
          </w:tcPr>
          <w:p w:rsidR="005E49D6" w:rsidRPr="005F6FF8" w:rsidRDefault="005E49D6" w:rsidP="0031599A">
            <w:pPr>
              <w:jc w:val="both"/>
              <w:rPr>
                <w:rFonts w:eastAsia="Calibri"/>
              </w:rPr>
            </w:pPr>
            <w:r w:rsidRPr="005F6FF8">
              <w:rPr>
                <w:color w:val="000000"/>
              </w:rPr>
              <w:t>Meninio ugdymo mokytojas</w:t>
            </w:r>
          </w:p>
        </w:tc>
        <w:tc>
          <w:tcPr>
            <w:tcW w:w="4927" w:type="dxa"/>
          </w:tcPr>
          <w:p w:rsidR="005E49D6" w:rsidRPr="005F6FF8" w:rsidRDefault="005E49D6" w:rsidP="0031599A">
            <w:pPr>
              <w:jc w:val="both"/>
              <w:rPr>
                <w:rFonts w:eastAsia="Calibri"/>
              </w:rPr>
            </w:pPr>
            <w:r w:rsidRPr="005F6FF8">
              <w:rPr>
                <w:color w:val="000000"/>
              </w:rPr>
              <w:t>Speci</w:t>
            </w:r>
            <w:r w:rsidR="00261FCC" w:rsidRPr="005F6FF8">
              <w:rPr>
                <w:color w:val="000000"/>
              </w:rPr>
              <w:t>a</w:t>
            </w:r>
            <w:r w:rsidRPr="005F6FF8">
              <w:rPr>
                <w:color w:val="000000"/>
              </w:rPr>
              <w:t>listas</w:t>
            </w:r>
          </w:p>
        </w:tc>
      </w:tr>
      <w:tr w:rsidR="005E49D6" w:rsidRPr="005F6FF8" w:rsidTr="00CF587C">
        <w:tc>
          <w:tcPr>
            <w:tcW w:w="4677" w:type="dxa"/>
            <w:vAlign w:val="bottom"/>
          </w:tcPr>
          <w:p w:rsidR="005E49D6" w:rsidRPr="005F6FF8" w:rsidRDefault="00261FCC" w:rsidP="0031599A">
            <w:pPr>
              <w:jc w:val="both"/>
              <w:rPr>
                <w:color w:val="000000"/>
              </w:rPr>
            </w:pPr>
            <w:r w:rsidRPr="005F6FF8">
              <w:rPr>
                <w:color w:val="000000"/>
              </w:rPr>
              <w:t xml:space="preserve">Specialusis pedagogas (logopedas, specialusis pedagogas, surdopedagogas, </w:t>
            </w:r>
            <w:proofErr w:type="spellStart"/>
            <w:r w:rsidRPr="005F6FF8">
              <w:rPr>
                <w:color w:val="000000"/>
              </w:rPr>
              <w:t>tiflopedagogas</w:t>
            </w:r>
            <w:proofErr w:type="spellEnd"/>
            <w:r w:rsidRPr="005F6FF8">
              <w:rPr>
                <w:color w:val="000000"/>
              </w:rPr>
              <w:t>)</w:t>
            </w:r>
          </w:p>
        </w:tc>
        <w:tc>
          <w:tcPr>
            <w:tcW w:w="4927" w:type="dxa"/>
          </w:tcPr>
          <w:p w:rsidR="005E49D6" w:rsidRPr="005F6FF8" w:rsidRDefault="005E49D6" w:rsidP="0031599A">
            <w:pPr>
              <w:jc w:val="both"/>
              <w:rPr>
                <w:rFonts w:eastAsia="Calibri"/>
              </w:rPr>
            </w:pPr>
            <w:r w:rsidRPr="005F6FF8">
              <w:rPr>
                <w:color w:val="000000"/>
              </w:rPr>
              <w:t>Raštinės administratorius</w:t>
            </w:r>
          </w:p>
        </w:tc>
      </w:tr>
      <w:tr w:rsidR="005E49D6" w:rsidRPr="005F6FF8" w:rsidTr="00CF587C">
        <w:tc>
          <w:tcPr>
            <w:tcW w:w="4677" w:type="dxa"/>
            <w:vAlign w:val="bottom"/>
          </w:tcPr>
          <w:p w:rsidR="005E49D6" w:rsidRPr="005F6FF8" w:rsidRDefault="005F6FF8" w:rsidP="0031599A">
            <w:pPr>
              <w:jc w:val="both"/>
              <w:rPr>
                <w:color w:val="000000"/>
              </w:rPr>
            </w:pPr>
            <w:proofErr w:type="spellStart"/>
            <w:r>
              <w:rPr>
                <w:color w:val="000000"/>
              </w:rPr>
              <w:t>K</w:t>
            </w:r>
            <w:r w:rsidRPr="005F6FF8">
              <w:rPr>
                <w:color w:val="000000"/>
              </w:rPr>
              <w:t>ineziterapeutas</w:t>
            </w:r>
            <w:proofErr w:type="spellEnd"/>
            <w:r w:rsidR="00902C55">
              <w:rPr>
                <w:color w:val="000000"/>
              </w:rPr>
              <w:t>, j</w:t>
            </w:r>
            <w:r w:rsidR="00902C55" w:rsidRPr="005F6FF8">
              <w:rPr>
                <w:color w:val="000000"/>
              </w:rPr>
              <w:t>udesio korekcijos mokytojas</w:t>
            </w:r>
          </w:p>
        </w:tc>
        <w:tc>
          <w:tcPr>
            <w:tcW w:w="4927" w:type="dxa"/>
          </w:tcPr>
          <w:p w:rsidR="005E49D6" w:rsidRPr="005F6FF8" w:rsidRDefault="005E49D6" w:rsidP="0031599A">
            <w:pPr>
              <w:jc w:val="both"/>
              <w:rPr>
                <w:rFonts w:eastAsia="Calibri"/>
              </w:rPr>
            </w:pPr>
            <w:r w:rsidRPr="005F6FF8">
              <w:rPr>
                <w:color w:val="000000"/>
              </w:rPr>
              <w:t>Sandėlininkas</w:t>
            </w:r>
          </w:p>
        </w:tc>
      </w:tr>
      <w:tr w:rsidR="005E49D6" w:rsidRPr="005F6FF8" w:rsidTr="00CF587C">
        <w:tc>
          <w:tcPr>
            <w:tcW w:w="4677" w:type="dxa"/>
            <w:vAlign w:val="bottom"/>
          </w:tcPr>
          <w:p w:rsidR="005E49D6" w:rsidRPr="005F6FF8" w:rsidRDefault="005F6FF8" w:rsidP="0031599A">
            <w:pPr>
              <w:jc w:val="both"/>
              <w:rPr>
                <w:color w:val="000000"/>
              </w:rPr>
            </w:pPr>
            <w:r>
              <w:rPr>
                <w:color w:val="000000"/>
              </w:rPr>
              <w:t>S</w:t>
            </w:r>
            <w:r w:rsidRPr="005F6FF8">
              <w:rPr>
                <w:color w:val="000000"/>
              </w:rPr>
              <w:t xml:space="preserve">ocialinis </w:t>
            </w:r>
            <w:r>
              <w:rPr>
                <w:color w:val="000000"/>
              </w:rPr>
              <w:t>pedagogas</w:t>
            </w:r>
          </w:p>
        </w:tc>
        <w:tc>
          <w:tcPr>
            <w:tcW w:w="4927" w:type="dxa"/>
            <w:vAlign w:val="bottom"/>
          </w:tcPr>
          <w:p w:rsidR="005E49D6" w:rsidRPr="005F6FF8" w:rsidRDefault="005E49D6" w:rsidP="0031599A">
            <w:pPr>
              <w:rPr>
                <w:color w:val="000000"/>
              </w:rPr>
            </w:pPr>
            <w:r w:rsidRPr="005F6FF8">
              <w:rPr>
                <w:color w:val="000000"/>
              </w:rPr>
              <w:t>Darbininkas</w:t>
            </w:r>
          </w:p>
        </w:tc>
      </w:tr>
      <w:tr w:rsidR="005E49D6" w:rsidRPr="005F6FF8" w:rsidTr="00CF587C">
        <w:tc>
          <w:tcPr>
            <w:tcW w:w="4677" w:type="dxa"/>
            <w:vAlign w:val="bottom"/>
          </w:tcPr>
          <w:p w:rsidR="005E49D6" w:rsidRPr="005F6FF8" w:rsidRDefault="005F6FF8" w:rsidP="0031599A">
            <w:pPr>
              <w:jc w:val="both"/>
              <w:rPr>
                <w:color w:val="000000"/>
              </w:rPr>
            </w:pPr>
            <w:r>
              <w:rPr>
                <w:color w:val="000000"/>
              </w:rPr>
              <w:t>M</w:t>
            </w:r>
            <w:r w:rsidRPr="005F6FF8">
              <w:rPr>
                <w:color w:val="000000"/>
              </w:rPr>
              <w:t>asažuotojas</w:t>
            </w:r>
          </w:p>
        </w:tc>
        <w:tc>
          <w:tcPr>
            <w:tcW w:w="4927" w:type="dxa"/>
            <w:vAlign w:val="bottom"/>
          </w:tcPr>
          <w:p w:rsidR="005E49D6" w:rsidRPr="005F6FF8" w:rsidRDefault="005E49D6" w:rsidP="0031599A">
            <w:pPr>
              <w:rPr>
                <w:color w:val="000000"/>
              </w:rPr>
            </w:pPr>
            <w:r w:rsidRPr="005F6FF8">
              <w:rPr>
                <w:color w:val="000000"/>
              </w:rPr>
              <w:t xml:space="preserve">Valytojas </w:t>
            </w:r>
          </w:p>
        </w:tc>
      </w:tr>
      <w:tr w:rsidR="005E49D6" w:rsidRPr="005F6FF8" w:rsidTr="00CF587C">
        <w:tc>
          <w:tcPr>
            <w:tcW w:w="4677" w:type="dxa"/>
            <w:vAlign w:val="bottom"/>
          </w:tcPr>
          <w:p w:rsidR="005E49D6" w:rsidRPr="005F6FF8" w:rsidRDefault="005F6FF8" w:rsidP="0031599A">
            <w:pPr>
              <w:jc w:val="both"/>
              <w:rPr>
                <w:color w:val="000000"/>
              </w:rPr>
            </w:pPr>
            <w:r w:rsidRPr="005F6FF8">
              <w:rPr>
                <w:color w:val="000000"/>
              </w:rPr>
              <w:t>Mokytojo padėjėjas</w:t>
            </w:r>
          </w:p>
        </w:tc>
        <w:tc>
          <w:tcPr>
            <w:tcW w:w="4927" w:type="dxa"/>
            <w:vAlign w:val="bottom"/>
          </w:tcPr>
          <w:p w:rsidR="005E49D6" w:rsidRPr="005F6FF8" w:rsidRDefault="005E49D6" w:rsidP="0031599A">
            <w:pPr>
              <w:rPr>
                <w:color w:val="000000"/>
              </w:rPr>
            </w:pPr>
            <w:r w:rsidRPr="005F6FF8">
              <w:rPr>
                <w:color w:val="000000"/>
              </w:rPr>
              <w:t>Kiemsargis</w:t>
            </w:r>
          </w:p>
        </w:tc>
      </w:tr>
      <w:tr w:rsidR="005E49D6" w:rsidRPr="005F6FF8" w:rsidTr="00CF587C">
        <w:tc>
          <w:tcPr>
            <w:tcW w:w="4677" w:type="dxa"/>
            <w:vAlign w:val="bottom"/>
          </w:tcPr>
          <w:p w:rsidR="005E49D6" w:rsidRPr="005F6FF8" w:rsidRDefault="005F6FF8" w:rsidP="0031599A">
            <w:pPr>
              <w:rPr>
                <w:color w:val="000000"/>
              </w:rPr>
            </w:pPr>
            <w:r w:rsidRPr="005F6FF8">
              <w:rPr>
                <w:color w:val="000000"/>
              </w:rPr>
              <w:t>Auklėtojo padėjėjas</w:t>
            </w:r>
          </w:p>
        </w:tc>
        <w:tc>
          <w:tcPr>
            <w:tcW w:w="4927" w:type="dxa"/>
            <w:vAlign w:val="bottom"/>
          </w:tcPr>
          <w:p w:rsidR="005E49D6" w:rsidRPr="005F6FF8" w:rsidRDefault="00647216" w:rsidP="0031599A">
            <w:pPr>
              <w:rPr>
                <w:color w:val="000000"/>
              </w:rPr>
            </w:pPr>
            <w:r w:rsidRPr="005F6FF8">
              <w:rPr>
                <w:color w:val="000000"/>
              </w:rPr>
              <w:t>Virėjas</w:t>
            </w:r>
          </w:p>
        </w:tc>
      </w:tr>
    </w:tbl>
    <w:p w:rsidR="006A6C69" w:rsidRDefault="0001192E" w:rsidP="0031599A">
      <w:pPr>
        <w:ind w:firstLine="709"/>
        <w:jc w:val="both"/>
        <w:rPr>
          <w:rFonts w:eastAsia="Calibri"/>
        </w:rPr>
      </w:pPr>
      <w:r w:rsidRPr="00182609">
        <w:rPr>
          <w:color w:val="000000"/>
          <w:sz w:val="22"/>
          <w:szCs w:val="22"/>
          <w:lang w:eastAsia="lt-LT"/>
        </w:rPr>
        <w:t>*Pareigybė ūkiui ir bendriesiems klausimams steigiama įstaigose, kuriose ugdoma daugiau kaip 151 vaikas ar kai ugdymas vykdomas specialiose grupėse didelių ir labai didelių specialiųjų ugdymosi poreikių turintiems vaikams.</w:t>
      </w:r>
      <w:r>
        <w:rPr>
          <w:color w:val="000000"/>
          <w:sz w:val="22"/>
          <w:szCs w:val="22"/>
          <w:lang w:eastAsia="lt-LT"/>
        </w:rPr>
        <w:t xml:space="preserve"> Kitose įstaigose steigiama ū</w:t>
      </w:r>
      <w:r w:rsidRPr="00182609">
        <w:rPr>
          <w:color w:val="000000"/>
          <w:sz w:val="22"/>
          <w:szCs w:val="22"/>
          <w:lang w:eastAsia="lt-LT"/>
        </w:rPr>
        <w:t>kio reikalų tvarkytoj</w:t>
      </w:r>
      <w:r>
        <w:rPr>
          <w:color w:val="000000"/>
          <w:sz w:val="22"/>
          <w:szCs w:val="22"/>
          <w:lang w:eastAsia="lt-LT"/>
        </w:rPr>
        <w:t>o pareigybė</w:t>
      </w:r>
      <w:r w:rsidR="00261FCC">
        <w:rPr>
          <w:color w:val="000000"/>
          <w:sz w:val="22"/>
          <w:szCs w:val="22"/>
          <w:lang w:eastAsia="lt-LT"/>
        </w:rPr>
        <w:t>.</w:t>
      </w:r>
    </w:p>
    <w:p w:rsidR="006A6C69" w:rsidRPr="00B53663" w:rsidRDefault="006A6C69" w:rsidP="0031599A">
      <w:pPr>
        <w:jc w:val="both"/>
        <w:rPr>
          <w:rFonts w:eastAsia="Calibri"/>
        </w:rPr>
      </w:pPr>
    </w:p>
    <w:p w:rsidR="006568D2" w:rsidRDefault="006568D2">
      <w:pPr>
        <w:spacing w:after="200" w:line="276" w:lineRule="auto"/>
        <w:rPr>
          <w:bCs/>
          <w:lang w:eastAsia="lt-LT"/>
        </w:rPr>
      </w:pPr>
      <w:r>
        <w:rPr>
          <w:bCs/>
          <w:lang w:eastAsia="lt-LT"/>
        </w:rPr>
        <w:br w:type="page"/>
      </w:r>
    </w:p>
    <w:p w:rsidR="006A6C69" w:rsidRPr="00B53663" w:rsidRDefault="000F1130" w:rsidP="0031599A">
      <w:pPr>
        <w:ind w:firstLine="709"/>
        <w:jc w:val="both"/>
        <w:rPr>
          <w:rFonts w:eastAsia="Calibri"/>
        </w:rPr>
      </w:pPr>
      <w:r w:rsidRPr="00B53663">
        <w:rPr>
          <w:bCs/>
          <w:lang w:eastAsia="lt-LT"/>
        </w:rPr>
        <w:lastRenderedPageBreak/>
        <w:t>4</w:t>
      </w:r>
      <w:r w:rsidR="009B5445">
        <w:rPr>
          <w:bCs/>
          <w:lang w:eastAsia="lt-LT"/>
        </w:rPr>
        <w:t>3</w:t>
      </w:r>
      <w:r w:rsidRPr="00B53663">
        <w:rPr>
          <w:bCs/>
          <w:lang w:eastAsia="lt-LT"/>
        </w:rPr>
        <w:t xml:space="preserve">. </w:t>
      </w:r>
      <w:r w:rsidR="006C0ADD" w:rsidRPr="00B53663">
        <w:rPr>
          <w:bCs/>
          <w:lang w:eastAsia="lt-LT"/>
        </w:rPr>
        <w:t xml:space="preserve">2019 m. </w:t>
      </w:r>
      <w:r w:rsidR="00647216" w:rsidRPr="00B53663">
        <w:rPr>
          <w:bCs/>
          <w:lang w:eastAsia="lt-LT"/>
        </w:rPr>
        <w:t>etat</w:t>
      </w:r>
      <w:r w:rsidR="006C0ADD" w:rsidRPr="00B53663">
        <w:rPr>
          <w:bCs/>
          <w:lang w:eastAsia="lt-LT"/>
        </w:rPr>
        <w:t>ų</w:t>
      </w:r>
      <w:r w:rsidR="00647216" w:rsidRPr="00B53663">
        <w:rPr>
          <w:bCs/>
          <w:lang w:eastAsia="lt-LT"/>
        </w:rPr>
        <w:t>, priskiriam</w:t>
      </w:r>
      <w:r w:rsidR="006C0ADD" w:rsidRPr="00B53663">
        <w:rPr>
          <w:bCs/>
          <w:lang w:eastAsia="lt-LT"/>
        </w:rPr>
        <w:t>ų</w:t>
      </w:r>
      <w:r w:rsidR="00647216" w:rsidRPr="00B53663">
        <w:rPr>
          <w:bCs/>
          <w:lang w:eastAsia="lt-LT"/>
        </w:rPr>
        <w:t xml:space="preserve"> tiesioginiam darbui su vaikais,</w:t>
      </w:r>
      <w:r w:rsidR="006C0ADD" w:rsidRPr="00B53663">
        <w:rPr>
          <w:bCs/>
          <w:lang w:eastAsia="lt-LT"/>
        </w:rPr>
        <w:t xml:space="preserve"> </w:t>
      </w:r>
      <w:r w:rsidR="00416180">
        <w:rPr>
          <w:bCs/>
          <w:lang w:eastAsia="lt-LT"/>
        </w:rPr>
        <w:t>l.-d.</w:t>
      </w:r>
      <w:r w:rsidR="00171823">
        <w:rPr>
          <w:bCs/>
          <w:lang w:eastAsia="lt-LT"/>
        </w:rPr>
        <w:t xml:space="preserve"> </w:t>
      </w:r>
      <w:r w:rsidR="006C0ADD" w:rsidRPr="00B53663">
        <w:rPr>
          <w:bCs/>
          <w:lang w:eastAsia="lt-LT"/>
        </w:rPr>
        <w:t>buvo 1</w:t>
      </w:r>
      <w:r w:rsidR="00F25D5F">
        <w:rPr>
          <w:bCs/>
          <w:lang w:eastAsia="lt-LT"/>
        </w:rPr>
        <w:t xml:space="preserve"> 655</w:t>
      </w:r>
      <w:r w:rsidR="006C0ADD" w:rsidRPr="00B53663">
        <w:rPr>
          <w:bCs/>
          <w:lang w:eastAsia="lt-LT"/>
        </w:rPr>
        <w:t>, kitų etatų –</w:t>
      </w:r>
      <w:r w:rsidR="00C86436" w:rsidRPr="00B53663">
        <w:rPr>
          <w:bCs/>
          <w:lang w:eastAsia="lt-LT"/>
        </w:rPr>
        <w:t xml:space="preserve"> </w:t>
      </w:r>
      <w:r w:rsidR="00F25D5F">
        <w:rPr>
          <w:bCs/>
          <w:color w:val="000000"/>
          <w:lang w:eastAsia="lt-LT"/>
        </w:rPr>
        <w:t>526</w:t>
      </w:r>
      <w:r w:rsidR="00301FDC" w:rsidRPr="00B53663">
        <w:rPr>
          <w:bCs/>
          <w:color w:val="000000"/>
          <w:lang w:eastAsia="lt-LT"/>
        </w:rPr>
        <w:t>.</w:t>
      </w:r>
    </w:p>
    <w:p w:rsidR="006568D2" w:rsidRDefault="006568D2" w:rsidP="0031599A">
      <w:pPr>
        <w:ind w:firstLine="709"/>
        <w:jc w:val="both"/>
        <w:rPr>
          <w:rFonts w:eastAsia="Calibri"/>
        </w:rPr>
      </w:pPr>
    </w:p>
    <w:p w:rsidR="00816364" w:rsidRDefault="00163C6A" w:rsidP="0031599A">
      <w:pPr>
        <w:ind w:firstLine="709"/>
        <w:jc w:val="both"/>
        <w:rPr>
          <w:rFonts w:eastAsia="Calibri"/>
        </w:rPr>
      </w:pPr>
      <w:r>
        <w:rPr>
          <w:rFonts w:eastAsia="Calibri"/>
        </w:rPr>
        <w:t>7</w:t>
      </w:r>
      <w:r w:rsidR="00E4572D">
        <w:rPr>
          <w:rFonts w:eastAsia="Calibri"/>
        </w:rPr>
        <w:t xml:space="preserve"> lentelė</w:t>
      </w:r>
      <w:r w:rsidR="00482685">
        <w:rPr>
          <w:rFonts w:eastAsia="Calibri"/>
        </w:rPr>
        <w:t>.</w:t>
      </w:r>
      <w:r w:rsidR="00482685" w:rsidRPr="00482685">
        <w:rPr>
          <w:bCs/>
          <w:lang w:eastAsia="lt-LT"/>
        </w:rPr>
        <w:t xml:space="preserve"> </w:t>
      </w:r>
      <w:r w:rsidR="00482685" w:rsidRPr="00A8456C">
        <w:rPr>
          <w:bCs/>
          <w:lang w:eastAsia="lt-LT"/>
        </w:rPr>
        <w:t xml:space="preserve">Tiesioginio darbo su vaikais </w:t>
      </w:r>
      <w:r w:rsidR="00482685">
        <w:rPr>
          <w:bCs/>
          <w:lang w:eastAsia="lt-LT"/>
        </w:rPr>
        <w:t>ir kitų etatų bei jiems skiriamų lėšų santykis</w:t>
      </w:r>
    </w:p>
    <w:tbl>
      <w:tblPr>
        <w:tblStyle w:val="Lentelstinklelis"/>
        <w:tblW w:w="0" w:type="auto"/>
        <w:tblInd w:w="108" w:type="dxa"/>
        <w:tblLook w:val="04A0" w:firstRow="1" w:lastRow="0" w:firstColumn="1" w:lastColumn="0" w:noHBand="0" w:noVBand="1"/>
      </w:tblPr>
      <w:tblGrid>
        <w:gridCol w:w="3645"/>
        <w:gridCol w:w="1271"/>
        <w:gridCol w:w="1407"/>
        <w:gridCol w:w="1552"/>
        <w:gridCol w:w="1645"/>
      </w:tblGrid>
      <w:tr w:rsidR="002567AB" w:rsidRPr="00A8456C" w:rsidTr="00AF3D83">
        <w:tc>
          <w:tcPr>
            <w:tcW w:w="3686" w:type="dxa"/>
            <w:vAlign w:val="center"/>
          </w:tcPr>
          <w:p w:rsidR="002567AB" w:rsidRPr="00A8456C" w:rsidRDefault="002567AB" w:rsidP="0031599A">
            <w:pPr>
              <w:jc w:val="center"/>
              <w:rPr>
                <w:rFonts w:eastAsia="Calibri"/>
              </w:rPr>
            </w:pPr>
            <w:r w:rsidRPr="00A8456C">
              <w:rPr>
                <w:rFonts w:eastAsia="Calibri"/>
              </w:rPr>
              <w:t>Etatų paskirtis</w:t>
            </w:r>
          </w:p>
        </w:tc>
        <w:tc>
          <w:tcPr>
            <w:tcW w:w="1276" w:type="dxa"/>
            <w:vAlign w:val="center"/>
          </w:tcPr>
          <w:p w:rsidR="002567AB" w:rsidRPr="00A8456C" w:rsidRDefault="002567AB" w:rsidP="0031599A">
            <w:pPr>
              <w:jc w:val="center"/>
              <w:rPr>
                <w:rFonts w:eastAsia="Calibri"/>
              </w:rPr>
            </w:pPr>
            <w:r w:rsidRPr="00A8456C">
              <w:rPr>
                <w:rFonts w:eastAsia="Calibri"/>
              </w:rPr>
              <w:t>Etatų skaičius</w:t>
            </w:r>
          </w:p>
        </w:tc>
        <w:tc>
          <w:tcPr>
            <w:tcW w:w="1417" w:type="dxa"/>
            <w:vAlign w:val="center"/>
          </w:tcPr>
          <w:p w:rsidR="002567AB" w:rsidRPr="00A8456C" w:rsidRDefault="00C86436" w:rsidP="0031599A">
            <w:pPr>
              <w:jc w:val="center"/>
              <w:rPr>
                <w:rFonts w:eastAsia="Calibri"/>
              </w:rPr>
            </w:pPr>
            <w:r w:rsidRPr="00A8456C">
              <w:rPr>
                <w:rFonts w:eastAsia="Calibri"/>
              </w:rPr>
              <w:t>Etatų dalis (proc.)</w:t>
            </w:r>
          </w:p>
        </w:tc>
        <w:tc>
          <w:tcPr>
            <w:tcW w:w="1559" w:type="dxa"/>
            <w:vAlign w:val="center"/>
          </w:tcPr>
          <w:p w:rsidR="002567AB" w:rsidRPr="00A8456C" w:rsidRDefault="002567AB" w:rsidP="0031599A">
            <w:pPr>
              <w:jc w:val="center"/>
              <w:rPr>
                <w:rFonts w:eastAsia="Calibri"/>
              </w:rPr>
            </w:pPr>
            <w:r w:rsidRPr="00A8456C">
              <w:rPr>
                <w:rFonts w:eastAsia="Calibri"/>
              </w:rPr>
              <w:t>Skiriamos lėšos</w:t>
            </w:r>
          </w:p>
        </w:tc>
        <w:tc>
          <w:tcPr>
            <w:tcW w:w="1655" w:type="dxa"/>
            <w:vAlign w:val="center"/>
          </w:tcPr>
          <w:p w:rsidR="002567AB" w:rsidRPr="00A8456C" w:rsidRDefault="00C86436" w:rsidP="0031599A">
            <w:pPr>
              <w:jc w:val="center"/>
              <w:rPr>
                <w:rFonts w:eastAsia="Calibri"/>
              </w:rPr>
            </w:pPr>
            <w:r w:rsidRPr="00A8456C">
              <w:rPr>
                <w:rFonts w:eastAsia="Calibri"/>
              </w:rPr>
              <w:t>Skiriamų lėšų dalis (proc.)</w:t>
            </w:r>
          </w:p>
        </w:tc>
      </w:tr>
      <w:tr w:rsidR="002567AB" w:rsidRPr="00A8456C" w:rsidTr="00C3484A">
        <w:tc>
          <w:tcPr>
            <w:tcW w:w="3686" w:type="dxa"/>
          </w:tcPr>
          <w:p w:rsidR="002567AB" w:rsidRPr="00A8456C" w:rsidRDefault="002567AB" w:rsidP="0031599A">
            <w:pPr>
              <w:jc w:val="both"/>
              <w:rPr>
                <w:rFonts w:eastAsia="Calibri"/>
              </w:rPr>
            </w:pPr>
            <w:r w:rsidRPr="00A8456C">
              <w:rPr>
                <w:bCs/>
              </w:rPr>
              <w:t xml:space="preserve">Tiesioginio darbo su vaikais </w:t>
            </w:r>
            <w:r w:rsidRPr="00A8456C">
              <w:rPr>
                <w:bCs/>
                <w:color w:val="000000"/>
              </w:rPr>
              <w:t>etatai</w:t>
            </w:r>
          </w:p>
        </w:tc>
        <w:tc>
          <w:tcPr>
            <w:tcW w:w="1276" w:type="dxa"/>
            <w:vAlign w:val="center"/>
          </w:tcPr>
          <w:p w:rsidR="002567AB" w:rsidRPr="00A8456C" w:rsidRDefault="00C86436" w:rsidP="0031599A">
            <w:pPr>
              <w:jc w:val="center"/>
              <w:rPr>
                <w:rFonts w:eastAsia="Calibri"/>
              </w:rPr>
            </w:pPr>
            <w:r w:rsidRPr="00A8456C">
              <w:rPr>
                <w:bCs/>
              </w:rPr>
              <w:t>1</w:t>
            </w:r>
            <w:r w:rsidR="00A8456C">
              <w:rPr>
                <w:bCs/>
              </w:rPr>
              <w:t xml:space="preserve"> </w:t>
            </w:r>
            <w:r w:rsidR="008E642D">
              <w:rPr>
                <w:bCs/>
              </w:rPr>
              <w:t>655</w:t>
            </w:r>
          </w:p>
        </w:tc>
        <w:tc>
          <w:tcPr>
            <w:tcW w:w="1417" w:type="dxa"/>
            <w:vAlign w:val="center"/>
          </w:tcPr>
          <w:p w:rsidR="002567AB" w:rsidRPr="00A8456C" w:rsidRDefault="00C51325" w:rsidP="0031599A">
            <w:pPr>
              <w:jc w:val="center"/>
              <w:rPr>
                <w:rFonts w:eastAsia="Calibri"/>
              </w:rPr>
            </w:pPr>
            <w:r>
              <w:rPr>
                <w:bCs/>
                <w:color w:val="000000"/>
              </w:rPr>
              <w:t>75,87</w:t>
            </w:r>
          </w:p>
        </w:tc>
        <w:tc>
          <w:tcPr>
            <w:tcW w:w="1559" w:type="dxa"/>
            <w:vAlign w:val="center"/>
          </w:tcPr>
          <w:p w:rsidR="002567AB" w:rsidRPr="00A8456C" w:rsidRDefault="00C86436" w:rsidP="0031599A">
            <w:pPr>
              <w:jc w:val="center"/>
              <w:rPr>
                <w:rFonts w:eastAsia="Calibri"/>
              </w:rPr>
            </w:pPr>
            <w:r w:rsidRPr="00A8456C">
              <w:rPr>
                <w:color w:val="000000"/>
              </w:rPr>
              <w:t>19 391 276</w:t>
            </w:r>
          </w:p>
        </w:tc>
        <w:tc>
          <w:tcPr>
            <w:tcW w:w="1655" w:type="dxa"/>
            <w:vAlign w:val="center"/>
          </w:tcPr>
          <w:p w:rsidR="002567AB" w:rsidRPr="00482685" w:rsidRDefault="004071A0" w:rsidP="0031599A">
            <w:pPr>
              <w:jc w:val="center"/>
              <w:rPr>
                <w:rFonts w:eastAsia="Calibri"/>
              </w:rPr>
            </w:pPr>
            <w:r>
              <w:rPr>
                <w:rFonts w:eastAsia="Calibri"/>
              </w:rPr>
              <w:t>71,09</w:t>
            </w:r>
          </w:p>
        </w:tc>
      </w:tr>
      <w:tr w:rsidR="002567AB" w:rsidRPr="00A8456C" w:rsidTr="00C3484A">
        <w:tc>
          <w:tcPr>
            <w:tcW w:w="3686" w:type="dxa"/>
          </w:tcPr>
          <w:p w:rsidR="002567AB" w:rsidRPr="00A8456C" w:rsidRDefault="002567AB" w:rsidP="0031599A">
            <w:pPr>
              <w:jc w:val="both"/>
              <w:rPr>
                <w:rFonts w:eastAsia="Calibri"/>
              </w:rPr>
            </w:pPr>
            <w:r w:rsidRPr="00A8456C">
              <w:rPr>
                <w:bCs/>
              </w:rPr>
              <w:t>Kiti etatai</w:t>
            </w:r>
          </w:p>
        </w:tc>
        <w:tc>
          <w:tcPr>
            <w:tcW w:w="1276" w:type="dxa"/>
            <w:vAlign w:val="center"/>
          </w:tcPr>
          <w:p w:rsidR="002567AB" w:rsidRPr="00A8456C" w:rsidRDefault="008E642D" w:rsidP="0031599A">
            <w:pPr>
              <w:jc w:val="center"/>
              <w:rPr>
                <w:rFonts w:eastAsia="Calibri"/>
              </w:rPr>
            </w:pPr>
            <w:r>
              <w:rPr>
                <w:bCs/>
                <w:color w:val="000000"/>
              </w:rPr>
              <w:t>526</w:t>
            </w:r>
          </w:p>
        </w:tc>
        <w:tc>
          <w:tcPr>
            <w:tcW w:w="1417" w:type="dxa"/>
            <w:vAlign w:val="center"/>
          </w:tcPr>
          <w:p w:rsidR="002567AB" w:rsidRPr="00A8456C" w:rsidRDefault="00C51325" w:rsidP="0031599A">
            <w:pPr>
              <w:jc w:val="center"/>
              <w:rPr>
                <w:rFonts w:eastAsia="Calibri"/>
              </w:rPr>
            </w:pPr>
            <w:r>
              <w:rPr>
                <w:rFonts w:eastAsia="Calibri"/>
              </w:rPr>
              <w:t>24,13</w:t>
            </w:r>
          </w:p>
        </w:tc>
        <w:tc>
          <w:tcPr>
            <w:tcW w:w="1559" w:type="dxa"/>
            <w:vAlign w:val="center"/>
          </w:tcPr>
          <w:p w:rsidR="002567AB" w:rsidRPr="00A8456C" w:rsidRDefault="00A8456C" w:rsidP="0031599A">
            <w:pPr>
              <w:jc w:val="center"/>
              <w:rPr>
                <w:rFonts w:eastAsia="Calibri"/>
              </w:rPr>
            </w:pPr>
            <w:r w:rsidRPr="00A8456C">
              <w:rPr>
                <w:color w:val="000000"/>
              </w:rPr>
              <w:t>7 887 261</w:t>
            </w:r>
          </w:p>
        </w:tc>
        <w:tc>
          <w:tcPr>
            <w:tcW w:w="1655" w:type="dxa"/>
            <w:vAlign w:val="center"/>
          </w:tcPr>
          <w:p w:rsidR="002567AB" w:rsidRPr="00482685" w:rsidRDefault="004071A0" w:rsidP="0031599A">
            <w:pPr>
              <w:jc w:val="center"/>
              <w:rPr>
                <w:rFonts w:eastAsia="Calibri"/>
              </w:rPr>
            </w:pPr>
            <w:r>
              <w:rPr>
                <w:rFonts w:eastAsia="Calibri"/>
              </w:rPr>
              <w:t>28,91</w:t>
            </w:r>
          </w:p>
        </w:tc>
      </w:tr>
      <w:tr w:rsidR="00C86436" w:rsidRPr="00A8456C" w:rsidTr="00C3484A">
        <w:tc>
          <w:tcPr>
            <w:tcW w:w="3686" w:type="dxa"/>
          </w:tcPr>
          <w:p w:rsidR="00C86436" w:rsidRPr="00A8456C" w:rsidRDefault="00A8456C" w:rsidP="0031599A">
            <w:pPr>
              <w:jc w:val="both"/>
              <w:rPr>
                <w:rFonts w:eastAsia="Calibri"/>
              </w:rPr>
            </w:pPr>
            <w:r>
              <w:rPr>
                <w:rFonts w:eastAsia="Calibri"/>
              </w:rPr>
              <w:t>Iš viso</w:t>
            </w:r>
          </w:p>
        </w:tc>
        <w:tc>
          <w:tcPr>
            <w:tcW w:w="1276" w:type="dxa"/>
            <w:vAlign w:val="center"/>
          </w:tcPr>
          <w:p w:rsidR="00C86436" w:rsidRPr="00A8456C" w:rsidRDefault="00A8456C" w:rsidP="0031599A">
            <w:pPr>
              <w:jc w:val="center"/>
              <w:rPr>
                <w:rFonts w:eastAsia="Calibri"/>
              </w:rPr>
            </w:pPr>
            <w:r w:rsidRPr="00A8456C">
              <w:rPr>
                <w:rFonts w:eastAsia="Calibri"/>
              </w:rPr>
              <w:t>2</w:t>
            </w:r>
            <w:r>
              <w:rPr>
                <w:rFonts w:eastAsia="Calibri"/>
              </w:rPr>
              <w:t xml:space="preserve"> </w:t>
            </w:r>
            <w:r w:rsidRPr="00A8456C">
              <w:rPr>
                <w:rFonts w:eastAsia="Calibri"/>
              </w:rPr>
              <w:t>180</w:t>
            </w:r>
          </w:p>
        </w:tc>
        <w:tc>
          <w:tcPr>
            <w:tcW w:w="1417" w:type="dxa"/>
            <w:vAlign w:val="center"/>
          </w:tcPr>
          <w:p w:rsidR="00C86436" w:rsidRPr="00A8456C" w:rsidRDefault="00482685" w:rsidP="0031599A">
            <w:pPr>
              <w:jc w:val="center"/>
              <w:rPr>
                <w:rFonts w:eastAsia="Calibri"/>
              </w:rPr>
            </w:pPr>
            <w:r>
              <w:rPr>
                <w:rFonts w:eastAsia="Calibri"/>
              </w:rPr>
              <w:t>–</w:t>
            </w:r>
          </w:p>
        </w:tc>
        <w:tc>
          <w:tcPr>
            <w:tcW w:w="1559" w:type="dxa"/>
            <w:vAlign w:val="center"/>
          </w:tcPr>
          <w:p w:rsidR="00C86436" w:rsidRPr="00A8456C" w:rsidRDefault="00A8456C" w:rsidP="0031599A">
            <w:pPr>
              <w:jc w:val="center"/>
              <w:rPr>
                <w:rFonts w:eastAsia="Calibri"/>
              </w:rPr>
            </w:pPr>
            <w:r w:rsidRPr="00A8456C">
              <w:rPr>
                <w:color w:val="000000"/>
              </w:rPr>
              <w:t>27 278 537</w:t>
            </w:r>
          </w:p>
        </w:tc>
        <w:tc>
          <w:tcPr>
            <w:tcW w:w="1655" w:type="dxa"/>
            <w:vAlign w:val="center"/>
          </w:tcPr>
          <w:p w:rsidR="00C86436" w:rsidRPr="00A8456C" w:rsidRDefault="00482685" w:rsidP="0031599A">
            <w:pPr>
              <w:jc w:val="center"/>
              <w:rPr>
                <w:rFonts w:eastAsia="Calibri"/>
              </w:rPr>
            </w:pPr>
            <w:r>
              <w:rPr>
                <w:rFonts w:eastAsia="Calibri"/>
              </w:rPr>
              <w:t>–</w:t>
            </w:r>
          </w:p>
        </w:tc>
      </w:tr>
    </w:tbl>
    <w:p w:rsidR="00816364" w:rsidRDefault="00816364" w:rsidP="0031599A">
      <w:pPr>
        <w:ind w:firstLine="709"/>
        <w:jc w:val="both"/>
        <w:rPr>
          <w:rFonts w:eastAsia="Calibri"/>
        </w:rPr>
      </w:pPr>
    </w:p>
    <w:p w:rsidR="00F25D5F" w:rsidRDefault="00233BBF" w:rsidP="0031599A">
      <w:pPr>
        <w:ind w:firstLine="709"/>
        <w:jc w:val="both"/>
        <w:rPr>
          <w:rFonts w:eastAsia="Calibri"/>
        </w:rPr>
      </w:pPr>
      <w:r>
        <w:rPr>
          <w:rFonts w:eastAsia="Calibri"/>
        </w:rPr>
        <w:t xml:space="preserve">Procentinė </w:t>
      </w:r>
      <w:r w:rsidR="00CD1CB6">
        <w:rPr>
          <w:bCs/>
        </w:rPr>
        <w:t>t</w:t>
      </w:r>
      <w:r w:rsidR="00CD1CB6" w:rsidRPr="00A8456C">
        <w:rPr>
          <w:bCs/>
        </w:rPr>
        <w:t xml:space="preserve">iesioginio darbo su vaikais </w:t>
      </w:r>
      <w:r w:rsidR="00CD1CB6">
        <w:rPr>
          <w:bCs/>
        </w:rPr>
        <w:t xml:space="preserve">ir kitų </w:t>
      </w:r>
      <w:r>
        <w:rPr>
          <w:rFonts w:eastAsia="Calibri"/>
        </w:rPr>
        <w:t xml:space="preserve">etatų </w:t>
      </w:r>
      <w:r w:rsidR="00CD1CB6">
        <w:rPr>
          <w:rFonts w:eastAsia="Calibri"/>
        </w:rPr>
        <w:t xml:space="preserve">dalis bei jiems skiriamų lėšų dalis rodo visų </w:t>
      </w:r>
      <w:r w:rsidR="00416180">
        <w:rPr>
          <w:rFonts w:eastAsia="Calibri"/>
        </w:rPr>
        <w:t>l.-d.</w:t>
      </w:r>
      <w:r w:rsidR="001518A0">
        <w:rPr>
          <w:rFonts w:eastAsia="Calibri"/>
        </w:rPr>
        <w:t xml:space="preserve"> </w:t>
      </w:r>
      <w:r w:rsidR="00CD1CB6">
        <w:rPr>
          <w:rFonts w:eastAsia="Calibri"/>
        </w:rPr>
        <w:t>miesto vidurkį, kuris yra svarbus, nustatant vieną iš optimalios įstaigos kriterijų.</w:t>
      </w:r>
      <w:r w:rsidR="00E86DE8">
        <w:rPr>
          <w:rFonts w:eastAsia="Calibri"/>
        </w:rPr>
        <w:t xml:space="preserve"> </w:t>
      </w:r>
    </w:p>
    <w:p w:rsidR="00FB4DAA" w:rsidRDefault="008B4D09" w:rsidP="0031599A">
      <w:pPr>
        <w:ind w:firstLine="709"/>
        <w:jc w:val="both"/>
        <w:rPr>
          <w:rFonts w:eastAsia="Calibri"/>
        </w:rPr>
      </w:pPr>
      <w:r>
        <w:rPr>
          <w:rFonts w:eastAsia="Calibri"/>
        </w:rPr>
        <w:t>4</w:t>
      </w:r>
      <w:r w:rsidR="009B5445">
        <w:rPr>
          <w:rFonts w:eastAsia="Calibri"/>
        </w:rPr>
        <w:t>4</w:t>
      </w:r>
      <w:r>
        <w:rPr>
          <w:rFonts w:eastAsia="Calibri"/>
        </w:rPr>
        <w:t xml:space="preserve">. </w:t>
      </w:r>
      <w:r w:rsidR="000C7417">
        <w:rPr>
          <w:rFonts w:eastAsia="Calibri"/>
        </w:rPr>
        <w:t>Išanalizavus kiekvienos įstaigos situaciją p</w:t>
      </w:r>
      <w:r w:rsidR="00F25D5F">
        <w:rPr>
          <w:rFonts w:eastAsia="Calibri"/>
        </w:rPr>
        <w:t>agal darbuotojams, nedirbantiems tiesiogiai su vaikais, tenkantį procentą</w:t>
      </w:r>
      <w:r w:rsidR="000C7417">
        <w:rPr>
          <w:rFonts w:eastAsia="Calibri"/>
        </w:rPr>
        <w:t>,</w:t>
      </w:r>
      <w:r w:rsidR="00F25D5F">
        <w:rPr>
          <w:rFonts w:eastAsia="Calibri"/>
        </w:rPr>
        <w:t xml:space="preserve"> </w:t>
      </w:r>
      <w:r w:rsidR="00416180">
        <w:rPr>
          <w:rFonts w:eastAsia="Calibri"/>
        </w:rPr>
        <w:t>l.-d.</w:t>
      </w:r>
      <w:r w:rsidR="00F25D5F">
        <w:rPr>
          <w:rFonts w:eastAsia="Calibri"/>
        </w:rPr>
        <w:t xml:space="preserve"> </w:t>
      </w:r>
      <w:r w:rsidR="00EB0ED6">
        <w:rPr>
          <w:rFonts w:eastAsia="Calibri"/>
        </w:rPr>
        <w:t xml:space="preserve">galima suskirstyti į 3 grupes: </w:t>
      </w:r>
      <w:r w:rsidR="001E5974">
        <w:rPr>
          <w:rFonts w:eastAsia="Calibri"/>
        </w:rPr>
        <w:t xml:space="preserve">1) </w:t>
      </w:r>
      <w:r w:rsidR="00EB0ED6">
        <w:rPr>
          <w:rFonts w:eastAsia="Calibri"/>
        </w:rPr>
        <w:t>mažesnis už miesto vidurkį tokių darbuotojų procentas</w:t>
      </w:r>
      <w:r w:rsidR="001E1CE7">
        <w:rPr>
          <w:rFonts w:eastAsia="Calibri"/>
        </w:rPr>
        <w:t xml:space="preserve"> (1</w:t>
      </w:r>
      <w:r w:rsidR="00CD2419">
        <w:rPr>
          <w:rFonts w:eastAsia="Calibri"/>
        </w:rPr>
        <w:t>5</w:t>
      </w:r>
      <w:r w:rsidR="001E1CE7">
        <w:rPr>
          <w:rFonts w:eastAsia="Calibri"/>
        </w:rPr>
        <w:t>,00</w:t>
      </w:r>
      <w:r w:rsidR="0089418A">
        <w:rPr>
          <w:rFonts w:eastAsia="Calibri"/>
        </w:rPr>
        <w:t xml:space="preserve"> %</w:t>
      </w:r>
      <w:r w:rsidR="001E1CE7">
        <w:rPr>
          <w:rFonts w:eastAsia="Calibri"/>
        </w:rPr>
        <w:t>–2</w:t>
      </w:r>
      <w:r w:rsidR="00CD2419">
        <w:rPr>
          <w:rFonts w:eastAsia="Calibri"/>
        </w:rPr>
        <w:t>2</w:t>
      </w:r>
      <w:r w:rsidR="001E1CE7">
        <w:rPr>
          <w:rFonts w:eastAsia="Calibri"/>
        </w:rPr>
        <w:t>,00 %</w:t>
      </w:r>
      <w:r w:rsidR="00C3484A">
        <w:rPr>
          <w:rFonts w:eastAsia="Calibri"/>
        </w:rPr>
        <w:t>)</w:t>
      </w:r>
      <w:r w:rsidR="001E5974">
        <w:rPr>
          <w:rFonts w:eastAsia="Calibri"/>
        </w:rPr>
        <w:t>;</w:t>
      </w:r>
      <w:r w:rsidR="00EB0ED6">
        <w:rPr>
          <w:rFonts w:eastAsia="Calibri"/>
        </w:rPr>
        <w:t xml:space="preserve"> </w:t>
      </w:r>
      <w:r w:rsidR="001E5974">
        <w:rPr>
          <w:rFonts w:eastAsia="Calibri"/>
        </w:rPr>
        <w:t xml:space="preserve">2) artimas </w:t>
      </w:r>
      <w:r w:rsidR="00EB0ED6">
        <w:rPr>
          <w:rFonts w:eastAsia="Calibri"/>
        </w:rPr>
        <w:t>vidurk</w:t>
      </w:r>
      <w:r w:rsidR="001E5974">
        <w:rPr>
          <w:rFonts w:eastAsia="Calibri"/>
        </w:rPr>
        <w:t>iui</w:t>
      </w:r>
      <w:r w:rsidR="00927357">
        <w:rPr>
          <w:rFonts w:eastAsia="Calibri"/>
        </w:rPr>
        <w:t xml:space="preserve"> (22,10</w:t>
      </w:r>
      <w:r w:rsidR="0089418A">
        <w:rPr>
          <w:rFonts w:eastAsia="Calibri"/>
        </w:rPr>
        <w:t xml:space="preserve"> %</w:t>
      </w:r>
      <w:r w:rsidR="00927357">
        <w:rPr>
          <w:rFonts w:eastAsia="Calibri"/>
        </w:rPr>
        <w:t>–26,00 %)</w:t>
      </w:r>
      <w:r w:rsidR="001E5974">
        <w:rPr>
          <w:rFonts w:eastAsia="Calibri"/>
        </w:rPr>
        <w:t>; 3) didesnis už miesto vidurkį</w:t>
      </w:r>
      <w:r w:rsidR="00927357">
        <w:rPr>
          <w:rFonts w:eastAsia="Calibri"/>
        </w:rPr>
        <w:t xml:space="preserve"> (26,10</w:t>
      </w:r>
      <w:r w:rsidR="0089418A">
        <w:rPr>
          <w:rFonts w:eastAsia="Calibri"/>
        </w:rPr>
        <w:t xml:space="preserve"> %</w:t>
      </w:r>
      <w:r w:rsidR="00927357">
        <w:rPr>
          <w:rFonts w:eastAsia="Calibri"/>
        </w:rPr>
        <w:t>–</w:t>
      </w:r>
      <w:r w:rsidR="00C457E8">
        <w:rPr>
          <w:rFonts w:eastAsia="Calibri"/>
        </w:rPr>
        <w:t>38,00</w:t>
      </w:r>
      <w:r w:rsidR="0089418A">
        <w:rPr>
          <w:rFonts w:eastAsia="Calibri"/>
        </w:rPr>
        <w:t xml:space="preserve"> %</w:t>
      </w:r>
      <w:r w:rsidR="00C457E8">
        <w:rPr>
          <w:rFonts w:eastAsia="Calibri"/>
        </w:rPr>
        <w:t>)</w:t>
      </w:r>
      <w:r w:rsidR="001E5974">
        <w:rPr>
          <w:rFonts w:eastAsia="Calibri"/>
        </w:rPr>
        <w:t xml:space="preserve">. </w:t>
      </w:r>
      <w:r w:rsidR="00CD2419" w:rsidRPr="005444B7">
        <w:rPr>
          <w:rFonts w:eastAsia="Calibri"/>
        </w:rPr>
        <w:t xml:space="preserve">Pirmai </w:t>
      </w:r>
      <w:r w:rsidR="00416180">
        <w:rPr>
          <w:rFonts w:eastAsia="Calibri"/>
        </w:rPr>
        <w:t>l.-d.</w:t>
      </w:r>
      <w:r w:rsidR="000C7417">
        <w:rPr>
          <w:rFonts w:eastAsia="Calibri"/>
        </w:rPr>
        <w:t xml:space="preserve"> </w:t>
      </w:r>
      <w:r w:rsidR="00CD2419" w:rsidRPr="005444B7">
        <w:rPr>
          <w:rFonts w:eastAsia="Calibri"/>
        </w:rPr>
        <w:t>grupei priskirtinos 4 įstaigos</w:t>
      </w:r>
      <w:r w:rsidR="005444B7" w:rsidRPr="005444B7">
        <w:rPr>
          <w:rFonts w:eastAsia="Calibri"/>
        </w:rPr>
        <w:t xml:space="preserve">: </w:t>
      </w:r>
      <w:r w:rsidR="00416180">
        <w:rPr>
          <w:rFonts w:eastAsia="Calibri"/>
        </w:rPr>
        <w:t>l.-d.</w:t>
      </w:r>
      <w:r w:rsidR="00B56CB6">
        <w:rPr>
          <w:rFonts w:eastAsia="Calibri"/>
        </w:rPr>
        <w:t xml:space="preserve"> </w:t>
      </w:r>
      <w:r w:rsidR="005444B7" w:rsidRPr="005444B7">
        <w:rPr>
          <w:color w:val="000000"/>
          <w:lang w:eastAsia="lt-LT"/>
        </w:rPr>
        <w:t>„Čiauškutė“, „Puriena“, „</w:t>
      </w:r>
      <w:proofErr w:type="spellStart"/>
      <w:r w:rsidR="005444B7" w:rsidRPr="005444B7">
        <w:rPr>
          <w:color w:val="000000"/>
          <w:lang w:eastAsia="lt-LT"/>
        </w:rPr>
        <w:t>Sakalėlis</w:t>
      </w:r>
      <w:proofErr w:type="spellEnd"/>
      <w:r w:rsidR="005444B7" w:rsidRPr="005444B7">
        <w:rPr>
          <w:color w:val="000000"/>
          <w:lang w:eastAsia="lt-LT"/>
        </w:rPr>
        <w:t>“, „Versmė“. Šiose įstaigose didesn</w:t>
      </w:r>
      <w:r w:rsidR="000C7417">
        <w:rPr>
          <w:color w:val="000000"/>
          <w:lang w:eastAsia="lt-LT"/>
        </w:rPr>
        <w:t>ė</w:t>
      </w:r>
      <w:r w:rsidR="005444B7" w:rsidRPr="005444B7">
        <w:rPr>
          <w:color w:val="000000"/>
          <w:lang w:eastAsia="lt-LT"/>
        </w:rPr>
        <w:t xml:space="preserve"> </w:t>
      </w:r>
      <w:r w:rsidR="000C7417">
        <w:rPr>
          <w:color w:val="000000"/>
          <w:lang w:eastAsia="lt-LT"/>
        </w:rPr>
        <w:t xml:space="preserve">procentinė dalis </w:t>
      </w:r>
      <w:r w:rsidR="005444B7" w:rsidRPr="005444B7">
        <w:rPr>
          <w:color w:val="000000"/>
          <w:lang w:eastAsia="lt-LT"/>
        </w:rPr>
        <w:t xml:space="preserve">darbuotojų </w:t>
      </w:r>
      <w:r w:rsidR="0089418A">
        <w:rPr>
          <w:color w:val="000000"/>
          <w:lang w:eastAsia="lt-LT"/>
        </w:rPr>
        <w:t xml:space="preserve">tiesiogiai </w:t>
      </w:r>
      <w:r w:rsidR="005444B7" w:rsidRPr="005444B7">
        <w:rPr>
          <w:color w:val="000000"/>
          <w:lang w:eastAsia="lt-LT"/>
        </w:rPr>
        <w:t>dirba s</w:t>
      </w:r>
      <w:r w:rsidR="005444B7">
        <w:rPr>
          <w:color w:val="000000"/>
          <w:lang w:eastAsia="lt-LT"/>
        </w:rPr>
        <w:t>u vaikais.</w:t>
      </w:r>
      <w:r w:rsidR="00B56CB6">
        <w:rPr>
          <w:color w:val="000000"/>
          <w:lang w:eastAsia="lt-LT"/>
        </w:rPr>
        <w:t xml:space="preserve"> Iš šios grupės įstaigų 3 </w:t>
      </w:r>
      <w:r w:rsidR="00416180">
        <w:rPr>
          <w:color w:val="000000"/>
          <w:lang w:eastAsia="lt-LT"/>
        </w:rPr>
        <w:t>l.-d.</w:t>
      </w:r>
      <w:r w:rsidR="0089418A">
        <w:rPr>
          <w:color w:val="000000"/>
          <w:lang w:eastAsia="lt-LT"/>
        </w:rPr>
        <w:t xml:space="preserve"> </w:t>
      </w:r>
      <w:r w:rsidR="00B56CB6">
        <w:rPr>
          <w:color w:val="000000"/>
          <w:lang w:eastAsia="lt-LT"/>
        </w:rPr>
        <w:t xml:space="preserve">turi specialiąsias grupes, o </w:t>
      </w:r>
      <w:r w:rsidR="00416180">
        <w:rPr>
          <w:color w:val="000000"/>
          <w:lang w:eastAsia="lt-LT"/>
        </w:rPr>
        <w:t>l.-d.</w:t>
      </w:r>
      <w:r w:rsidR="00B56CB6">
        <w:rPr>
          <w:color w:val="000000"/>
          <w:lang w:eastAsia="lt-LT"/>
        </w:rPr>
        <w:t xml:space="preserve"> „Purienoje“ yra didžiausias vaikų ir grupių skaičius</w:t>
      </w:r>
      <w:r w:rsidR="00EB690C">
        <w:rPr>
          <w:color w:val="000000"/>
          <w:lang w:eastAsia="lt-LT"/>
        </w:rPr>
        <w:t xml:space="preserve"> mieste</w:t>
      </w:r>
      <w:r w:rsidR="00927357">
        <w:rPr>
          <w:color w:val="000000"/>
          <w:lang w:eastAsia="lt-LT"/>
        </w:rPr>
        <w:t xml:space="preserve">. </w:t>
      </w:r>
      <w:r w:rsidR="00C457E8">
        <w:rPr>
          <w:color w:val="000000"/>
          <w:lang w:eastAsia="lt-LT"/>
        </w:rPr>
        <w:t>Į antrą grupę patenka daugiausia įstaigų – 31. Trečiai grupei priskirtin</w:t>
      </w:r>
      <w:r w:rsidR="001E6DB8">
        <w:rPr>
          <w:color w:val="000000"/>
          <w:lang w:eastAsia="lt-LT"/>
        </w:rPr>
        <w:t>os</w:t>
      </w:r>
      <w:r w:rsidR="00C457E8">
        <w:rPr>
          <w:color w:val="000000"/>
          <w:lang w:eastAsia="lt-LT"/>
        </w:rPr>
        <w:t xml:space="preserve"> 12 įstaigų</w:t>
      </w:r>
      <w:r w:rsidR="003C4409">
        <w:rPr>
          <w:color w:val="000000"/>
          <w:lang w:eastAsia="lt-LT"/>
        </w:rPr>
        <w:t>, iš jų 9 turi mažą grupių skaičių.</w:t>
      </w:r>
      <w:r w:rsidR="0089418A" w:rsidRPr="0089418A">
        <w:rPr>
          <w:rFonts w:eastAsia="Calibri"/>
        </w:rPr>
        <w:t xml:space="preserve"> </w:t>
      </w:r>
      <w:r w:rsidR="00D63F95">
        <w:rPr>
          <w:rFonts w:eastAsia="Calibri"/>
        </w:rPr>
        <w:t>L.-d.</w:t>
      </w:r>
      <w:r w:rsidR="0089418A">
        <w:rPr>
          <w:rFonts w:eastAsia="Calibri"/>
        </w:rPr>
        <w:t xml:space="preserve"> kitų etatų didesnė procentinė dalis už miesto vidurkį rodo, kad tokiose įstaigose daugiau lėšų skiriama išlaidoms, susijusioms su darbuotojais, kurie tiesiogiai su vaikais nedirba. </w:t>
      </w:r>
    </w:p>
    <w:p w:rsidR="00B83986" w:rsidRPr="00FB4DAA" w:rsidRDefault="008B4D09" w:rsidP="0031599A">
      <w:pPr>
        <w:ind w:firstLine="709"/>
        <w:jc w:val="both"/>
        <w:rPr>
          <w:rFonts w:eastAsia="Calibri"/>
        </w:rPr>
      </w:pPr>
      <w:r>
        <w:rPr>
          <w:bCs/>
        </w:rPr>
        <w:t>4</w:t>
      </w:r>
      <w:r w:rsidR="009B5445">
        <w:rPr>
          <w:bCs/>
        </w:rPr>
        <w:t>5</w:t>
      </w:r>
      <w:r>
        <w:rPr>
          <w:bCs/>
        </w:rPr>
        <w:t xml:space="preserve">. </w:t>
      </w:r>
      <w:r w:rsidR="00B83986">
        <w:rPr>
          <w:bCs/>
        </w:rPr>
        <w:t>S</w:t>
      </w:r>
      <w:r w:rsidR="00B83986" w:rsidRPr="00FA76C9">
        <w:rPr>
          <w:bCs/>
        </w:rPr>
        <w:t xml:space="preserve">avivaldybės ikimokyklinio ugdymo įstaigas lankančių vaikų išlaikymo kainą sudaro tikslinė valstybės dotacija – mokymo lėšos (toliau – ML), savivaldybės biudžeto lėšos (toliau – SB), įstaigų gautos pajamos iš įmokų (toliau – SP). Atlikus </w:t>
      </w:r>
      <w:r w:rsidR="00EB690C">
        <w:rPr>
          <w:bCs/>
        </w:rPr>
        <w:t xml:space="preserve">IUĮ </w:t>
      </w:r>
      <w:r w:rsidR="00B83986" w:rsidRPr="00FA76C9">
        <w:rPr>
          <w:bCs/>
        </w:rPr>
        <w:t xml:space="preserve">vieno vaiko išlaikymo kainos analizę, nustatyta, kad vidutinė vieno vaiko išlaikymo kaina 2019 m. sudarė 3 555 eurus per metus. </w:t>
      </w:r>
    </w:p>
    <w:p w:rsidR="00B83986" w:rsidRDefault="00B83986" w:rsidP="0031599A">
      <w:pPr>
        <w:ind w:firstLine="709"/>
        <w:jc w:val="both"/>
        <w:rPr>
          <w:rFonts w:eastAsia="Calibri"/>
        </w:rPr>
      </w:pPr>
    </w:p>
    <w:p w:rsidR="00B83986" w:rsidRDefault="00163C6A" w:rsidP="0031599A">
      <w:pPr>
        <w:ind w:firstLine="709"/>
        <w:jc w:val="both"/>
        <w:rPr>
          <w:rFonts w:eastAsia="Calibri"/>
        </w:rPr>
      </w:pPr>
      <w:r>
        <w:rPr>
          <w:rFonts w:eastAsia="Calibri"/>
        </w:rPr>
        <w:t>8</w:t>
      </w:r>
      <w:r w:rsidR="00B83986">
        <w:rPr>
          <w:rFonts w:eastAsia="Calibri"/>
        </w:rPr>
        <w:t xml:space="preserve"> lentelė.</w:t>
      </w:r>
      <w:r w:rsidR="00B83986" w:rsidRPr="004E4AEF">
        <w:rPr>
          <w:bCs/>
        </w:rPr>
        <w:t xml:space="preserve"> </w:t>
      </w:r>
      <w:r w:rsidR="00B83986">
        <w:rPr>
          <w:bCs/>
        </w:rPr>
        <w:t>V</w:t>
      </w:r>
      <w:r w:rsidR="00B83986" w:rsidRPr="00FA76C9">
        <w:rPr>
          <w:bCs/>
        </w:rPr>
        <w:t xml:space="preserve">idutinė vieno vaiko išlaikymo kaina </w:t>
      </w:r>
      <w:r w:rsidR="00B83986">
        <w:rPr>
          <w:bCs/>
        </w:rPr>
        <w:t xml:space="preserve">IUĮ </w:t>
      </w:r>
      <w:r w:rsidR="00B83986" w:rsidRPr="00FA76C9">
        <w:rPr>
          <w:bCs/>
        </w:rPr>
        <w:t>2019 metais</w:t>
      </w:r>
    </w:p>
    <w:tbl>
      <w:tblPr>
        <w:tblStyle w:val="Lentelstinklelis"/>
        <w:tblW w:w="0" w:type="auto"/>
        <w:tblInd w:w="-34" w:type="dxa"/>
        <w:tblLayout w:type="fixed"/>
        <w:tblLook w:val="04A0" w:firstRow="1" w:lastRow="0" w:firstColumn="1" w:lastColumn="0" w:noHBand="0" w:noVBand="1"/>
      </w:tblPr>
      <w:tblGrid>
        <w:gridCol w:w="1025"/>
        <w:gridCol w:w="1385"/>
        <w:gridCol w:w="851"/>
        <w:gridCol w:w="1276"/>
        <w:gridCol w:w="827"/>
        <w:gridCol w:w="1299"/>
        <w:gridCol w:w="909"/>
        <w:gridCol w:w="1359"/>
        <w:gridCol w:w="850"/>
      </w:tblGrid>
      <w:tr w:rsidR="00B83986" w:rsidTr="004355A0">
        <w:tc>
          <w:tcPr>
            <w:tcW w:w="1025" w:type="dxa"/>
            <w:vMerge w:val="restart"/>
          </w:tcPr>
          <w:p w:rsidR="00B83986" w:rsidRDefault="00B83986" w:rsidP="0031599A">
            <w:pPr>
              <w:jc w:val="both"/>
              <w:rPr>
                <w:rFonts w:eastAsia="Calibri"/>
              </w:rPr>
            </w:pPr>
            <w:r>
              <w:rPr>
                <w:rFonts w:eastAsia="Calibri"/>
              </w:rPr>
              <w:t>Vaikų skaičius</w:t>
            </w:r>
          </w:p>
        </w:tc>
        <w:tc>
          <w:tcPr>
            <w:tcW w:w="8756" w:type="dxa"/>
            <w:gridSpan w:val="8"/>
            <w:vAlign w:val="bottom"/>
          </w:tcPr>
          <w:p w:rsidR="00B83986" w:rsidRPr="00971201" w:rsidRDefault="00B83986" w:rsidP="0031599A">
            <w:pPr>
              <w:jc w:val="center"/>
              <w:rPr>
                <w:bCs/>
                <w:color w:val="000000"/>
              </w:rPr>
            </w:pPr>
            <w:r>
              <w:rPr>
                <w:bCs/>
                <w:color w:val="000000"/>
              </w:rPr>
              <w:t>I</w:t>
            </w:r>
            <w:r w:rsidRPr="00971201">
              <w:rPr>
                <w:bCs/>
                <w:color w:val="000000"/>
              </w:rPr>
              <w:t>šlaidų šaltinis</w:t>
            </w:r>
            <w:r>
              <w:rPr>
                <w:bCs/>
                <w:color w:val="000000"/>
              </w:rPr>
              <w:t xml:space="preserve"> ir suma (</w:t>
            </w:r>
            <w:proofErr w:type="spellStart"/>
            <w:r w:rsidR="000F1130">
              <w:rPr>
                <w:bCs/>
                <w:color w:val="000000"/>
              </w:rPr>
              <w:t>E</w:t>
            </w:r>
            <w:r>
              <w:rPr>
                <w:bCs/>
                <w:color w:val="000000"/>
              </w:rPr>
              <w:t>ur</w:t>
            </w:r>
            <w:proofErr w:type="spellEnd"/>
            <w:r>
              <w:rPr>
                <w:bCs/>
                <w:color w:val="000000"/>
              </w:rPr>
              <w:t>)</w:t>
            </w:r>
          </w:p>
        </w:tc>
      </w:tr>
      <w:tr w:rsidR="00B83986" w:rsidTr="004355A0">
        <w:tc>
          <w:tcPr>
            <w:tcW w:w="1025" w:type="dxa"/>
            <w:vMerge/>
          </w:tcPr>
          <w:p w:rsidR="00B83986" w:rsidRDefault="00B83986" w:rsidP="0031599A">
            <w:pPr>
              <w:jc w:val="both"/>
              <w:rPr>
                <w:rFonts w:eastAsia="Calibri"/>
              </w:rPr>
            </w:pPr>
          </w:p>
        </w:tc>
        <w:tc>
          <w:tcPr>
            <w:tcW w:w="2236" w:type="dxa"/>
            <w:gridSpan w:val="2"/>
            <w:vAlign w:val="bottom"/>
          </w:tcPr>
          <w:p w:rsidR="00B83986" w:rsidRPr="00971201" w:rsidRDefault="00B83986" w:rsidP="0031599A">
            <w:pPr>
              <w:jc w:val="center"/>
              <w:rPr>
                <w:bCs/>
                <w:color w:val="000000"/>
              </w:rPr>
            </w:pPr>
            <w:r w:rsidRPr="00971201">
              <w:rPr>
                <w:bCs/>
                <w:color w:val="000000"/>
              </w:rPr>
              <w:t xml:space="preserve">SB </w:t>
            </w:r>
          </w:p>
        </w:tc>
        <w:tc>
          <w:tcPr>
            <w:tcW w:w="2103" w:type="dxa"/>
            <w:gridSpan w:val="2"/>
            <w:vAlign w:val="bottom"/>
          </w:tcPr>
          <w:p w:rsidR="00B83986" w:rsidRPr="00971201" w:rsidRDefault="00B83986" w:rsidP="0031599A">
            <w:pPr>
              <w:jc w:val="center"/>
              <w:rPr>
                <w:bCs/>
                <w:color w:val="000000"/>
              </w:rPr>
            </w:pPr>
            <w:r w:rsidRPr="00971201">
              <w:rPr>
                <w:bCs/>
                <w:color w:val="000000"/>
              </w:rPr>
              <w:t xml:space="preserve">ML </w:t>
            </w:r>
          </w:p>
        </w:tc>
        <w:tc>
          <w:tcPr>
            <w:tcW w:w="2208" w:type="dxa"/>
            <w:gridSpan w:val="2"/>
            <w:vAlign w:val="bottom"/>
          </w:tcPr>
          <w:p w:rsidR="00B83986" w:rsidRPr="00971201" w:rsidRDefault="00B83986" w:rsidP="0031599A">
            <w:pPr>
              <w:jc w:val="center"/>
              <w:rPr>
                <w:bCs/>
                <w:color w:val="000000"/>
              </w:rPr>
            </w:pPr>
            <w:r w:rsidRPr="00971201">
              <w:rPr>
                <w:bCs/>
                <w:color w:val="000000"/>
              </w:rPr>
              <w:t xml:space="preserve">SP </w:t>
            </w:r>
          </w:p>
        </w:tc>
        <w:tc>
          <w:tcPr>
            <w:tcW w:w="2209" w:type="dxa"/>
            <w:gridSpan w:val="2"/>
            <w:vAlign w:val="bottom"/>
          </w:tcPr>
          <w:p w:rsidR="00B83986" w:rsidRPr="00971201" w:rsidRDefault="00B83986" w:rsidP="0031599A">
            <w:pPr>
              <w:jc w:val="center"/>
              <w:rPr>
                <w:bCs/>
                <w:color w:val="000000"/>
              </w:rPr>
            </w:pPr>
            <w:r w:rsidRPr="00971201">
              <w:rPr>
                <w:bCs/>
                <w:color w:val="000000"/>
              </w:rPr>
              <w:t>Iš viso</w:t>
            </w:r>
          </w:p>
        </w:tc>
      </w:tr>
      <w:tr w:rsidR="00B83986" w:rsidTr="00C3484A">
        <w:tc>
          <w:tcPr>
            <w:tcW w:w="1025" w:type="dxa"/>
            <w:vMerge/>
          </w:tcPr>
          <w:p w:rsidR="00B83986" w:rsidRDefault="00B83986" w:rsidP="0031599A">
            <w:pPr>
              <w:jc w:val="both"/>
              <w:rPr>
                <w:rFonts w:eastAsia="Calibri"/>
              </w:rPr>
            </w:pPr>
          </w:p>
        </w:tc>
        <w:tc>
          <w:tcPr>
            <w:tcW w:w="1385" w:type="dxa"/>
            <w:vAlign w:val="center"/>
          </w:tcPr>
          <w:p w:rsidR="00B83986" w:rsidRDefault="00B83986" w:rsidP="0031599A">
            <w:pPr>
              <w:jc w:val="center"/>
              <w:rPr>
                <w:rFonts w:eastAsia="Calibri"/>
              </w:rPr>
            </w:pPr>
            <w:r>
              <w:rPr>
                <w:rFonts w:eastAsia="Calibri"/>
              </w:rPr>
              <w:t>Metinė suma</w:t>
            </w:r>
          </w:p>
        </w:tc>
        <w:tc>
          <w:tcPr>
            <w:tcW w:w="851" w:type="dxa"/>
            <w:vAlign w:val="center"/>
          </w:tcPr>
          <w:p w:rsidR="00B83986" w:rsidRDefault="00B83986" w:rsidP="0031599A">
            <w:pPr>
              <w:jc w:val="center"/>
              <w:rPr>
                <w:rFonts w:eastAsia="Calibri"/>
              </w:rPr>
            </w:pPr>
            <w:r>
              <w:rPr>
                <w:rFonts w:eastAsia="Calibri"/>
              </w:rPr>
              <w:t>Suma vaikui</w:t>
            </w:r>
          </w:p>
        </w:tc>
        <w:tc>
          <w:tcPr>
            <w:tcW w:w="1276" w:type="dxa"/>
            <w:vAlign w:val="center"/>
          </w:tcPr>
          <w:p w:rsidR="00B83986" w:rsidRDefault="00B83986" w:rsidP="0031599A">
            <w:pPr>
              <w:jc w:val="center"/>
              <w:rPr>
                <w:rFonts w:eastAsia="Calibri"/>
              </w:rPr>
            </w:pPr>
            <w:r>
              <w:rPr>
                <w:rFonts w:eastAsia="Calibri"/>
              </w:rPr>
              <w:t>Metinė suma</w:t>
            </w:r>
          </w:p>
        </w:tc>
        <w:tc>
          <w:tcPr>
            <w:tcW w:w="827" w:type="dxa"/>
            <w:vAlign w:val="center"/>
          </w:tcPr>
          <w:p w:rsidR="00B83986" w:rsidRDefault="00B83986" w:rsidP="0031599A">
            <w:pPr>
              <w:jc w:val="center"/>
              <w:rPr>
                <w:rFonts w:eastAsia="Calibri"/>
              </w:rPr>
            </w:pPr>
            <w:r>
              <w:rPr>
                <w:rFonts w:eastAsia="Calibri"/>
              </w:rPr>
              <w:t>Suma vaikui</w:t>
            </w:r>
          </w:p>
        </w:tc>
        <w:tc>
          <w:tcPr>
            <w:tcW w:w="1299" w:type="dxa"/>
            <w:vAlign w:val="center"/>
          </w:tcPr>
          <w:p w:rsidR="00B83986" w:rsidRDefault="00B83986" w:rsidP="0031599A">
            <w:pPr>
              <w:jc w:val="center"/>
              <w:rPr>
                <w:rFonts w:eastAsia="Calibri"/>
              </w:rPr>
            </w:pPr>
            <w:r>
              <w:rPr>
                <w:rFonts w:eastAsia="Calibri"/>
              </w:rPr>
              <w:t>Metinė suma</w:t>
            </w:r>
          </w:p>
        </w:tc>
        <w:tc>
          <w:tcPr>
            <w:tcW w:w="909" w:type="dxa"/>
            <w:vAlign w:val="center"/>
          </w:tcPr>
          <w:p w:rsidR="00B83986" w:rsidRDefault="00B83986" w:rsidP="0031599A">
            <w:pPr>
              <w:jc w:val="center"/>
              <w:rPr>
                <w:rFonts w:eastAsia="Calibri"/>
              </w:rPr>
            </w:pPr>
            <w:r>
              <w:rPr>
                <w:rFonts w:eastAsia="Calibri"/>
              </w:rPr>
              <w:t>Suma vaikui</w:t>
            </w:r>
          </w:p>
        </w:tc>
        <w:tc>
          <w:tcPr>
            <w:tcW w:w="1359" w:type="dxa"/>
            <w:vAlign w:val="center"/>
          </w:tcPr>
          <w:p w:rsidR="00B83986" w:rsidRDefault="00B83986" w:rsidP="0031599A">
            <w:pPr>
              <w:jc w:val="center"/>
              <w:rPr>
                <w:rFonts w:eastAsia="Calibri"/>
              </w:rPr>
            </w:pPr>
            <w:r>
              <w:rPr>
                <w:rFonts w:eastAsia="Calibri"/>
              </w:rPr>
              <w:t>Metinė suma</w:t>
            </w:r>
          </w:p>
        </w:tc>
        <w:tc>
          <w:tcPr>
            <w:tcW w:w="850" w:type="dxa"/>
            <w:vAlign w:val="center"/>
          </w:tcPr>
          <w:p w:rsidR="00B83986" w:rsidRDefault="00B83986" w:rsidP="0031599A">
            <w:pPr>
              <w:jc w:val="center"/>
              <w:rPr>
                <w:rFonts w:eastAsia="Calibri"/>
              </w:rPr>
            </w:pPr>
            <w:r>
              <w:rPr>
                <w:rFonts w:eastAsia="Calibri"/>
              </w:rPr>
              <w:t>Suma vaikui</w:t>
            </w:r>
          </w:p>
        </w:tc>
      </w:tr>
      <w:tr w:rsidR="00B83986" w:rsidRPr="00D91506" w:rsidTr="004355A0">
        <w:tc>
          <w:tcPr>
            <w:tcW w:w="1025" w:type="dxa"/>
            <w:vAlign w:val="bottom"/>
          </w:tcPr>
          <w:p w:rsidR="00B83986" w:rsidRPr="00D91506" w:rsidRDefault="00B83986" w:rsidP="0031599A">
            <w:pPr>
              <w:rPr>
                <w:color w:val="000000"/>
              </w:rPr>
            </w:pPr>
            <w:r w:rsidRPr="00D91506">
              <w:rPr>
                <w:color w:val="000000"/>
              </w:rPr>
              <w:t>7978</w:t>
            </w:r>
          </w:p>
        </w:tc>
        <w:tc>
          <w:tcPr>
            <w:tcW w:w="1385" w:type="dxa"/>
            <w:vAlign w:val="bottom"/>
          </w:tcPr>
          <w:p w:rsidR="00B83986" w:rsidRPr="00D91506" w:rsidRDefault="00B83986" w:rsidP="0031599A">
            <w:pPr>
              <w:rPr>
                <w:color w:val="000000"/>
              </w:rPr>
            </w:pPr>
            <w:r w:rsidRPr="00D91506">
              <w:rPr>
                <w:color w:val="000000"/>
              </w:rPr>
              <w:t>16 388 601</w:t>
            </w:r>
          </w:p>
        </w:tc>
        <w:tc>
          <w:tcPr>
            <w:tcW w:w="851" w:type="dxa"/>
            <w:vAlign w:val="bottom"/>
          </w:tcPr>
          <w:p w:rsidR="00B83986" w:rsidRPr="00D91506" w:rsidRDefault="00B83986" w:rsidP="0031599A">
            <w:pPr>
              <w:rPr>
                <w:color w:val="000000"/>
              </w:rPr>
            </w:pPr>
            <w:r w:rsidRPr="00D91506">
              <w:rPr>
                <w:color w:val="000000"/>
              </w:rPr>
              <w:t>2 054</w:t>
            </w:r>
          </w:p>
        </w:tc>
        <w:tc>
          <w:tcPr>
            <w:tcW w:w="1276" w:type="dxa"/>
            <w:vAlign w:val="bottom"/>
          </w:tcPr>
          <w:p w:rsidR="00B83986" w:rsidRPr="00D91506" w:rsidRDefault="00B83986" w:rsidP="0031599A">
            <w:pPr>
              <w:rPr>
                <w:color w:val="000000"/>
              </w:rPr>
            </w:pPr>
            <w:r w:rsidRPr="00D91506">
              <w:rPr>
                <w:color w:val="000000"/>
              </w:rPr>
              <w:t>8 350 456</w:t>
            </w:r>
          </w:p>
        </w:tc>
        <w:tc>
          <w:tcPr>
            <w:tcW w:w="827" w:type="dxa"/>
            <w:vAlign w:val="bottom"/>
          </w:tcPr>
          <w:p w:rsidR="00B83986" w:rsidRPr="00D91506" w:rsidRDefault="00B83986" w:rsidP="0031599A">
            <w:pPr>
              <w:rPr>
                <w:color w:val="000000"/>
              </w:rPr>
            </w:pPr>
            <w:r w:rsidRPr="00D91506">
              <w:rPr>
                <w:color w:val="000000"/>
              </w:rPr>
              <w:t>1 047</w:t>
            </w:r>
          </w:p>
        </w:tc>
        <w:tc>
          <w:tcPr>
            <w:tcW w:w="1299" w:type="dxa"/>
            <w:vAlign w:val="bottom"/>
          </w:tcPr>
          <w:p w:rsidR="00B83986" w:rsidRPr="00D91506" w:rsidRDefault="00B83986" w:rsidP="0031599A">
            <w:pPr>
              <w:rPr>
                <w:color w:val="000000"/>
              </w:rPr>
            </w:pPr>
            <w:r w:rsidRPr="00D91506">
              <w:rPr>
                <w:color w:val="000000"/>
              </w:rPr>
              <w:t>3 620 470</w:t>
            </w:r>
          </w:p>
        </w:tc>
        <w:tc>
          <w:tcPr>
            <w:tcW w:w="909" w:type="dxa"/>
            <w:vAlign w:val="bottom"/>
          </w:tcPr>
          <w:p w:rsidR="00B83986" w:rsidRPr="00D91506" w:rsidRDefault="00B83986" w:rsidP="0031599A">
            <w:pPr>
              <w:rPr>
                <w:color w:val="000000"/>
              </w:rPr>
            </w:pPr>
            <w:r w:rsidRPr="00D91506">
              <w:rPr>
                <w:color w:val="000000"/>
              </w:rPr>
              <w:t>454</w:t>
            </w:r>
          </w:p>
        </w:tc>
        <w:tc>
          <w:tcPr>
            <w:tcW w:w="1359" w:type="dxa"/>
            <w:vAlign w:val="bottom"/>
          </w:tcPr>
          <w:p w:rsidR="00B83986" w:rsidRPr="00D91506" w:rsidRDefault="00B83986" w:rsidP="0031599A">
            <w:pPr>
              <w:rPr>
                <w:color w:val="000000"/>
              </w:rPr>
            </w:pPr>
            <w:r w:rsidRPr="00D91506">
              <w:rPr>
                <w:color w:val="000000"/>
              </w:rPr>
              <w:t>28 362 628</w:t>
            </w:r>
          </w:p>
        </w:tc>
        <w:tc>
          <w:tcPr>
            <w:tcW w:w="850" w:type="dxa"/>
          </w:tcPr>
          <w:p w:rsidR="00B83986" w:rsidRPr="00D91506" w:rsidRDefault="00B83986" w:rsidP="0031599A">
            <w:pPr>
              <w:rPr>
                <w:rFonts w:eastAsia="Calibri"/>
              </w:rPr>
            </w:pPr>
            <w:r w:rsidRPr="00D91506">
              <w:rPr>
                <w:b/>
                <w:bCs/>
                <w:color w:val="000000"/>
              </w:rPr>
              <w:t>3 55</w:t>
            </w:r>
            <w:r w:rsidR="002D7530">
              <w:rPr>
                <w:b/>
                <w:bCs/>
                <w:color w:val="000000"/>
              </w:rPr>
              <w:t>5</w:t>
            </w:r>
          </w:p>
        </w:tc>
      </w:tr>
    </w:tbl>
    <w:p w:rsidR="006B480A" w:rsidRDefault="006B480A" w:rsidP="0031599A">
      <w:pPr>
        <w:ind w:firstLine="709"/>
        <w:jc w:val="both"/>
      </w:pPr>
    </w:p>
    <w:p w:rsidR="00F81C34" w:rsidRDefault="00C734A3" w:rsidP="0031599A">
      <w:pPr>
        <w:ind w:firstLine="709"/>
        <w:jc w:val="both"/>
      </w:pPr>
      <w:r w:rsidRPr="00E149F5">
        <w:t>Didžiausią išlaidų dalį vieno vaiko išlaikymo kain</w:t>
      </w:r>
      <w:r>
        <w:t xml:space="preserve">oje sudaro SB lėšos – 57,79 %; ML </w:t>
      </w:r>
      <w:r w:rsidRPr="00E149F5">
        <w:t>lėš</w:t>
      </w:r>
      <w:r w:rsidR="00FB4DAA">
        <w:t>ų skiriama mažiau</w:t>
      </w:r>
      <w:r w:rsidRPr="00E149F5">
        <w:t xml:space="preserve"> </w:t>
      </w:r>
      <w:r>
        <w:t xml:space="preserve">– </w:t>
      </w:r>
      <w:r w:rsidRPr="00E149F5">
        <w:t>29,44 %; SP (tėvų įmokų lėšos), skaičiuojant vien</w:t>
      </w:r>
      <w:r>
        <w:t>o vaiko išlaikymą, sudarė 12,77</w:t>
      </w:r>
      <w:r w:rsidR="006568D2">
        <w:t> </w:t>
      </w:r>
      <w:r>
        <w:t xml:space="preserve">%. </w:t>
      </w:r>
    </w:p>
    <w:p w:rsidR="00EF4117" w:rsidRDefault="002B2921" w:rsidP="0031599A">
      <w:pPr>
        <w:ind w:firstLine="709"/>
        <w:jc w:val="both"/>
      </w:pPr>
      <w:r>
        <w:t xml:space="preserve">Mažiausios išlaidos vienam vaikui yra </w:t>
      </w:r>
      <w:r w:rsidR="00416180">
        <w:t>l.-d.</w:t>
      </w:r>
      <w:r>
        <w:t xml:space="preserve"> „Žiogelis“ (3</w:t>
      </w:r>
      <w:r w:rsidR="00EC4F3F">
        <w:t xml:space="preserve"> </w:t>
      </w:r>
      <w:r>
        <w:t xml:space="preserve">038 </w:t>
      </w:r>
      <w:proofErr w:type="spellStart"/>
      <w:r>
        <w:t>Eur</w:t>
      </w:r>
      <w:proofErr w:type="spellEnd"/>
      <w:r>
        <w:t xml:space="preserve">), didžiausios – </w:t>
      </w:r>
      <w:r w:rsidR="00416180">
        <w:t>l.-d.</w:t>
      </w:r>
      <w:r>
        <w:t xml:space="preserve"> „Versmė“ (9</w:t>
      </w:r>
      <w:r w:rsidR="00EC4F3F">
        <w:t xml:space="preserve"> </w:t>
      </w:r>
      <w:r>
        <w:t xml:space="preserve">044 </w:t>
      </w:r>
      <w:proofErr w:type="spellStart"/>
      <w:r>
        <w:t>Eur</w:t>
      </w:r>
      <w:proofErr w:type="spellEnd"/>
      <w:r>
        <w:t>).</w:t>
      </w:r>
      <w:r w:rsidR="000C629D">
        <w:t xml:space="preserve"> 14 IUĮ išlaidos yra daug mažesnės už miesto vidurkį (nuo 3</w:t>
      </w:r>
      <w:r w:rsidR="00EC4F3F">
        <w:t xml:space="preserve"> </w:t>
      </w:r>
      <w:r w:rsidR="000C629D">
        <w:t>038 iki 3</w:t>
      </w:r>
      <w:r w:rsidR="00EC4F3F">
        <w:t xml:space="preserve"> </w:t>
      </w:r>
      <w:r w:rsidR="000C629D">
        <w:t xml:space="preserve">300 </w:t>
      </w:r>
      <w:proofErr w:type="spellStart"/>
      <w:r w:rsidR="007740D2">
        <w:t>Eur</w:t>
      </w:r>
      <w:proofErr w:type="spellEnd"/>
      <w:r w:rsidR="007740D2">
        <w:t>), 19 IUĮ – artimos vidurkiui (3</w:t>
      </w:r>
      <w:r w:rsidR="00EC4F3F">
        <w:t xml:space="preserve"> </w:t>
      </w:r>
      <w:r w:rsidR="007740D2">
        <w:t>301–</w:t>
      </w:r>
      <w:r w:rsidR="00CA2EE4">
        <w:t>3</w:t>
      </w:r>
      <w:r w:rsidR="00EC4F3F">
        <w:t xml:space="preserve"> </w:t>
      </w:r>
      <w:r w:rsidR="00CA2EE4">
        <w:t xml:space="preserve">599 </w:t>
      </w:r>
      <w:proofErr w:type="spellStart"/>
      <w:r w:rsidR="00CA2EE4">
        <w:t>Eur</w:t>
      </w:r>
      <w:proofErr w:type="spellEnd"/>
      <w:r w:rsidR="00CA2EE4">
        <w:t>)</w:t>
      </w:r>
      <w:r w:rsidR="007740D2">
        <w:t>, 14 IUĮ – didesnės už vidurkį</w:t>
      </w:r>
      <w:r w:rsidR="00CA2EE4">
        <w:t xml:space="preserve"> (3</w:t>
      </w:r>
      <w:r w:rsidR="00EC4F3F">
        <w:t xml:space="preserve"> </w:t>
      </w:r>
      <w:r w:rsidR="00CA2EE4">
        <w:t>600–9</w:t>
      </w:r>
      <w:r w:rsidR="00EC4F3F">
        <w:t xml:space="preserve"> </w:t>
      </w:r>
      <w:r w:rsidR="00CA2EE4">
        <w:t xml:space="preserve">044 </w:t>
      </w:r>
      <w:proofErr w:type="spellStart"/>
      <w:r w:rsidR="00CA2EE4">
        <w:t>Eur</w:t>
      </w:r>
      <w:proofErr w:type="spellEnd"/>
      <w:r w:rsidR="00CA2EE4">
        <w:t>)</w:t>
      </w:r>
      <w:r w:rsidR="007F70C6">
        <w:t xml:space="preserve">, iš jų 5 </w:t>
      </w:r>
      <w:r w:rsidR="00416180">
        <w:t>l.-d.</w:t>
      </w:r>
      <w:r w:rsidR="00EC4F3F">
        <w:t xml:space="preserve"> </w:t>
      </w:r>
      <w:r w:rsidR="007F70C6">
        <w:t xml:space="preserve">su specialiosiomis ar specializuotomis grupėmis, 6 </w:t>
      </w:r>
      <w:r w:rsidR="00416180">
        <w:t>l.-d.</w:t>
      </w:r>
      <w:r w:rsidR="00EC4F3F">
        <w:t xml:space="preserve">, </w:t>
      </w:r>
      <w:r w:rsidR="007F70C6">
        <w:t>turin</w:t>
      </w:r>
      <w:r w:rsidR="00EC4F3F">
        <w:t>tys</w:t>
      </w:r>
      <w:r w:rsidR="007F70C6">
        <w:t xml:space="preserve"> mažą vaikų skaičių</w:t>
      </w:r>
      <w:r w:rsidR="00CB108F">
        <w:t>. Nevertinant IUĮ su specialiosiomis grupėmis ir specializuotų,</w:t>
      </w:r>
      <w:r w:rsidR="007F70C6">
        <w:t xml:space="preserve"> </w:t>
      </w:r>
      <w:r w:rsidR="00346B30">
        <w:t>nustatyta, kad vieno vaiko išlaikymas per metus yra nuo 3</w:t>
      </w:r>
      <w:r w:rsidR="003347CA">
        <w:t xml:space="preserve"> </w:t>
      </w:r>
      <w:r w:rsidR="00346B30">
        <w:t xml:space="preserve">038 </w:t>
      </w:r>
      <w:proofErr w:type="spellStart"/>
      <w:r w:rsidR="00346B30">
        <w:t>Eur</w:t>
      </w:r>
      <w:proofErr w:type="spellEnd"/>
      <w:r w:rsidR="00346B30">
        <w:t xml:space="preserve"> iki 5</w:t>
      </w:r>
      <w:r w:rsidR="003347CA">
        <w:t xml:space="preserve"> </w:t>
      </w:r>
      <w:r w:rsidR="00346B30">
        <w:t xml:space="preserve">008 </w:t>
      </w:r>
      <w:proofErr w:type="spellStart"/>
      <w:r w:rsidR="00346B30">
        <w:t>Eur</w:t>
      </w:r>
      <w:proofErr w:type="spellEnd"/>
      <w:r w:rsidR="00346B30">
        <w:t>, t.</w:t>
      </w:r>
      <w:r w:rsidR="00C3484A">
        <w:t xml:space="preserve"> </w:t>
      </w:r>
      <w:r w:rsidR="00346B30">
        <w:t xml:space="preserve">y. skiriasi 1 970 </w:t>
      </w:r>
      <w:proofErr w:type="spellStart"/>
      <w:r w:rsidR="00346B30">
        <w:t>Eur</w:t>
      </w:r>
      <w:proofErr w:type="spellEnd"/>
      <w:r w:rsidR="00346B30">
        <w:t>.</w:t>
      </w:r>
    </w:p>
    <w:p w:rsidR="003337F8" w:rsidRDefault="00740948" w:rsidP="0031599A">
      <w:pPr>
        <w:ind w:firstLine="709"/>
        <w:jc w:val="both"/>
      </w:pPr>
      <w:r>
        <w:t>4</w:t>
      </w:r>
      <w:r w:rsidR="009B5445">
        <w:t>6</w:t>
      </w:r>
      <w:r>
        <w:t xml:space="preserve">. </w:t>
      </w:r>
      <w:r w:rsidR="00681737">
        <w:t xml:space="preserve">Išlaidos vienam vaikui susijusios ir nuo bendro grupių </w:t>
      </w:r>
      <w:proofErr w:type="spellStart"/>
      <w:r w:rsidR="00681737">
        <w:t>užpildomumo</w:t>
      </w:r>
      <w:proofErr w:type="spellEnd"/>
      <w:r w:rsidR="00681737">
        <w:t xml:space="preserve"> vidurkio. </w:t>
      </w:r>
      <w:r w:rsidR="003337F8">
        <w:t xml:space="preserve">IPUĮ vaikų skaičiaus vidurkis priklauso nuo lopšelio, darželio ir priešmokyklinio ugdymo grupių skaičiaus, specialiųjų ugdymosi poreikių turinčių vaikų ir specialiųjų grupių skaičiaus. </w:t>
      </w:r>
      <w:r w:rsidR="00487232">
        <w:t xml:space="preserve">Nustatyta, kad </w:t>
      </w:r>
      <w:r w:rsidR="00EF4117">
        <w:t xml:space="preserve">visų </w:t>
      </w:r>
      <w:r w:rsidR="00487232">
        <w:t xml:space="preserve">miesto </w:t>
      </w:r>
      <w:r w:rsidR="00416180">
        <w:t>l.-d.</w:t>
      </w:r>
      <w:r w:rsidR="00487232">
        <w:t xml:space="preserve"> grupių </w:t>
      </w:r>
      <w:proofErr w:type="spellStart"/>
      <w:r w:rsidR="00487232">
        <w:t>užpildomumo</w:t>
      </w:r>
      <w:proofErr w:type="spellEnd"/>
      <w:r w:rsidR="00487232">
        <w:t xml:space="preserve"> vidurkis yra 17,3</w:t>
      </w:r>
      <w:r w:rsidR="00EF4117">
        <w:t>.</w:t>
      </w:r>
      <w:r w:rsidR="00487232">
        <w:t xml:space="preserve"> </w:t>
      </w:r>
      <w:r w:rsidR="003337F8">
        <w:t xml:space="preserve">Lyginant </w:t>
      </w:r>
      <w:r w:rsidR="00EF4117">
        <w:t xml:space="preserve">tik </w:t>
      </w:r>
      <w:r w:rsidR="003337F8">
        <w:t xml:space="preserve">bendrosios paskirties </w:t>
      </w:r>
      <w:r w:rsidR="00416180">
        <w:t>l.-d.</w:t>
      </w:r>
      <w:r w:rsidR="00EF4117">
        <w:t xml:space="preserve">, įstaigos </w:t>
      </w:r>
      <w:r w:rsidR="003337F8" w:rsidRPr="00566147">
        <w:t>nevienodai pasiskirsto pagal nuokrypį nuo</w:t>
      </w:r>
      <w:r w:rsidR="003337F8">
        <w:t xml:space="preserve"> miesto vidurkio pagal</w:t>
      </w:r>
      <w:r w:rsidR="00487232">
        <w:t xml:space="preserve"> grupių </w:t>
      </w:r>
      <w:proofErr w:type="spellStart"/>
      <w:r w:rsidR="00487232">
        <w:t>užpildomumą</w:t>
      </w:r>
      <w:proofErr w:type="spellEnd"/>
      <w:r w:rsidR="003337F8">
        <w:t>: 7 įstaigose yra daug mažesnis vaikų skaičiaus vidurkis (nuo 12,9 iki 16,6), 20 įstaigų vidurkis artimas miesto vidurkiui (17,0–18,3), 16 įstaigų yra didesnis už miesto vidurkį (18,4–20,1)</w:t>
      </w:r>
      <w:r w:rsidR="00EF4117">
        <w:t>.</w:t>
      </w:r>
    </w:p>
    <w:p w:rsidR="00C734A3" w:rsidRDefault="008B4D09" w:rsidP="0031599A">
      <w:pPr>
        <w:ind w:firstLine="709"/>
        <w:jc w:val="both"/>
        <w:rPr>
          <w:rFonts w:eastAsiaTheme="minorEastAsia"/>
          <w:color w:val="000000"/>
          <w:kern w:val="24"/>
        </w:rPr>
      </w:pPr>
      <w:r>
        <w:rPr>
          <w:rFonts w:eastAsiaTheme="minorEastAsia"/>
          <w:color w:val="000000"/>
          <w:kern w:val="24"/>
        </w:rPr>
        <w:lastRenderedPageBreak/>
        <w:t>4</w:t>
      </w:r>
      <w:r w:rsidR="009B5445">
        <w:rPr>
          <w:rFonts w:eastAsiaTheme="minorEastAsia"/>
          <w:color w:val="000000"/>
          <w:kern w:val="24"/>
        </w:rPr>
        <w:t>7</w:t>
      </w:r>
      <w:r>
        <w:rPr>
          <w:rFonts w:eastAsiaTheme="minorEastAsia"/>
          <w:color w:val="000000"/>
          <w:kern w:val="24"/>
        </w:rPr>
        <w:t xml:space="preserve">. </w:t>
      </w:r>
      <w:r w:rsidR="00E16E3C">
        <w:rPr>
          <w:rFonts w:eastAsiaTheme="minorEastAsia"/>
          <w:color w:val="000000"/>
          <w:kern w:val="24"/>
        </w:rPr>
        <w:t>Sugrupavus įstaigas pagal</w:t>
      </w:r>
      <w:r w:rsidR="00F415A5">
        <w:rPr>
          <w:rFonts w:eastAsiaTheme="minorEastAsia"/>
          <w:color w:val="000000"/>
          <w:kern w:val="24"/>
        </w:rPr>
        <w:t xml:space="preserve"> jose veikiančių</w:t>
      </w:r>
      <w:r w:rsidR="00E16E3C">
        <w:rPr>
          <w:rFonts w:eastAsiaTheme="minorEastAsia"/>
          <w:color w:val="000000"/>
          <w:kern w:val="24"/>
        </w:rPr>
        <w:t xml:space="preserve"> grupių skaiči</w:t>
      </w:r>
      <w:r w:rsidR="00F415A5">
        <w:rPr>
          <w:rFonts w:eastAsiaTheme="minorEastAsia"/>
          <w:color w:val="000000"/>
          <w:kern w:val="24"/>
        </w:rPr>
        <w:t>ų</w:t>
      </w:r>
      <w:r w:rsidR="00E16E3C">
        <w:rPr>
          <w:rFonts w:eastAsiaTheme="minorEastAsia"/>
          <w:color w:val="000000"/>
          <w:kern w:val="24"/>
        </w:rPr>
        <w:t>, nustačius jose ugdomų vaikų skaičiaus vidurkį</w:t>
      </w:r>
      <w:r w:rsidR="00F415A5">
        <w:rPr>
          <w:rFonts w:eastAsiaTheme="minorEastAsia"/>
          <w:color w:val="000000"/>
          <w:kern w:val="24"/>
        </w:rPr>
        <w:t>, galima palyginti, kiek</w:t>
      </w:r>
      <w:r w:rsidR="00E16E3C">
        <w:rPr>
          <w:rFonts w:eastAsiaTheme="minorEastAsia"/>
          <w:color w:val="000000"/>
          <w:kern w:val="24"/>
        </w:rPr>
        <w:t xml:space="preserve"> 1 vaikui tenka išlaidų per metus</w:t>
      </w:r>
      <w:r w:rsidR="00F415A5">
        <w:rPr>
          <w:rFonts w:eastAsiaTheme="minorEastAsia"/>
          <w:color w:val="000000"/>
          <w:kern w:val="24"/>
        </w:rPr>
        <w:t xml:space="preserve"> pagal skirtingą įstaigų dydį</w:t>
      </w:r>
      <w:r w:rsidR="00500226">
        <w:rPr>
          <w:rFonts w:eastAsiaTheme="minorEastAsia"/>
          <w:color w:val="000000"/>
          <w:kern w:val="24"/>
        </w:rPr>
        <w:t xml:space="preserve"> </w:t>
      </w:r>
      <w:r w:rsidR="00F415A5">
        <w:rPr>
          <w:rFonts w:eastAsiaTheme="minorEastAsia"/>
          <w:color w:val="000000"/>
          <w:kern w:val="24"/>
        </w:rPr>
        <w:t>(d</w:t>
      </w:r>
      <w:r w:rsidR="00500226">
        <w:rPr>
          <w:rFonts w:eastAsiaTheme="minorEastAsia"/>
          <w:color w:val="000000"/>
          <w:kern w:val="24"/>
        </w:rPr>
        <w:t xml:space="preserve">uomenys </w:t>
      </w:r>
      <w:r w:rsidR="00F415A5">
        <w:rPr>
          <w:rFonts w:eastAsiaTheme="minorEastAsia"/>
          <w:color w:val="000000"/>
          <w:kern w:val="24"/>
        </w:rPr>
        <w:t xml:space="preserve">pateikti </w:t>
      </w:r>
      <w:r w:rsidR="00500226">
        <w:rPr>
          <w:rFonts w:eastAsiaTheme="minorEastAsia"/>
          <w:color w:val="000000"/>
          <w:kern w:val="24"/>
        </w:rPr>
        <w:t>be IUĮ, turinčių specialiųjų ar specializuotų grupių</w:t>
      </w:r>
      <w:r w:rsidR="00F415A5">
        <w:rPr>
          <w:rFonts w:eastAsiaTheme="minorEastAsia"/>
          <w:color w:val="000000"/>
          <w:kern w:val="24"/>
        </w:rPr>
        <w:t>)</w:t>
      </w:r>
      <w:r w:rsidR="00951313">
        <w:rPr>
          <w:rFonts w:eastAsiaTheme="minorEastAsia"/>
          <w:color w:val="000000"/>
          <w:kern w:val="24"/>
        </w:rPr>
        <w:t>.</w:t>
      </w:r>
    </w:p>
    <w:p w:rsidR="000C5AD4" w:rsidRDefault="000C5AD4" w:rsidP="0031599A">
      <w:pPr>
        <w:ind w:firstLine="709"/>
        <w:jc w:val="both"/>
      </w:pPr>
    </w:p>
    <w:p w:rsidR="00CB6606" w:rsidRDefault="00163C6A" w:rsidP="0031599A">
      <w:pPr>
        <w:ind w:firstLine="709"/>
        <w:jc w:val="both"/>
        <w:rPr>
          <w:rFonts w:eastAsiaTheme="minorEastAsia"/>
          <w:color w:val="000000"/>
          <w:kern w:val="24"/>
        </w:rPr>
      </w:pPr>
      <w:r>
        <w:t>9</w:t>
      </w:r>
      <w:r w:rsidR="00CB6606">
        <w:t xml:space="preserve"> lentelė. </w:t>
      </w:r>
      <w:r w:rsidR="000F2F95">
        <w:t>IUĮ, turinčių skirtingą grupių skaičių,</w:t>
      </w:r>
      <w:r w:rsidR="000F2F95" w:rsidRPr="000F2F95">
        <w:rPr>
          <w:rFonts w:eastAsiaTheme="minorEastAsia"/>
          <w:color w:val="000000"/>
          <w:kern w:val="24"/>
        </w:rPr>
        <w:t xml:space="preserve"> </w:t>
      </w:r>
      <w:r w:rsidR="000F2F95">
        <w:rPr>
          <w:rFonts w:eastAsiaTheme="minorEastAsia"/>
          <w:color w:val="000000"/>
          <w:kern w:val="24"/>
        </w:rPr>
        <w:t>vienam vaikui tenkančių išlaidų vidurkis</w:t>
      </w:r>
    </w:p>
    <w:tbl>
      <w:tblPr>
        <w:tblStyle w:val="Lentelstinklelis"/>
        <w:tblW w:w="0" w:type="auto"/>
        <w:tblInd w:w="108" w:type="dxa"/>
        <w:tblLook w:val="04A0" w:firstRow="1" w:lastRow="0" w:firstColumn="1" w:lastColumn="0" w:noHBand="0" w:noVBand="1"/>
      </w:tblPr>
      <w:tblGrid>
        <w:gridCol w:w="1825"/>
        <w:gridCol w:w="2239"/>
        <w:gridCol w:w="2798"/>
        <w:gridCol w:w="2658"/>
      </w:tblGrid>
      <w:tr w:rsidR="007758D2" w:rsidTr="00C3484A">
        <w:tc>
          <w:tcPr>
            <w:tcW w:w="1843" w:type="dxa"/>
            <w:vAlign w:val="center"/>
          </w:tcPr>
          <w:p w:rsidR="007758D2" w:rsidRDefault="007758D2" w:rsidP="0031599A">
            <w:pPr>
              <w:jc w:val="center"/>
            </w:pPr>
            <w:r>
              <w:t>Grupių skaičius įstaigoje</w:t>
            </w:r>
          </w:p>
        </w:tc>
        <w:tc>
          <w:tcPr>
            <w:tcW w:w="2268" w:type="dxa"/>
            <w:vAlign w:val="center"/>
          </w:tcPr>
          <w:p w:rsidR="007758D2" w:rsidRDefault="007758D2" w:rsidP="0031599A">
            <w:pPr>
              <w:jc w:val="center"/>
            </w:pPr>
            <w:r>
              <w:t>Įstaigų</w:t>
            </w:r>
            <w:r w:rsidR="00940AFD">
              <w:t>, turinčių tiek pat grupių,</w:t>
            </w:r>
            <w:r>
              <w:t xml:space="preserve"> skaičius</w:t>
            </w:r>
          </w:p>
        </w:tc>
        <w:tc>
          <w:tcPr>
            <w:tcW w:w="2835" w:type="dxa"/>
            <w:vAlign w:val="center"/>
          </w:tcPr>
          <w:p w:rsidR="007758D2" w:rsidRDefault="007758D2" w:rsidP="0031599A">
            <w:pPr>
              <w:jc w:val="center"/>
            </w:pPr>
            <w:r>
              <w:t>Vaikų skaičiaus vidurkis</w:t>
            </w:r>
            <w:r w:rsidR="00940AFD">
              <w:t xml:space="preserve"> visose įstaigose, turinčiose tiek pat grupių</w:t>
            </w:r>
          </w:p>
        </w:tc>
        <w:tc>
          <w:tcPr>
            <w:tcW w:w="2693" w:type="dxa"/>
            <w:vAlign w:val="center"/>
          </w:tcPr>
          <w:p w:rsidR="007758D2" w:rsidRDefault="007758D2" w:rsidP="0031599A">
            <w:pPr>
              <w:jc w:val="center"/>
            </w:pPr>
            <w:r w:rsidRPr="0033603C">
              <w:t>Išlaid</w:t>
            </w:r>
            <w:r>
              <w:t>ų,</w:t>
            </w:r>
            <w:r w:rsidRPr="0033603C">
              <w:t xml:space="preserve"> tenkanči</w:t>
            </w:r>
            <w:r>
              <w:t>ų</w:t>
            </w:r>
            <w:r w:rsidRPr="0033603C">
              <w:t xml:space="preserve"> 1 vaikui per metus</w:t>
            </w:r>
            <w:r>
              <w:t>, vidurkis</w:t>
            </w:r>
          </w:p>
        </w:tc>
      </w:tr>
      <w:tr w:rsidR="007758D2" w:rsidTr="004355A0">
        <w:tc>
          <w:tcPr>
            <w:tcW w:w="1843" w:type="dxa"/>
          </w:tcPr>
          <w:p w:rsidR="007758D2" w:rsidRDefault="007758D2" w:rsidP="0031599A">
            <w:pPr>
              <w:jc w:val="center"/>
            </w:pPr>
            <w:r>
              <w:t>4</w:t>
            </w:r>
          </w:p>
        </w:tc>
        <w:tc>
          <w:tcPr>
            <w:tcW w:w="2268" w:type="dxa"/>
          </w:tcPr>
          <w:p w:rsidR="007758D2" w:rsidRDefault="007758D2" w:rsidP="0031599A">
            <w:pPr>
              <w:jc w:val="center"/>
            </w:pPr>
            <w:r>
              <w:t>1</w:t>
            </w:r>
          </w:p>
        </w:tc>
        <w:tc>
          <w:tcPr>
            <w:tcW w:w="2835" w:type="dxa"/>
          </w:tcPr>
          <w:p w:rsidR="007758D2" w:rsidRDefault="007758D2" w:rsidP="0031599A">
            <w:pPr>
              <w:jc w:val="center"/>
            </w:pPr>
            <w:r>
              <w:t>78</w:t>
            </w:r>
          </w:p>
        </w:tc>
        <w:tc>
          <w:tcPr>
            <w:tcW w:w="2693" w:type="dxa"/>
          </w:tcPr>
          <w:p w:rsidR="007758D2" w:rsidRDefault="007758D2" w:rsidP="0031599A">
            <w:pPr>
              <w:jc w:val="center"/>
            </w:pPr>
            <w:r>
              <w:t>4035</w:t>
            </w:r>
          </w:p>
        </w:tc>
      </w:tr>
      <w:tr w:rsidR="007758D2" w:rsidTr="004355A0">
        <w:tc>
          <w:tcPr>
            <w:tcW w:w="1843" w:type="dxa"/>
          </w:tcPr>
          <w:p w:rsidR="007758D2" w:rsidRDefault="007758D2" w:rsidP="0031599A">
            <w:pPr>
              <w:jc w:val="center"/>
            </w:pPr>
            <w:r>
              <w:t>6</w:t>
            </w:r>
          </w:p>
        </w:tc>
        <w:tc>
          <w:tcPr>
            <w:tcW w:w="2268" w:type="dxa"/>
          </w:tcPr>
          <w:p w:rsidR="007758D2" w:rsidRDefault="007758D2" w:rsidP="0031599A">
            <w:pPr>
              <w:jc w:val="center"/>
            </w:pPr>
            <w:r>
              <w:t>6</w:t>
            </w:r>
          </w:p>
        </w:tc>
        <w:tc>
          <w:tcPr>
            <w:tcW w:w="2835" w:type="dxa"/>
          </w:tcPr>
          <w:p w:rsidR="007758D2" w:rsidRDefault="007758D2" w:rsidP="0031599A">
            <w:pPr>
              <w:jc w:val="center"/>
            </w:pPr>
            <w:r>
              <w:t>105</w:t>
            </w:r>
          </w:p>
        </w:tc>
        <w:tc>
          <w:tcPr>
            <w:tcW w:w="2693" w:type="dxa"/>
          </w:tcPr>
          <w:p w:rsidR="007758D2" w:rsidRDefault="007758D2" w:rsidP="0031599A">
            <w:pPr>
              <w:jc w:val="center"/>
            </w:pPr>
            <w:r>
              <w:t>3945</w:t>
            </w:r>
          </w:p>
        </w:tc>
      </w:tr>
      <w:tr w:rsidR="007758D2" w:rsidTr="004355A0">
        <w:tc>
          <w:tcPr>
            <w:tcW w:w="1843" w:type="dxa"/>
          </w:tcPr>
          <w:p w:rsidR="007758D2" w:rsidRDefault="007758D2" w:rsidP="0031599A">
            <w:pPr>
              <w:jc w:val="center"/>
            </w:pPr>
            <w:r>
              <w:t>8</w:t>
            </w:r>
          </w:p>
        </w:tc>
        <w:tc>
          <w:tcPr>
            <w:tcW w:w="2268" w:type="dxa"/>
          </w:tcPr>
          <w:p w:rsidR="007758D2" w:rsidRDefault="007758D2" w:rsidP="0031599A">
            <w:pPr>
              <w:jc w:val="center"/>
            </w:pPr>
            <w:r>
              <w:t>2</w:t>
            </w:r>
          </w:p>
        </w:tc>
        <w:tc>
          <w:tcPr>
            <w:tcW w:w="2835" w:type="dxa"/>
          </w:tcPr>
          <w:p w:rsidR="007758D2" w:rsidRDefault="007758D2" w:rsidP="0031599A">
            <w:pPr>
              <w:jc w:val="center"/>
            </w:pPr>
            <w:r>
              <w:t>145</w:t>
            </w:r>
          </w:p>
        </w:tc>
        <w:tc>
          <w:tcPr>
            <w:tcW w:w="2693" w:type="dxa"/>
          </w:tcPr>
          <w:p w:rsidR="007758D2" w:rsidRDefault="007758D2" w:rsidP="0031599A">
            <w:pPr>
              <w:jc w:val="center"/>
            </w:pPr>
            <w:r>
              <w:t>3390</w:t>
            </w:r>
          </w:p>
        </w:tc>
      </w:tr>
      <w:tr w:rsidR="007758D2" w:rsidTr="004355A0">
        <w:tc>
          <w:tcPr>
            <w:tcW w:w="1843" w:type="dxa"/>
          </w:tcPr>
          <w:p w:rsidR="007758D2" w:rsidRDefault="007758D2" w:rsidP="0031599A">
            <w:pPr>
              <w:jc w:val="center"/>
            </w:pPr>
            <w:r>
              <w:t>9</w:t>
            </w:r>
          </w:p>
        </w:tc>
        <w:tc>
          <w:tcPr>
            <w:tcW w:w="2268" w:type="dxa"/>
          </w:tcPr>
          <w:p w:rsidR="007758D2" w:rsidRDefault="007758D2" w:rsidP="0031599A">
            <w:pPr>
              <w:jc w:val="center"/>
            </w:pPr>
            <w:r>
              <w:t>3</w:t>
            </w:r>
          </w:p>
        </w:tc>
        <w:tc>
          <w:tcPr>
            <w:tcW w:w="2835" w:type="dxa"/>
          </w:tcPr>
          <w:p w:rsidR="007758D2" w:rsidRDefault="007758D2" w:rsidP="0031599A">
            <w:pPr>
              <w:jc w:val="center"/>
            </w:pPr>
            <w:r>
              <w:t>165</w:t>
            </w:r>
          </w:p>
        </w:tc>
        <w:tc>
          <w:tcPr>
            <w:tcW w:w="2693" w:type="dxa"/>
          </w:tcPr>
          <w:p w:rsidR="007758D2" w:rsidRDefault="007758D2" w:rsidP="0031599A">
            <w:pPr>
              <w:jc w:val="center"/>
            </w:pPr>
            <w:r>
              <w:t>3310</w:t>
            </w:r>
          </w:p>
        </w:tc>
      </w:tr>
      <w:tr w:rsidR="007758D2" w:rsidTr="004355A0">
        <w:tc>
          <w:tcPr>
            <w:tcW w:w="1843" w:type="dxa"/>
          </w:tcPr>
          <w:p w:rsidR="007758D2" w:rsidRDefault="007758D2" w:rsidP="0031599A">
            <w:pPr>
              <w:jc w:val="center"/>
            </w:pPr>
            <w:r>
              <w:t>10</w:t>
            </w:r>
          </w:p>
        </w:tc>
        <w:tc>
          <w:tcPr>
            <w:tcW w:w="2268" w:type="dxa"/>
          </w:tcPr>
          <w:p w:rsidR="007758D2" w:rsidRDefault="007758D2" w:rsidP="0031599A">
            <w:pPr>
              <w:jc w:val="center"/>
            </w:pPr>
            <w:r>
              <w:t>11</w:t>
            </w:r>
          </w:p>
        </w:tc>
        <w:tc>
          <w:tcPr>
            <w:tcW w:w="2835" w:type="dxa"/>
          </w:tcPr>
          <w:p w:rsidR="007758D2" w:rsidRDefault="007758D2" w:rsidP="0031599A">
            <w:pPr>
              <w:jc w:val="center"/>
            </w:pPr>
            <w:r>
              <w:t>1</w:t>
            </w:r>
            <w:r w:rsidR="00E90C51">
              <w:t>8</w:t>
            </w:r>
            <w:r>
              <w:t>6</w:t>
            </w:r>
          </w:p>
        </w:tc>
        <w:tc>
          <w:tcPr>
            <w:tcW w:w="2693" w:type="dxa"/>
          </w:tcPr>
          <w:p w:rsidR="007758D2" w:rsidRDefault="007758D2" w:rsidP="0031599A">
            <w:pPr>
              <w:jc w:val="center"/>
            </w:pPr>
            <w:r>
              <w:t>3</w:t>
            </w:r>
            <w:r w:rsidR="00E90C51">
              <w:t>1</w:t>
            </w:r>
            <w:r>
              <w:t>55</w:t>
            </w:r>
          </w:p>
        </w:tc>
      </w:tr>
      <w:tr w:rsidR="007758D2" w:rsidTr="004355A0">
        <w:tc>
          <w:tcPr>
            <w:tcW w:w="1843" w:type="dxa"/>
          </w:tcPr>
          <w:p w:rsidR="007758D2" w:rsidRDefault="007758D2" w:rsidP="0031599A">
            <w:pPr>
              <w:jc w:val="center"/>
            </w:pPr>
            <w:r>
              <w:t>11</w:t>
            </w:r>
          </w:p>
        </w:tc>
        <w:tc>
          <w:tcPr>
            <w:tcW w:w="2268" w:type="dxa"/>
          </w:tcPr>
          <w:p w:rsidR="007758D2" w:rsidRDefault="007758D2" w:rsidP="0031599A">
            <w:pPr>
              <w:jc w:val="center"/>
            </w:pPr>
            <w:r>
              <w:t>16</w:t>
            </w:r>
          </w:p>
        </w:tc>
        <w:tc>
          <w:tcPr>
            <w:tcW w:w="2835" w:type="dxa"/>
          </w:tcPr>
          <w:p w:rsidR="007758D2" w:rsidRDefault="007758D2" w:rsidP="0031599A">
            <w:pPr>
              <w:jc w:val="center"/>
            </w:pPr>
            <w:r>
              <w:t>193</w:t>
            </w:r>
          </w:p>
        </w:tc>
        <w:tc>
          <w:tcPr>
            <w:tcW w:w="2693" w:type="dxa"/>
          </w:tcPr>
          <w:p w:rsidR="007758D2" w:rsidRDefault="007758D2" w:rsidP="0031599A">
            <w:pPr>
              <w:jc w:val="center"/>
            </w:pPr>
            <w:r>
              <w:t>3063</w:t>
            </w:r>
          </w:p>
        </w:tc>
      </w:tr>
      <w:tr w:rsidR="007758D2" w:rsidTr="004355A0">
        <w:tc>
          <w:tcPr>
            <w:tcW w:w="1843" w:type="dxa"/>
          </w:tcPr>
          <w:p w:rsidR="007758D2" w:rsidRDefault="007758D2" w:rsidP="0031599A">
            <w:pPr>
              <w:jc w:val="center"/>
            </w:pPr>
            <w:r>
              <w:t>12</w:t>
            </w:r>
          </w:p>
        </w:tc>
        <w:tc>
          <w:tcPr>
            <w:tcW w:w="2268" w:type="dxa"/>
          </w:tcPr>
          <w:p w:rsidR="007758D2" w:rsidRDefault="007758D2" w:rsidP="0031599A">
            <w:pPr>
              <w:jc w:val="center"/>
            </w:pPr>
            <w:r>
              <w:t>2</w:t>
            </w:r>
          </w:p>
        </w:tc>
        <w:tc>
          <w:tcPr>
            <w:tcW w:w="2835" w:type="dxa"/>
          </w:tcPr>
          <w:p w:rsidR="007758D2" w:rsidRDefault="007758D2" w:rsidP="0031599A">
            <w:pPr>
              <w:jc w:val="center"/>
            </w:pPr>
            <w:r>
              <w:t>213</w:t>
            </w:r>
          </w:p>
        </w:tc>
        <w:tc>
          <w:tcPr>
            <w:tcW w:w="2693" w:type="dxa"/>
          </w:tcPr>
          <w:p w:rsidR="007758D2" w:rsidRDefault="007758D2" w:rsidP="0031599A">
            <w:pPr>
              <w:jc w:val="center"/>
            </w:pPr>
            <w:r>
              <w:t>3112</w:t>
            </w:r>
          </w:p>
        </w:tc>
      </w:tr>
      <w:tr w:rsidR="007758D2" w:rsidTr="004355A0">
        <w:tc>
          <w:tcPr>
            <w:tcW w:w="1843" w:type="dxa"/>
          </w:tcPr>
          <w:p w:rsidR="007758D2" w:rsidRDefault="007758D2" w:rsidP="0031599A">
            <w:pPr>
              <w:jc w:val="center"/>
            </w:pPr>
            <w:r>
              <w:t>19</w:t>
            </w:r>
          </w:p>
        </w:tc>
        <w:tc>
          <w:tcPr>
            <w:tcW w:w="2268" w:type="dxa"/>
          </w:tcPr>
          <w:p w:rsidR="007758D2" w:rsidRDefault="007758D2" w:rsidP="0031599A">
            <w:pPr>
              <w:jc w:val="center"/>
            </w:pPr>
            <w:r>
              <w:t>1</w:t>
            </w:r>
          </w:p>
        </w:tc>
        <w:tc>
          <w:tcPr>
            <w:tcW w:w="2835" w:type="dxa"/>
          </w:tcPr>
          <w:p w:rsidR="007758D2" w:rsidRDefault="007758D2" w:rsidP="0031599A">
            <w:pPr>
              <w:jc w:val="center"/>
            </w:pPr>
            <w:r>
              <w:t>349</w:t>
            </w:r>
          </w:p>
        </w:tc>
        <w:tc>
          <w:tcPr>
            <w:tcW w:w="2693" w:type="dxa"/>
          </w:tcPr>
          <w:p w:rsidR="007758D2" w:rsidRDefault="007758D2" w:rsidP="0031599A">
            <w:pPr>
              <w:jc w:val="center"/>
            </w:pPr>
            <w:r>
              <w:t>3168</w:t>
            </w:r>
          </w:p>
        </w:tc>
      </w:tr>
    </w:tbl>
    <w:p w:rsidR="00A7519E" w:rsidRDefault="00A7519E" w:rsidP="0031599A">
      <w:pPr>
        <w:jc w:val="both"/>
      </w:pPr>
    </w:p>
    <w:p w:rsidR="00E90C51" w:rsidRDefault="00951313" w:rsidP="0031599A">
      <w:pPr>
        <w:ind w:firstLine="709"/>
        <w:jc w:val="both"/>
      </w:pPr>
      <w:r>
        <w:t xml:space="preserve">Išanalizavus duomenis, darytina išvada, kad </w:t>
      </w:r>
      <w:r>
        <w:rPr>
          <w:lang w:eastAsia="lt-LT"/>
        </w:rPr>
        <w:t>i</w:t>
      </w:r>
      <w:r w:rsidRPr="0033603C">
        <w:rPr>
          <w:lang w:eastAsia="lt-LT"/>
        </w:rPr>
        <w:t>šlaid</w:t>
      </w:r>
      <w:r>
        <w:t>ų</w:t>
      </w:r>
      <w:r>
        <w:rPr>
          <w:lang w:eastAsia="lt-LT"/>
        </w:rPr>
        <w:t>,</w:t>
      </w:r>
      <w:r w:rsidRPr="0033603C">
        <w:rPr>
          <w:lang w:eastAsia="lt-LT"/>
        </w:rPr>
        <w:t xml:space="preserve"> tenkanči</w:t>
      </w:r>
      <w:r>
        <w:t>ų</w:t>
      </w:r>
      <w:r w:rsidRPr="0033603C">
        <w:rPr>
          <w:lang w:eastAsia="lt-LT"/>
        </w:rPr>
        <w:t xml:space="preserve"> 1 vaikui per metus</w:t>
      </w:r>
      <w:r>
        <w:t xml:space="preserve">, vidurkis </w:t>
      </w:r>
    </w:p>
    <w:p w:rsidR="00E90C51" w:rsidRDefault="00A3093C" w:rsidP="0031599A">
      <w:pPr>
        <w:jc w:val="both"/>
      </w:pPr>
      <w:r>
        <w:t>n</w:t>
      </w:r>
      <w:r w:rsidR="00951313">
        <w:t>edaug skiriasi</w:t>
      </w:r>
      <w:r>
        <w:t xml:space="preserve"> IUĮ, kuriose veikia 10–19 grupių ir ugdoma nuo 180 iki 350 vaikų.</w:t>
      </w:r>
      <w:r w:rsidR="00FE0E8D">
        <w:t xml:space="preserve"> </w:t>
      </w:r>
      <w:r w:rsidR="00940AFD">
        <w:t>Išlaidos</w:t>
      </w:r>
      <w:r>
        <w:t xml:space="preserve"> yra didesnės</w:t>
      </w:r>
      <w:r w:rsidR="00940AFD">
        <w:t xml:space="preserve"> </w:t>
      </w:r>
      <w:r>
        <w:t>įstaigose, kuriose ugdoma iki 165 vaikų</w:t>
      </w:r>
      <w:r w:rsidR="003A1E4A">
        <w:t>.</w:t>
      </w:r>
    </w:p>
    <w:p w:rsidR="003A1E4A" w:rsidRDefault="003A1E4A" w:rsidP="0031599A">
      <w:pPr>
        <w:jc w:val="both"/>
      </w:pPr>
    </w:p>
    <w:p w:rsidR="00A446E6" w:rsidRPr="00B338B8" w:rsidRDefault="00A446E6" w:rsidP="0031599A">
      <w:pPr>
        <w:autoSpaceDE w:val="0"/>
        <w:autoSpaceDN w:val="0"/>
        <w:adjustRightInd w:val="0"/>
        <w:jc w:val="center"/>
        <w:rPr>
          <w:b/>
        </w:rPr>
      </w:pPr>
      <w:r>
        <w:rPr>
          <w:b/>
        </w:rPr>
        <w:t>V</w:t>
      </w:r>
      <w:r w:rsidRPr="00B338B8">
        <w:rPr>
          <w:b/>
        </w:rPr>
        <w:t xml:space="preserve"> SKYRIUS</w:t>
      </w:r>
    </w:p>
    <w:p w:rsidR="003A1E4A" w:rsidRDefault="00C9515F" w:rsidP="0031599A">
      <w:pPr>
        <w:jc w:val="center"/>
        <w:rPr>
          <w:b/>
        </w:rPr>
      </w:pPr>
      <w:r w:rsidRPr="00C9515F">
        <w:rPr>
          <w:b/>
        </w:rPr>
        <w:t xml:space="preserve">OPTIMALIOS ĮSTAIGOS KRITERIJAI. IPUĮ REORGANIZAVIMO SĄLYGOS </w:t>
      </w:r>
    </w:p>
    <w:p w:rsidR="00974651" w:rsidRPr="00C9515F" w:rsidRDefault="00974651" w:rsidP="0031599A">
      <w:pPr>
        <w:ind w:firstLine="851"/>
        <w:jc w:val="center"/>
        <w:rPr>
          <w:b/>
        </w:rPr>
      </w:pPr>
    </w:p>
    <w:p w:rsidR="003A1E4A" w:rsidRDefault="00FE0E8D" w:rsidP="0031599A">
      <w:pPr>
        <w:ind w:firstLine="709"/>
        <w:jc w:val="both"/>
      </w:pPr>
      <w:r>
        <w:rPr>
          <w:bCs/>
        </w:rPr>
        <w:t>4</w:t>
      </w:r>
      <w:r w:rsidR="009B5445">
        <w:rPr>
          <w:bCs/>
        </w:rPr>
        <w:t>8</w:t>
      </w:r>
      <w:r>
        <w:rPr>
          <w:bCs/>
        </w:rPr>
        <w:t xml:space="preserve">. </w:t>
      </w:r>
      <w:r w:rsidR="000D5D4E">
        <w:rPr>
          <w:bCs/>
        </w:rPr>
        <w:t xml:space="preserve">Atlikus </w:t>
      </w:r>
      <w:r w:rsidR="00E8603B" w:rsidRPr="00DD52E9">
        <w:rPr>
          <w:bCs/>
        </w:rPr>
        <w:t>ugdymo</w:t>
      </w:r>
      <w:r w:rsidR="00E8603B" w:rsidRPr="00DD52E9">
        <w:t xml:space="preserve"> prieinamum</w:t>
      </w:r>
      <w:r w:rsidR="000D5D4E">
        <w:t>o</w:t>
      </w:r>
      <w:r w:rsidR="00E8603B" w:rsidRPr="00DD52E9">
        <w:t>, kokyb</w:t>
      </w:r>
      <w:r w:rsidR="000D5D4E">
        <w:t>ės užtikrinimo</w:t>
      </w:r>
      <w:r w:rsidR="00E8603B" w:rsidRPr="00DD52E9">
        <w:t xml:space="preserve"> </w:t>
      </w:r>
      <w:r w:rsidR="000D5D4E">
        <w:t xml:space="preserve">ir </w:t>
      </w:r>
      <w:r w:rsidR="00426FEC">
        <w:t xml:space="preserve">žmogiškųjų bei materialinių </w:t>
      </w:r>
      <w:r w:rsidR="00E8603B" w:rsidRPr="00DD52E9">
        <w:t>išteklių naudojim</w:t>
      </w:r>
      <w:r w:rsidR="000D5D4E">
        <w:t xml:space="preserve">o analizę, </w:t>
      </w:r>
      <w:r w:rsidR="00426FEC">
        <w:t>galima išskirti tokius optimalios IUĮ kriterijus:</w:t>
      </w:r>
    </w:p>
    <w:p w:rsidR="002E0789" w:rsidRDefault="00FE0E8D" w:rsidP="0031599A">
      <w:pPr>
        <w:ind w:firstLine="709"/>
        <w:jc w:val="both"/>
      </w:pPr>
      <w:r>
        <w:t>4</w:t>
      </w:r>
      <w:r w:rsidR="009B5445">
        <w:t>8</w:t>
      </w:r>
      <w:r>
        <w:t>.</w:t>
      </w:r>
      <w:r w:rsidR="005666F5">
        <w:t xml:space="preserve">1. </w:t>
      </w:r>
      <w:r w:rsidR="00AB5FC4">
        <w:t xml:space="preserve">IUĮ </w:t>
      </w:r>
      <w:proofErr w:type="spellStart"/>
      <w:r w:rsidR="00175ECE">
        <w:t>užpildomu</w:t>
      </w:r>
      <w:r w:rsidR="00AB5FC4">
        <w:t>mo</w:t>
      </w:r>
      <w:proofErr w:type="spellEnd"/>
      <w:r w:rsidR="00AB5FC4">
        <w:t xml:space="preserve"> vidurkis yra 17,0 ir daugiau</w:t>
      </w:r>
      <w:r>
        <w:t xml:space="preserve"> vaikų</w:t>
      </w:r>
      <w:r w:rsidR="00AB5FC4">
        <w:t xml:space="preserve">. </w:t>
      </w:r>
    </w:p>
    <w:p w:rsidR="00C76AC2" w:rsidRDefault="00FE0E8D" w:rsidP="0031599A">
      <w:pPr>
        <w:ind w:firstLine="709"/>
        <w:jc w:val="both"/>
        <w:rPr>
          <w:bCs/>
        </w:rPr>
      </w:pPr>
      <w:r>
        <w:t>4</w:t>
      </w:r>
      <w:r w:rsidR="009B5445">
        <w:t>8</w:t>
      </w:r>
      <w:r>
        <w:t>.</w:t>
      </w:r>
      <w:r w:rsidR="00002F65">
        <w:t>2</w:t>
      </w:r>
      <w:r w:rsidR="00C76AC2">
        <w:t xml:space="preserve">. </w:t>
      </w:r>
      <w:r w:rsidR="00C3484A">
        <w:rPr>
          <w:bCs/>
        </w:rPr>
        <w:t>K</w:t>
      </w:r>
      <w:r w:rsidR="00C76AC2">
        <w:rPr>
          <w:bCs/>
          <w:lang w:eastAsia="lt-LT"/>
        </w:rPr>
        <w:t>it</w:t>
      </w:r>
      <w:r w:rsidR="00C76AC2">
        <w:rPr>
          <w:bCs/>
        </w:rPr>
        <w:t>ų</w:t>
      </w:r>
      <w:r w:rsidR="00C76AC2">
        <w:rPr>
          <w:bCs/>
          <w:lang w:eastAsia="lt-LT"/>
        </w:rPr>
        <w:t xml:space="preserve"> etat</w:t>
      </w:r>
      <w:r w:rsidR="00C76AC2">
        <w:rPr>
          <w:bCs/>
        </w:rPr>
        <w:t>ų</w:t>
      </w:r>
      <w:r w:rsidR="00C76AC2">
        <w:rPr>
          <w:bCs/>
          <w:lang w:eastAsia="lt-LT"/>
        </w:rPr>
        <w:t xml:space="preserve"> </w:t>
      </w:r>
      <w:r w:rsidR="00C76AC2">
        <w:rPr>
          <w:bCs/>
        </w:rPr>
        <w:t>(nesusijusių su tiesioginiu darbu su vaikais) dalis</w:t>
      </w:r>
      <w:r w:rsidR="00AD1E60">
        <w:rPr>
          <w:bCs/>
        </w:rPr>
        <w:t xml:space="preserve"> sudaro 26 ir mažiau procentų nuo visų dirbančių IUĮ darbuotojų</w:t>
      </w:r>
      <w:r w:rsidR="00C76AC2">
        <w:rPr>
          <w:bCs/>
        </w:rPr>
        <w:t>.</w:t>
      </w:r>
    </w:p>
    <w:p w:rsidR="00C76AC2" w:rsidRDefault="00FE0E8D" w:rsidP="0031599A">
      <w:pPr>
        <w:ind w:firstLine="709"/>
        <w:jc w:val="both"/>
      </w:pPr>
      <w:r>
        <w:t>4</w:t>
      </w:r>
      <w:r w:rsidR="009B5445">
        <w:t>8</w:t>
      </w:r>
      <w:r>
        <w:t>.</w:t>
      </w:r>
      <w:r w:rsidR="00002F65">
        <w:t>3</w:t>
      </w:r>
      <w:r w:rsidR="00C76AC2">
        <w:t xml:space="preserve">. </w:t>
      </w:r>
      <w:r w:rsidR="00C3484A">
        <w:rPr>
          <w:lang w:eastAsia="lt-LT"/>
        </w:rPr>
        <w:t>I</w:t>
      </w:r>
      <w:r w:rsidR="00C76AC2" w:rsidRPr="0033603C">
        <w:rPr>
          <w:lang w:eastAsia="lt-LT"/>
        </w:rPr>
        <w:t>šlaid</w:t>
      </w:r>
      <w:r w:rsidR="00C76AC2">
        <w:t>os</w:t>
      </w:r>
      <w:r w:rsidR="00AD1E60">
        <w:t>,</w:t>
      </w:r>
      <w:r w:rsidR="00C76AC2">
        <w:t xml:space="preserve"> </w:t>
      </w:r>
      <w:r w:rsidR="00C76AC2" w:rsidRPr="0033603C">
        <w:rPr>
          <w:lang w:eastAsia="lt-LT"/>
        </w:rPr>
        <w:t>tenkanči</w:t>
      </w:r>
      <w:r w:rsidR="00C76AC2">
        <w:t>os</w:t>
      </w:r>
      <w:r w:rsidR="00C76AC2" w:rsidRPr="0033603C">
        <w:rPr>
          <w:lang w:eastAsia="lt-LT"/>
        </w:rPr>
        <w:t xml:space="preserve"> 1 vaikui per metus</w:t>
      </w:r>
      <w:r w:rsidR="00C76AC2">
        <w:t xml:space="preserve">, </w:t>
      </w:r>
      <w:r w:rsidR="009A496D">
        <w:t xml:space="preserve">yra artimos arba mažesnės už miesto vidurkį (2019 m. buvo 3599 </w:t>
      </w:r>
      <w:proofErr w:type="spellStart"/>
      <w:r w:rsidR="00C76AC2">
        <w:t>Eur</w:t>
      </w:r>
      <w:proofErr w:type="spellEnd"/>
      <w:r w:rsidR="009A496D">
        <w:t xml:space="preserve"> ir mažiau).</w:t>
      </w:r>
    </w:p>
    <w:p w:rsidR="00FE0E8D" w:rsidRDefault="00FE0E8D" w:rsidP="0031599A">
      <w:pPr>
        <w:ind w:firstLine="709"/>
        <w:jc w:val="both"/>
      </w:pPr>
      <w:r>
        <w:t>4</w:t>
      </w:r>
      <w:r w:rsidR="009B5445">
        <w:t>8</w:t>
      </w:r>
      <w:r>
        <w:t>.</w:t>
      </w:r>
      <w:r w:rsidR="00002F65">
        <w:t>4</w:t>
      </w:r>
      <w:r w:rsidR="009A496D">
        <w:t xml:space="preserve">. </w:t>
      </w:r>
      <w:r w:rsidR="009A680A">
        <w:t>IUĮ veikia 10 ir daugiau grupių.</w:t>
      </w:r>
    </w:p>
    <w:p w:rsidR="00FD37FA" w:rsidRDefault="00FE0E8D" w:rsidP="0031599A">
      <w:pPr>
        <w:ind w:firstLine="709"/>
        <w:jc w:val="both"/>
      </w:pPr>
      <w:r>
        <w:t>4</w:t>
      </w:r>
      <w:r w:rsidR="009B5445">
        <w:t>9</w:t>
      </w:r>
      <w:r>
        <w:t xml:space="preserve">. </w:t>
      </w:r>
      <w:r w:rsidR="00082C03">
        <w:t xml:space="preserve">Pagal </w:t>
      </w:r>
      <w:r w:rsidR="002D32C2">
        <w:t xml:space="preserve">šiuos </w:t>
      </w:r>
      <w:r w:rsidR="00077567">
        <w:t xml:space="preserve">kriterijus </w:t>
      </w:r>
      <w:r w:rsidR="002D32C2">
        <w:t xml:space="preserve">ir atsižvelgus į analizės duomenis bei išvadas, </w:t>
      </w:r>
      <w:r w:rsidR="00077567">
        <w:t xml:space="preserve">galima </w:t>
      </w:r>
      <w:r w:rsidR="002D32C2">
        <w:t>iš</w:t>
      </w:r>
      <w:r w:rsidR="00077567">
        <w:t>skirti problemines ir kritines įstaigas</w:t>
      </w:r>
      <w:r w:rsidR="00FD37FA">
        <w:t>:</w:t>
      </w:r>
    </w:p>
    <w:p w:rsidR="00077567" w:rsidRDefault="00FD37FA" w:rsidP="0031599A">
      <w:pPr>
        <w:ind w:firstLine="709"/>
        <w:jc w:val="both"/>
      </w:pPr>
      <w:r>
        <w:t>4</w:t>
      </w:r>
      <w:r w:rsidR="009B5445">
        <w:t>9</w:t>
      </w:r>
      <w:r>
        <w:t xml:space="preserve">.1. pagal grupių </w:t>
      </w:r>
      <w:proofErr w:type="spellStart"/>
      <w:r>
        <w:t>užpildomumą</w:t>
      </w:r>
      <w:proofErr w:type="spellEnd"/>
      <w:r>
        <w:t xml:space="preserve"> (vaikų skaičiaus vidurkis): probleminis </w:t>
      </w:r>
      <w:r w:rsidR="00416180">
        <w:t>l.-d.</w:t>
      </w:r>
      <w:r>
        <w:t xml:space="preserve"> nuo </w:t>
      </w:r>
      <w:r w:rsidR="00E76366">
        <w:t>1</w:t>
      </w:r>
      <w:r w:rsidR="00CB7B95">
        <w:t>6</w:t>
      </w:r>
      <w:r w:rsidR="00E76366">
        <w:t>,6</w:t>
      </w:r>
      <w:r>
        <w:t xml:space="preserve"> iki</w:t>
      </w:r>
      <w:r w:rsidR="00E76366">
        <w:t xml:space="preserve"> 1</w:t>
      </w:r>
      <w:r w:rsidR="00CB7B95">
        <w:t>5</w:t>
      </w:r>
      <w:r w:rsidR="00E76366">
        <w:t>,6</w:t>
      </w:r>
      <w:r>
        <w:t xml:space="preserve">; kritinis – nuo </w:t>
      </w:r>
      <w:r w:rsidR="00E76366">
        <w:t>1</w:t>
      </w:r>
      <w:r w:rsidR="00CB7B95">
        <w:t>5</w:t>
      </w:r>
      <w:r w:rsidR="00E76366">
        <w:t>,5</w:t>
      </w:r>
      <w:r>
        <w:t xml:space="preserve"> ir mažiau;</w:t>
      </w:r>
      <w:r w:rsidR="000E0584" w:rsidRPr="000E0584">
        <w:t xml:space="preserve"> </w:t>
      </w:r>
    </w:p>
    <w:p w:rsidR="005A3F36" w:rsidRDefault="00FD37FA" w:rsidP="0031599A">
      <w:pPr>
        <w:ind w:firstLine="709"/>
        <w:jc w:val="both"/>
      </w:pPr>
      <w:r>
        <w:t>4</w:t>
      </w:r>
      <w:r w:rsidR="009B5445">
        <w:t>9</w:t>
      </w:r>
      <w:r>
        <w:t xml:space="preserve">.2. </w:t>
      </w:r>
      <w:r>
        <w:rPr>
          <w:bCs/>
        </w:rPr>
        <w:t>k</w:t>
      </w:r>
      <w:r>
        <w:rPr>
          <w:bCs/>
          <w:lang w:eastAsia="lt-LT"/>
        </w:rPr>
        <w:t>it</w:t>
      </w:r>
      <w:r>
        <w:rPr>
          <w:bCs/>
        </w:rPr>
        <w:t>ų</w:t>
      </w:r>
      <w:r>
        <w:rPr>
          <w:bCs/>
          <w:lang w:eastAsia="lt-LT"/>
        </w:rPr>
        <w:t xml:space="preserve"> etat</w:t>
      </w:r>
      <w:r>
        <w:rPr>
          <w:bCs/>
        </w:rPr>
        <w:t>ų dalis (proc.</w:t>
      </w:r>
      <w:r w:rsidR="005A3F36">
        <w:rPr>
          <w:bCs/>
        </w:rPr>
        <w:t>):</w:t>
      </w:r>
      <w:r>
        <w:rPr>
          <w:bCs/>
        </w:rPr>
        <w:t xml:space="preserve"> </w:t>
      </w:r>
      <w:r w:rsidR="005A3F36">
        <w:t xml:space="preserve">probleminis </w:t>
      </w:r>
      <w:r w:rsidR="00416180">
        <w:t>l.-d.</w:t>
      </w:r>
      <w:r w:rsidR="005A3F36">
        <w:t xml:space="preserve"> nuo </w:t>
      </w:r>
      <w:r w:rsidR="00E76366">
        <w:rPr>
          <w:rFonts w:eastAsia="Calibri"/>
        </w:rPr>
        <w:t xml:space="preserve">26,10 </w:t>
      </w:r>
      <w:r w:rsidR="005A3F36">
        <w:t xml:space="preserve">iki </w:t>
      </w:r>
      <w:r w:rsidR="00E76366">
        <w:t>30,00</w:t>
      </w:r>
      <w:r w:rsidR="005A3F36">
        <w:t xml:space="preserve">; kritinis – nuo </w:t>
      </w:r>
      <w:r w:rsidR="00E76366">
        <w:t>31,10</w:t>
      </w:r>
      <w:r w:rsidR="005A3F36">
        <w:t xml:space="preserve"> ir daugiau;</w:t>
      </w:r>
    </w:p>
    <w:p w:rsidR="00FD37FA" w:rsidRDefault="005A3F36" w:rsidP="0031599A">
      <w:pPr>
        <w:ind w:firstLine="709"/>
        <w:jc w:val="both"/>
      </w:pPr>
      <w:r>
        <w:t>4</w:t>
      </w:r>
      <w:r w:rsidR="009B5445">
        <w:t>9</w:t>
      </w:r>
      <w:r>
        <w:t>.3.</w:t>
      </w:r>
      <w:r w:rsidRPr="005A3F36">
        <w:rPr>
          <w:lang w:eastAsia="lt-LT"/>
        </w:rPr>
        <w:t xml:space="preserve"> </w:t>
      </w:r>
      <w:r>
        <w:rPr>
          <w:lang w:eastAsia="lt-LT"/>
        </w:rPr>
        <w:t>i</w:t>
      </w:r>
      <w:r w:rsidRPr="0033603C">
        <w:rPr>
          <w:lang w:eastAsia="lt-LT"/>
        </w:rPr>
        <w:t>šlaid</w:t>
      </w:r>
      <w:r>
        <w:t xml:space="preserve">os, </w:t>
      </w:r>
      <w:r w:rsidRPr="0033603C">
        <w:rPr>
          <w:lang w:eastAsia="lt-LT"/>
        </w:rPr>
        <w:t>tenkanči</w:t>
      </w:r>
      <w:r>
        <w:t>os</w:t>
      </w:r>
      <w:r w:rsidRPr="0033603C">
        <w:rPr>
          <w:lang w:eastAsia="lt-LT"/>
        </w:rPr>
        <w:t xml:space="preserve"> 1 vaikui per metus</w:t>
      </w:r>
      <w:r>
        <w:rPr>
          <w:lang w:eastAsia="lt-LT"/>
        </w:rPr>
        <w:t xml:space="preserve"> (</w:t>
      </w:r>
      <w:proofErr w:type="spellStart"/>
      <w:r>
        <w:rPr>
          <w:lang w:eastAsia="lt-LT"/>
        </w:rPr>
        <w:t>Eur</w:t>
      </w:r>
      <w:proofErr w:type="spellEnd"/>
      <w:r>
        <w:rPr>
          <w:lang w:eastAsia="lt-LT"/>
        </w:rPr>
        <w:t xml:space="preserve">): </w:t>
      </w:r>
      <w:r>
        <w:t xml:space="preserve">probleminis </w:t>
      </w:r>
      <w:r w:rsidR="00416180">
        <w:t>l.-d.</w:t>
      </w:r>
      <w:r>
        <w:t xml:space="preserve"> nuo </w:t>
      </w:r>
      <w:r w:rsidR="00E76366">
        <w:t xml:space="preserve">3 600 </w:t>
      </w:r>
      <w:r>
        <w:t>iki</w:t>
      </w:r>
      <w:r w:rsidR="00E76366">
        <w:t xml:space="preserve"> 4 000</w:t>
      </w:r>
      <w:r>
        <w:t xml:space="preserve">; kritinis – nuo </w:t>
      </w:r>
      <w:r w:rsidR="00E76366">
        <w:t>4 001</w:t>
      </w:r>
      <w:r>
        <w:t xml:space="preserve"> ir daugiau</w:t>
      </w:r>
      <w:r w:rsidR="00CB208A">
        <w:t>;</w:t>
      </w:r>
    </w:p>
    <w:p w:rsidR="002D32C2" w:rsidRDefault="005A3F36" w:rsidP="0031599A">
      <w:pPr>
        <w:ind w:firstLine="709"/>
        <w:jc w:val="both"/>
      </w:pPr>
      <w:r>
        <w:t>4</w:t>
      </w:r>
      <w:r w:rsidR="009B5445">
        <w:t>9</w:t>
      </w:r>
      <w:r>
        <w:t xml:space="preserve">.4. IUĮ veikia grupių: probleminis </w:t>
      </w:r>
      <w:r w:rsidR="00416180">
        <w:t>l.-d.</w:t>
      </w:r>
      <w:r>
        <w:t xml:space="preserve"> nuo </w:t>
      </w:r>
      <w:r w:rsidR="009D73DD">
        <w:t>9</w:t>
      </w:r>
      <w:r>
        <w:t xml:space="preserve"> iki </w:t>
      </w:r>
      <w:r w:rsidR="009D73DD">
        <w:t>8</w:t>
      </w:r>
      <w:r>
        <w:t xml:space="preserve">; kritinis – nuo </w:t>
      </w:r>
      <w:r w:rsidR="009D73DD">
        <w:t>7</w:t>
      </w:r>
      <w:r>
        <w:t xml:space="preserve"> ir mažiau.</w:t>
      </w:r>
    </w:p>
    <w:p w:rsidR="002D32C2" w:rsidRDefault="002D32C2" w:rsidP="0031599A">
      <w:pPr>
        <w:ind w:firstLine="709"/>
        <w:jc w:val="both"/>
      </w:pPr>
    </w:p>
    <w:p w:rsidR="00077567" w:rsidRDefault="00163C6A" w:rsidP="0031599A">
      <w:pPr>
        <w:ind w:firstLine="709"/>
        <w:jc w:val="both"/>
      </w:pPr>
      <w:r>
        <w:t>10</w:t>
      </w:r>
      <w:r w:rsidR="00077567">
        <w:t xml:space="preserve"> lentelė. Probleminės ir kritinės įstaigos pagal </w:t>
      </w:r>
      <w:r w:rsidR="00002F65">
        <w:t>4</w:t>
      </w:r>
      <w:r w:rsidR="00077567">
        <w:t xml:space="preserve"> optimalios įstaigos kriterijus</w:t>
      </w:r>
    </w:p>
    <w:tbl>
      <w:tblPr>
        <w:tblStyle w:val="Lentelstinklelis"/>
        <w:tblW w:w="0" w:type="auto"/>
        <w:tblInd w:w="108" w:type="dxa"/>
        <w:tblLook w:val="04A0" w:firstRow="1" w:lastRow="0" w:firstColumn="1" w:lastColumn="0" w:noHBand="0" w:noVBand="1"/>
      </w:tblPr>
      <w:tblGrid>
        <w:gridCol w:w="2337"/>
        <w:gridCol w:w="3549"/>
        <w:gridCol w:w="3634"/>
      </w:tblGrid>
      <w:tr w:rsidR="008829B4" w:rsidTr="00C3484A">
        <w:tc>
          <w:tcPr>
            <w:tcW w:w="2355" w:type="dxa"/>
            <w:vAlign w:val="center"/>
          </w:tcPr>
          <w:p w:rsidR="008829B4" w:rsidRDefault="008829B4" w:rsidP="0031599A">
            <w:pPr>
              <w:jc w:val="center"/>
            </w:pPr>
            <w:r>
              <w:t>Kriterijaus pavadinimas</w:t>
            </w:r>
          </w:p>
        </w:tc>
        <w:tc>
          <w:tcPr>
            <w:tcW w:w="3599" w:type="dxa"/>
            <w:vAlign w:val="center"/>
          </w:tcPr>
          <w:p w:rsidR="008829B4" w:rsidRDefault="008829B4" w:rsidP="0031599A">
            <w:pPr>
              <w:jc w:val="center"/>
            </w:pPr>
            <w:r>
              <w:t>IUĮ, priskiriamų probleminių įstaigų grupei, pavadinimas</w:t>
            </w:r>
          </w:p>
        </w:tc>
        <w:tc>
          <w:tcPr>
            <w:tcW w:w="3685" w:type="dxa"/>
            <w:vAlign w:val="center"/>
          </w:tcPr>
          <w:p w:rsidR="008829B4" w:rsidRDefault="008829B4" w:rsidP="0031599A">
            <w:pPr>
              <w:jc w:val="center"/>
            </w:pPr>
            <w:r>
              <w:t>IUĮ, priskiriamų kritinių įstaigų grupei, pavadinimas</w:t>
            </w:r>
          </w:p>
        </w:tc>
      </w:tr>
      <w:tr w:rsidR="008829B4" w:rsidTr="004355A0">
        <w:tc>
          <w:tcPr>
            <w:tcW w:w="2355" w:type="dxa"/>
          </w:tcPr>
          <w:p w:rsidR="008829B4" w:rsidRDefault="008829B4" w:rsidP="0031599A">
            <w:r>
              <w:t xml:space="preserve">IUĮ </w:t>
            </w:r>
            <w:proofErr w:type="spellStart"/>
            <w:r>
              <w:t>užpildomum</w:t>
            </w:r>
            <w:r w:rsidR="00170FAD">
              <w:t>as</w:t>
            </w:r>
            <w:proofErr w:type="spellEnd"/>
            <w:r>
              <w:t xml:space="preserve"> </w:t>
            </w:r>
            <w:r w:rsidR="00170FAD">
              <w:t>(</w:t>
            </w:r>
            <w:r w:rsidR="002D32C2">
              <w:t xml:space="preserve">vaikų skaičiaus </w:t>
            </w:r>
            <w:r>
              <w:t>vidurkis</w:t>
            </w:r>
            <w:r w:rsidR="00170FAD">
              <w:t>)</w:t>
            </w:r>
          </w:p>
        </w:tc>
        <w:tc>
          <w:tcPr>
            <w:tcW w:w="3599" w:type="dxa"/>
          </w:tcPr>
          <w:p w:rsidR="00963C99" w:rsidRDefault="00963C99" w:rsidP="0031599A">
            <w:pPr>
              <w:jc w:val="both"/>
              <w:rPr>
                <w:bCs/>
              </w:rPr>
            </w:pPr>
            <w:r>
              <w:rPr>
                <w:bCs/>
              </w:rPr>
              <w:t>„Liepaitė“ (16,6);</w:t>
            </w:r>
          </w:p>
          <w:p w:rsidR="0069319B" w:rsidRDefault="00963C99" w:rsidP="0031599A">
            <w:pPr>
              <w:jc w:val="both"/>
              <w:rPr>
                <w:bCs/>
              </w:rPr>
            </w:pPr>
            <w:r>
              <w:rPr>
                <w:bCs/>
              </w:rPr>
              <w:t>„Pušaitė“ (16,6)</w:t>
            </w:r>
            <w:r w:rsidR="00583709">
              <w:rPr>
                <w:bCs/>
              </w:rPr>
              <w:t>;</w:t>
            </w:r>
          </w:p>
          <w:p w:rsidR="00583709" w:rsidRPr="0069319B" w:rsidRDefault="00583709" w:rsidP="0031599A">
            <w:pPr>
              <w:jc w:val="both"/>
              <w:rPr>
                <w:bCs/>
              </w:rPr>
            </w:pPr>
            <w:r>
              <w:rPr>
                <w:bCs/>
              </w:rPr>
              <w:t>„Žiburėlis“ (15,6)</w:t>
            </w:r>
          </w:p>
        </w:tc>
        <w:tc>
          <w:tcPr>
            <w:tcW w:w="3685" w:type="dxa"/>
          </w:tcPr>
          <w:p w:rsidR="00963C99" w:rsidRDefault="00963C99" w:rsidP="0031599A">
            <w:pPr>
              <w:jc w:val="both"/>
              <w:rPr>
                <w:bCs/>
              </w:rPr>
            </w:pPr>
            <w:r>
              <w:rPr>
                <w:bCs/>
              </w:rPr>
              <w:t>„Du gaideliai“ (15,1);</w:t>
            </w:r>
          </w:p>
          <w:p w:rsidR="008829B4" w:rsidRDefault="00963C99" w:rsidP="0031599A">
            <w:pPr>
              <w:jc w:val="both"/>
              <w:rPr>
                <w:bCs/>
              </w:rPr>
            </w:pPr>
            <w:r>
              <w:rPr>
                <w:bCs/>
              </w:rPr>
              <w:t>„Pakalnutė“ (12,9)</w:t>
            </w:r>
            <w:r w:rsidR="00583709">
              <w:rPr>
                <w:bCs/>
              </w:rPr>
              <w:t>;</w:t>
            </w:r>
          </w:p>
          <w:p w:rsidR="00963C99" w:rsidRDefault="00963C99" w:rsidP="0031599A">
            <w:pPr>
              <w:jc w:val="both"/>
              <w:rPr>
                <w:bCs/>
              </w:rPr>
            </w:pPr>
            <w:r>
              <w:rPr>
                <w:bCs/>
              </w:rPr>
              <w:t>„</w:t>
            </w:r>
            <w:proofErr w:type="spellStart"/>
            <w:r>
              <w:rPr>
                <w:bCs/>
              </w:rPr>
              <w:t>Šermukšnėlė</w:t>
            </w:r>
            <w:proofErr w:type="spellEnd"/>
            <w:r>
              <w:rPr>
                <w:bCs/>
              </w:rPr>
              <w:t>" (14,5)</w:t>
            </w:r>
            <w:r w:rsidR="00583709">
              <w:rPr>
                <w:bCs/>
              </w:rPr>
              <w:t>;</w:t>
            </w:r>
          </w:p>
          <w:p w:rsidR="00583709" w:rsidRPr="0069319B" w:rsidRDefault="00583709" w:rsidP="0031599A">
            <w:pPr>
              <w:jc w:val="both"/>
              <w:rPr>
                <w:bCs/>
              </w:rPr>
            </w:pPr>
            <w:r>
              <w:rPr>
                <w:bCs/>
              </w:rPr>
              <w:t>„Žemuogėlė“ (15,4)</w:t>
            </w:r>
          </w:p>
        </w:tc>
      </w:tr>
      <w:tr w:rsidR="008829B4" w:rsidTr="004355A0">
        <w:tc>
          <w:tcPr>
            <w:tcW w:w="2355" w:type="dxa"/>
          </w:tcPr>
          <w:p w:rsidR="008829B4" w:rsidRDefault="008829B4" w:rsidP="0031599A">
            <w:r>
              <w:rPr>
                <w:bCs/>
              </w:rPr>
              <w:t xml:space="preserve">Kitų etatų (nesusijusių su </w:t>
            </w:r>
            <w:r>
              <w:rPr>
                <w:bCs/>
              </w:rPr>
              <w:lastRenderedPageBreak/>
              <w:t>tiesioginiu darbu su vaikais) dalis</w:t>
            </w:r>
            <w:r w:rsidR="00170FAD">
              <w:rPr>
                <w:bCs/>
              </w:rPr>
              <w:t xml:space="preserve"> (proc.)</w:t>
            </w:r>
          </w:p>
        </w:tc>
        <w:tc>
          <w:tcPr>
            <w:tcW w:w="3599" w:type="dxa"/>
          </w:tcPr>
          <w:p w:rsidR="008829B4" w:rsidRDefault="00763782" w:rsidP="0031599A">
            <w:pPr>
              <w:jc w:val="both"/>
            </w:pPr>
            <w:r w:rsidRPr="00EB690C">
              <w:lastRenderedPageBreak/>
              <w:t>„Du gaideliai“</w:t>
            </w:r>
            <w:r w:rsidR="00DE0D71">
              <w:t xml:space="preserve"> (26,60)</w:t>
            </w:r>
            <w:r>
              <w:t>;</w:t>
            </w:r>
          </w:p>
          <w:p w:rsidR="00763782" w:rsidRDefault="00763782" w:rsidP="0031599A">
            <w:pPr>
              <w:jc w:val="both"/>
              <w:rPr>
                <w:color w:val="000000"/>
              </w:rPr>
            </w:pPr>
            <w:r w:rsidRPr="00EB690C">
              <w:rPr>
                <w:color w:val="000000"/>
              </w:rPr>
              <w:t>„Obelėlė“</w:t>
            </w:r>
            <w:r w:rsidR="00DE0D71">
              <w:rPr>
                <w:color w:val="000000"/>
              </w:rPr>
              <w:t xml:space="preserve"> (27,52)</w:t>
            </w:r>
            <w:r>
              <w:rPr>
                <w:color w:val="000000"/>
              </w:rPr>
              <w:t>;</w:t>
            </w:r>
          </w:p>
          <w:p w:rsidR="00763782" w:rsidRDefault="00763782" w:rsidP="0031599A">
            <w:pPr>
              <w:jc w:val="both"/>
            </w:pPr>
            <w:r w:rsidRPr="00EB690C">
              <w:t>„Pakalnutė“</w:t>
            </w:r>
            <w:r w:rsidR="00DE0D71">
              <w:t xml:space="preserve"> (26,71)</w:t>
            </w:r>
            <w:r>
              <w:t>;</w:t>
            </w:r>
          </w:p>
          <w:p w:rsidR="00763782" w:rsidRDefault="00763782" w:rsidP="0031599A">
            <w:pPr>
              <w:jc w:val="both"/>
              <w:rPr>
                <w:color w:val="000000"/>
              </w:rPr>
            </w:pPr>
            <w:r w:rsidRPr="00EB690C">
              <w:rPr>
                <w:color w:val="000000"/>
              </w:rPr>
              <w:lastRenderedPageBreak/>
              <w:t>„</w:t>
            </w:r>
            <w:proofErr w:type="spellStart"/>
            <w:r w:rsidRPr="00EB690C">
              <w:rPr>
                <w:color w:val="000000"/>
              </w:rPr>
              <w:t>Svirpliukas</w:t>
            </w:r>
            <w:proofErr w:type="spellEnd"/>
            <w:r w:rsidRPr="00EB690C">
              <w:rPr>
                <w:color w:val="000000"/>
              </w:rPr>
              <w:t>“</w:t>
            </w:r>
            <w:r w:rsidR="00DE0D71">
              <w:rPr>
                <w:color w:val="000000"/>
              </w:rPr>
              <w:t xml:space="preserve"> (27,27)</w:t>
            </w:r>
            <w:r>
              <w:rPr>
                <w:color w:val="000000"/>
              </w:rPr>
              <w:t>;</w:t>
            </w:r>
          </w:p>
          <w:p w:rsidR="00763782" w:rsidRDefault="00763782" w:rsidP="0031599A">
            <w:pPr>
              <w:jc w:val="both"/>
            </w:pPr>
            <w:r w:rsidRPr="00EB690C">
              <w:rPr>
                <w:color w:val="000000"/>
              </w:rPr>
              <w:t>„</w:t>
            </w:r>
            <w:proofErr w:type="spellStart"/>
            <w:r w:rsidRPr="00EB690C">
              <w:rPr>
                <w:color w:val="000000"/>
              </w:rPr>
              <w:t>Želmenėlis</w:t>
            </w:r>
            <w:proofErr w:type="spellEnd"/>
            <w:r w:rsidRPr="00EB690C">
              <w:rPr>
                <w:color w:val="000000"/>
              </w:rPr>
              <w:t>“</w:t>
            </w:r>
            <w:r w:rsidR="00DE0D71">
              <w:rPr>
                <w:color w:val="000000"/>
              </w:rPr>
              <w:t xml:space="preserve"> (26,71)</w:t>
            </w:r>
          </w:p>
        </w:tc>
        <w:tc>
          <w:tcPr>
            <w:tcW w:w="3685" w:type="dxa"/>
          </w:tcPr>
          <w:p w:rsidR="008829B4" w:rsidRDefault="00763782" w:rsidP="0031599A">
            <w:pPr>
              <w:jc w:val="both"/>
              <w:rPr>
                <w:color w:val="000000"/>
              </w:rPr>
            </w:pPr>
            <w:r w:rsidRPr="00EB690C">
              <w:rPr>
                <w:color w:val="000000"/>
              </w:rPr>
              <w:lastRenderedPageBreak/>
              <w:t>„Boružėlė“</w:t>
            </w:r>
            <w:r w:rsidR="00C60CBD">
              <w:rPr>
                <w:color w:val="000000"/>
              </w:rPr>
              <w:t xml:space="preserve"> (37,09)</w:t>
            </w:r>
            <w:r>
              <w:rPr>
                <w:color w:val="000000"/>
              </w:rPr>
              <w:t>;</w:t>
            </w:r>
          </w:p>
          <w:p w:rsidR="00C60CBD" w:rsidRDefault="00C60CBD" w:rsidP="0031599A">
            <w:pPr>
              <w:jc w:val="both"/>
              <w:rPr>
                <w:color w:val="000000"/>
              </w:rPr>
            </w:pPr>
            <w:r>
              <w:t>„</w:t>
            </w:r>
            <w:r w:rsidRPr="0033603C">
              <w:t>Gintarėlis</w:t>
            </w:r>
            <w:r>
              <w:t>“ (31,93)</w:t>
            </w:r>
          </w:p>
          <w:p w:rsidR="00C60CBD" w:rsidRDefault="00C60CBD" w:rsidP="0031599A">
            <w:pPr>
              <w:jc w:val="both"/>
            </w:pPr>
            <w:r>
              <w:t>„</w:t>
            </w:r>
            <w:r w:rsidRPr="0033603C">
              <w:t>Kregždutė</w:t>
            </w:r>
            <w:r>
              <w:t>“ (31,32);</w:t>
            </w:r>
          </w:p>
          <w:p w:rsidR="00C60CBD" w:rsidRDefault="00C60CBD" w:rsidP="0031599A">
            <w:pPr>
              <w:jc w:val="both"/>
            </w:pPr>
            <w:r>
              <w:lastRenderedPageBreak/>
              <w:t>„</w:t>
            </w:r>
            <w:proofErr w:type="spellStart"/>
            <w:r w:rsidRPr="0033603C">
              <w:t>Pingvinukas</w:t>
            </w:r>
            <w:proofErr w:type="spellEnd"/>
            <w:r>
              <w:t>“ (31,32);</w:t>
            </w:r>
          </w:p>
          <w:p w:rsidR="00C60CBD" w:rsidRDefault="00C60CBD" w:rsidP="0031599A">
            <w:pPr>
              <w:jc w:val="both"/>
            </w:pPr>
            <w:r>
              <w:t>„</w:t>
            </w:r>
            <w:r w:rsidRPr="0033603C">
              <w:t>Putinėlis</w:t>
            </w:r>
            <w:r>
              <w:t>“ (31,83)</w:t>
            </w:r>
          </w:p>
          <w:p w:rsidR="00C60CBD" w:rsidRDefault="00C60CBD" w:rsidP="0031599A">
            <w:pPr>
              <w:jc w:val="both"/>
              <w:rPr>
                <w:color w:val="000000"/>
              </w:rPr>
            </w:pPr>
            <w:r>
              <w:rPr>
                <w:color w:val="000000"/>
              </w:rPr>
              <w:t>„</w:t>
            </w:r>
            <w:proofErr w:type="spellStart"/>
            <w:r w:rsidRPr="00EB690C">
              <w:rPr>
                <w:color w:val="000000"/>
              </w:rPr>
              <w:t>Šermukšnėlė</w:t>
            </w:r>
            <w:proofErr w:type="spellEnd"/>
            <w:r w:rsidRPr="00EB690C">
              <w:rPr>
                <w:color w:val="000000"/>
              </w:rPr>
              <w:t>“</w:t>
            </w:r>
            <w:r w:rsidR="00DE0D71">
              <w:rPr>
                <w:color w:val="000000"/>
              </w:rPr>
              <w:t xml:space="preserve"> </w:t>
            </w:r>
            <w:r>
              <w:rPr>
                <w:color w:val="000000"/>
              </w:rPr>
              <w:t>(31,02)</w:t>
            </w:r>
          </w:p>
          <w:p w:rsidR="00C60CBD" w:rsidRDefault="00C60CBD" w:rsidP="0031599A">
            <w:pPr>
              <w:jc w:val="both"/>
            </w:pPr>
            <w:r w:rsidRPr="00EB690C">
              <w:rPr>
                <w:color w:val="000000"/>
              </w:rPr>
              <w:t>„</w:t>
            </w:r>
            <w:proofErr w:type="spellStart"/>
            <w:r w:rsidRPr="00EB690C">
              <w:rPr>
                <w:color w:val="000000"/>
              </w:rPr>
              <w:t>Vėrinėlis</w:t>
            </w:r>
            <w:proofErr w:type="spellEnd"/>
            <w:r w:rsidRPr="00EB690C">
              <w:rPr>
                <w:color w:val="000000"/>
              </w:rPr>
              <w:t>“</w:t>
            </w:r>
            <w:r>
              <w:rPr>
                <w:color w:val="000000"/>
              </w:rPr>
              <w:t xml:space="preserve"> (</w:t>
            </w:r>
            <w:r w:rsidR="00DE0D71">
              <w:rPr>
                <w:color w:val="000000"/>
              </w:rPr>
              <w:t>32,38)</w:t>
            </w:r>
          </w:p>
        </w:tc>
      </w:tr>
      <w:tr w:rsidR="008829B4" w:rsidTr="004355A0">
        <w:tc>
          <w:tcPr>
            <w:tcW w:w="2355" w:type="dxa"/>
          </w:tcPr>
          <w:p w:rsidR="008829B4" w:rsidRDefault="008829B4" w:rsidP="0031599A">
            <w:r w:rsidRPr="0033603C">
              <w:lastRenderedPageBreak/>
              <w:t>Išlaid</w:t>
            </w:r>
            <w:r>
              <w:t xml:space="preserve">os, </w:t>
            </w:r>
            <w:r w:rsidRPr="0033603C">
              <w:t>tenkanči</w:t>
            </w:r>
            <w:r>
              <w:t>os</w:t>
            </w:r>
            <w:r w:rsidRPr="0033603C">
              <w:t xml:space="preserve"> 1 vaikui per metus</w:t>
            </w:r>
            <w:r w:rsidR="00170FAD">
              <w:t xml:space="preserve"> (</w:t>
            </w:r>
            <w:proofErr w:type="spellStart"/>
            <w:r w:rsidR="00170FAD">
              <w:t>Eur</w:t>
            </w:r>
            <w:proofErr w:type="spellEnd"/>
            <w:r w:rsidR="00170FAD">
              <w:t>)</w:t>
            </w:r>
          </w:p>
        </w:tc>
        <w:tc>
          <w:tcPr>
            <w:tcW w:w="3599" w:type="dxa"/>
          </w:tcPr>
          <w:p w:rsidR="008829B4" w:rsidRDefault="002D6991" w:rsidP="0031599A">
            <w:pPr>
              <w:jc w:val="both"/>
            </w:pPr>
            <w:r>
              <w:t>„</w:t>
            </w:r>
            <w:r w:rsidRPr="0033603C">
              <w:t>Du gaideliai</w:t>
            </w:r>
            <w:r>
              <w:t>“ (3898);</w:t>
            </w:r>
          </w:p>
          <w:p w:rsidR="002D6991" w:rsidRDefault="002D6991" w:rsidP="0031599A">
            <w:pPr>
              <w:jc w:val="both"/>
            </w:pPr>
            <w:r>
              <w:t>„</w:t>
            </w:r>
            <w:r w:rsidRPr="0033603C">
              <w:t>Kregždutė</w:t>
            </w:r>
            <w:r>
              <w:t>“ (3702);</w:t>
            </w:r>
          </w:p>
          <w:p w:rsidR="002D6991" w:rsidRDefault="002D6991" w:rsidP="0031599A">
            <w:pPr>
              <w:jc w:val="both"/>
            </w:pPr>
            <w:r>
              <w:t>„</w:t>
            </w:r>
            <w:proofErr w:type="spellStart"/>
            <w:r w:rsidRPr="0033603C">
              <w:t>Pingvinukas</w:t>
            </w:r>
            <w:proofErr w:type="spellEnd"/>
            <w:r>
              <w:t>“ (3606);</w:t>
            </w:r>
          </w:p>
          <w:p w:rsidR="002D6991" w:rsidRDefault="002D6991" w:rsidP="0031599A">
            <w:pPr>
              <w:jc w:val="both"/>
            </w:pPr>
            <w:r>
              <w:t>„</w:t>
            </w:r>
            <w:r w:rsidRPr="0033603C">
              <w:t>Putinėlis</w:t>
            </w:r>
            <w:r>
              <w:t>“</w:t>
            </w:r>
            <w:r w:rsidR="002A0DA5">
              <w:t xml:space="preserve"> </w:t>
            </w:r>
            <w:r>
              <w:t>(3772)</w:t>
            </w:r>
          </w:p>
        </w:tc>
        <w:tc>
          <w:tcPr>
            <w:tcW w:w="3685" w:type="dxa"/>
          </w:tcPr>
          <w:p w:rsidR="008829B4" w:rsidRDefault="002D6991" w:rsidP="0031599A">
            <w:pPr>
              <w:jc w:val="both"/>
            </w:pPr>
            <w:r>
              <w:t>„</w:t>
            </w:r>
            <w:r w:rsidRPr="0033603C">
              <w:t>Boružėlė</w:t>
            </w:r>
            <w:r>
              <w:t>“ (4035);</w:t>
            </w:r>
          </w:p>
          <w:p w:rsidR="002D6991" w:rsidRDefault="002D6991" w:rsidP="0031599A">
            <w:pPr>
              <w:jc w:val="both"/>
            </w:pPr>
            <w:r>
              <w:t>„</w:t>
            </w:r>
            <w:r w:rsidRPr="0033603C">
              <w:t>Gintarėlis</w:t>
            </w:r>
            <w:r>
              <w:t>“ (4069);</w:t>
            </w:r>
          </w:p>
          <w:p w:rsidR="002D6991" w:rsidRDefault="002D6991" w:rsidP="0031599A">
            <w:pPr>
              <w:jc w:val="both"/>
            </w:pPr>
            <w:r>
              <w:t>„</w:t>
            </w:r>
            <w:r w:rsidRPr="0033603C">
              <w:t>Pakalnutė</w:t>
            </w:r>
            <w:r>
              <w:t>“</w:t>
            </w:r>
            <w:r w:rsidR="002A0DA5">
              <w:t xml:space="preserve"> </w:t>
            </w:r>
            <w:r>
              <w:t>(4066);</w:t>
            </w:r>
          </w:p>
          <w:p w:rsidR="002D6991" w:rsidRDefault="002D6991" w:rsidP="0031599A">
            <w:pPr>
              <w:jc w:val="both"/>
            </w:pPr>
            <w:r>
              <w:t>„</w:t>
            </w:r>
            <w:proofErr w:type="spellStart"/>
            <w:r w:rsidRPr="0033603C">
              <w:t>Šermukšnėlė</w:t>
            </w:r>
            <w:proofErr w:type="spellEnd"/>
            <w:r>
              <w:t>“ (5008);</w:t>
            </w:r>
          </w:p>
          <w:p w:rsidR="002D6991" w:rsidRDefault="002D6991" w:rsidP="0031599A">
            <w:pPr>
              <w:jc w:val="both"/>
            </w:pPr>
            <w:r>
              <w:t>„</w:t>
            </w:r>
            <w:r w:rsidRPr="0033603C">
              <w:t>Žemuogėlė</w:t>
            </w:r>
            <w:r>
              <w:t>“</w:t>
            </w:r>
            <w:r w:rsidR="002A0DA5">
              <w:t xml:space="preserve"> </w:t>
            </w:r>
            <w:r>
              <w:t>(4013)</w:t>
            </w:r>
          </w:p>
        </w:tc>
      </w:tr>
      <w:tr w:rsidR="008829B4" w:rsidTr="004355A0">
        <w:tc>
          <w:tcPr>
            <w:tcW w:w="2355" w:type="dxa"/>
          </w:tcPr>
          <w:p w:rsidR="008829B4" w:rsidRDefault="008829B4" w:rsidP="0031599A">
            <w:r>
              <w:t>IPUĮ veikianči</w:t>
            </w:r>
            <w:r w:rsidR="00170FAD">
              <w:t>os</w:t>
            </w:r>
            <w:r>
              <w:t xml:space="preserve"> grup</w:t>
            </w:r>
            <w:r w:rsidR="00170FAD">
              <w:t>ės (skaičius)</w:t>
            </w:r>
          </w:p>
        </w:tc>
        <w:tc>
          <w:tcPr>
            <w:tcW w:w="3599" w:type="dxa"/>
          </w:tcPr>
          <w:p w:rsidR="00170FAD" w:rsidRDefault="00170FAD" w:rsidP="0031599A">
            <w:pPr>
              <w:jc w:val="both"/>
            </w:pPr>
            <w:r>
              <w:t>„</w:t>
            </w:r>
            <w:proofErr w:type="spellStart"/>
            <w:r>
              <w:t>Svirpliukas</w:t>
            </w:r>
            <w:proofErr w:type="spellEnd"/>
            <w:r>
              <w:t>“ (8);</w:t>
            </w:r>
          </w:p>
          <w:p w:rsidR="008829B4" w:rsidRDefault="00170FAD" w:rsidP="0031599A">
            <w:pPr>
              <w:jc w:val="both"/>
            </w:pPr>
            <w:r>
              <w:t>„Obelėlė“ (8);</w:t>
            </w:r>
          </w:p>
          <w:p w:rsidR="00170FAD" w:rsidRDefault="00170FAD" w:rsidP="0031599A">
            <w:pPr>
              <w:jc w:val="both"/>
            </w:pPr>
            <w:r>
              <w:t>„Bitutė“ (9);</w:t>
            </w:r>
          </w:p>
          <w:p w:rsidR="00170FAD" w:rsidRDefault="00170FAD" w:rsidP="0031599A">
            <w:pPr>
              <w:jc w:val="both"/>
            </w:pPr>
            <w:r>
              <w:t>„</w:t>
            </w:r>
            <w:proofErr w:type="spellStart"/>
            <w:r>
              <w:t>Radastėlė</w:t>
            </w:r>
            <w:proofErr w:type="spellEnd"/>
            <w:r>
              <w:t>“ (9);</w:t>
            </w:r>
          </w:p>
          <w:p w:rsidR="00170FAD" w:rsidRDefault="002A0DA5" w:rsidP="0031599A">
            <w:pPr>
              <w:jc w:val="both"/>
            </w:pPr>
            <w:r>
              <w:t>„Traukinukas“ (9)</w:t>
            </w:r>
          </w:p>
        </w:tc>
        <w:tc>
          <w:tcPr>
            <w:tcW w:w="3685" w:type="dxa"/>
          </w:tcPr>
          <w:p w:rsidR="008829B4" w:rsidRDefault="002A0DA5" w:rsidP="0031599A">
            <w:pPr>
              <w:jc w:val="both"/>
            </w:pPr>
            <w:r>
              <w:t>„</w:t>
            </w:r>
            <w:r w:rsidRPr="0033603C">
              <w:t>Boružėlė</w:t>
            </w:r>
            <w:r>
              <w:t>“ (4);</w:t>
            </w:r>
          </w:p>
          <w:p w:rsidR="002A0DA5" w:rsidRDefault="002A0DA5" w:rsidP="0031599A">
            <w:pPr>
              <w:jc w:val="both"/>
            </w:pPr>
            <w:r>
              <w:t>„</w:t>
            </w:r>
            <w:r w:rsidRPr="0033603C">
              <w:t>Gintarėlis</w:t>
            </w:r>
            <w:r>
              <w:t>“ (6);</w:t>
            </w:r>
          </w:p>
          <w:p w:rsidR="002A0DA5" w:rsidRDefault="002A0DA5" w:rsidP="0031599A">
            <w:pPr>
              <w:jc w:val="both"/>
            </w:pPr>
            <w:r>
              <w:t>„</w:t>
            </w:r>
            <w:r w:rsidRPr="0033603C">
              <w:t>Kregždutė</w:t>
            </w:r>
            <w:r>
              <w:t>“ (6);</w:t>
            </w:r>
          </w:p>
          <w:p w:rsidR="002A0DA5" w:rsidRDefault="002A0DA5" w:rsidP="0031599A">
            <w:pPr>
              <w:jc w:val="both"/>
            </w:pPr>
            <w:r>
              <w:t>„</w:t>
            </w:r>
            <w:proofErr w:type="spellStart"/>
            <w:r w:rsidRPr="0033603C">
              <w:t>Pingvinukas</w:t>
            </w:r>
            <w:proofErr w:type="spellEnd"/>
            <w:r>
              <w:t>“ (6);</w:t>
            </w:r>
          </w:p>
          <w:p w:rsidR="002A0DA5" w:rsidRDefault="002A0DA5" w:rsidP="0031599A">
            <w:pPr>
              <w:jc w:val="both"/>
            </w:pPr>
            <w:r>
              <w:t>„</w:t>
            </w:r>
            <w:r w:rsidRPr="0033603C">
              <w:t>Putinėlis</w:t>
            </w:r>
            <w:r>
              <w:t>“ (6);</w:t>
            </w:r>
          </w:p>
          <w:p w:rsidR="002A0DA5" w:rsidRDefault="002A0DA5" w:rsidP="0031599A">
            <w:pPr>
              <w:jc w:val="both"/>
            </w:pPr>
            <w:r>
              <w:t>„</w:t>
            </w:r>
            <w:proofErr w:type="spellStart"/>
            <w:r w:rsidRPr="0033603C">
              <w:t>Šermukšnėlė</w:t>
            </w:r>
            <w:proofErr w:type="spellEnd"/>
            <w:r>
              <w:t>“ (6);</w:t>
            </w:r>
          </w:p>
          <w:p w:rsidR="002A0DA5" w:rsidRDefault="002A0DA5" w:rsidP="0031599A">
            <w:pPr>
              <w:jc w:val="both"/>
            </w:pPr>
            <w:r>
              <w:t>„</w:t>
            </w:r>
            <w:proofErr w:type="spellStart"/>
            <w:r>
              <w:t>Vėrinėlis</w:t>
            </w:r>
            <w:proofErr w:type="spellEnd"/>
            <w:r>
              <w:t>“ (6)</w:t>
            </w:r>
          </w:p>
        </w:tc>
      </w:tr>
    </w:tbl>
    <w:p w:rsidR="00597B40" w:rsidRDefault="00597B40" w:rsidP="0031599A">
      <w:pPr>
        <w:jc w:val="both"/>
      </w:pPr>
    </w:p>
    <w:p w:rsidR="003A1E4A" w:rsidRDefault="009B5445" w:rsidP="0031599A">
      <w:pPr>
        <w:ind w:firstLine="709"/>
        <w:jc w:val="both"/>
      </w:pPr>
      <w:r>
        <w:t>50</w:t>
      </w:r>
      <w:r w:rsidR="002D32C2">
        <w:t xml:space="preserve">. </w:t>
      </w:r>
      <w:r w:rsidR="00597B40">
        <w:t xml:space="preserve">Į probleminių ir kritinių įstaigų grupę patenka 19 </w:t>
      </w:r>
      <w:r w:rsidR="00416180">
        <w:t>l.-d.</w:t>
      </w:r>
      <w:r w:rsidR="00597B40">
        <w:t xml:space="preserve"> </w:t>
      </w:r>
      <w:r w:rsidR="008731F8">
        <w:t xml:space="preserve">Šios įstaigos </w:t>
      </w:r>
      <w:r w:rsidR="00473605">
        <w:t>nevienodai pasiskirsto į problemines ir kritines</w:t>
      </w:r>
      <w:r w:rsidR="008731F8">
        <w:t xml:space="preserve"> pagal nustatytus kriterijus.</w:t>
      </w:r>
    </w:p>
    <w:p w:rsidR="00473605" w:rsidRDefault="00473605" w:rsidP="0031599A">
      <w:pPr>
        <w:ind w:firstLine="709"/>
        <w:jc w:val="both"/>
      </w:pPr>
    </w:p>
    <w:p w:rsidR="00473605" w:rsidRDefault="00473605" w:rsidP="0031599A">
      <w:pPr>
        <w:ind w:firstLine="709"/>
        <w:jc w:val="both"/>
      </w:pPr>
      <w:r>
        <w:t>1</w:t>
      </w:r>
      <w:r w:rsidR="00163C6A">
        <w:t>1</w:t>
      </w:r>
      <w:r>
        <w:t xml:space="preserve"> lentelė. </w:t>
      </w:r>
      <w:r w:rsidR="002D32C2">
        <w:t>Į</w:t>
      </w:r>
      <w:r>
        <w:t>staigų pasiskirstymas</w:t>
      </w:r>
      <w:r w:rsidR="002D32C2" w:rsidRPr="002D32C2">
        <w:t xml:space="preserve"> </w:t>
      </w:r>
      <w:r w:rsidR="00597B40">
        <w:t>pagal p</w:t>
      </w:r>
      <w:r w:rsidR="002D32C2">
        <w:t>robleminių ir kritinių</w:t>
      </w:r>
      <w:r w:rsidR="00597B40">
        <w:t xml:space="preserve"> kriterijų skaičių</w:t>
      </w:r>
    </w:p>
    <w:tbl>
      <w:tblPr>
        <w:tblStyle w:val="Lentelstinklelis"/>
        <w:tblW w:w="0" w:type="auto"/>
        <w:tblInd w:w="108" w:type="dxa"/>
        <w:tblLook w:val="04A0" w:firstRow="1" w:lastRow="0" w:firstColumn="1" w:lastColumn="0" w:noHBand="0" w:noVBand="1"/>
      </w:tblPr>
      <w:tblGrid>
        <w:gridCol w:w="567"/>
        <w:gridCol w:w="1974"/>
        <w:gridCol w:w="2240"/>
        <w:gridCol w:w="1951"/>
        <w:gridCol w:w="2788"/>
      </w:tblGrid>
      <w:tr w:rsidR="00473605" w:rsidTr="00C3484A">
        <w:tc>
          <w:tcPr>
            <w:tcW w:w="567" w:type="dxa"/>
            <w:tcBorders>
              <w:top w:val="single" w:sz="4" w:space="0" w:color="auto"/>
              <w:left w:val="single" w:sz="4" w:space="0" w:color="auto"/>
              <w:bottom w:val="single" w:sz="4" w:space="0" w:color="auto"/>
              <w:right w:val="single" w:sz="4" w:space="0" w:color="auto"/>
            </w:tcBorders>
            <w:vAlign w:val="center"/>
          </w:tcPr>
          <w:p w:rsidR="00473605" w:rsidRDefault="00473605" w:rsidP="0031599A">
            <w:pPr>
              <w:jc w:val="center"/>
              <w:rPr>
                <w:bCs/>
              </w:rPr>
            </w:pPr>
            <w:r>
              <w:t>Eil. Nr</w:t>
            </w:r>
            <w:r w:rsidR="00C3484A">
              <w:t>.</w:t>
            </w:r>
          </w:p>
        </w:tc>
        <w:tc>
          <w:tcPr>
            <w:tcW w:w="1985" w:type="dxa"/>
            <w:tcBorders>
              <w:top w:val="single" w:sz="4" w:space="0" w:color="auto"/>
              <w:left w:val="single" w:sz="4" w:space="0" w:color="auto"/>
              <w:bottom w:val="single" w:sz="4" w:space="0" w:color="auto"/>
              <w:right w:val="single" w:sz="4" w:space="0" w:color="auto"/>
            </w:tcBorders>
            <w:vAlign w:val="center"/>
          </w:tcPr>
          <w:p w:rsidR="00473605" w:rsidRDefault="00473605" w:rsidP="0031599A">
            <w:pPr>
              <w:jc w:val="center"/>
              <w:rPr>
                <w:bCs/>
              </w:rPr>
            </w:pPr>
            <w:r>
              <w:rPr>
                <w:bCs/>
              </w:rPr>
              <w:t>Įstaigos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473605" w:rsidRDefault="009622F4" w:rsidP="0031599A">
            <w:pPr>
              <w:keepLines/>
              <w:suppressAutoHyphens/>
              <w:autoSpaceDE w:val="0"/>
              <w:autoSpaceDN w:val="0"/>
              <w:adjustRightInd w:val="0"/>
              <w:jc w:val="center"/>
              <w:textAlignment w:val="center"/>
              <w:rPr>
                <w:bCs/>
              </w:rPr>
            </w:pPr>
            <w:r>
              <w:rPr>
                <w:bCs/>
              </w:rPr>
              <w:t>Probleminių kriterijų skaičius</w:t>
            </w:r>
          </w:p>
        </w:tc>
        <w:tc>
          <w:tcPr>
            <w:tcW w:w="1984" w:type="dxa"/>
            <w:tcBorders>
              <w:top w:val="single" w:sz="4" w:space="0" w:color="auto"/>
              <w:left w:val="single" w:sz="4" w:space="0" w:color="auto"/>
              <w:bottom w:val="single" w:sz="4" w:space="0" w:color="auto"/>
              <w:right w:val="single" w:sz="4" w:space="0" w:color="auto"/>
            </w:tcBorders>
            <w:vAlign w:val="center"/>
          </w:tcPr>
          <w:p w:rsidR="00473605" w:rsidRDefault="009622F4" w:rsidP="0031599A">
            <w:pPr>
              <w:keepLines/>
              <w:suppressAutoHyphens/>
              <w:autoSpaceDE w:val="0"/>
              <w:autoSpaceDN w:val="0"/>
              <w:adjustRightInd w:val="0"/>
              <w:jc w:val="center"/>
              <w:textAlignment w:val="center"/>
              <w:rPr>
                <w:bCs/>
              </w:rPr>
            </w:pPr>
            <w:r>
              <w:rPr>
                <w:bCs/>
              </w:rPr>
              <w:t>Kritinių kriterijų skaičius</w:t>
            </w:r>
          </w:p>
        </w:tc>
        <w:tc>
          <w:tcPr>
            <w:tcW w:w="2835" w:type="dxa"/>
            <w:tcBorders>
              <w:top w:val="single" w:sz="4" w:space="0" w:color="auto"/>
              <w:left w:val="single" w:sz="4" w:space="0" w:color="auto"/>
              <w:bottom w:val="single" w:sz="4" w:space="0" w:color="auto"/>
              <w:right w:val="single" w:sz="4" w:space="0" w:color="auto"/>
            </w:tcBorders>
            <w:vAlign w:val="center"/>
          </w:tcPr>
          <w:p w:rsidR="00473605" w:rsidRDefault="009622F4" w:rsidP="0031599A">
            <w:pPr>
              <w:keepLines/>
              <w:suppressAutoHyphens/>
              <w:autoSpaceDE w:val="0"/>
              <w:autoSpaceDN w:val="0"/>
              <w:adjustRightInd w:val="0"/>
              <w:jc w:val="center"/>
              <w:textAlignment w:val="center"/>
              <w:rPr>
                <w:bCs/>
              </w:rPr>
            </w:pPr>
            <w:r>
              <w:rPr>
                <w:bCs/>
              </w:rPr>
              <w:t>Iš viso p</w:t>
            </w:r>
            <w:r>
              <w:t xml:space="preserve">robleminių </w:t>
            </w:r>
            <w:r w:rsidR="006C59F1">
              <w:t xml:space="preserve">(P) </w:t>
            </w:r>
            <w:r>
              <w:t>ir kritinių</w:t>
            </w:r>
            <w:r>
              <w:rPr>
                <w:bCs/>
              </w:rPr>
              <w:t xml:space="preserve"> </w:t>
            </w:r>
            <w:r w:rsidR="006C59F1">
              <w:rPr>
                <w:bCs/>
              </w:rPr>
              <w:t xml:space="preserve">(K) </w:t>
            </w:r>
            <w:r>
              <w:rPr>
                <w:bCs/>
              </w:rPr>
              <w:t>kriterijų</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1</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0E625B" w:rsidP="0031599A">
            <w:pPr>
              <w:rPr>
                <w:bCs/>
              </w:rPr>
            </w:pPr>
            <w:r>
              <w:rPr>
                <w:bCs/>
              </w:rPr>
              <w:t>„</w:t>
            </w:r>
            <w:r w:rsidR="00473605">
              <w:rPr>
                <w:bCs/>
              </w:rPr>
              <w:t>Bitutė“</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F9214C" w:rsidP="0031599A">
            <w:pPr>
              <w:keepLines/>
              <w:suppressAutoHyphens/>
              <w:autoSpaceDE w:val="0"/>
              <w:autoSpaceDN w:val="0"/>
              <w:adjustRightInd w:val="0"/>
              <w:jc w:val="center"/>
              <w:textAlignment w:val="center"/>
              <w:rPr>
                <w:bCs/>
              </w:rPr>
            </w:pPr>
            <w:r>
              <w:rPr>
                <w:bCs/>
              </w:rPr>
              <w:t>1</w:t>
            </w:r>
          </w:p>
        </w:tc>
        <w:tc>
          <w:tcPr>
            <w:tcW w:w="1984" w:type="dxa"/>
            <w:tcBorders>
              <w:top w:val="single" w:sz="4" w:space="0" w:color="auto"/>
              <w:left w:val="single" w:sz="4" w:space="0" w:color="auto"/>
              <w:bottom w:val="single" w:sz="4" w:space="0" w:color="auto"/>
              <w:right w:val="single" w:sz="4" w:space="0" w:color="auto"/>
            </w:tcBorders>
            <w:hideMark/>
          </w:tcPr>
          <w:p w:rsidR="00473605" w:rsidRDefault="00473605" w:rsidP="0031599A">
            <w:pPr>
              <w:keepLines/>
              <w:suppressAutoHyphens/>
              <w:autoSpaceDE w:val="0"/>
              <w:autoSpaceDN w:val="0"/>
              <w:adjustRightInd w:val="0"/>
              <w:jc w:val="center"/>
              <w:textAlignment w:val="center"/>
              <w:rPr>
                <w:bCs/>
              </w:rPr>
            </w:pPr>
          </w:p>
        </w:tc>
        <w:tc>
          <w:tcPr>
            <w:tcW w:w="2835" w:type="dxa"/>
            <w:tcBorders>
              <w:top w:val="single" w:sz="4" w:space="0" w:color="auto"/>
              <w:left w:val="single" w:sz="4" w:space="0" w:color="auto"/>
              <w:bottom w:val="single" w:sz="4" w:space="0" w:color="auto"/>
              <w:right w:val="single" w:sz="4" w:space="0" w:color="auto"/>
            </w:tcBorders>
            <w:hideMark/>
          </w:tcPr>
          <w:p w:rsidR="00473605" w:rsidRDefault="00C4710D" w:rsidP="0031599A">
            <w:pPr>
              <w:keepLines/>
              <w:suppressAutoHyphens/>
              <w:autoSpaceDE w:val="0"/>
              <w:autoSpaceDN w:val="0"/>
              <w:adjustRightInd w:val="0"/>
              <w:textAlignment w:val="center"/>
              <w:rPr>
                <w:bCs/>
              </w:rPr>
            </w:pPr>
            <w:r>
              <w:rPr>
                <w:bCs/>
              </w:rPr>
              <w:t>1 (</w:t>
            </w:r>
            <w:r w:rsidR="006C59F1">
              <w:rPr>
                <w:bCs/>
              </w:rPr>
              <w:t>1 P</w:t>
            </w:r>
            <w:r>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2</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473605" w:rsidP="0031599A">
            <w:pPr>
              <w:rPr>
                <w:bCs/>
              </w:rPr>
            </w:pPr>
            <w:r>
              <w:rPr>
                <w:bCs/>
              </w:rPr>
              <w:t>„Boružėlė“</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473605" w:rsidP="0031599A">
            <w:pPr>
              <w:keepLines/>
              <w:suppressAutoHyphens/>
              <w:autoSpaceDE w:val="0"/>
              <w:autoSpaceDN w:val="0"/>
              <w:adjustRightInd w:val="0"/>
              <w:jc w:val="center"/>
              <w:textAlignment w:val="center"/>
              <w:rPr>
                <w:bCs/>
              </w:rPr>
            </w:pPr>
          </w:p>
        </w:tc>
        <w:tc>
          <w:tcPr>
            <w:tcW w:w="1984" w:type="dxa"/>
            <w:tcBorders>
              <w:top w:val="single" w:sz="4" w:space="0" w:color="auto"/>
              <w:left w:val="single" w:sz="4" w:space="0" w:color="auto"/>
              <w:bottom w:val="single" w:sz="4" w:space="0" w:color="auto"/>
              <w:right w:val="single" w:sz="4" w:space="0" w:color="auto"/>
            </w:tcBorders>
            <w:hideMark/>
          </w:tcPr>
          <w:p w:rsidR="00473605" w:rsidRDefault="00722314" w:rsidP="0031599A">
            <w:pPr>
              <w:keepLines/>
              <w:suppressAutoHyphens/>
              <w:autoSpaceDE w:val="0"/>
              <w:autoSpaceDN w:val="0"/>
              <w:adjustRightInd w:val="0"/>
              <w:jc w:val="center"/>
              <w:textAlignment w:val="center"/>
              <w:rPr>
                <w:bCs/>
              </w:rPr>
            </w:pPr>
            <w:r>
              <w:rPr>
                <w:bCs/>
              </w:rPr>
              <w:t>3</w:t>
            </w:r>
          </w:p>
        </w:tc>
        <w:tc>
          <w:tcPr>
            <w:tcW w:w="2835" w:type="dxa"/>
            <w:tcBorders>
              <w:top w:val="single" w:sz="4" w:space="0" w:color="auto"/>
              <w:left w:val="single" w:sz="4" w:space="0" w:color="auto"/>
              <w:bottom w:val="single" w:sz="4" w:space="0" w:color="auto"/>
              <w:right w:val="single" w:sz="4" w:space="0" w:color="auto"/>
            </w:tcBorders>
            <w:hideMark/>
          </w:tcPr>
          <w:p w:rsidR="00473605" w:rsidRDefault="00C4710D" w:rsidP="0031599A">
            <w:pPr>
              <w:keepLines/>
              <w:suppressAutoHyphens/>
              <w:autoSpaceDE w:val="0"/>
              <w:autoSpaceDN w:val="0"/>
              <w:adjustRightInd w:val="0"/>
              <w:textAlignment w:val="center"/>
              <w:rPr>
                <w:bCs/>
              </w:rPr>
            </w:pPr>
            <w:r>
              <w:rPr>
                <w:bCs/>
              </w:rPr>
              <w:t>3 (</w:t>
            </w:r>
            <w:r w:rsidR="006C59F1">
              <w:rPr>
                <w:bCs/>
              </w:rPr>
              <w:t>3 K</w:t>
            </w:r>
            <w:r>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3</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473605" w:rsidP="0031599A">
            <w:pPr>
              <w:rPr>
                <w:bCs/>
              </w:rPr>
            </w:pPr>
            <w:r>
              <w:rPr>
                <w:bCs/>
              </w:rPr>
              <w:t>„Du gaideliai“</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722314" w:rsidP="0031599A">
            <w:pPr>
              <w:keepLines/>
              <w:suppressAutoHyphens/>
              <w:autoSpaceDE w:val="0"/>
              <w:autoSpaceDN w:val="0"/>
              <w:adjustRightInd w:val="0"/>
              <w:jc w:val="center"/>
              <w:textAlignment w:val="center"/>
              <w:rPr>
                <w:bCs/>
              </w:rPr>
            </w:pPr>
            <w:r>
              <w:rPr>
                <w:bCs/>
              </w:rPr>
              <w:t>2</w:t>
            </w:r>
          </w:p>
        </w:tc>
        <w:tc>
          <w:tcPr>
            <w:tcW w:w="1984" w:type="dxa"/>
            <w:tcBorders>
              <w:top w:val="single" w:sz="4" w:space="0" w:color="auto"/>
              <w:left w:val="single" w:sz="4" w:space="0" w:color="auto"/>
              <w:bottom w:val="single" w:sz="4" w:space="0" w:color="auto"/>
              <w:right w:val="single" w:sz="4" w:space="0" w:color="auto"/>
            </w:tcBorders>
            <w:hideMark/>
          </w:tcPr>
          <w:p w:rsidR="00473605" w:rsidRDefault="00F9214C" w:rsidP="0031599A">
            <w:pPr>
              <w:keepLines/>
              <w:suppressAutoHyphens/>
              <w:autoSpaceDE w:val="0"/>
              <w:autoSpaceDN w:val="0"/>
              <w:adjustRightInd w:val="0"/>
              <w:jc w:val="center"/>
              <w:textAlignment w:val="center"/>
              <w:rPr>
                <w:bCs/>
              </w:rPr>
            </w:pPr>
            <w:r>
              <w:rPr>
                <w:bCs/>
              </w:rPr>
              <w:t>1</w:t>
            </w:r>
          </w:p>
        </w:tc>
        <w:tc>
          <w:tcPr>
            <w:tcW w:w="2835" w:type="dxa"/>
            <w:tcBorders>
              <w:top w:val="single" w:sz="4" w:space="0" w:color="auto"/>
              <w:left w:val="single" w:sz="4" w:space="0" w:color="auto"/>
              <w:bottom w:val="single" w:sz="4" w:space="0" w:color="auto"/>
              <w:right w:val="single" w:sz="4" w:space="0" w:color="auto"/>
            </w:tcBorders>
            <w:hideMark/>
          </w:tcPr>
          <w:p w:rsidR="00473605" w:rsidRDefault="00C4710D" w:rsidP="0031599A">
            <w:pPr>
              <w:keepLines/>
              <w:suppressAutoHyphens/>
              <w:autoSpaceDE w:val="0"/>
              <w:autoSpaceDN w:val="0"/>
              <w:adjustRightInd w:val="0"/>
              <w:textAlignment w:val="center"/>
              <w:rPr>
                <w:bCs/>
              </w:rPr>
            </w:pPr>
            <w:r>
              <w:rPr>
                <w:bCs/>
              </w:rPr>
              <w:t>3 (</w:t>
            </w:r>
            <w:r w:rsidR="006C59F1">
              <w:rPr>
                <w:bCs/>
              </w:rPr>
              <w:t>2 P, 1 K</w:t>
            </w:r>
            <w:r>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473605" w:rsidP="0031599A">
            <w:pPr>
              <w:jc w:val="center"/>
              <w:rPr>
                <w:bCs/>
              </w:rPr>
            </w:pPr>
            <w:r>
              <w:rPr>
                <w:bCs/>
              </w:rPr>
              <w:t>4.</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473605" w:rsidP="0031599A">
            <w:pPr>
              <w:rPr>
                <w:bCs/>
              </w:rPr>
            </w:pPr>
            <w:r>
              <w:rPr>
                <w:bCs/>
              </w:rPr>
              <w:t>„Gintarėlis"</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473605" w:rsidP="0031599A">
            <w:pPr>
              <w:keepLines/>
              <w:suppressAutoHyphens/>
              <w:autoSpaceDE w:val="0"/>
              <w:autoSpaceDN w:val="0"/>
              <w:adjustRightInd w:val="0"/>
              <w:jc w:val="center"/>
              <w:textAlignment w:val="center"/>
              <w:rPr>
                <w:bCs/>
              </w:rPr>
            </w:pPr>
          </w:p>
        </w:tc>
        <w:tc>
          <w:tcPr>
            <w:tcW w:w="1984" w:type="dxa"/>
            <w:tcBorders>
              <w:top w:val="single" w:sz="4" w:space="0" w:color="auto"/>
              <w:left w:val="single" w:sz="4" w:space="0" w:color="auto"/>
              <w:bottom w:val="single" w:sz="4" w:space="0" w:color="auto"/>
              <w:right w:val="single" w:sz="4" w:space="0" w:color="auto"/>
            </w:tcBorders>
            <w:hideMark/>
          </w:tcPr>
          <w:p w:rsidR="00473605" w:rsidRDefault="00722314" w:rsidP="0031599A">
            <w:pPr>
              <w:keepLines/>
              <w:suppressAutoHyphens/>
              <w:autoSpaceDE w:val="0"/>
              <w:autoSpaceDN w:val="0"/>
              <w:adjustRightInd w:val="0"/>
              <w:jc w:val="center"/>
              <w:textAlignment w:val="center"/>
              <w:rPr>
                <w:bCs/>
              </w:rPr>
            </w:pPr>
            <w:r>
              <w:rPr>
                <w:bCs/>
              </w:rPr>
              <w:t>3</w:t>
            </w:r>
          </w:p>
        </w:tc>
        <w:tc>
          <w:tcPr>
            <w:tcW w:w="2835" w:type="dxa"/>
            <w:tcBorders>
              <w:top w:val="single" w:sz="4" w:space="0" w:color="auto"/>
              <w:left w:val="single" w:sz="4" w:space="0" w:color="auto"/>
              <w:bottom w:val="single" w:sz="4" w:space="0" w:color="auto"/>
              <w:right w:val="single" w:sz="4" w:space="0" w:color="auto"/>
            </w:tcBorders>
            <w:hideMark/>
          </w:tcPr>
          <w:p w:rsidR="00473605" w:rsidRPr="005D15E9" w:rsidRDefault="00C4710D" w:rsidP="0031599A">
            <w:pPr>
              <w:keepLines/>
              <w:suppressAutoHyphens/>
              <w:autoSpaceDE w:val="0"/>
              <w:autoSpaceDN w:val="0"/>
              <w:adjustRightInd w:val="0"/>
              <w:textAlignment w:val="center"/>
              <w:rPr>
                <w:bCs/>
                <w:highlight w:val="green"/>
              </w:rPr>
            </w:pPr>
            <w:r>
              <w:rPr>
                <w:bCs/>
              </w:rPr>
              <w:t>3 (</w:t>
            </w:r>
            <w:r w:rsidR="006C59F1" w:rsidRPr="006C59F1">
              <w:rPr>
                <w:bCs/>
              </w:rPr>
              <w:t>3 K</w:t>
            </w:r>
            <w:r>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5</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473605" w:rsidP="0031599A">
            <w:pPr>
              <w:rPr>
                <w:bCs/>
              </w:rPr>
            </w:pPr>
            <w:r>
              <w:rPr>
                <w:bCs/>
              </w:rPr>
              <w:t>„Kregždutė“</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F9214C" w:rsidP="0031599A">
            <w:pPr>
              <w:keepLines/>
              <w:suppressAutoHyphens/>
              <w:autoSpaceDE w:val="0"/>
              <w:autoSpaceDN w:val="0"/>
              <w:adjustRightInd w:val="0"/>
              <w:jc w:val="center"/>
              <w:textAlignment w:val="center"/>
              <w:rPr>
                <w:bCs/>
              </w:rPr>
            </w:pPr>
            <w:r>
              <w:rPr>
                <w:bCs/>
              </w:rPr>
              <w:t>1</w:t>
            </w:r>
          </w:p>
        </w:tc>
        <w:tc>
          <w:tcPr>
            <w:tcW w:w="1984" w:type="dxa"/>
            <w:tcBorders>
              <w:top w:val="single" w:sz="4" w:space="0" w:color="auto"/>
              <w:left w:val="single" w:sz="4" w:space="0" w:color="auto"/>
              <w:bottom w:val="single" w:sz="4" w:space="0" w:color="auto"/>
              <w:right w:val="single" w:sz="4" w:space="0" w:color="auto"/>
            </w:tcBorders>
            <w:hideMark/>
          </w:tcPr>
          <w:p w:rsidR="00473605" w:rsidRDefault="00722314" w:rsidP="0031599A">
            <w:pPr>
              <w:keepLines/>
              <w:suppressAutoHyphens/>
              <w:autoSpaceDE w:val="0"/>
              <w:autoSpaceDN w:val="0"/>
              <w:adjustRightInd w:val="0"/>
              <w:jc w:val="center"/>
              <w:textAlignment w:val="center"/>
              <w:rPr>
                <w:bCs/>
              </w:rPr>
            </w:pPr>
            <w:r>
              <w:rPr>
                <w:bCs/>
              </w:rPr>
              <w:t>2</w:t>
            </w:r>
          </w:p>
        </w:tc>
        <w:tc>
          <w:tcPr>
            <w:tcW w:w="2835" w:type="dxa"/>
            <w:tcBorders>
              <w:top w:val="single" w:sz="4" w:space="0" w:color="auto"/>
              <w:left w:val="single" w:sz="4" w:space="0" w:color="auto"/>
              <w:bottom w:val="single" w:sz="4" w:space="0" w:color="auto"/>
              <w:right w:val="single" w:sz="4" w:space="0" w:color="auto"/>
            </w:tcBorders>
            <w:hideMark/>
          </w:tcPr>
          <w:p w:rsidR="00473605" w:rsidRDefault="00C4710D" w:rsidP="0031599A">
            <w:pPr>
              <w:keepLines/>
              <w:suppressAutoHyphens/>
              <w:autoSpaceDE w:val="0"/>
              <w:autoSpaceDN w:val="0"/>
              <w:adjustRightInd w:val="0"/>
              <w:textAlignment w:val="center"/>
              <w:rPr>
                <w:bCs/>
              </w:rPr>
            </w:pPr>
            <w:r>
              <w:rPr>
                <w:bCs/>
              </w:rPr>
              <w:t>3 (</w:t>
            </w:r>
            <w:r w:rsidR="006C59F1">
              <w:rPr>
                <w:bCs/>
              </w:rPr>
              <w:t>1 P, 2 K</w:t>
            </w:r>
            <w:r>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6</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Pr="00ED05B4" w:rsidRDefault="00473605" w:rsidP="0031599A">
            <w:pPr>
              <w:rPr>
                <w:bCs/>
              </w:rPr>
            </w:pPr>
            <w:r w:rsidRPr="00ED05B4">
              <w:rPr>
                <w:bCs/>
              </w:rPr>
              <w:t>„Liepaitė“</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0E625B" w:rsidP="0031599A">
            <w:pPr>
              <w:keepLines/>
              <w:suppressAutoHyphens/>
              <w:autoSpaceDE w:val="0"/>
              <w:autoSpaceDN w:val="0"/>
              <w:adjustRightInd w:val="0"/>
              <w:jc w:val="center"/>
              <w:textAlignment w:val="center"/>
              <w:rPr>
                <w:bCs/>
              </w:rPr>
            </w:pPr>
            <w:r>
              <w:rPr>
                <w:bCs/>
              </w:rPr>
              <w:t>1</w:t>
            </w:r>
          </w:p>
        </w:tc>
        <w:tc>
          <w:tcPr>
            <w:tcW w:w="1984" w:type="dxa"/>
            <w:tcBorders>
              <w:top w:val="single" w:sz="4" w:space="0" w:color="auto"/>
              <w:left w:val="single" w:sz="4" w:space="0" w:color="auto"/>
              <w:bottom w:val="single" w:sz="4" w:space="0" w:color="auto"/>
              <w:right w:val="single" w:sz="4" w:space="0" w:color="auto"/>
            </w:tcBorders>
            <w:hideMark/>
          </w:tcPr>
          <w:p w:rsidR="00473605" w:rsidRDefault="00473605" w:rsidP="0031599A">
            <w:pPr>
              <w:keepLines/>
              <w:suppressAutoHyphens/>
              <w:autoSpaceDE w:val="0"/>
              <w:autoSpaceDN w:val="0"/>
              <w:adjustRightInd w:val="0"/>
              <w:jc w:val="center"/>
              <w:textAlignment w:val="center"/>
              <w:rPr>
                <w:bCs/>
              </w:rPr>
            </w:pPr>
          </w:p>
        </w:tc>
        <w:tc>
          <w:tcPr>
            <w:tcW w:w="2835" w:type="dxa"/>
            <w:tcBorders>
              <w:top w:val="single" w:sz="4" w:space="0" w:color="auto"/>
              <w:left w:val="single" w:sz="4" w:space="0" w:color="auto"/>
              <w:bottom w:val="single" w:sz="4" w:space="0" w:color="auto"/>
              <w:right w:val="single" w:sz="4" w:space="0" w:color="auto"/>
            </w:tcBorders>
            <w:hideMark/>
          </w:tcPr>
          <w:p w:rsidR="00473605" w:rsidRDefault="00C4710D" w:rsidP="0031599A">
            <w:pPr>
              <w:keepLines/>
              <w:suppressAutoHyphens/>
              <w:autoSpaceDE w:val="0"/>
              <w:autoSpaceDN w:val="0"/>
              <w:adjustRightInd w:val="0"/>
              <w:textAlignment w:val="center"/>
              <w:rPr>
                <w:bCs/>
              </w:rPr>
            </w:pPr>
            <w:r>
              <w:rPr>
                <w:bCs/>
              </w:rPr>
              <w:t>1 (</w:t>
            </w:r>
            <w:r w:rsidR="006C59F1">
              <w:rPr>
                <w:bCs/>
              </w:rPr>
              <w:t>1 P</w:t>
            </w:r>
            <w:r>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7</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473605" w:rsidP="0031599A">
            <w:pPr>
              <w:rPr>
                <w:bCs/>
              </w:rPr>
            </w:pPr>
            <w:r>
              <w:rPr>
                <w:bCs/>
              </w:rPr>
              <w:t>„Obelėlė“</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722314" w:rsidP="0031599A">
            <w:pPr>
              <w:keepLines/>
              <w:suppressAutoHyphens/>
              <w:autoSpaceDE w:val="0"/>
              <w:autoSpaceDN w:val="0"/>
              <w:adjustRightInd w:val="0"/>
              <w:jc w:val="center"/>
              <w:textAlignment w:val="center"/>
              <w:rPr>
                <w:bCs/>
              </w:rPr>
            </w:pPr>
            <w:r>
              <w:rPr>
                <w:bCs/>
              </w:rPr>
              <w:t>2</w:t>
            </w:r>
          </w:p>
        </w:tc>
        <w:tc>
          <w:tcPr>
            <w:tcW w:w="1984" w:type="dxa"/>
            <w:tcBorders>
              <w:top w:val="single" w:sz="4" w:space="0" w:color="auto"/>
              <w:left w:val="single" w:sz="4" w:space="0" w:color="auto"/>
              <w:bottom w:val="single" w:sz="4" w:space="0" w:color="auto"/>
              <w:right w:val="single" w:sz="4" w:space="0" w:color="auto"/>
            </w:tcBorders>
            <w:hideMark/>
          </w:tcPr>
          <w:p w:rsidR="00473605" w:rsidRDefault="00473605" w:rsidP="0031599A">
            <w:pPr>
              <w:keepLines/>
              <w:suppressAutoHyphens/>
              <w:autoSpaceDE w:val="0"/>
              <w:autoSpaceDN w:val="0"/>
              <w:adjustRightInd w:val="0"/>
              <w:jc w:val="center"/>
              <w:textAlignment w:val="center"/>
              <w:rPr>
                <w:bCs/>
              </w:rPr>
            </w:pPr>
          </w:p>
        </w:tc>
        <w:tc>
          <w:tcPr>
            <w:tcW w:w="2835" w:type="dxa"/>
            <w:tcBorders>
              <w:top w:val="single" w:sz="4" w:space="0" w:color="auto"/>
              <w:left w:val="single" w:sz="4" w:space="0" w:color="auto"/>
              <w:bottom w:val="single" w:sz="4" w:space="0" w:color="auto"/>
              <w:right w:val="single" w:sz="4" w:space="0" w:color="auto"/>
            </w:tcBorders>
            <w:hideMark/>
          </w:tcPr>
          <w:p w:rsidR="00473605" w:rsidRDefault="00651990" w:rsidP="0031599A">
            <w:pPr>
              <w:keepLines/>
              <w:suppressAutoHyphens/>
              <w:autoSpaceDE w:val="0"/>
              <w:autoSpaceDN w:val="0"/>
              <w:adjustRightInd w:val="0"/>
              <w:textAlignment w:val="center"/>
              <w:rPr>
                <w:bCs/>
              </w:rPr>
            </w:pPr>
            <w:r>
              <w:rPr>
                <w:bCs/>
              </w:rPr>
              <w:t>2</w:t>
            </w:r>
            <w:r w:rsidR="00C4710D">
              <w:rPr>
                <w:bCs/>
              </w:rPr>
              <w:t xml:space="preserve"> (</w:t>
            </w:r>
            <w:r w:rsidR="006C59F1">
              <w:rPr>
                <w:bCs/>
              </w:rPr>
              <w:t>2 P</w:t>
            </w:r>
            <w:r w:rsidR="00C4710D">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8</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473605" w:rsidP="0031599A">
            <w:pPr>
              <w:rPr>
                <w:bCs/>
              </w:rPr>
            </w:pPr>
            <w:r>
              <w:rPr>
                <w:bCs/>
              </w:rPr>
              <w:t>„Pakalnutė“</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F9214C" w:rsidP="0031599A">
            <w:pPr>
              <w:keepLines/>
              <w:suppressAutoHyphens/>
              <w:autoSpaceDE w:val="0"/>
              <w:autoSpaceDN w:val="0"/>
              <w:adjustRightInd w:val="0"/>
              <w:jc w:val="center"/>
              <w:textAlignment w:val="center"/>
              <w:rPr>
                <w:bCs/>
              </w:rPr>
            </w:pPr>
            <w:r>
              <w:rPr>
                <w:bCs/>
              </w:rPr>
              <w:t>1</w:t>
            </w:r>
          </w:p>
        </w:tc>
        <w:tc>
          <w:tcPr>
            <w:tcW w:w="1984" w:type="dxa"/>
            <w:tcBorders>
              <w:top w:val="single" w:sz="4" w:space="0" w:color="auto"/>
              <w:left w:val="single" w:sz="4" w:space="0" w:color="auto"/>
              <w:bottom w:val="single" w:sz="4" w:space="0" w:color="auto"/>
              <w:right w:val="single" w:sz="4" w:space="0" w:color="auto"/>
            </w:tcBorders>
            <w:hideMark/>
          </w:tcPr>
          <w:p w:rsidR="00473605" w:rsidRDefault="00722314" w:rsidP="0031599A">
            <w:pPr>
              <w:keepLines/>
              <w:suppressAutoHyphens/>
              <w:autoSpaceDE w:val="0"/>
              <w:autoSpaceDN w:val="0"/>
              <w:adjustRightInd w:val="0"/>
              <w:jc w:val="center"/>
              <w:textAlignment w:val="center"/>
              <w:rPr>
                <w:bCs/>
              </w:rPr>
            </w:pPr>
            <w:r>
              <w:rPr>
                <w:bCs/>
              </w:rPr>
              <w:t>2</w:t>
            </w:r>
          </w:p>
        </w:tc>
        <w:tc>
          <w:tcPr>
            <w:tcW w:w="2835" w:type="dxa"/>
            <w:tcBorders>
              <w:top w:val="single" w:sz="4" w:space="0" w:color="auto"/>
              <w:left w:val="single" w:sz="4" w:space="0" w:color="auto"/>
              <w:bottom w:val="single" w:sz="4" w:space="0" w:color="auto"/>
              <w:right w:val="single" w:sz="4" w:space="0" w:color="auto"/>
            </w:tcBorders>
            <w:hideMark/>
          </w:tcPr>
          <w:p w:rsidR="00473605" w:rsidRDefault="00C4710D" w:rsidP="0031599A">
            <w:pPr>
              <w:keepLines/>
              <w:suppressAutoHyphens/>
              <w:autoSpaceDE w:val="0"/>
              <w:autoSpaceDN w:val="0"/>
              <w:adjustRightInd w:val="0"/>
              <w:textAlignment w:val="center"/>
              <w:rPr>
                <w:bCs/>
              </w:rPr>
            </w:pPr>
            <w:r>
              <w:rPr>
                <w:bCs/>
              </w:rPr>
              <w:t>3 (</w:t>
            </w:r>
            <w:r w:rsidR="006C59F1">
              <w:rPr>
                <w:bCs/>
              </w:rPr>
              <w:t>1</w:t>
            </w:r>
            <w:r w:rsidR="00722314">
              <w:rPr>
                <w:bCs/>
              </w:rPr>
              <w:t xml:space="preserve"> </w:t>
            </w:r>
            <w:r w:rsidR="006C59F1">
              <w:rPr>
                <w:bCs/>
              </w:rPr>
              <w:t>P, 2</w:t>
            </w:r>
            <w:r w:rsidR="00722314">
              <w:rPr>
                <w:bCs/>
              </w:rPr>
              <w:t xml:space="preserve"> </w:t>
            </w:r>
            <w:r w:rsidR="006C59F1">
              <w:rPr>
                <w:bCs/>
              </w:rPr>
              <w:t>K</w:t>
            </w:r>
            <w:r>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9</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F9214C" w:rsidP="0031599A">
            <w:pPr>
              <w:rPr>
                <w:bCs/>
              </w:rPr>
            </w:pPr>
            <w:r>
              <w:rPr>
                <w:bCs/>
              </w:rPr>
              <w:t>„</w:t>
            </w:r>
            <w:proofErr w:type="spellStart"/>
            <w:r w:rsidR="00473605">
              <w:rPr>
                <w:bCs/>
              </w:rPr>
              <w:t>Pingvinukas</w:t>
            </w:r>
            <w:proofErr w:type="spellEnd"/>
            <w:r w:rsidR="00473605">
              <w:rPr>
                <w:bCs/>
              </w:rPr>
              <w:t>“</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F9214C" w:rsidP="0031599A">
            <w:pPr>
              <w:keepLines/>
              <w:suppressAutoHyphens/>
              <w:autoSpaceDE w:val="0"/>
              <w:autoSpaceDN w:val="0"/>
              <w:adjustRightInd w:val="0"/>
              <w:jc w:val="center"/>
              <w:textAlignment w:val="center"/>
              <w:rPr>
                <w:bCs/>
              </w:rPr>
            </w:pPr>
            <w:r>
              <w:rPr>
                <w:bCs/>
              </w:rPr>
              <w:t>1</w:t>
            </w:r>
          </w:p>
        </w:tc>
        <w:tc>
          <w:tcPr>
            <w:tcW w:w="1984" w:type="dxa"/>
            <w:tcBorders>
              <w:top w:val="single" w:sz="4" w:space="0" w:color="auto"/>
              <w:left w:val="single" w:sz="4" w:space="0" w:color="auto"/>
              <w:bottom w:val="single" w:sz="4" w:space="0" w:color="auto"/>
              <w:right w:val="single" w:sz="4" w:space="0" w:color="auto"/>
            </w:tcBorders>
            <w:hideMark/>
          </w:tcPr>
          <w:p w:rsidR="00473605" w:rsidRDefault="00722314" w:rsidP="0031599A">
            <w:pPr>
              <w:keepLines/>
              <w:suppressAutoHyphens/>
              <w:autoSpaceDE w:val="0"/>
              <w:autoSpaceDN w:val="0"/>
              <w:adjustRightInd w:val="0"/>
              <w:jc w:val="center"/>
              <w:textAlignment w:val="center"/>
              <w:rPr>
                <w:bCs/>
              </w:rPr>
            </w:pPr>
            <w:r>
              <w:rPr>
                <w:bCs/>
              </w:rPr>
              <w:t>2</w:t>
            </w:r>
          </w:p>
        </w:tc>
        <w:tc>
          <w:tcPr>
            <w:tcW w:w="2835" w:type="dxa"/>
            <w:tcBorders>
              <w:top w:val="single" w:sz="4" w:space="0" w:color="auto"/>
              <w:left w:val="single" w:sz="4" w:space="0" w:color="auto"/>
              <w:bottom w:val="single" w:sz="4" w:space="0" w:color="auto"/>
              <w:right w:val="single" w:sz="4" w:space="0" w:color="auto"/>
            </w:tcBorders>
            <w:hideMark/>
          </w:tcPr>
          <w:p w:rsidR="00473605" w:rsidRDefault="00C4710D" w:rsidP="0031599A">
            <w:pPr>
              <w:keepLines/>
              <w:suppressAutoHyphens/>
              <w:autoSpaceDE w:val="0"/>
              <w:autoSpaceDN w:val="0"/>
              <w:adjustRightInd w:val="0"/>
              <w:textAlignment w:val="center"/>
              <w:rPr>
                <w:bCs/>
              </w:rPr>
            </w:pPr>
            <w:r>
              <w:rPr>
                <w:bCs/>
              </w:rPr>
              <w:t>3 (</w:t>
            </w:r>
            <w:r w:rsidR="006C59F1">
              <w:rPr>
                <w:bCs/>
              </w:rPr>
              <w:t>1</w:t>
            </w:r>
            <w:r w:rsidR="00722314">
              <w:rPr>
                <w:bCs/>
              </w:rPr>
              <w:t xml:space="preserve"> </w:t>
            </w:r>
            <w:r w:rsidR="006C59F1">
              <w:rPr>
                <w:bCs/>
              </w:rPr>
              <w:t>P, 2</w:t>
            </w:r>
            <w:r w:rsidR="00722314">
              <w:rPr>
                <w:bCs/>
              </w:rPr>
              <w:t xml:space="preserve"> </w:t>
            </w:r>
            <w:r w:rsidR="006C59F1">
              <w:rPr>
                <w:bCs/>
              </w:rPr>
              <w:t>K</w:t>
            </w:r>
            <w:r>
              <w:rPr>
                <w:bCs/>
              </w:rPr>
              <w:t>)</w:t>
            </w:r>
          </w:p>
        </w:tc>
      </w:tr>
      <w:tr w:rsidR="000E625B" w:rsidTr="004355A0">
        <w:tc>
          <w:tcPr>
            <w:tcW w:w="567" w:type="dxa"/>
            <w:tcBorders>
              <w:top w:val="single" w:sz="4" w:space="0" w:color="auto"/>
              <w:left w:val="single" w:sz="4" w:space="0" w:color="auto"/>
              <w:bottom w:val="single" w:sz="4" w:space="0" w:color="auto"/>
              <w:right w:val="single" w:sz="4" w:space="0" w:color="auto"/>
            </w:tcBorders>
          </w:tcPr>
          <w:p w:rsidR="000E625B" w:rsidRDefault="000E625B" w:rsidP="0031599A">
            <w:pPr>
              <w:jc w:val="center"/>
              <w:rPr>
                <w:bCs/>
              </w:rPr>
            </w:pPr>
            <w:r>
              <w:rPr>
                <w:bCs/>
              </w:rPr>
              <w:t>10.</w:t>
            </w:r>
          </w:p>
        </w:tc>
        <w:tc>
          <w:tcPr>
            <w:tcW w:w="1985" w:type="dxa"/>
            <w:tcBorders>
              <w:top w:val="single" w:sz="4" w:space="0" w:color="auto"/>
              <w:left w:val="single" w:sz="4" w:space="0" w:color="auto"/>
              <w:bottom w:val="single" w:sz="4" w:space="0" w:color="auto"/>
              <w:right w:val="single" w:sz="4" w:space="0" w:color="auto"/>
            </w:tcBorders>
          </w:tcPr>
          <w:p w:rsidR="000E625B" w:rsidRDefault="000E625B" w:rsidP="0031599A">
            <w:pPr>
              <w:rPr>
                <w:bCs/>
              </w:rPr>
            </w:pPr>
            <w:r w:rsidRPr="00ED05B4">
              <w:rPr>
                <w:bCs/>
              </w:rPr>
              <w:t>„Pušaitė“</w:t>
            </w:r>
          </w:p>
        </w:tc>
        <w:tc>
          <w:tcPr>
            <w:tcW w:w="2268" w:type="dxa"/>
            <w:tcBorders>
              <w:top w:val="single" w:sz="4" w:space="0" w:color="auto"/>
              <w:left w:val="single" w:sz="4" w:space="0" w:color="auto"/>
              <w:bottom w:val="single" w:sz="4" w:space="0" w:color="auto"/>
              <w:right w:val="single" w:sz="4" w:space="0" w:color="auto"/>
            </w:tcBorders>
          </w:tcPr>
          <w:p w:rsidR="000E625B" w:rsidRDefault="000E625B" w:rsidP="0031599A">
            <w:pPr>
              <w:keepLines/>
              <w:suppressAutoHyphens/>
              <w:autoSpaceDE w:val="0"/>
              <w:autoSpaceDN w:val="0"/>
              <w:adjustRightInd w:val="0"/>
              <w:jc w:val="center"/>
              <w:textAlignment w:val="center"/>
              <w:rPr>
                <w:bCs/>
              </w:rPr>
            </w:pPr>
            <w:r>
              <w:rPr>
                <w:bCs/>
              </w:rPr>
              <w:t>1</w:t>
            </w:r>
          </w:p>
        </w:tc>
        <w:tc>
          <w:tcPr>
            <w:tcW w:w="1984" w:type="dxa"/>
            <w:tcBorders>
              <w:top w:val="single" w:sz="4" w:space="0" w:color="auto"/>
              <w:left w:val="single" w:sz="4" w:space="0" w:color="auto"/>
              <w:bottom w:val="single" w:sz="4" w:space="0" w:color="auto"/>
              <w:right w:val="single" w:sz="4" w:space="0" w:color="auto"/>
            </w:tcBorders>
          </w:tcPr>
          <w:p w:rsidR="000E625B" w:rsidRDefault="000E625B" w:rsidP="0031599A">
            <w:pPr>
              <w:keepLines/>
              <w:suppressAutoHyphens/>
              <w:autoSpaceDE w:val="0"/>
              <w:autoSpaceDN w:val="0"/>
              <w:adjustRightInd w:val="0"/>
              <w:jc w:val="center"/>
              <w:textAlignment w:val="center"/>
              <w:rPr>
                <w:bCs/>
              </w:rPr>
            </w:pPr>
          </w:p>
        </w:tc>
        <w:tc>
          <w:tcPr>
            <w:tcW w:w="2835" w:type="dxa"/>
            <w:tcBorders>
              <w:top w:val="single" w:sz="4" w:space="0" w:color="auto"/>
              <w:left w:val="single" w:sz="4" w:space="0" w:color="auto"/>
              <w:bottom w:val="single" w:sz="4" w:space="0" w:color="auto"/>
              <w:right w:val="single" w:sz="4" w:space="0" w:color="auto"/>
            </w:tcBorders>
          </w:tcPr>
          <w:p w:rsidR="000E625B" w:rsidRDefault="00C4710D" w:rsidP="0031599A">
            <w:pPr>
              <w:keepLines/>
              <w:suppressAutoHyphens/>
              <w:autoSpaceDE w:val="0"/>
              <w:autoSpaceDN w:val="0"/>
              <w:adjustRightInd w:val="0"/>
              <w:textAlignment w:val="center"/>
              <w:rPr>
                <w:bCs/>
              </w:rPr>
            </w:pPr>
            <w:r>
              <w:rPr>
                <w:bCs/>
              </w:rPr>
              <w:t>1 (</w:t>
            </w:r>
            <w:r w:rsidR="006C59F1">
              <w:rPr>
                <w:bCs/>
              </w:rPr>
              <w:t>1 P</w:t>
            </w:r>
            <w:r>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1</w:t>
            </w:r>
            <w:r w:rsidR="00651990">
              <w:rPr>
                <w:bCs/>
              </w:rPr>
              <w:t>1</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473605" w:rsidP="0031599A">
            <w:pPr>
              <w:rPr>
                <w:bCs/>
              </w:rPr>
            </w:pPr>
            <w:r>
              <w:rPr>
                <w:bCs/>
              </w:rPr>
              <w:t>„Putinėlis“</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F9214C" w:rsidP="0031599A">
            <w:pPr>
              <w:keepLines/>
              <w:suppressAutoHyphens/>
              <w:autoSpaceDE w:val="0"/>
              <w:autoSpaceDN w:val="0"/>
              <w:adjustRightInd w:val="0"/>
              <w:jc w:val="center"/>
              <w:textAlignment w:val="center"/>
              <w:rPr>
                <w:bCs/>
              </w:rPr>
            </w:pPr>
            <w:r>
              <w:rPr>
                <w:bCs/>
              </w:rPr>
              <w:t>1</w:t>
            </w:r>
          </w:p>
        </w:tc>
        <w:tc>
          <w:tcPr>
            <w:tcW w:w="1984" w:type="dxa"/>
            <w:tcBorders>
              <w:top w:val="single" w:sz="4" w:space="0" w:color="auto"/>
              <w:left w:val="single" w:sz="4" w:space="0" w:color="auto"/>
              <w:bottom w:val="single" w:sz="4" w:space="0" w:color="auto"/>
              <w:right w:val="single" w:sz="4" w:space="0" w:color="auto"/>
            </w:tcBorders>
            <w:hideMark/>
          </w:tcPr>
          <w:p w:rsidR="00473605" w:rsidRDefault="00722314" w:rsidP="0031599A">
            <w:pPr>
              <w:keepLines/>
              <w:suppressAutoHyphens/>
              <w:autoSpaceDE w:val="0"/>
              <w:autoSpaceDN w:val="0"/>
              <w:adjustRightInd w:val="0"/>
              <w:jc w:val="center"/>
              <w:textAlignment w:val="center"/>
              <w:rPr>
                <w:bCs/>
              </w:rPr>
            </w:pPr>
            <w:r>
              <w:rPr>
                <w:bCs/>
              </w:rPr>
              <w:t>2</w:t>
            </w:r>
          </w:p>
        </w:tc>
        <w:tc>
          <w:tcPr>
            <w:tcW w:w="2835" w:type="dxa"/>
            <w:tcBorders>
              <w:top w:val="single" w:sz="4" w:space="0" w:color="auto"/>
              <w:left w:val="single" w:sz="4" w:space="0" w:color="auto"/>
              <w:bottom w:val="single" w:sz="4" w:space="0" w:color="auto"/>
              <w:right w:val="single" w:sz="4" w:space="0" w:color="auto"/>
            </w:tcBorders>
            <w:hideMark/>
          </w:tcPr>
          <w:p w:rsidR="00473605" w:rsidRDefault="00C4710D" w:rsidP="0031599A">
            <w:pPr>
              <w:keepLines/>
              <w:suppressAutoHyphens/>
              <w:autoSpaceDE w:val="0"/>
              <w:autoSpaceDN w:val="0"/>
              <w:adjustRightInd w:val="0"/>
              <w:textAlignment w:val="center"/>
              <w:rPr>
                <w:bCs/>
              </w:rPr>
            </w:pPr>
            <w:r>
              <w:rPr>
                <w:bCs/>
              </w:rPr>
              <w:t>3 (</w:t>
            </w:r>
            <w:r w:rsidR="006C59F1">
              <w:rPr>
                <w:bCs/>
              </w:rPr>
              <w:t>1</w:t>
            </w:r>
            <w:r w:rsidR="00722314">
              <w:rPr>
                <w:bCs/>
              </w:rPr>
              <w:t xml:space="preserve"> </w:t>
            </w:r>
            <w:r w:rsidR="006C59F1">
              <w:rPr>
                <w:bCs/>
              </w:rPr>
              <w:t>P, 2</w:t>
            </w:r>
            <w:r w:rsidR="00722314">
              <w:rPr>
                <w:bCs/>
              </w:rPr>
              <w:t xml:space="preserve"> </w:t>
            </w:r>
            <w:r w:rsidR="006C59F1">
              <w:rPr>
                <w:bCs/>
              </w:rPr>
              <w:t>K</w:t>
            </w:r>
            <w:r>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1</w:t>
            </w:r>
            <w:r w:rsidR="00651990">
              <w:rPr>
                <w:bCs/>
              </w:rPr>
              <w:t>2</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473605" w:rsidP="0031599A">
            <w:pPr>
              <w:rPr>
                <w:bCs/>
              </w:rPr>
            </w:pPr>
            <w:r>
              <w:rPr>
                <w:bCs/>
              </w:rPr>
              <w:t>„</w:t>
            </w:r>
            <w:proofErr w:type="spellStart"/>
            <w:r>
              <w:rPr>
                <w:bCs/>
              </w:rPr>
              <w:t>Radastėlė</w:t>
            </w:r>
            <w:proofErr w:type="spellEnd"/>
            <w:r>
              <w:rPr>
                <w:bCs/>
              </w:rPr>
              <w:t>“</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F9214C" w:rsidP="0031599A">
            <w:pPr>
              <w:keepLines/>
              <w:suppressAutoHyphens/>
              <w:autoSpaceDE w:val="0"/>
              <w:autoSpaceDN w:val="0"/>
              <w:adjustRightInd w:val="0"/>
              <w:jc w:val="center"/>
              <w:textAlignment w:val="center"/>
              <w:rPr>
                <w:bCs/>
              </w:rPr>
            </w:pPr>
            <w:r>
              <w:rPr>
                <w:bCs/>
              </w:rPr>
              <w:t>1</w:t>
            </w:r>
          </w:p>
        </w:tc>
        <w:tc>
          <w:tcPr>
            <w:tcW w:w="1984" w:type="dxa"/>
            <w:tcBorders>
              <w:top w:val="single" w:sz="4" w:space="0" w:color="auto"/>
              <w:left w:val="single" w:sz="4" w:space="0" w:color="auto"/>
              <w:bottom w:val="single" w:sz="4" w:space="0" w:color="auto"/>
              <w:right w:val="single" w:sz="4" w:space="0" w:color="auto"/>
            </w:tcBorders>
            <w:hideMark/>
          </w:tcPr>
          <w:p w:rsidR="00473605" w:rsidRDefault="00473605" w:rsidP="0031599A">
            <w:pPr>
              <w:keepLines/>
              <w:suppressAutoHyphens/>
              <w:autoSpaceDE w:val="0"/>
              <w:autoSpaceDN w:val="0"/>
              <w:adjustRightInd w:val="0"/>
              <w:jc w:val="center"/>
              <w:textAlignment w:val="center"/>
              <w:rPr>
                <w:bCs/>
              </w:rPr>
            </w:pPr>
          </w:p>
        </w:tc>
        <w:tc>
          <w:tcPr>
            <w:tcW w:w="2835" w:type="dxa"/>
            <w:tcBorders>
              <w:top w:val="single" w:sz="4" w:space="0" w:color="auto"/>
              <w:left w:val="single" w:sz="4" w:space="0" w:color="auto"/>
              <w:bottom w:val="single" w:sz="4" w:space="0" w:color="auto"/>
              <w:right w:val="single" w:sz="4" w:space="0" w:color="auto"/>
            </w:tcBorders>
            <w:hideMark/>
          </w:tcPr>
          <w:p w:rsidR="00473605" w:rsidRDefault="00C4710D" w:rsidP="0031599A">
            <w:pPr>
              <w:keepLines/>
              <w:suppressAutoHyphens/>
              <w:autoSpaceDE w:val="0"/>
              <w:autoSpaceDN w:val="0"/>
              <w:adjustRightInd w:val="0"/>
              <w:textAlignment w:val="center"/>
              <w:rPr>
                <w:bCs/>
              </w:rPr>
            </w:pPr>
            <w:r>
              <w:rPr>
                <w:bCs/>
              </w:rPr>
              <w:t>1 (</w:t>
            </w:r>
            <w:r w:rsidR="006C59F1">
              <w:rPr>
                <w:bCs/>
              </w:rPr>
              <w:t>1 P</w:t>
            </w:r>
            <w:r>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1</w:t>
            </w:r>
            <w:r w:rsidR="00651990">
              <w:rPr>
                <w:bCs/>
              </w:rPr>
              <w:t>3</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473605" w:rsidP="0031599A">
            <w:pPr>
              <w:rPr>
                <w:bCs/>
              </w:rPr>
            </w:pPr>
            <w:r>
              <w:rPr>
                <w:bCs/>
              </w:rPr>
              <w:t>„</w:t>
            </w:r>
            <w:proofErr w:type="spellStart"/>
            <w:r>
              <w:rPr>
                <w:bCs/>
              </w:rPr>
              <w:t>Svirpliukas</w:t>
            </w:r>
            <w:proofErr w:type="spellEnd"/>
            <w:r>
              <w:rPr>
                <w:bCs/>
              </w:rPr>
              <w:t>"</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002F65" w:rsidP="0031599A">
            <w:pPr>
              <w:keepLines/>
              <w:suppressAutoHyphens/>
              <w:autoSpaceDE w:val="0"/>
              <w:autoSpaceDN w:val="0"/>
              <w:adjustRightInd w:val="0"/>
              <w:jc w:val="center"/>
              <w:textAlignment w:val="center"/>
              <w:rPr>
                <w:bCs/>
              </w:rPr>
            </w:pPr>
            <w:r>
              <w:rPr>
                <w:bCs/>
              </w:rPr>
              <w:t>2</w:t>
            </w:r>
          </w:p>
        </w:tc>
        <w:tc>
          <w:tcPr>
            <w:tcW w:w="1984" w:type="dxa"/>
            <w:tcBorders>
              <w:top w:val="single" w:sz="4" w:space="0" w:color="auto"/>
              <w:left w:val="single" w:sz="4" w:space="0" w:color="auto"/>
              <w:bottom w:val="single" w:sz="4" w:space="0" w:color="auto"/>
              <w:right w:val="single" w:sz="4" w:space="0" w:color="auto"/>
            </w:tcBorders>
            <w:hideMark/>
          </w:tcPr>
          <w:p w:rsidR="00473605" w:rsidRDefault="00473605" w:rsidP="0031599A">
            <w:pPr>
              <w:keepLines/>
              <w:suppressAutoHyphens/>
              <w:autoSpaceDE w:val="0"/>
              <w:autoSpaceDN w:val="0"/>
              <w:adjustRightInd w:val="0"/>
              <w:jc w:val="center"/>
              <w:textAlignment w:val="center"/>
              <w:rPr>
                <w:bCs/>
              </w:rPr>
            </w:pPr>
          </w:p>
        </w:tc>
        <w:tc>
          <w:tcPr>
            <w:tcW w:w="2835" w:type="dxa"/>
            <w:tcBorders>
              <w:top w:val="single" w:sz="4" w:space="0" w:color="auto"/>
              <w:left w:val="single" w:sz="4" w:space="0" w:color="auto"/>
              <w:bottom w:val="single" w:sz="4" w:space="0" w:color="auto"/>
              <w:right w:val="single" w:sz="4" w:space="0" w:color="auto"/>
            </w:tcBorders>
            <w:hideMark/>
          </w:tcPr>
          <w:p w:rsidR="00473605" w:rsidRPr="005D15E9" w:rsidRDefault="00002F65" w:rsidP="0031599A">
            <w:pPr>
              <w:keepLines/>
              <w:suppressAutoHyphens/>
              <w:autoSpaceDE w:val="0"/>
              <w:autoSpaceDN w:val="0"/>
              <w:adjustRightInd w:val="0"/>
              <w:textAlignment w:val="center"/>
              <w:rPr>
                <w:bCs/>
                <w:highlight w:val="green"/>
              </w:rPr>
            </w:pPr>
            <w:r>
              <w:rPr>
                <w:bCs/>
              </w:rPr>
              <w:t>2</w:t>
            </w:r>
            <w:r w:rsidR="00C4710D">
              <w:rPr>
                <w:bCs/>
              </w:rPr>
              <w:t xml:space="preserve"> (</w:t>
            </w:r>
            <w:r>
              <w:rPr>
                <w:bCs/>
              </w:rPr>
              <w:t>2</w:t>
            </w:r>
            <w:r w:rsidR="006C59F1" w:rsidRPr="006C59F1">
              <w:rPr>
                <w:bCs/>
              </w:rPr>
              <w:t xml:space="preserve"> P</w:t>
            </w:r>
            <w:r w:rsidR="00C4710D">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1</w:t>
            </w:r>
            <w:r w:rsidR="00651990">
              <w:rPr>
                <w:bCs/>
              </w:rPr>
              <w:t>4</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473605" w:rsidP="0031599A">
            <w:pPr>
              <w:rPr>
                <w:bCs/>
              </w:rPr>
            </w:pPr>
            <w:r>
              <w:rPr>
                <w:bCs/>
              </w:rPr>
              <w:t>„</w:t>
            </w:r>
            <w:proofErr w:type="spellStart"/>
            <w:r>
              <w:rPr>
                <w:bCs/>
              </w:rPr>
              <w:t>Šermukšnėlė</w:t>
            </w:r>
            <w:proofErr w:type="spellEnd"/>
            <w:r>
              <w:rPr>
                <w:bCs/>
              </w:rPr>
              <w:t>"</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473605" w:rsidP="0031599A">
            <w:pPr>
              <w:keepLines/>
              <w:suppressAutoHyphens/>
              <w:autoSpaceDE w:val="0"/>
              <w:autoSpaceDN w:val="0"/>
              <w:adjustRightInd w:val="0"/>
              <w:jc w:val="center"/>
              <w:textAlignment w:val="center"/>
              <w:rPr>
                <w:bCs/>
              </w:rPr>
            </w:pPr>
          </w:p>
        </w:tc>
        <w:tc>
          <w:tcPr>
            <w:tcW w:w="1984" w:type="dxa"/>
            <w:tcBorders>
              <w:top w:val="single" w:sz="4" w:space="0" w:color="auto"/>
              <w:left w:val="single" w:sz="4" w:space="0" w:color="auto"/>
              <w:bottom w:val="single" w:sz="4" w:space="0" w:color="auto"/>
              <w:right w:val="single" w:sz="4" w:space="0" w:color="auto"/>
            </w:tcBorders>
            <w:hideMark/>
          </w:tcPr>
          <w:p w:rsidR="00473605" w:rsidRDefault="00722314" w:rsidP="0031599A">
            <w:pPr>
              <w:keepLines/>
              <w:suppressAutoHyphens/>
              <w:autoSpaceDE w:val="0"/>
              <w:autoSpaceDN w:val="0"/>
              <w:adjustRightInd w:val="0"/>
              <w:jc w:val="center"/>
              <w:textAlignment w:val="center"/>
              <w:rPr>
                <w:bCs/>
              </w:rPr>
            </w:pPr>
            <w:r>
              <w:rPr>
                <w:bCs/>
              </w:rPr>
              <w:t>4</w:t>
            </w:r>
          </w:p>
        </w:tc>
        <w:tc>
          <w:tcPr>
            <w:tcW w:w="2835" w:type="dxa"/>
            <w:tcBorders>
              <w:top w:val="single" w:sz="4" w:space="0" w:color="auto"/>
              <w:left w:val="single" w:sz="4" w:space="0" w:color="auto"/>
              <w:bottom w:val="single" w:sz="4" w:space="0" w:color="auto"/>
              <w:right w:val="single" w:sz="4" w:space="0" w:color="auto"/>
            </w:tcBorders>
            <w:hideMark/>
          </w:tcPr>
          <w:p w:rsidR="00473605" w:rsidRDefault="00C4710D" w:rsidP="0031599A">
            <w:pPr>
              <w:keepLines/>
              <w:suppressAutoHyphens/>
              <w:autoSpaceDE w:val="0"/>
              <w:autoSpaceDN w:val="0"/>
              <w:adjustRightInd w:val="0"/>
              <w:textAlignment w:val="center"/>
              <w:rPr>
                <w:bCs/>
              </w:rPr>
            </w:pPr>
            <w:r>
              <w:rPr>
                <w:bCs/>
              </w:rPr>
              <w:t>4 (</w:t>
            </w:r>
            <w:r w:rsidR="00722314">
              <w:rPr>
                <w:bCs/>
              </w:rPr>
              <w:t>4</w:t>
            </w:r>
            <w:r w:rsidR="006C59F1">
              <w:rPr>
                <w:bCs/>
              </w:rPr>
              <w:t xml:space="preserve"> K</w:t>
            </w:r>
            <w:r>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1</w:t>
            </w:r>
            <w:r w:rsidR="00651990">
              <w:rPr>
                <w:bCs/>
              </w:rPr>
              <w:t>5</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473605" w:rsidP="0031599A">
            <w:pPr>
              <w:rPr>
                <w:bCs/>
              </w:rPr>
            </w:pPr>
            <w:r>
              <w:rPr>
                <w:bCs/>
              </w:rPr>
              <w:t>„Traukinukas"</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F9214C" w:rsidP="0031599A">
            <w:pPr>
              <w:keepLines/>
              <w:suppressAutoHyphens/>
              <w:autoSpaceDE w:val="0"/>
              <w:autoSpaceDN w:val="0"/>
              <w:adjustRightInd w:val="0"/>
              <w:jc w:val="center"/>
              <w:textAlignment w:val="center"/>
              <w:rPr>
                <w:bCs/>
              </w:rPr>
            </w:pPr>
            <w:r>
              <w:rPr>
                <w:bCs/>
              </w:rPr>
              <w:t>1</w:t>
            </w:r>
          </w:p>
        </w:tc>
        <w:tc>
          <w:tcPr>
            <w:tcW w:w="1984" w:type="dxa"/>
            <w:tcBorders>
              <w:top w:val="single" w:sz="4" w:space="0" w:color="auto"/>
              <w:left w:val="single" w:sz="4" w:space="0" w:color="auto"/>
              <w:bottom w:val="single" w:sz="4" w:space="0" w:color="auto"/>
              <w:right w:val="single" w:sz="4" w:space="0" w:color="auto"/>
            </w:tcBorders>
            <w:hideMark/>
          </w:tcPr>
          <w:p w:rsidR="00473605" w:rsidRDefault="00473605" w:rsidP="0031599A">
            <w:pPr>
              <w:keepLines/>
              <w:suppressAutoHyphens/>
              <w:autoSpaceDE w:val="0"/>
              <w:autoSpaceDN w:val="0"/>
              <w:adjustRightInd w:val="0"/>
              <w:jc w:val="center"/>
              <w:textAlignment w:val="center"/>
              <w:rPr>
                <w:bCs/>
              </w:rPr>
            </w:pPr>
          </w:p>
        </w:tc>
        <w:tc>
          <w:tcPr>
            <w:tcW w:w="2835" w:type="dxa"/>
            <w:tcBorders>
              <w:top w:val="single" w:sz="4" w:space="0" w:color="auto"/>
              <w:left w:val="single" w:sz="4" w:space="0" w:color="auto"/>
              <w:bottom w:val="single" w:sz="4" w:space="0" w:color="auto"/>
              <w:right w:val="single" w:sz="4" w:space="0" w:color="auto"/>
            </w:tcBorders>
            <w:hideMark/>
          </w:tcPr>
          <w:p w:rsidR="00473605" w:rsidRDefault="00651990" w:rsidP="0031599A">
            <w:pPr>
              <w:keepLines/>
              <w:suppressAutoHyphens/>
              <w:autoSpaceDE w:val="0"/>
              <w:autoSpaceDN w:val="0"/>
              <w:adjustRightInd w:val="0"/>
              <w:textAlignment w:val="center"/>
              <w:rPr>
                <w:bCs/>
              </w:rPr>
            </w:pPr>
            <w:r>
              <w:rPr>
                <w:bCs/>
              </w:rPr>
              <w:t>1</w:t>
            </w:r>
            <w:r w:rsidR="00C4710D">
              <w:rPr>
                <w:bCs/>
              </w:rPr>
              <w:t xml:space="preserve"> (</w:t>
            </w:r>
            <w:r w:rsidR="006C59F1">
              <w:rPr>
                <w:bCs/>
              </w:rPr>
              <w:t>1 P</w:t>
            </w:r>
            <w:r w:rsidR="00C4710D">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1</w:t>
            </w:r>
            <w:r w:rsidR="00651990">
              <w:rPr>
                <w:bCs/>
              </w:rPr>
              <w:t>6</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473605" w:rsidP="0031599A">
            <w:pPr>
              <w:rPr>
                <w:bCs/>
              </w:rPr>
            </w:pPr>
            <w:r>
              <w:rPr>
                <w:bCs/>
              </w:rPr>
              <w:t>„</w:t>
            </w:r>
            <w:proofErr w:type="spellStart"/>
            <w:r>
              <w:rPr>
                <w:bCs/>
              </w:rPr>
              <w:t>Vėrinėlis</w:t>
            </w:r>
            <w:proofErr w:type="spellEnd"/>
            <w:r>
              <w:rPr>
                <w:bCs/>
              </w:rPr>
              <w:t>“</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473605" w:rsidP="0031599A">
            <w:pPr>
              <w:keepLines/>
              <w:suppressAutoHyphens/>
              <w:autoSpaceDE w:val="0"/>
              <w:autoSpaceDN w:val="0"/>
              <w:adjustRightInd w:val="0"/>
              <w:jc w:val="center"/>
              <w:textAlignment w:val="center"/>
              <w:rPr>
                <w:bCs/>
              </w:rPr>
            </w:pPr>
          </w:p>
        </w:tc>
        <w:tc>
          <w:tcPr>
            <w:tcW w:w="1984" w:type="dxa"/>
            <w:tcBorders>
              <w:top w:val="single" w:sz="4" w:space="0" w:color="auto"/>
              <w:left w:val="single" w:sz="4" w:space="0" w:color="auto"/>
              <w:bottom w:val="single" w:sz="4" w:space="0" w:color="auto"/>
              <w:right w:val="single" w:sz="4" w:space="0" w:color="auto"/>
            </w:tcBorders>
            <w:hideMark/>
          </w:tcPr>
          <w:p w:rsidR="00473605" w:rsidRDefault="00722314" w:rsidP="0031599A">
            <w:pPr>
              <w:keepLines/>
              <w:suppressAutoHyphens/>
              <w:autoSpaceDE w:val="0"/>
              <w:autoSpaceDN w:val="0"/>
              <w:adjustRightInd w:val="0"/>
              <w:jc w:val="center"/>
              <w:textAlignment w:val="center"/>
              <w:rPr>
                <w:bCs/>
              </w:rPr>
            </w:pPr>
            <w:r>
              <w:rPr>
                <w:bCs/>
              </w:rPr>
              <w:t>2</w:t>
            </w:r>
          </w:p>
        </w:tc>
        <w:tc>
          <w:tcPr>
            <w:tcW w:w="2835" w:type="dxa"/>
            <w:tcBorders>
              <w:top w:val="single" w:sz="4" w:space="0" w:color="auto"/>
              <w:left w:val="single" w:sz="4" w:space="0" w:color="auto"/>
              <w:bottom w:val="single" w:sz="4" w:space="0" w:color="auto"/>
              <w:right w:val="single" w:sz="4" w:space="0" w:color="auto"/>
            </w:tcBorders>
            <w:hideMark/>
          </w:tcPr>
          <w:p w:rsidR="00473605" w:rsidRDefault="00C4710D" w:rsidP="0031599A">
            <w:pPr>
              <w:keepLines/>
              <w:suppressAutoHyphens/>
              <w:autoSpaceDE w:val="0"/>
              <w:autoSpaceDN w:val="0"/>
              <w:adjustRightInd w:val="0"/>
              <w:textAlignment w:val="center"/>
              <w:rPr>
                <w:bCs/>
              </w:rPr>
            </w:pPr>
            <w:r>
              <w:rPr>
                <w:bCs/>
              </w:rPr>
              <w:t>2 (</w:t>
            </w:r>
            <w:r w:rsidR="006C59F1">
              <w:rPr>
                <w:bCs/>
              </w:rPr>
              <w:t>2 K</w:t>
            </w:r>
            <w:r>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1</w:t>
            </w:r>
            <w:r w:rsidR="00651990">
              <w:rPr>
                <w:bCs/>
              </w:rPr>
              <w:t>7</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Pr="00ED05B4" w:rsidRDefault="00473605" w:rsidP="0031599A">
            <w:pPr>
              <w:rPr>
                <w:bCs/>
              </w:rPr>
            </w:pPr>
            <w:r w:rsidRPr="00ED05B4">
              <w:rPr>
                <w:bCs/>
              </w:rPr>
              <w:t>„</w:t>
            </w:r>
            <w:proofErr w:type="spellStart"/>
            <w:r w:rsidRPr="00ED05B4">
              <w:rPr>
                <w:bCs/>
              </w:rPr>
              <w:t>Želmenėlis</w:t>
            </w:r>
            <w:proofErr w:type="spellEnd"/>
            <w:r w:rsidRPr="00ED05B4">
              <w:rPr>
                <w:bCs/>
              </w:rPr>
              <w:t>“</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F9214C" w:rsidP="0031599A">
            <w:pPr>
              <w:keepLines/>
              <w:suppressAutoHyphens/>
              <w:autoSpaceDE w:val="0"/>
              <w:autoSpaceDN w:val="0"/>
              <w:adjustRightInd w:val="0"/>
              <w:jc w:val="center"/>
              <w:textAlignment w:val="center"/>
              <w:rPr>
                <w:bCs/>
              </w:rPr>
            </w:pPr>
            <w:r>
              <w:rPr>
                <w:bCs/>
              </w:rPr>
              <w:t>1</w:t>
            </w:r>
          </w:p>
        </w:tc>
        <w:tc>
          <w:tcPr>
            <w:tcW w:w="1984" w:type="dxa"/>
            <w:tcBorders>
              <w:top w:val="single" w:sz="4" w:space="0" w:color="auto"/>
              <w:left w:val="single" w:sz="4" w:space="0" w:color="auto"/>
              <w:bottom w:val="single" w:sz="4" w:space="0" w:color="auto"/>
              <w:right w:val="single" w:sz="4" w:space="0" w:color="auto"/>
            </w:tcBorders>
            <w:hideMark/>
          </w:tcPr>
          <w:p w:rsidR="00473605" w:rsidRDefault="00473605" w:rsidP="0031599A">
            <w:pPr>
              <w:keepLines/>
              <w:suppressAutoHyphens/>
              <w:autoSpaceDE w:val="0"/>
              <w:autoSpaceDN w:val="0"/>
              <w:adjustRightInd w:val="0"/>
              <w:jc w:val="center"/>
              <w:textAlignment w:val="center"/>
              <w:rPr>
                <w:bCs/>
              </w:rPr>
            </w:pPr>
          </w:p>
        </w:tc>
        <w:tc>
          <w:tcPr>
            <w:tcW w:w="2835" w:type="dxa"/>
            <w:tcBorders>
              <w:top w:val="single" w:sz="4" w:space="0" w:color="auto"/>
              <w:left w:val="single" w:sz="4" w:space="0" w:color="auto"/>
              <w:bottom w:val="single" w:sz="4" w:space="0" w:color="auto"/>
              <w:right w:val="single" w:sz="4" w:space="0" w:color="auto"/>
            </w:tcBorders>
            <w:hideMark/>
          </w:tcPr>
          <w:p w:rsidR="00473605" w:rsidRDefault="00C4710D" w:rsidP="0031599A">
            <w:pPr>
              <w:keepLines/>
              <w:suppressAutoHyphens/>
              <w:autoSpaceDE w:val="0"/>
              <w:autoSpaceDN w:val="0"/>
              <w:adjustRightInd w:val="0"/>
              <w:textAlignment w:val="center"/>
              <w:rPr>
                <w:bCs/>
              </w:rPr>
            </w:pPr>
            <w:r>
              <w:rPr>
                <w:bCs/>
              </w:rPr>
              <w:t>1 (</w:t>
            </w:r>
            <w:r w:rsidR="006C59F1">
              <w:rPr>
                <w:bCs/>
              </w:rPr>
              <w:t>1 P</w:t>
            </w:r>
            <w:r>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3241CC" w:rsidP="0031599A">
            <w:pPr>
              <w:jc w:val="center"/>
              <w:rPr>
                <w:bCs/>
              </w:rPr>
            </w:pPr>
            <w:r>
              <w:rPr>
                <w:bCs/>
              </w:rPr>
              <w:t>1</w:t>
            </w:r>
            <w:r w:rsidR="00651990">
              <w:rPr>
                <w:bCs/>
              </w:rPr>
              <w:t>8</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473605" w:rsidP="0031599A">
            <w:pPr>
              <w:rPr>
                <w:bCs/>
              </w:rPr>
            </w:pPr>
            <w:r>
              <w:rPr>
                <w:bCs/>
              </w:rPr>
              <w:t>„Žemuogėlė“</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473605" w:rsidP="0031599A">
            <w:pPr>
              <w:keepLines/>
              <w:suppressAutoHyphens/>
              <w:autoSpaceDE w:val="0"/>
              <w:autoSpaceDN w:val="0"/>
              <w:adjustRightInd w:val="0"/>
              <w:jc w:val="center"/>
              <w:textAlignment w:val="center"/>
              <w:rPr>
                <w:bCs/>
              </w:rPr>
            </w:pPr>
          </w:p>
        </w:tc>
        <w:tc>
          <w:tcPr>
            <w:tcW w:w="1984" w:type="dxa"/>
            <w:tcBorders>
              <w:top w:val="single" w:sz="4" w:space="0" w:color="auto"/>
              <w:left w:val="single" w:sz="4" w:space="0" w:color="auto"/>
              <w:bottom w:val="single" w:sz="4" w:space="0" w:color="auto"/>
              <w:right w:val="single" w:sz="4" w:space="0" w:color="auto"/>
            </w:tcBorders>
            <w:hideMark/>
          </w:tcPr>
          <w:p w:rsidR="00473605" w:rsidRDefault="00722314" w:rsidP="0031599A">
            <w:pPr>
              <w:keepLines/>
              <w:suppressAutoHyphens/>
              <w:autoSpaceDE w:val="0"/>
              <w:autoSpaceDN w:val="0"/>
              <w:adjustRightInd w:val="0"/>
              <w:jc w:val="center"/>
              <w:textAlignment w:val="center"/>
              <w:rPr>
                <w:bCs/>
              </w:rPr>
            </w:pPr>
            <w:r>
              <w:rPr>
                <w:bCs/>
              </w:rPr>
              <w:t>2</w:t>
            </w:r>
          </w:p>
        </w:tc>
        <w:tc>
          <w:tcPr>
            <w:tcW w:w="2835" w:type="dxa"/>
            <w:tcBorders>
              <w:top w:val="single" w:sz="4" w:space="0" w:color="auto"/>
              <w:left w:val="single" w:sz="4" w:space="0" w:color="auto"/>
              <w:bottom w:val="single" w:sz="4" w:space="0" w:color="auto"/>
              <w:right w:val="single" w:sz="4" w:space="0" w:color="auto"/>
            </w:tcBorders>
            <w:hideMark/>
          </w:tcPr>
          <w:p w:rsidR="00473605" w:rsidRDefault="00CA5852" w:rsidP="0031599A">
            <w:pPr>
              <w:keepLines/>
              <w:suppressAutoHyphens/>
              <w:autoSpaceDE w:val="0"/>
              <w:autoSpaceDN w:val="0"/>
              <w:adjustRightInd w:val="0"/>
              <w:textAlignment w:val="center"/>
              <w:rPr>
                <w:bCs/>
              </w:rPr>
            </w:pPr>
            <w:r>
              <w:rPr>
                <w:bCs/>
              </w:rPr>
              <w:t>2</w:t>
            </w:r>
            <w:r w:rsidR="00C4710D">
              <w:rPr>
                <w:bCs/>
              </w:rPr>
              <w:t xml:space="preserve"> (</w:t>
            </w:r>
            <w:r w:rsidR="006C59F1">
              <w:rPr>
                <w:bCs/>
              </w:rPr>
              <w:t>2</w:t>
            </w:r>
            <w:r w:rsidR="00722314">
              <w:rPr>
                <w:bCs/>
              </w:rPr>
              <w:t xml:space="preserve"> </w:t>
            </w:r>
            <w:r w:rsidR="006C59F1">
              <w:rPr>
                <w:bCs/>
              </w:rPr>
              <w:t>K</w:t>
            </w:r>
            <w:r w:rsidR="00C4710D">
              <w:rPr>
                <w:bCs/>
              </w:rPr>
              <w:t>)</w:t>
            </w:r>
          </w:p>
        </w:tc>
      </w:tr>
      <w:tr w:rsidR="00473605" w:rsidTr="004355A0">
        <w:tc>
          <w:tcPr>
            <w:tcW w:w="567" w:type="dxa"/>
            <w:tcBorders>
              <w:top w:val="single" w:sz="4" w:space="0" w:color="auto"/>
              <w:left w:val="single" w:sz="4" w:space="0" w:color="auto"/>
              <w:bottom w:val="single" w:sz="4" w:space="0" w:color="auto"/>
              <w:right w:val="single" w:sz="4" w:space="0" w:color="auto"/>
            </w:tcBorders>
            <w:hideMark/>
          </w:tcPr>
          <w:p w:rsidR="00473605" w:rsidRDefault="00651990" w:rsidP="0031599A">
            <w:pPr>
              <w:jc w:val="center"/>
              <w:rPr>
                <w:bCs/>
              </w:rPr>
            </w:pPr>
            <w:r>
              <w:rPr>
                <w:bCs/>
              </w:rPr>
              <w:t>19</w:t>
            </w:r>
            <w:r w:rsidR="00473605">
              <w:rPr>
                <w:bCs/>
              </w:rPr>
              <w:t>.</w:t>
            </w:r>
          </w:p>
        </w:tc>
        <w:tc>
          <w:tcPr>
            <w:tcW w:w="1985" w:type="dxa"/>
            <w:tcBorders>
              <w:top w:val="single" w:sz="4" w:space="0" w:color="auto"/>
              <w:left w:val="single" w:sz="4" w:space="0" w:color="auto"/>
              <w:bottom w:val="single" w:sz="4" w:space="0" w:color="auto"/>
              <w:right w:val="single" w:sz="4" w:space="0" w:color="auto"/>
            </w:tcBorders>
            <w:hideMark/>
          </w:tcPr>
          <w:p w:rsidR="00473605" w:rsidRDefault="00473605" w:rsidP="0031599A">
            <w:pPr>
              <w:rPr>
                <w:bCs/>
              </w:rPr>
            </w:pPr>
            <w:r>
              <w:rPr>
                <w:bCs/>
              </w:rPr>
              <w:t>„Žiburėlis“</w:t>
            </w:r>
          </w:p>
        </w:tc>
        <w:tc>
          <w:tcPr>
            <w:tcW w:w="2268" w:type="dxa"/>
            <w:tcBorders>
              <w:top w:val="single" w:sz="4" w:space="0" w:color="auto"/>
              <w:left w:val="single" w:sz="4" w:space="0" w:color="auto"/>
              <w:bottom w:val="single" w:sz="4" w:space="0" w:color="auto"/>
              <w:right w:val="single" w:sz="4" w:space="0" w:color="auto"/>
            </w:tcBorders>
            <w:hideMark/>
          </w:tcPr>
          <w:p w:rsidR="00473605" w:rsidRDefault="000E625B" w:rsidP="0031599A">
            <w:pPr>
              <w:keepLines/>
              <w:suppressAutoHyphens/>
              <w:autoSpaceDE w:val="0"/>
              <w:autoSpaceDN w:val="0"/>
              <w:adjustRightInd w:val="0"/>
              <w:jc w:val="center"/>
              <w:textAlignment w:val="center"/>
              <w:rPr>
                <w:bCs/>
              </w:rPr>
            </w:pPr>
            <w:r>
              <w:rPr>
                <w:bCs/>
              </w:rPr>
              <w:t>1</w:t>
            </w:r>
          </w:p>
        </w:tc>
        <w:tc>
          <w:tcPr>
            <w:tcW w:w="1984" w:type="dxa"/>
            <w:tcBorders>
              <w:top w:val="single" w:sz="4" w:space="0" w:color="auto"/>
              <w:left w:val="single" w:sz="4" w:space="0" w:color="auto"/>
              <w:bottom w:val="single" w:sz="4" w:space="0" w:color="auto"/>
              <w:right w:val="single" w:sz="4" w:space="0" w:color="auto"/>
            </w:tcBorders>
            <w:hideMark/>
          </w:tcPr>
          <w:p w:rsidR="00473605" w:rsidRDefault="00473605" w:rsidP="0031599A">
            <w:pPr>
              <w:keepLines/>
              <w:suppressAutoHyphens/>
              <w:autoSpaceDE w:val="0"/>
              <w:autoSpaceDN w:val="0"/>
              <w:adjustRightInd w:val="0"/>
              <w:jc w:val="center"/>
              <w:textAlignment w:val="center"/>
              <w:rPr>
                <w:bCs/>
              </w:rPr>
            </w:pPr>
          </w:p>
        </w:tc>
        <w:tc>
          <w:tcPr>
            <w:tcW w:w="2835" w:type="dxa"/>
            <w:tcBorders>
              <w:top w:val="single" w:sz="4" w:space="0" w:color="auto"/>
              <w:left w:val="single" w:sz="4" w:space="0" w:color="auto"/>
              <w:bottom w:val="single" w:sz="4" w:space="0" w:color="auto"/>
              <w:right w:val="single" w:sz="4" w:space="0" w:color="auto"/>
            </w:tcBorders>
            <w:hideMark/>
          </w:tcPr>
          <w:p w:rsidR="00473605" w:rsidRDefault="00CA5852" w:rsidP="0031599A">
            <w:pPr>
              <w:keepLines/>
              <w:suppressAutoHyphens/>
              <w:autoSpaceDE w:val="0"/>
              <w:autoSpaceDN w:val="0"/>
              <w:adjustRightInd w:val="0"/>
              <w:textAlignment w:val="center"/>
              <w:rPr>
                <w:bCs/>
              </w:rPr>
            </w:pPr>
            <w:r>
              <w:rPr>
                <w:bCs/>
              </w:rPr>
              <w:t>1</w:t>
            </w:r>
            <w:r w:rsidR="00C4710D">
              <w:rPr>
                <w:bCs/>
              </w:rPr>
              <w:t xml:space="preserve"> (</w:t>
            </w:r>
            <w:r w:rsidR="006C59F1">
              <w:rPr>
                <w:bCs/>
              </w:rPr>
              <w:t>1 P</w:t>
            </w:r>
            <w:r w:rsidR="00C4710D">
              <w:rPr>
                <w:bCs/>
              </w:rPr>
              <w:t>)</w:t>
            </w:r>
          </w:p>
        </w:tc>
      </w:tr>
    </w:tbl>
    <w:p w:rsidR="00473605" w:rsidRDefault="00473605" w:rsidP="0031599A">
      <w:pPr>
        <w:jc w:val="both"/>
      </w:pPr>
    </w:p>
    <w:p w:rsidR="00595225" w:rsidRDefault="00C96538" w:rsidP="0031599A">
      <w:pPr>
        <w:ind w:firstLine="709"/>
        <w:jc w:val="both"/>
        <w:rPr>
          <w:bCs/>
        </w:rPr>
      </w:pPr>
      <w:r>
        <w:t xml:space="preserve">Pagal 5 optimalios įstaigos kriterijus, daugiausia probleminių </w:t>
      </w:r>
      <w:r w:rsidR="00B863BC">
        <w:t xml:space="preserve">ir kritinių </w:t>
      </w:r>
      <w:r>
        <w:t xml:space="preserve">sričių yra </w:t>
      </w:r>
      <w:r w:rsidR="00416180">
        <w:t>l.-d.</w:t>
      </w:r>
      <w:r>
        <w:t xml:space="preserve"> </w:t>
      </w:r>
      <w:r>
        <w:rPr>
          <w:bCs/>
        </w:rPr>
        <w:t>„</w:t>
      </w:r>
      <w:proofErr w:type="spellStart"/>
      <w:r>
        <w:rPr>
          <w:bCs/>
        </w:rPr>
        <w:t>Šermukšnėlė</w:t>
      </w:r>
      <w:proofErr w:type="spellEnd"/>
      <w:r>
        <w:rPr>
          <w:bCs/>
        </w:rPr>
        <w:t>"</w:t>
      </w:r>
      <w:r w:rsidR="00E46596">
        <w:rPr>
          <w:bCs/>
        </w:rPr>
        <w:t xml:space="preserve"> </w:t>
      </w:r>
      <w:r w:rsidR="00853C8D">
        <w:rPr>
          <w:bCs/>
        </w:rPr>
        <w:t>(4), „Boružėlė“</w:t>
      </w:r>
      <w:r w:rsidR="00E46596">
        <w:rPr>
          <w:bCs/>
        </w:rPr>
        <w:t xml:space="preserve"> </w:t>
      </w:r>
      <w:r w:rsidR="00853C8D">
        <w:rPr>
          <w:bCs/>
        </w:rPr>
        <w:t xml:space="preserve">(3), </w:t>
      </w:r>
      <w:r w:rsidR="00B863BC">
        <w:rPr>
          <w:bCs/>
        </w:rPr>
        <w:t>„Du gaideliai“</w:t>
      </w:r>
      <w:r w:rsidR="002E50BA">
        <w:rPr>
          <w:bCs/>
        </w:rPr>
        <w:t xml:space="preserve"> (3)</w:t>
      </w:r>
      <w:r w:rsidR="00B863BC">
        <w:rPr>
          <w:bCs/>
        </w:rPr>
        <w:t xml:space="preserve">, </w:t>
      </w:r>
      <w:r w:rsidR="00853C8D">
        <w:rPr>
          <w:bCs/>
        </w:rPr>
        <w:t>d. „Gintarėlis" (3)</w:t>
      </w:r>
      <w:r w:rsidR="00B863BC">
        <w:rPr>
          <w:bCs/>
        </w:rPr>
        <w:t>, „Kregždutė“</w:t>
      </w:r>
      <w:r w:rsidR="002E50BA">
        <w:rPr>
          <w:bCs/>
        </w:rPr>
        <w:t xml:space="preserve"> (3)</w:t>
      </w:r>
      <w:r w:rsidR="00B863BC">
        <w:rPr>
          <w:bCs/>
        </w:rPr>
        <w:t>, „Pakalnutė“</w:t>
      </w:r>
      <w:r w:rsidR="002E50BA">
        <w:rPr>
          <w:bCs/>
        </w:rPr>
        <w:t xml:space="preserve"> (3)</w:t>
      </w:r>
      <w:r w:rsidR="00B863BC">
        <w:rPr>
          <w:bCs/>
        </w:rPr>
        <w:t>, „</w:t>
      </w:r>
      <w:proofErr w:type="spellStart"/>
      <w:r w:rsidR="00B863BC">
        <w:rPr>
          <w:bCs/>
        </w:rPr>
        <w:t>Pingvinukas</w:t>
      </w:r>
      <w:proofErr w:type="spellEnd"/>
      <w:r w:rsidR="00B863BC">
        <w:rPr>
          <w:bCs/>
        </w:rPr>
        <w:t>“</w:t>
      </w:r>
      <w:r w:rsidR="002E50BA">
        <w:rPr>
          <w:bCs/>
        </w:rPr>
        <w:t xml:space="preserve"> (3)</w:t>
      </w:r>
      <w:r w:rsidR="00B863BC">
        <w:rPr>
          <w:bCs/>
        </w:rPr>
        <w:t>, „Putinėlis“</w:t>
      </w:r>
      <w:r w:rsidR="002E50BA">
        <w:rPr>
          <w:bCs/>
        </w:rPr>
        <w:t xml:space="preserve"> (3)</w:t>
      </w:r>
      <w:r w:rsidR="004D51EF">
        <w:rPr>
          <w:bCs/>
        </w:rPr>
        <w:t>.</w:t>
      </w:r>
    </w:p>
    <w:p w:rsidR="003A1E4A" w:rsidRDefault="002E50BA" w:rsidP="0031599A">
      <w:pPr>
        <w:ind w:firstLine="709"/>
        <w:jc w:val="both"/>
      </w:pPr>
      <w:r>
        <w:t>5</w:t>
      </w:r>
      <w:r w:rsidR="009B5445">
        <w:t>1</w:t>
      </w:r>
      <w:r>
        <w:t xml:space="preserve">. </w:t>
      </w:r>
      <w:r w:rsidR="00853C8D">
        <w:t>Didinant optimalių įstaig</w:t>
      </w:r>
      <w:r w:rsidR="00535B1C">
        <w:t xml:space="preserve">ų skaičių, galimi tokie problemų </w:t>
      </w:r>
      <w:r w:rsidR="009A05DF">
        <w:t xml:space="preserve">sprendimo </w:t>
      </w:r>
      <w:r w:rsidR="00535B1C">
        <w:t>būdai:</w:t>
      </w:r>
    </w:p>
    <w:p w:rsidR="00832CB3" w:rsidRDefault="002F3715" w:rsidP="0031599A">
      <w:pPr>
        <w:ind w:firstLine="709"/>
        <w:jc w:val="both"/>
        <w:rPr>
          <w:bCs/>
        </w:rPr>
      </w:pPr>
      <w:r>
        <w:t>5</w:t>
      </w:r>
      <w:r w:rsidR="009B5445">
        <w:t>1</w:t>
      </w:r>
      <w:r>
        <w:t>.</w:t>
      </w:r>
      <w:r w:rsidR="00216E31">
        <w:t xml:space="preserve">1. </w:t>
      </w:r>
      <w:r w:rsidR="007D28E3">
        <w:t>s</w:t>
      </w:r>
      <w:r w:rsidR="00D36F96">
        <w:t xml:space="preserve">iekiant pagerinti grupių </w:t>
      </w:r>
      <w:proofErr w:type="spellStart"/>
      <w:r w:rsidR="00D36F96">
        <w:t>užpildomumą</w:t>
      </w:r>
      <w:proofErr w:type="spellEnd"/>
      <w:r w:rsidR="00D36F96">
        <w:t xml:space="preserve">, sumažinti </w:t>
      </w:r>
      <w:r w:rsidR="00D36F96" w:rsidRPr="00216E31">
        <w:rPr>
          <w:bCs/>
        </w:rPr>
        <w:t xml:space="preserve">kitų etatų (nesusijusių su tiesioginiu darbu su vaikais) dalį ir išlaidas, tenkančias vienam vaikui per metus IUĮ rusų </w:t>
      </w:r>
      <w:r>
        <w:rPr>
          <w:bCs/>
        </w:rPr>
        <w:t>ar rusų i</w:t>
      </w:r>
      <w:r w:rsidR="00D20A1A">
        <w:rPr>
          <w:bCs/>
        </w:rPr>
        <w:t>r lietuvių ug</w:t>
      </w:r>
      <w:r w:rsidR="00D36F96" w:rsidRPr="00216E31">
        <w:rPr>
          <w:bCs/>
        </w:rPr>
        <w:t>domąja kalba įstaigose</w:t>
      </w:r>
      <w:r w:rsidR="00C21A0F" w:rsidRPr="00216E31">
        <w:rPr>
          <w:bCs/>
        </w:rPr>
        <w:t xml:space="preserve"> Pietinėje I ir Pietinėje II teritorijose</w:t>
      </w:r>
      <w:r w:rsidR="00D20A1A">
        <w:rPr>
          <w:bCs/>
        </w:rPr>
        <w:t xml:space="preserve">, </w:t>
      </w:r>
      <w:r w:rsidR="00E861CA">
        <w:rPr>
          <w:bCs/>
        </w:rPr>
        <w:t>tikslinga</w:t>
      </w:r>
      <w:r w:rsidR="0020146F">
        <w:rPr>
          <w:bCs/>
        </w:rPr>
        <w:t xml:space="preserve"> </w:t>
      </w:r>
      <w:r w:rsidR="00D20A1A">
        <w:rPr>
          <w:bCs/>
        </w:rPr>
        <w:t>palaipsniui nebekomplektuoti rusų ug</w:t>
      </w:r>
      <w:r w:rsidR="00D20A1A" w:rsidRPr="00216E31">
        <w:rPr>
          <w:bCs/>
        </w:rPr>
        <w:t>domąja kalba</w:t>
      </w:r>
      <w:r w:rsidR="00C21A0F" w:rsidRPr="00216E31">
        <w:rPr>
          <w:bCs/>
        </w:rPr>
        <w:t xml:space="preserve"> </w:t>
      </w:r>
      <w:r w:rsidR="00D20A1A">
        <w:rPr>
          <w:bCs/>
        </w:rPr>
        <w:t xml:space="preserve">grupių ir didinti lietuvių ugdomąja kalbą grupių skaičių </w:t>
      </w:r>
      <w:r w:rsidR="00416180">
        <w:rPr>
          <w:bCs/>
        </w:rPr>
        <w:t>l.-d.</w:t>
      </w:r>
      <w:r w:rsidR="00D20A1A">
        <w:rPr>
          <w:bCs/>
        </w:rPr>
        <w:t xml:space="preserve"> </w:t>
      </w:r>
      <w:r w:rsidR="00D20A1A" w:rsidRPr="00216E31">
        <w:rPr>
          <w:bCs/>
        </w:rPr>
        <w:t>„Žemuogėlė“</w:t>
      </w:r>
      <w:r w:rsidR="00D20A1A">
        <w:rPr>
          <w:bCs/>
        </w:rPr>
        <w:t xml:space="preserve"> ir </w:t>
      </w:r>
      <w:r w:rsidR="00D20A1A">
        <w:rPr>
          <w:bCs/>
        </w:rPr>
        <w:lastRenderedPageBreak/>
        <w:t xml:space="preserve">„Linelis“. </w:t>
      </w:r>
      <w:r w:rsidR="00832CB3">
        <w:rPr>
          <w:bCs/>
        </w:rPr>
        <w:t xml:space="preserve">Vykdant šią priemonę, pagerės visi 4 kriterijai </w:t>
      </w:r>
      <w:r w:rsidR="00416180">
        <w:rPr>
          <w:bCs/>
        </w:rPr>
        <w:t>l.-d.</w:t>
      </w:r>
      <w:r w:rsidR="00832CB3">
        <w:rPr>
          <w:bCs/>
        </w:rPr>
        <w:t xml:space="preserve"> </w:t>
      </w:r>
      <w:r w:rsidR="007A32A2" w:rsidRPr="00216E31">
        <w:rPr>
          <w:bCs/>
        </w:rPr>
        <w:t>„Žemuogėlė“</w:t>
      </w:r>
      <w:r w:rsidR="007A32A2">
        <w:rPr>
          <w:bCs/>
        </w:rPr>
        <w:t xml:space="preserve">, </w:t>
      </w:r>
      <w:r w:rsidR="00C21A0F">
        <w:t xml:space="preserve">„Du gaideliai“, </w:t>
      </w:r>
      <w:r w:rsidR="00C21A0F" w:rsidRPr="00216E31">
        <w:rPr>
          <w:bCs/>
        </w:rPr>
        <w:t>„Žiburėlis“</w:t>
      </w:r>
      <w:r w:rsidR="00832CB3">
        <w:rPr>
          <w:bCs/>
        </w:rPr>
        <w:t xml:space="preserve"> ir</w:t>
      </w:r>
      <w:r w:rsidR="00C21A0F" w:rsidRPr="00216E31">
        <w:rPr>
          <w:bCs/>
        </w:rPr>
        <w:t xml:space="preserve"> „Pakalnutė“</w:t>
      </w:r>
      <w:r w:rsidR="00832CB3">
        <w:rPr>
          <w:bCs/>
        </w:rPr>
        <w:t>;</w:t>
      </w:r>
    </w:p>
    <w:p w:rsidR="009866EB" w:rsidRDefault="00832CB3" w:rsidP="0031599A">
      <w:pPr>
        <w:ind w:firstLine="709"/>
        <w:jc w:val="both"/>
      </w:pPr>
      <w:r>
        <w:t>5</w:t>
      </w:r>
      <w:r w:rsidR="009B5445">
        <w:t>1</w:t>
      </w:r>
      <w:r>
        <w:t>.</w:t>
      </w:r>
      <w:r w:rsidR="00216E31">
        <w:t xml:space="preserve">2. </w:t>
      </w:r>
      <w:proofErr w:type="spellStart"/>
      <w:r w:rsidR="007D28E3">
        <w:t>s</w:t>
      </w:r>
      <w:r w:rsidR="00216E31">
        <w:t>iekint</w:t>
      </w:r>
      <w:proofErr w:type="spellEnd"/>
      <w:r w:rsidR="00216E31">
        <w:t xml:space="preserve"> padidinti grupių skaičių,</w:t>
      </w:r>
      <w:r w:rsidR="00216E31" w:rsidRPr="00216E31">
        <w:t xml:space="preserve"> </w:t>
      </w:r>
      <w:r w:rsidR="00216E31">
        <w:t xml:space="preserve">sumažinti </w:t>
      </w:r>
      <w:r w:rsidR="00216E31" w:rsidRPr="00216E31">
        <w:rPr>
          <w:bCs/>
        </w:rPr>
        <w:t>kitų etatų (nesusijusių su tiesioginiu darbu su vaikais) dalį ir išlaidas, tenkančias vienam vaikui per metus</w:t>
      </w:r>
      <w:r w:rsidR="00216E31">
        <w:rPr>
          <w:bCs/>
        </w:rPr>
        <w:t>, reorganizuoti ši</w:t>
      </w:r>
      <w:r w:rsidR="001A2FD4">
        <w:rPr>
          <w:bCs/>
        </w:rPr>
        <w:t>uo</w:t>
      </w:r>
      <w:r w:rsidR="00216E31">
        <w:rPr>
          <w:bCs/>
        </w:rPr>
        <w:t>s</w:t>
      </w:r>
      <w:r w:rsidR="001A2FD4">
        <w:rPr>
          <w:bCs/>
        </w:rPr>
        <w:t xml:space="preserve"> </w:t>
      </w:r>
      <w:r w:rsidR="00416180">
        <w:rPr>
          <w:bCs/>
        </w:rPr>
        <w:t>l.-d.</w:t>
      </w:r>
      <w:r w:rsidR="00216E31">
        <w:rPr>
          <w:bCs/>
        </w:rPr>
        <w:t xml:space="preserve">: </w:t>
      </w:r>
      <w:r w:rsidR="00216E31">
        <w:t>„</w:t>
      </w:r>
      <w:proofErr w:type="spellStart"/>
      <w:r w:rsidR="00216E31">
        <w:t>Radastėlė</w:t>
      </w:r>
      <w:proofErr w:type="spellEnd"/>
      <w:r w:rsidR="00216E31">
        <w:t>“</w:t>
      </w:r>
      <w:r w:rsidR="001A2FD4">
        <w:t xml:space="preserve">, </w:t>
      </w:r>
      <w:r w:rsidR="00216E31">
        <w:t>„Traukinukas“</w:t>
      </w:r>
      <w:r w:rsidR="001A2FD4">
        <w:t>, „</w:t>
      </w:r>
      <w:r w:rsidR="001A2FD4" w:rsidRPr="0033603C">
        <w:t>Boružėlė</w:t>
      </w:r>
      <w:r w:rsidR="001A2FD4">
        <w:t>“, „</w:t>
      </w:r>
      <w:r w:rsidR="001A2FD4" w:rsidRPr="0033603C">
        <w:t>Gintarėlis</w:t>
      </w:r>
      <w:r w:rsidR="001A2FD4">
        <w:t>“, „</w:t>
      </w:r>
      <w:r w:rsidR="001A2FD4" w:rsidRPr="0033603C">
        <w:t>Kregždutė</w:t>
      </w:r>
      <w:r w:rsidR="001A2FD4">
        <w:t>“, „</w:t>
      </w:r>
      <w:proofErr w:type="spellStart"/>
      <w:r w:rsidR="001A2FD4" w:rsidRPr="0033603C">
        <w:t>Pingvinukas</w:t>
      </w:r>
      <w:proofErr w:type="spellEnd"/>
      <w:r w:rsidR="001A2FD4">
        <w:t>“ „</w:t>
      </w:r>
      <w:r w:rsidR="001A2FD4" w:rsidRPr="0033603C">
        <w:t>Putinėlis</w:t>
      </w:r>
      <w:r w:rsidR="001A2FD4">
        <w:t>“, „</w:t>
      </w:r>
      <w:proofErr w:type="spellStart"/>
      <w:r w:rsidR="001A2FD4" w:rsidRPr="0033603C">
        <w:t>Šermukšnėlė</w:t>
      </w:r>
      <w:proofErr w:type="spellEnd"/>
      <w:r w:rsidR="001A2FD4">
        <w:t>“, „</w:t>
      </w:r>
      <w:proofErr w:type="spellStart"/>
      <w:r w:rsidR="001A2FD4">
        <w:t>Vėrinėlis</w:t>
      </w:r>
      <w:proofErr w:type="spellEnd"/>
      <w:r w:rsidR="001A2FD4">
        <w:t>“</w:t>
      </w:r>
      <w:r w:rsidR="009866EB">
        <w:t>.</w:t>
      </w:r>
      <w:r w:rsidR="00A87260">
        <w:t xml:space="preserve"> </w:t>
      </w:r>
      <w:r w:rsidR="00D63F95">
        <w:t>L.-d.</w:t>
      </w:r>
      <w:r w:rsidR="00C95EEB">
        <w:t xml:space="preserve"> </w:t>
      </w:r>
      <w:r w:rsidR="009866EB">
        <w:t>„Obelėlė“</w:t>
      </w:r>
      <w:r w:rsidR="00C95EEB">
        <w:t xml:space="preserve"> (9 grupės) siūloma nereorganizuoti dėl šių priežas</w:t>
      </w:r>
      <w:r w:rsidR="00A82762">
        <w:t>č</w:t>
      </w:r>
      <w:r w:rsidR="00C95EEB">
        <w:t>ių: 1) atstuma</w:t>
      </w:r>
      <w:r w:rsidR="00A82762">
        <w:t>s</w:t>
      </w:r>
      <w:r w:rsidR="00C95EEB">
        <w:t xml:space="preserve"> iki kitų švietim</w:t>
      </w:r>
      <w:r w:rsidR="00A82762">
        <w:t xml:space="preserve">o </w:t>
      </w:r>
      <w:r w:rsidR="00C95EEB">
        <w:t>įstaig</w:t>
      </w:r>
      <w:r w:rsidR="00A82762">
        <w:t>ų yra didelis;</w:t>
      </w:r>
      <w:r w:rsidR="00C95EEB">
        <w:t xml:space="preserve"> </w:t>
      </w:r>
      <w:r w:rsidR="00CB086D">
        <w:t xml:space="preserve">2) </w:t>
      </w:r>
      <w:r w:rsidR="00416180">
        <w:t>l.-d.</w:t>
      </w:r>
      <w:r w:rsidR="00A82762">
        <w:t xml:space="preserve"> teritorijoje pastatytose modulinėse grupėse (3 grupės) bus galima komplektuoti </w:t>
      </w:r>
      <w:r w:rsidR="00416180">
        <w:t>l.-d.</w:t>
      </w:r>
      <w:r w:rsidR="00A82762">
        <w:t xml:space="preserve"> grupes</w:t>
      </w:r>
      <w:r w:rsidR="00CB086D">
        <w:t>, todėl ateityje šioje įstaigoje veiks optimalus grupių skaičius (12 grupių).</w:t>
      </w:r>
      <w:r w:rsidR="00A82762">
        <w:t xml:space="preserve"> </w:t>
      </w:r>
      <w:r w:rsidR="00D63F95">
        <w:t>L.-d.</w:t>
      </w:r>
      <w:r w:rsidR="009866EB" w:rsidRPr="009866EB">
        <w:t xml:space="preserve"> </w:t>
      </w:r>
      <w:r w:rsidR="009866EB">
        <w:t>„Bitutė“</w:t>
      </w:r>
      <w:r w:rsidR="00CB086D" w:rsidRPr="00CB086D">
        <w:t xml:space="preserve"> </w:t>
      </w:r>
      <w:r w:rsidR="00CB086D">
        <w:t>(9 grupės) siūloma nereorganizuoti dėl šių priežasčių</w:t>
      </w:r>
      <w:r w:rsidR="00D2084E">
        <w:t xml:space="preserve">: 1) įstaiga po įvykdytos reorganizacijos (prie </w:t>
      </w:r>
      <w:r w:rsidR="00416180">
        <w:t>l.-d.</w:t>
      </w:r>
      <w:r w:rsidR="00D2084E">
        <w:t xml:space="preserve"> „Bitutė</w:t>
      </w:r>
      <w:r w:rsidR="00D16BEB">
        <w:t xml:space="preserve">“ prijungus </w:t>
      </w:r>
      <w:r w:rsidR="00416180">
        <w:t>l.-d.</w:t>
      </w:r>
      <w:r w:rsidR="00D16BEB">
        <w:t xml:space="preserve"> „Drugelis“</w:t>
      </w:r>
      <w:r w:rsidR="00323812">
        <w:t>)</w:t>
      </w:r>
      <w:r w:rsidR="00D16BEB">
        <w:t xml:space="preserve"> veikia 2 pastatuose; 2) arti nėra kito </w:t>
      </w:r>
      <w:r w:rsidR="00416180">
        <w:t>l.-d.</w:t>
      </w:r>
      <w:r w:rsidR="00D16BEB">
        <w:t xml:space="preserve">; 3) ateityje, jeigu pastačius naują mokyklą Žolynų g. pradėtų mažėti mokinių skaičius </w:t>
      </w:r>
      <w:proofErr w:type="spellStart"/>
      <w:r w:rsidR="00D16BEB">
        <w:t>Vitės</w:t>
      </w:r>
      <w:proofErr w:type="spellEnd"/>
      <w:r w:rsidR="00D16BEB">
        <w:t xml:space="preserve"> progimnazijoje, galima būtų </w:t>
      </w:r>
      <w:r w:rsidR="00323812">
        <w:t xml:space="preserve">svarstyti dėl </w:t>
      </w:r>
      <w:r w:rsidR="00416180">
        <w:t>l.-d.</w:t>
      </w:r>
      <w:r w:rsidR="00D16BEB">
        <w:t xml:space="preserve"> „Bitutė</w:t>
      </w:r>
      <w:r w:rsidR="00C0313A">
        <w:t>“</w:t>
      </w:r>
      <w:r w:rsidR="00D16BEB">
        <w:t xml:space="preserve"> prijung</w:t>
      </w:r>
      <w:r w:rsidR="00323812">
        <w:t>imo</w:t>
      </w:r>
      <w:r w:rsidR="00D16BEB">
        <w:t xml:space="preserve"> prie </w:t>
      </w:r>
      <w:proofErr w:type="spellStart"/>
      <w:r w:rsidR="00D16BEB">
        <w:t>Vitės</w:t>
      </w:r>
      <w:proofErr w:type="spellEnd"/>
      <w:r w:rsidR="00D16BEB">
        <w:t xml:space="preserve"> progimnazijos</w:t>
      </w:r>
      <w:r w:rsidR="00C0313A">
        <w:t>, kuri yra netoliese;</w:t>
      </w:r>
    </w:p>
    <w:p w:rsidR="00832CB3" w:rsidRDefault="00832CB3" w:rsidP="0031599A">
      <w:pPr>
        <w:ind w:firstLine="709"/>
        <w:jc w:val="both"/>
        <w:rPr>
          <w:bCs/>
        </w:rPr>
      </w:pPr>
      <w:r>
        <w:rPr>
          <w:bCs/>
        </w:rPr>
        <w:t>5</w:t>
      </w:r>
      <w:r w:rsidR="009B5445">
        <w:rPr>
          <w:bCs/>
        </w:rPr>
        <w:t>1</w:t>
      </w:r>
      <w:r>
        <w:rPr>
          <w:bCs/>
        </w:rPr>
        <w:t xml:space="preserve">.3. </w:t>
      </w:r>
      <w:r w:rsidR="00416180">
        <w:rPr>
          <w:bCs/>
        </w:rPr>
        <w:t>l.-d.</w:t>
      </w:r>
      <w:r w:rsidR="00595225">
        <w:rPr>
          <w:bCs/>
        </w:rPr>
        <w:t xml:space="preserve"> </w:t>
      </w:r>
      <w:r w:rsidR="00595225" w:rsidRPr="00EB690C">
        <w:rPr>
          <w:color w:val="000000"/>
        </w:rPr>
        <w:t>„</w:t>
      </w:r>
      <w:proofErr w:type="spellStart"/>
      <w:r w:rsidR="00595225" w:rsidRPr="00EB690C">
        <w:rPr>
          <w:color w:val="000000"/>
        </w:rPr>
        <w:t>Želmenėlis</w:t>
      </w:r>
      <w:proofErr w:type="spellEnd"/>
      <w:r w:rsidR="00595225" w:rsidRPr="00EB690C">
        <w:rPr>
          <w:color w:val="000000"/>
        </w:rPr>
        <w:t>“</w:t>
      </w:r>
      <w:r w:rsidR="00595225">
        <w:rPr>
          <w:color w:val="000000"/>
        </w:rPr>
        <w:t xml:space="preserve">, </w:t>
      </w:r>
      <w:r w:rsidR="00332B6E">
        <w:rPr>
          <w:color w:val="000000"/>
        </w:rPr>
        <w:t xml:space="preserve">kuris </w:t>
      </w:r>
      <w:r w:rsidR="00595225">
        <w:rPr>
          <w:color w:val="000000"/>
        </w:rPr>
        <w:t xml:space="preserve">patenka į probleminių įstaigų sąrašą pagal </w:t>
      </w:r>
      <w:r w:rsidR="00595225">
        <w:rPr>
          <w:bCs/>
        </w:rPr>
        <w:t xml:space="preserve">kitų etatų (nesusijusių su tiesioginiu darbu su vaikais) didesnę procentinę dalį, įvertinti </w:t>
      </w:r>
      <w:r w:rsidR="00076281">
        <w:rPr>
          <w:bCs/>
        </w:rPr>
        <w:t>darbuotojų, nedirbančių tiesioginio darbo su vaikais, atliekamas funkcijas ir sumažinti tokių darbuotojų skaičių.</w:t>
      </w:r>
    </w:p>
    <w:p w:rsidR="00595225" w:rsidRDefault="00076281" w:rsidP="0031599A">
      <w:pPr>
        <w:ind w:firstLine="709"/>
        <w:jc w:val="both"/>
        <w:rPr>
          <w:bCs/>
        </w:rPr>
      </w:pPr>
      <w:r>
        <w:rPr>
          <w:bCs/>
        </w:rPr>
        <w:t>5</w:t>
      </w:r>
      <w:r w:rsidR="009B5445">
        <w:rPr>
          <w:bCs/>
        </w:rPr>
        <w:t>2</w:t>
      </w:r>
      <w:r>
        <w:rPr>
          <w:bCs/>
        </w:rPr>
        <w:t xml:space="preserve">. Atlikus grupių komplektavimo analizę </w:t>
      </w:r>
      <w:r w:rsidR="00416180">
        <w:rPr>
          <w:bCs/>
        </w:rPr>
        <w:t>l.-d.</w:t>
      </w:r>
      <w:r>
        <w:rPr>
          <w:bCs/>
        </w:rPr>
        <w:t xml:space="preserve"> </w:t>
      </w:r>
      <w:r w:rsidR="00595225">
        <w:rPr>
          <w:bCs/>
        </w:rPr>
        <w:t xml:space="preserve">„Liepaitė“ </w:t>
      </w:r>
      <w:r>
        <w:rPr>
          <w:bCs/>
        </w:rPr>
        <w:t xml:space="preserve">ir </w:t>
      </w:r>
      <w:r w:rsidR="00595225">
        <w:rPr>
          <w:bCs/>
        </w:rPr>
        <w:t>Pušaitė“</w:t>
      </w:r>
      <w:r>
        <w:rPr>
          <w:bCs/>
        </w:rPr>
        <w:t xml:space="preserve">, nustatyta, kad </w:t>
      </w:r>
      <w:r w:rsidR="00266F15">
        <w:rPr>
          <w:bCs/>
        </w:rPr>
        <w:t>į probleminių įstaigų grupę pagal</w:t>
      </w:r>
      <w:r w:rsidR="00266F15" w:rsidRPr="00266F15">
        <w:t xml:space="preserve"> </w:t>
      </w:r>
      <w:r w:rsidR="00266F15">
        <w:t xml:space="preserve">grupių </w:t>
      </w:r>
      <w:proofErr w:type="spellStart"/>
      <w:r w:rsidR="00266F15">
        <w:t>užpildomumo</w:t>
      </w:r>
      <w:proofErr w:type="spellEnd"/>
      <w:r w:rsidR="00266F15">
        <w:t xml:space="preserve"> kriterij</w:t>
      </w:r>
      <w:r w:rsidR="009F3C50">
        <w:t>ų</w:t>
      </w:r>
      <w:r w:rsidR="00266F15">
        <w:t xml:space="preserve"> j</w:t>
      </w:r>
      <w:r w:rsidR="009F3C50">
        <w:t>ie</w:t>
      </w:r>
      <w:r w:rsidR="00266F15">
        <w:t xml:space="preserve"> yra priskiriam</w:t>
      </w:r>
      <w:r w:rsidR="009F3C50">
        <w:t>i</w:t>
      </w:r>
      <w:r w:rsidR="00323812">
        <w:t xml:space="preserve"> todėl, kad:</w:t>
      </w:r>
      <w:r w:rsidR="00266F15">
        <w:t xml:space="preserve"> </w:t>
      </w:r>
      <w:r w:rsidR="00323812">
        <w:t xml:space="preserve">1) </w:t>
      </w:r>
      <w:r w:rsidR="00266F15">
        <w:t>yra ugdom</w:t>
      </w:r>
      <w:r w:rsidR="00323812">
        <w:t>a nemažai</w:t>
      </w:r>
      <w:r w:rsidR="00266F15">
        <w:t xml:space="preserve"> didelių ir labai didelių specialiųjų ugdymosi poreikių turintys vaikai bendrosios paskirties grupėse (</w:t>
      </w:r>
      <w:r w:rsidR="00416180">
        <w:t>l.-d.</w:t>
      </w:r>
      <w:r w:rsidR="00266F15">
        <w:t xml:space="preserve"> </w:t>
      </w:r>
      <w:r w:rsidR="00266F15">
        <w:rPr>
          <w:bCs/>
        </w:rPr>
        <w:t>„Liepaitė“ – 7</w:t>
      </w:r>
      <w:r w:rsidR="0029482A">
        <w:rPr>
          <w:bCs/>
        </w:rPr>
        <w:t xml:space="preserve"> vaikai</w:t>
      </w:r>
      <w:r w:rsidR="00266F15">
        <w:rPr>
          <w:bCs/>
        </w:rPr>
        <w:t xml:space="preserve">, Pušaitė“ </w:t>
      </w:r>
      <w:r w:rsidR="0029482A">
        <w:rPr>
          <w:bCs/>
        </w:rPr>
        <w:t xml:space="preserve">– </w:t>
      </w:r>
      <w:r w:rsidR="00266F15">
        <w:rPr>
          <w:bCs/>
        </w:rPr>
        <w:t>9</w:t>
      </w:r>
      <w:r w:rsidR="009F3C50">
        <w:rPr>
          <w:bCs/>
        </w:rPr>
        <w:t xml:space="preserve"> </w:t>
      </w:r>
      <w:r w:rsidR="0029482A">
        <w:rPr>
          <w:bCs/>
        </w:rPr>
        <w:t>vaikai)</w:t>
      </w:r>
      <w:r w:rsidR="00266F15">
        <w:t>;</w:t>
      </w:r>
      <w:r w:rsidR="0029482A">
        <w:t xml:space="preserve"> </w:t>
      </w:r>
      <w:r w:rsidR="00323812">
        <w:t xml:space="preserve">2) </w:t>
      </w:r>
      <w:r w:rsidR="0029482A">
        <w:t xml:space="preserve">komplektuojama daugiau lopšelio grupių, kuriose pagal normatyvą turi būti mažiau vaikų. </w:t>
      </w:r>
      <w:r w:rsidR="00CA0FBE">
        <w:t xml:space="preserve">Darytina išvada, kad </w:t>
      </w:r>
      <w:r w:rsidR="00416180">
        <w:t>l.-d.</w:t>
      </w:r>
      <w:r w:rsidR="00CA0FBE">
        <w:t xml:space="preserve"> </w:t>
      </w:r>
      <w:r w:rsidR="007F72B5">
        <w:rPr>
          <w:bCs/>
        </w:rPr>
        <w:t xml:space="preserve">„Liepaitė“ ir </w:t>
      </w:r>
      <w:r w:rsidR="00D16BEB">
        <w:rPr>
          <w:bCs/>
        </w:rPr>
        <w:t>„</w:t>
      </w:r>
      <w:r w:rsidR="007F72B5">
        <w:rPr>
          <w:bCs/>
        </w:rPr>
        <w:t xml:space="preserve">Pušaitė“ </w:t>
      </w:r>
      <w:r w:rsidR="00CA0FBE">
        <w:t xml:space="preserve">prie probleminių įstaigų </w:t>
      </w:r>
      <w:r w:rsidR="00323812">
        <w:t xml:space="preserve">pagal grupių </w:t>
      </w:r>
      <w:proofErr w:type="spellStart"/>
      <w:r w:rsidR="00323812">
        <w:t>užpildomumą</w:t>
      </w:r>
      <w:proofErr w:type="spellEnd"/>
      <w:r w:rsidR="00323812">
        <w:t xml:space="preserve"> </w:t>
      </w:r>
      <w:r w:rsidR="00CA0FBE">
        <w:t xml:space="preserve">priskiriami </w:t>
      </w:r>
      <w:r w:rsidR="00E4538A">
        <w:t xml:space="preserve">tik </w:t>
      </w:r>
      <w:r w:rsidR="00CA0FBE">
        <w:t xml:space="preserve">sąlyginai. </w:t>
      </w:r>
    </w:p>
    <w:p w:rsidR="006F1021" w:rsidRPr="00F555DF" w:rsidRDefault="009F3C50" w:rsidP="0031599A">
      <w:pPr>
        <w:ind w:firstLine="709"/>
        <w:jc w:val="both"/>
        <w:rPr>
          <w:bCs/>
        </w:rPr>
      </w:pPr>
      <w:r>
        <w:rPr>
          <w:bCs/>
        </w:rPr>
        <w:t>5</w:t>
      </w:r>
      <w:r w:rsidR="009B5445">
        <w:rPr>
          <w:bCs/>
        </w:rPr>
        <w:t>3</w:t>
      </w:r>
      <w:r>
        <w:rPr>
          <w:bCs/>
        </w:rPr>
        <w:t xml:space="preserve">. Vykdant įstaigų reorganizavimą, nustatomi tokie </w:t>
      </w:r>
      <w:r w:rsidR="00416180">
        <w:rPr>
          <w:bCs/>
        </w:rPr>
        <w:t>l.-d.</w:t>
      </w:r>
      <w:r>
        <w:rPr>
          <w:bCs/>
        </w:rPr>
        <w:t xml:space="preserve"> </w:t>
      </w:r>
      <w:r w:rsidR="006F1021" w:rsidRPr="00F555DF">
        <w:rPr>
          <w:bCs/>
        </w:rPr>
        <w:t>reorganizavimo principai:</w:t>
      </w:r>
    </w:p>
    <w:p w:rsidR="006F1021" w:rsidRPr="00F555DF" w:rsidRDefault="009F3C50" w:rsidP="0031599A">
      <w:pPr>
        <w:autoSpaceDE w:val="0"/>
        <w:autoSpaceDN w:val="0"/>
        <w:adjustRightInd w:val="0"/>
        <w:ind w:firstLine="709"/>
        <w:jc w:val="both"/>
      </w:pPr>
      <w:r>
        <w:t>5</w:t>
      </w:r>
      <w:r w:rsidR="009B5445">
        <w:t>3</w:t>
      </w:r>
      <w:r>
        <w:t>.</w:t>
      </w:r>
      <w:r w:rsidR="00F555DF">
        <w:t>1. įstaigoje veikia 9</w:t>
      </w:r>
      <w:r w:rsidR="006F1021" w:rsidRPr="00F555DF">
        <w:t xml:space="preserve"> </w:t>
      </w:r>
      <w:r>
        <w:t>ir mažiau grupių</w:t>
      </w:r>
      <w:r w:rsidR="00CF24C1">
        <w:t>. Reorganizavime dalyvaujančioje kitoje įstaigoje gali būti ir didesnis grupių (klasių) skaičius</w:t>
      </w:r>
      <w:r w:rsidR="00F555DF">
        <w:t>;</w:t>
      </w:r>
    </w:p>
    <w:p w:rsidR="009F3C50" w:rsidRDefault="009F3C50" w:rsidP="0031599A">
      <w:pPr>
        <w:autoSpaceDE w:val="0"/>
        <w:autoSpaceDN w:val="0"/>
        <w:adjustRightInd w:val="0"/>
        <w:ind w:firstLine="709"/>
        <w:jc w:val="both"/>
      </w:pPr>
      <w:r>
        <w:t>5</w:t>
      </w:r>
      <w:r w:rsidR="009B5445">
        <w:t>3</w:t>
      </w:r>
      <w:r>
        <w:t>.</w:t>
      </w:r>
      <w:r w:rsidR="006F1021" w:rsidRPr="00F555DF">
        <w:t xml:space="preserve">2. </w:t>
      </w:r>
      <w:r w:rsidR="00F555DF">
        <w:t xml:space="preserve">reorganizuojamos </w:t>
      </w:r>
      <w:r w:rsidR="00322D37">
        <w:t>į</w:t>
      </w:r>
      <w:r w:rsidR="00F555DF">
        <w:t xml:space="preserve">staigos </w:t>
      </w:r>
      <w:r>
        <w:t xml:space="preserve">yra vienoje </w:t>
      </w:r>
      <w:r w:rsidR="00541321">
        <w:t xml:space="preserve">ar gretimoje </w:t>
      </w:r>
      <w:r>
        <w:t>teritorijoje</w:t>
      </w:r>
      <w:r w:rsidR="00F842C7">
        <w:t xml:space="preserve">, priskirtoje pagal </w:t>
      </w:r>
      <w:r w:rsidR="00F842C7" w:rsidRPr="00566147">
        <w:t>Bendr</w:t>
      </w:r>
      <w:r w:rsidR="00F842C7">
        <w:t>ojo</w:t>
      </w:r>
      <w:r w:rsidR="00F842C7" w:rsidRPr="00566147">
        <w:t xml:space="preserve"> plan</w:t>
      </w:r>
      <w:r w:rsidR="00F842C7">
        <w:t>o 13 punktą</w:t>
      </w:r>
      <w:r w:rsidR="00541321">
        <w:t xml:space="preserve">, ir viena nuo kitos nėra nutolusios daugiau kaip </w:t>
      </w:r>
      <w:r w:rsidR="00807035">
        <w:t xml:space="preserve">1,0 – </w:t>
      </w:r>
      <w:r w:rsidR="00541321">
        <w:t>1</w:t>
      </w:r>
      <w:r w:rsidR="00BC7CBF">
        <w:t>,5</w:t>
      </w:r>
      <w:r w:rsidR="00541321">
        <w:t xml:space="preserve"> km;</w:t>
      </w:r>
    </w:p>
    <w:p w:rsidR="006F1021" w:rsidRPr="00F555DF" w:rsidRDefault="00F842C7" w:rsidP="0031599A">
      <w:pPr>
        <w:autoSpaceDE w:val="0"/>
        <w:autoSpaceDN w:val="0"/>
        <w:adjustRightInd w:val="0"/>
        <w:ind w:firstLine="709"/>
        <w:jc w:val="both"/>
      </w:pPr>
      <w:r>
        <w:t>5</w:t>
      </w:r>
      <w:r w:rsidR="009B5445">
        <w:t>3</w:t>
      </w:r>
      <w:r>
        <w:t>.3</w:t>
      </w:r>
      <w:r w:rsidR="006F1021" w:rsidRPr="00F555DF">
        <w:t xml:space="preserve">. po reorganizavimo ugdymas </w:t>
      </w:r>
      <w:r>
        <w:t xml:space="preserve">vykdomas </w:t>
      </w:r>
      <w:r w:rsidR="006F1021" w:rsidRPr="00F555DF">
        <w:t xml:space="preserve">reorganizavime dalyvavusių </w:t>
      </w:r>
      <w:r w:rsidR="00822684">
        <w:t xml:space="preserve">įstaigų </w:t>
      </w:r>
      <w:r w:rsidR="006F1021" w:rsidRPr="00F555DF">
        <w:t>pastatuose;</w:t>
      </w:r>
    </w:p>
    <w:p w:rsidR="006F1021" w:rsidRDefault="00822684" w:rsidP="0031599A">
      <w:pPr>
        <w:autoSpaceDE w:val="0"/>
        <w:autoSpaceDN w:val="0"/>
        <w:adjustRightInd w:val="0"/>
        <w:ind w:firstLine="709"/>
        <w:jc w:val="both"/>
      </w:pPr>
      <w:r>
        <w:t>5</w:t>
      </w:r>
      <w:r w:rsidR="009B5445">
        <w:t>3</w:t>
      </w:r>
      <w:r w:rsidR="006F1021" w:rsidRPr="00F555DF">
        <w:t>.</w:t>
      </w:r>
      <w:r w:rsidR="00CF24C1">
        <w:t>4.</w:t>
      </w:r>
      <w:r w:rsidR="006F1021" w:rsidRPr="00F555DF">
        <w:t xml:space="preserve"> </w:t>
      </w:r>
      <w:r>
        <w:t xml:space="preserve">po </w:t>
      </w:r>
      <w:r w:rsidR="006F1021" w:rsidRPr="00F555DF">
        <w:t>reorganizavimo grupių ir vaikų skaičius reorganizavime dalyvavusi</w:t>
      </w:r>
      <w:r>
        <w:t>ose įstaigose nemažinamas</w:t>
      </w:r>
      <w:r w:rsidR="00CF24C1">
        <w:t>.</w:t>
      </w:r>
    </w:p>
    <w:p w:rsidR="006F1021" w:rsidRPr="00F555DF" w:rsidRDefault="00361E97" w:rsidP="0031599A">
      <w:pPr>
        <w:autoSpaceDE w:val="0"/>
        <w:autoSpaceDN w:val="0"/>
        <w:adjustRightInd w:val="0"/>
        <w:ind w:firstLine="709"/>
        <w:jc w:val="both"/>
        <w:rPr>
          <w:bCs/>
        </w:rPr>
      </w:pPr>
      <w:r>
        <w:rPr>
          <w:bCs/>
        </w:rPr>
        <w:t>5</w:t>
      </w:r>
      <w:r w:rsidR="009B5445">
        <w:rPr>
          <w:bCs/>
        </w:rPr>
        <w:t>4</w:t>
      </w:r>
      <w:r>
        <w:rPr>
          <w:bCs/>
        </w:rPr>
        <w:t xml:space="preserve">. Įstaigų </w:t>
      </w:r>
      <w:r w:rsidR="006F1021" w:rsidRPr="00F555DF">
        <w:rPr>
          <w:bCs/>
        </w:rPr>
        <w:t>reorganizavimo sąlygos:</w:t>
      </w:r>
    </w:p>
    <w:p w:rsidR="006F1021" w:rsidRPr="00F555DF" w:rsidRDefault="00361E97" w:rsidP="0031599A">
      <w:pPr>
        <w:autoSpaceDE w:val="0"/>
        <w:autoSpaceDN w:val="0"/>
        <w:adjustRightInd w:val="0"/>
        <w:ind w:firstLine="709"/>
        <w:jc w:val="both"/>
      </w:pPr>
      <w:r>
        <w:rPr>
          <w:bCs/>
        </w:rPr>
        <w:t>5</w:t>
      </w:r>
      <w:r w:rsidR="009B5445">
        <w:rPr>
          <w:bCs/>
        </w:rPr>
        <w:t>4</w:t>
      </w:r>
      <w:r>
        <w:rPr>
          <w:bCs/>
        </w:rPr>
        <w:t>.</w:t>
      </w:r>
      <w:r w:rsidR="006F1021" w:rsidRPr="00F555DF">
        <w:rPr>
          <w:bCs/>
        </w:rPr>
        <w:t xml:space="preserve">1. </w:t>
      </w:r>
      <w:r w:rsidR="00416180">
        <w:rPr>
          <w:bCs/>
        </w:rPr>
        <w:t>l.-d.</w:t>
      </w:r>
      <w:r>
        <w:rPr>
          <w:bCs/>
        </w:rPr>
        <w:t xml:space="preserve"> </w:t>
      </w:r>
      <w:r w:rsidR="006F1021" w:rsidRPr="00F555DF">
        <w:rPr>
          <w:bCs/>
        </w:rPr>
        <w:t>reorganizavimo</w:t>
      </w:r>
      <w:r w:rsidR="006F1021" w:rsidRPr="00F555DF">
        <w:rPr>
          <w:b/>
          <w:bCs/>
        </w:rPr>
        <w:t xml:space="preserve"> </w:t>
      </w:r>
      <w:r w:rsidR="006F1021" w:rsidRPr="00F555DF">
        <w:t xml:space="preserve">procedūros pradedamos vadovaujantis Lietuvos Respublikos civilinio ir darbo kodekso, </w:t>
      </w:r>
      <w:r w:rsidR="0031599A" w:rsidRPr="00F555DF">
        <w:t xml:space="preserve">Lietuvos Respublikos </w:t>
      </w:r>
      <w:r w:rsidR="0031599A">
        <w:t>v</w:t>
      </w:r>
      <w:r w:rsidR="006F1021" w:rsidRPr="00F555DF">
        <w:t xml:space="preserve">ietos savivaldos, </w:t>
      </w:r>
      <w:r w:rsidR="0031599A" w:rsidRPr="00F555DF">
        <w:t xml:space="preserve">Lietuvos Respublikos </w:t>
      </w:r>
      <w:proofErr w:type="spellStart"/>
      <w:r w:rsidR="0031599A">
        <w:t>š</w:t>
      </w:r>
      <w:r w:rsidR="006F1021" w:rsidRPr="00F555DF">
        <w:t>ietimo</w:t>
      </w:r>
      <w:proofErr w:type="spellEnd"/>
      <w:r w:rsidR="006F1021" w:rsidRPr="00F555DF">
        <w:t xml:space="preserve"> ir </w:t>
      </w:r>
      <w:r w:rsidR="0031599A" w:rsidRPr="00F555DF">
        <w:t xml:space="preserve">Lietuvos Respublikos </w:t>
      </w:r>
      <w:r w:rsidR="0031599A">
        <w:t>b</w:t>
      </w:r>
      <w:r w:rsidR="006F1021" w:rsidRPr="00F555DF">
        <w:t>iudžetinių įstaigų įstatymų nustatyta tvarka;</w:t>
      </w:r>
    </w:p>
    <w:p w:rsidR="00B639D3" w:rsidRDefault="0014343E" w:rsidP="0031599A">
      <w:pPr>
        <w:autoSpaceDE w:val="0"/>
        <w:autoSpaceDN w:val="0"/>
        <w:adjustRightInd w:val="0"/>
        <w:ind w:firstLine="709"/>
        <w:jc w:val="both"/>
        <w:rPr>
          <w:szCs w:val="20"/>
        </w:rPr>
      </w:pPr>
      <w:r>
        <w:rPr>
          <w:szCs w:val="20"/>
        </w:rPr>
        <w:t>5</w:t>
      </w:r>
      <w:r w:rsidR="009B5445">
        <w:rPr>
          <w:szCs w:val="20"/>
        </w:rPr>
        <w:t>4</w:t>
      </w:r>
      <w:r>
        <w:rPr>
          <w:szCs w:val="20"/>
        </w:rPr>
        <w:t>.</w:t>
      </w:r>
      <w:r w:rsidR="006F1021" w:rsidRPr="00F555DF">
        <w:rPr>
          <w:szCs w:val="20"/>
        </w:rPr>
        <w:t>2. konkrečias reorganizavimo sąlygas priima ir tvirtina Savivaldybės taryba atskirais sprendimais.</w:t>
      </w:r>
    </w:p>
    <w:p w:rsidR="0024509C" w:rsidRDefault="009407E4" w:rsidP="0031599A">
      <w:pPr>
        <w:autoSpaceDE w:val="0"/>
        <w:autoSpaceDN w:val="0"/>
        <w:adjustRightInd w:val="0"/>
        <w:ind w:firstLine="709"/>
        <w:jc w:val="both"/>
        <w:rPr>
          <w:szCs w:val="20"/>
        </w:rPr>
      </w:pPr>
      <w:r>
        <w:rPr>
          <w:szCs w:val="20"/>
        </w:rPr>
        <w:t>5</w:t>
      </w:r>
      <w:r w:rsidR="009B5445">
        <w:rPr>
          <w:szCs w:val="20"/>
        </w:rPr>
        <w:t>5</w:t>
      </w:r>
      <w:r>
        <w:rPr>
          <w:szCs w:val="20"/>
        </w:rPr>
        <w:t xml:space="preserve">. </w:t>
      </w:r>
      <w:r w:rsidR="0024509C">
        <w:rPr>
          <w:szCs w:val="20"/>
        </w:rPr>
        <w:t>Reorganizavus įstaigas, siūloma nustatyti naują etatų sąrašą</w:t>
      </w:r>
      <w:r w:rsidR="00724390">
        <w:rPr>
          <w:szCs w:val="20"/>
        </w:rPr>
        <w:t>, sumažinant etatų skaičių.</w:t>
      </w:r>
      <w:r w:rsidR="0024509C">
        <w:rPr>
          <w:szCs w:val="20"/>
        </w:rPr>
        <w:t xml:space="preserve"> </w:t>
      </w:r>
    </w:p>
    <w:p w:rsidR="00D51C7F" w:rsidRDefault="00D51C7F" w:rsidP="0031599A">
      <w:pPr>
        <w:autoSpaceDE w:val="0"/>
        <w:autoSpaceDN w:val="0"/>
        <w:adjustRightInd w:val="0"/>
        <w:ind w:firstLine="709"/>
        <w:jc w:val="both"/>
        <w:rPr>
          <w:szCs w:val="20"/>
        </w:rPr>
      </w:pPr>
    </w:p>
    <w:p w:rsidR="00D51C7F" w:rsidRDefault="005B14D5" w:rsidP="0031599A">
      <w:pPr>
        <w:autoSpaceDE w:val="0"/>
        <w:autoSpaceDN w:val="0"/>
        <w:adjustRightInd w:val="0"/>
        <w:ind w:firstLine="709"/>
        <w:jc w:val="both"/>
        <w:rPr>
          <w:szCs w:val="20"/>
        </w:rPr>
      </w:pPr>
      <w:r>
        <w:rPr>
          <w:szCs w:val="20"/>
        </w:rPr>
        <w:t>1</w:t>
      </w:r>
      <w:r w:rsidR="00163C6A">
        <w:rPr>
          <w:szCs w:val="20"/>
        </w:rPr>
        <w:t>2</w:t>
      </w:r>
      <w:r>
        <w:rPr>
          <w:szCs w:val="20"/>
        </w:rPr>
        <w:t xml:space="preserve"> lentelė. Etatų skaičiaus pokytis po reorganizavimo veiksiančiame </w:t>
      </w:r>
      <w:r w:rsidR="00416180">
        <w:rPr>
          <w:szCs w:val="20"/>
        </w:rPr>
        <w:t>l.-d.</w:t>
      </w:r>
    </w:p>
    <w:tbl>
      <w:tblPr>
        <w:tblStyle w:val="Lentelstinklelis"/>
        <w:tblW w:w="0" w:type="auto"/>
        <w:tblInd w:w="108" w:type="dxa"/>
        <w:tblLook w:val="04A0" w:firstRow="1" w:lastRow="0" w:firstColumn="1" w:lastColumn="0" w:noHBand="0" w:noVBand="1"/>
      </w:tblPr>
      <w:tblGrid>
        <w:gridCol w:w="4054"/>
        <w:gridCol w:w="2936"/>
        <w:gridCol w:w="2530"/>
      </w:tblGrid>
      <w:tr w:rsidR="00AF28C9" w:rsidRPr="00ED05B4" w:rsidTr="0031599A">
        <w:trPr>
          <w:trHeight w:val="20"/>
        </w:trPr>
        <w:tc>
          <w:tcPr>
            <w:tcW w:w="4111" w:type="dxa"/>
            <w:vAlign w:val="center"/>
          </w:tcPr>
          <w:p w:rsidR="00AF28C9" w:rsidRPr="00ED05B4" w:rsidRDefault="00AF28C9" w:rsidP="0031599A">
            <w:pPr>
              <w:jc w:val="center"/>
              <w:rPr>
                <w:rFonts w:eastAsia="Calibri"/>
              </w:rPr>
            </w:pPr>
            <w:r>
              <w:rPr>
                <w:rFonts w:eastAsia="Calibri"/>
              </w:rPr>
              <w:t>Etat</w:t>
            </w:r>
            <w:r w:rsidR="00704682">
              <w:rPr>
                <w:rFonts w:eastAsia="Calibri"/>
              </w:rPr>
              <w:t>ų</w:t>
            </w:r>
            <w:r>
              <w:rPr>
                <w:rFonts w:eastAsia="Calibri"/>
              </w:rPr>
              <w:t xml:space="preserve"> pavadinimas</w:t>
            </w:r>
          </w:p>
        </w:tc>
        <w:tc>
          <w:tcPr>
            <w:tcW w:w="2977" w:type="dxa"/>
            <w:vAlign w:val="center"/>
          </w:tcPr>
          <w:p w:rsidR="00AF28C9" w:rsidRPr="00ED05B4" w:rsidRDefault="00AF28C9" w:rsidP="0031599A">
            <w:pPr>
              <w:jc w:val="center"/>
              <w:rPr>
                <w:bCs/>
              </w:rPr>
            </w:pPr>
            <w:r w:rsidRPr="00ED05B4">
              <w:rPr>
                <w:bCs/>
              </w:rPr>
              <w:t>Nustatomas etatų skaičius</w:t>
            </w:r>
          </w:p>
        </w:tc>
        <w:tc>
          <w:tcPr>
            <w:tcW w:w="2551" w:type="dxa"/>
            <w:vAlign w:val="center"/>
          </w:tcPr>
          <w:p w:rsidR="00AF28C9" w:rsidRPr="00ED05B4" w:rsidRDefault="00AF28C9" w:rsidP="0031599A">
            <w:pPr>
              <w:jc w:val="center"/>
              <w:rPr>
                <w:bCs/>
              </w:rPr>
            </w:pPr>
            <w:r w:rsidRPr="00ED05B4">
              <w:rPr>
                <w:bCs/>
              </w:rPr>
              <w:t>Etatų skaičiaus pokytis po reorganizavimo</w:t>
            </w:r>
          </w:p>
        </w:tc>
      </w:tr>
      <w:tr w:rsidR="00AF28C9" w:rsidRPr="00ED05B4" w:rsidTr="0031599A">
        <w:trPr>
          <w:trHeight w:val="20"/>
        </w:trPr>
        <w:tc>
          <w:tcPr>
            <w:tcW w:w="9639" w:type="dxa"/>
            <w:gridSpan w:val="3"/>
          </w:tcPr>
          <w:p w:rsidR="00AF28C9" w:rsidRPr="00AF28C9" w:rsidRDefault="00AF28C9" w:rsidP="0031599A">
            <w:pPr>
              <w:jc w:val="both"/>
              <w:rPr>
                <w:b/>
                <w:bCs/>
              </w:rPr>
            </w:pPr>
            <w:r w:rsidRPr="00AF28C9">
              <w:rPr>
                <w:b/>
                <w:bCs/>
              </w:rPr>
              <w:t xml:space="preserve">Tiesioginio darbo su vaikais </w:t>
            </w:r>
            <w:r w:rsidRPr="00AF28C9">
              <w:rPr>
                <w:b/>
                <w:bCs/>
                <w:color w:val="000000"/>
              </w:rPr>
              <w:t>etatai</w:t>
            </w:r>
          </w:p>
        </w:tc>
      </w:tr>
      <w:tr w:rsidR="00AF28C9" w:rsidRPr="005F6FF8" w:rsidTr="0031599A">
        <w:trPr>
          <w:trHeight w:val="20"/>
        </w:trPr>
        <w:tc>
          <w:tcPr>
            <w:tcW w:w="4111" w:type="dxa"/>
            <w:vAlign w:val="bottom"/>
          </w:tcPr>
          <w:p w:rsidR="00AF28C9" w:rsidRPr="005F6FF8" w:rsidRDefault="00AF28C9" w:rsidP="0031599A">
            <w:pPr>
              <w:rPr>
                <w:color w:val="000000"/>
              </w:rPr>
            </w:pPr>
            <w:r w:rsidRPr="005F6FF8">
              <w:rPr>
                <w:color w:val="000000"/>
              </w:rPr>
              <w:t xml:space="preserve">Ikimokyklinio ugdymo mokytojas </w:t>
            </w:r>
          </w:p>
        </w:tc>
        <w:tc>
          <w:tcPr>
            <w:tcW w:w="2977" w:type="dxa"/>
          </w:tcPr>
          <w:p w:rsidR="00AF28C9" w:rsidRPr="005F6FF8" w:rsidRDefault="0031599A" w:rsidP="0031599A">
            <w:pPr>
              <w:rPr>
                <w:color w:val="000000"/>
              </w:rPr>
            </w:pPr>
            <w:r>
              <w:t>P</w:t>
            </w:r>
            <w:r w:rsidR="00AF28C9" w:rsidRPr="009C6571">
              <w:t>agal grupių skaičių</w:t>
            </w:r>
          </w:p>
        </w:tc>
        <w:tc>
          <w:tcPr>
            <w:tcW w:w="2551" w:type="dxa"/>
          </w:tcPr>
          <w:p w:rsidR="00AF28C9" w:rsidRPr="005F6FF8" w:rsidRDefault="0031599A" w:rsidP="0031599A">
            <w:pPr>
              <w:rPr>
                <w:color w:val="000000"/>
              </w:rPr>
            </w:pPr>
            <w:r>
              <w:t>N</w:t>
            </w:r>
            <w:r w:rsidR="00AF28C9" w:rsidRPr="009C6571">
              <w:t>esikeičia</w:t>
            </w:r>
          </w:p>
        </w:tc>
      </w:tr>
      <w:tr w:rsidR="00AF28C9" w:rsidRPr="005F6FF8" w:rsidTr="0031599A">
        <w:trPr>
          <w:trHeight w:val="20"/>
        </w:trPr>
        <w:tc>
          <w:tcPr>
            <w:tcW w:w="4111" w:type="dxa"/>
            <w:vAlign w:val="bottom"/>
          </w:tcPr>
          <w:p w:rsidR="00AF28C9" w:rsidRPr="005F6FF8" w:rsidRDefault="00AF28C9" w:rsidP="0031599A">
            <w:pPr>
              <w:rPr>
                <w:color w:val="000000"/>
              </w:rPr>
            </w:pPr>
            <w:r w:rsidRPr="005F6FF8">
              <w:rPr>
                <w:color w:val="000000"/>
              </w:rPr>
              <w:t>Priešmokyklinio ugdymo mokytojas</w:t>
            </w:r>
          </w:p>
        </w:tc>
        <w:tc>
          <w:tcPr>
            <w:tcW w:w="2977" w:type="dxa"/>
          </w:tcPr>
          <w:p w:rsidR="00AF28C9" w:rsidRPr="005F6FF8" w:rsidRDefault="0031599A" w:rsidP="0031599A">
            <w:pPr>
              <w:rPr>
                <w:color w:val="000000"/>
              </w:rPr>
            </w:pPr>
            <w:r>
              <w:t>P</w:t>
            </w:r>
            <w:r w:rsidR="00AF28C9" w:rsidRPr="009C6571">
              <w:t>agal grupių skaičių</w:t>
            </w:r>
          </w:p>
        </w:tc>
        <w:tc>
          <w:tcPr>
            <w:tcW w:w="2551" w:type="dxa"/>
          </w:tcPr>
          <w:p w:rsidR="00AF28C9" w:rsidRPr="005F6FF8" w:rsidRDefault="0031599A" w:rsidP="0031599A">
            <w:pPr>
              <w:rPr>
                <w:color w:val="000000"/>
              </w:rPr>
            </w:pPr>
            <w:r>
              <w:t>N</w:t>
            </w:r>
            <w:r w:rsidR="00AF28C9" w:rsidRPr="009C6571">
              <w:t>esikeičia</w:t>
            </w:r>
          </w:p>
        </w:tc>
      </w:tr>
      <w:tr w:rsidR="00AF28C9" w:rsidRPr="005F6FF8" w:rsidTr="0031599A">
        <w:trPr>
          <w:trHeight w:val="20"/>
        </w:trPr>
        <w:tc>
          <w:tcPr>
            <w:tcW w:w="4111" w:type="dxa"/>
            <w:vAlign w:val="bottom"/>
          </w:tcPr>
          <w:p w:rsidR="00AF28C9" w:rsidRPr="005F6FF8" w:rsidRDefault="00AF28C9" w:rsidP="0031599A">
            <w:pPr>
              <w:rPr>
                <w:color w:val="000000"/>
              </w:rPr>
            </w:pPr>
            <w:r w:rsidRPr="005F6FF8">
              <w:rPr>
                <w:color w:val="000000"/>
              </w:rPr>
              <w:t xml:space="preserve">Neformalaus </w:t>
            </w:r>
            <w:r w:rsidR="003D24C8">
              <w:rPr>
                <w:color w:val="000000"/>
              </w:rPr>
              <w:t xml:space="preserve">vaikų švietimo </w:t>
            </w:r>
            <w:r w:rsidRPr="005F6FF8">
              <w:rPr>
                <w:color w:val="000000"/>
              </w:rPr>
              <w:t>mokytojas</w:t>
            </w:r>
          </w:p>
        </w:tc>
        <w:tc>
          <w:tcPr>
            <w:tcW w:w="2977" w:type="dxa"/>
          </w:tcPr>
          <w:p w:rsidR="00AF28C9" w:rsidRPr="005F6FF8" w:rsidRDefault="0031599A" w:rsidP="0031599A">
            <w:pPr>
              <w:rPr>
                <w:color w:val="000000"/>
              </w:rPr>
            </w:pPr>
            <w:r>
              <w:t>P</w:t>
            </w:r>
            <w:r w:rsidR="00AF28C9" w:rsidRPr="009C6571">
              <w:t>agal grupių skaičių</w:t>
            </w:r>
          </w:p>
        </w:tc>
        <w:tc>
          <w:tcPr>
            <w:tcW w:w="2551" w:type="dxa"/>
          </w:tcPr>
          <w:p w:rsidR="00AF28C9" w:rsidRPr="005F6FF8" w:rsidRDefault="0031599A" w:rsidP="0031599A">
            <w:pPr>
              <w:rPr>
                <w:color w:val="000000"/>
              </w:rPr>
            </w:pPr>
            <w:r>
              <w:t>N</w:t>
            </w:r>
            <w:r w:rsidR="00AF28C9" w:rsidRPr="009C6571">
              <w:t>esikeičia</w:t>
            </w:r>
          </w:p>
        </w:tc>
      </w:tr>
      <w:tr w:rsidR="00AF28C9" w:rsidRPr="005F6FF8" w:rsidTr="0031599A">
        <w:trPr>
          <w:trHeight w:val="20"/>
        </w:trPr>
        <w:tc>
          <w:tcPr>
            <w:tcW w:w="4111" w:type="dxa"/>
          </w:tcPr>
          <w:p w:rsidR="00AF28C9" w:rsidRPr="005F6FF8" w:rsidRDefault="00AF28C9" w:rsidP="0031599A">
            <w:pPr>
              <w:jc w:val="both"/>
              <w:rPr>
                <w:rFonts w:eastAsia="Calibri"/>
              </w:rPr>
            </w:pPr>
            <w:r w:rsidRPr="005F6FF8">
              <w:rPr>
                <w:color w:val="000000"/>
              </w:rPr>
              <w:t>Meninio ugdymo mokytojas</w:t>
            </w:r>
          </w:p>
        </w:tc>
        <w:tc>
          <w:tcPr>
            <w:tcW w:w="2977" w:type="dxa"/>
          </w:tcPr>
          <w:p w:rsidR="00AF28C9" w:rsidRPr="005F6FF8" w:rsidRDefault="00AF28C9" w:rsidP="0031599A">
            <w:pPr>
              <w:jc w:val="both"/>
              <w:rPr>
                <w:color w:val="000000"/>
              </w:rPr>
            </w:pPr>
            <w:r>
              <w:rPr>
                <w:color w:val="000000"/>
              </w:rPr>
              <w:t>1</w:t>
            </w:r>
          </w:p>
        </w:tc>
        <w:tc>
          <w:tcPr>
            <w:tcW w:w="2551" w:type="dxa"/>
          </w:tcPr>
          <w:p w:rsidR="00AF28C9" w:rsidRPr="005F6FF8" w:rsidRDefault="00AF28C9" w:rsidP="0031599A">
            <w:pPr>
              <w:jc w:val="both"/>
              <w:rPr>
                <w:color w:val="000000"/>
              </w:rPr>
            </w:pPr>
            <w:r>
              <w:rPr>
                <w:color w:val="000000"/>
              </w:rPr>
              <w:t>-1</w:t>
            </w:r>
          </w:p>
        </w:tc>
      </w:tr>
      <w:tr w:rsidR="00AF28C9" w:rsidRPr="005F6FF8" w:rsidTr="0031599A">
        <w:trPr>
          <w:trHeight w:val="983"/>
        </w:trPr>
        <w:tc>
          <w:tcPr>
            <w:tcW w:w="4111" w:type="dxa"/>
            <w:vAlign w:val="bottom"/>
          </w:tcPr>
          <w:p w:rsidR="00AF28C9" w:rsidRPr="005F6FF8" w:rsidRDefault="00AF28C9" w:rsidP="0031599A">
            <w:pPr>
              <w:jc w:val="both"/>
              <w:rPr>
                <w:color w:val="000000"/>
              </w:rPr>
            </w:pPr>
            <w:r>
              <w:rPr>
                <w:color w:val="000000"/>
              </w:rPr>
              <w:t>Pagalbos mokiniui specialistas</w:t>
            </w:r>
            <w:r w:rsidRPr="005F6FF8">
              <w:rPr>
                <w:color w:val="000000"/>
              </w:rPr>
              <w:t xml:space="preserve"> (logopedas, surdopedagogas,</w:t>
            </w:r>
            <w:r w:rsidR="003D24C8">
              <w:rPr>
                <w:color w:val="000000"/>
              </w:rPr>
              <w:t xml:space="preserve"> j</w:t>
            </w:r>
            <w:r w:rsidR="003D24C8" w:rsidRPr="005F6FF8">
              <w:rPr>
                <w:color w:val="000000"/>
              </w:rPr>
              <w:t>udesio korekcijos</w:t>
            </w:r>
            <w:r w:rsidRPr="005F6FF8">
              <w:rPr>
                <w:color w:val="000000"/>
              </w:rPr>
              <w:t xml:space="preserve"> mokytojas</w:t>
            </w:r>
            <w:r>
              <w:rPr>
                <w:color w:val="000000"/>
              </w:rPr>
              <w:t>,</w:t>
            </w:r>
            <w:r w:rsidR="003D24C8">
              <w:rPr>
                <w:color w:val="000000"/>
              </w:rPr>
              <w:t xml:space="preserve"> </w:t>
            </w:r>
            <w:proofErr w:type="spellStart"/>
            <w:r w:rsidR="003D24C8">
              <w:rPr>
                <w:color w:val="000000"/>
              </w:rPr>
              <w:t>k</w:t>
            </w:r>
            <w:r w:rsidR="003D24C8" w:rsidRPr="005F6FF8">
              <w:rPr>
                <w:color w:val="000000"/>
              </w:rPr>
              <w:t>ineziterapeutas</w:t>
            </w:r>
            <w:proofErr w:type="spellEnd"/>
            <w:r w:rsidR="003D24C8">
              <w:rPr>
                <w:color w:val="000000"/>
              </w:rPr>
              <w:t>, m</w:t>
            </w:r>
            <w:r w:rsidR="003D24C8" w:rsidRPr="005F6FF8">
              <w:rPr>
                <w:color w:val="000000"/>
              </w:rPr>
              <w:t>asažuotojas</w:t>
            </w:r>
            <w:r w:rsidR="003D24C8">
              <w:rPr>
                <w:color w:val="000000"/>
              </w:rPr>
              <w:t>,</w:t>
            </w:r>
            <w:r w:rsidR="003D24C8" w:rsidRPr="005F6FF8">
              <w:rPr>
                <w:color w:val="000000"/>
              </w:rPr>
              <w:t xml:space="preserve"> specialusis pedagogas</w:t>
            </w:r>
            <w:r w:rsidR="003D24C8">
              <w:rPr>
                <w:color w:val="000000"/>
              </w:rPr>
              <w:t>,</w:t>
            </w:r>
            <w:r w:rsidR="003D24C8" w:rsidRPr="005F6FF8">
              <w:rPr>
                <w:color w:val="000000"/>
              </w:rPr>
              <w:t xml:space="preserve"> </w:t>
            </w:r>
            <w:proofErr w:type="spellStart"/>
            <w:r w:rsidR="003D24C8" w:rsidRPr="005F6FF8">
              <w:rPr>
                <w:color w:val="000000"/>
              </w:rPr>
              <w:t>tiflopedagoga</w:t>
            </w:r>
            <w:r w:rsidR="003D24C8">
              <w:rPr>
                <w:color w:val="000000"/>
              </w:rPr>
              <w:t>s</w:t>
            </w:r>
            <w:proofErr w:type="spellEnd"/>
            <w:r w:rsidR="003D24C8">
              <w:rPr>
                <w:color w:val="000000"/>
              </w:rPr>
              <w:t>)</w:t>
            </w:r>
          </w:p>
        </w:tc>
        <w:tc>
          <w:tcPr>
            <w:tcW w:w="2977" w:type="dxa"/>
          </w:tcPr>
          <w:p w:rsidR="00AF28C9" w:rsidRPr="005F6FF8" w:rsidRDefault="0031599A" w:rsidP="0031599A">
            <w:pPr>
              <w:jc w:val="both"/>
              <w:rPr>
                <w:color w:val="000000"/>
              </w:rPr>
            </w:pPr>
            <w:r>
              <w:t>P</w:t>
            </w:r>
            <w:r w:rsidR="00AF28C9" w:rsidRPr="009C6571">
              <w:t>agal vaikų, kuriems reikalinga pagalba, skaičių</w:t>
            </w:r>
          </w:p>
        </w:tc>
        <w:tc>
          <w:tcPr>
            <w:tcW w:w="2551" w:type="dxa"/>
          </w:tcPr>
          <w:p w:rsidR="00AF28C9" w:rsidRPr="005F6FF8" w:rsidRDefault="0031599A" w:rsidP="0031599A">
            <w:pPr>
              <w:jc w:val="both"/>
              <w:rPr>
                <w:color w:val="000000"/>
              </w:rPr>
            </w:pPr>
            <w:r>
              <w:t>N</w:t>
            </w:r>
            <w:r w:rsidR="00AF28C9" w:rsidRPr="009C6571">
              <w:t>esikeičia</w:t>
            </w:r>
          </w:p>
        </w:tc>
      </w:tr>
      <w:tr w:rsidR="00AF28C9" w:rsidRPr="005F6FF8" w:rsidTr="005369C0">
        <w:trPr>
          <w:trHeight w:val="20"/>
        </w:trPr>
        <w:tc>
          <w:tcPr>
            <w:tcW w:w="4111" w:type="dxa"/>
          </w:tcPr>
          <w:p w:rsidR="00AF28C9" w:rsidRPr="005F6FF8" w:rsidRDefault="00AF28C9" w:rsidP="005369C0">
            <w:pPr>
              <w:rPr>
                <w:color w:val="000000"/>
              </w:rPr>
            </w:pPr>
            <w:r w:rsidRPr="005F6FF8">
              <w:rPr>
                <w:color w:val="000000"/>
              </w:rPr>
              <w:lastRenderedPageBreak/>
              <w:t>Mokytojo padėjėjas</w:t>
            </w:r>
          </w:p>
        </w:tc>
        <w:tc>
          <w:tcPr>
            <w:tcW w:w="2977" w:type="dxa"/>
          </w:tcPr>
          <w:p w:rsidR="00AF28C9" w:rsidRPr="005F6FF8" w:rsidRDefault="0031599A" w:rsidP="0031599A">
            <w:pPr>
              <w:jc w:val="both"/>
              <w:rPr>
                <w:color w:val="000000"/>
              </w:rPr>
            </w:pPr>
            <w:r>
              <w:t>P</w:t>
            </w:r>
            <w:r w:rsidR="00AF28C9" w:rsidRPr="009C6571">
              <w:t>agal vaikų, kuriems reikalinga pagalba, skaičių</w:t>
            </w:r>
            <w:r w:rsidR="00AF28C9">
              <w:t xml:space="preserve"> (komisijos teikimu)</w:t>
            </w:r>
          </w:p>
        </w:tc>
        <w:tc>
          <w:tcPr>
            <w:tcW w:w="2551" w:type="dxa"/>
          </w:tcPr>
          <w:p w:rsidR="00AF28C9" w:rsidRPr="005F6FF8" w:rsidRDefault="0031599A" w:rsidP="0031599A">
            <w:pPr>
              <w:jc w:val="both"/>
              <w:rPr>
                <w:color w:val="000000"/>
              </w:rPr>
            </w:pPr>
            <w:r>
              <w:t>N</w:t>
            </w:r>
            <w:r w:rsidR="00AF28C9" w:rsidRPr="009C6571">
              <w:t>esikeičia</w:t>
            </w:r>
          </w:p>
        </w:tc>
      </w:tr>
      <w:tr w:rsidR="00AF28C9" w:rsidRPr="005F6FF8" w:rsidTr="0031599A">
        <w:trPr>
          <w:trHeight w:val="20"/>
        </w:trPr>
        <w:tc>
          <w:tcPr>
            <w:tcW w:w="4111" w:type="dxa"/>
            <w:vAlign w:val="bottom"/>
          </w:tcPr>
          <w:p w:rsidR="00AF28C9" w:rsidRPr="005F6FF8" w:rsidRDefault="00AF28C9" w:rsidP="0031599A">
            <w:pPr>
              <w:rPr>
                <w:color w:val="000000"/>
              </w:rPr>
            </w:pPr>
            <w:r w:rsidRPr="005F6FF8">
              <w:rPr>
                <w:color w:val="000000"/>
              </w:rPr>
              <w:t>Auklėtojo padėjėjas</w:t>
            </w:r>
          </w:p>
        </w:tc>
        <w:tc>
          <w:tcPr>
            <w:tcW w:w="2977" w:type="dxa"/>
          </w:tcPr>
          <w:p w:rsidR="00AF28C9" w:rsidRPr="005F6FF8" w:rsidRDefault="0031599A" w:rsidP="0031599A">
            <w:pPr>
              <w:rPr>
                <w:color w:val="000000"/>
              </w:rPr>
            </w:pPr>
            <w:r>
              <w:t>P</w:t>
            </w:r>
            <w:r w:rsidR="00AF28C9" w:rsidRPr="009C6571">
              <w:t>agal grupių skaičių</w:t>
            </w:r>
          </w:p>
        </w:tc>
        <w:tc>
          <w:tcPr>
            <w:tcW w:w="2551" w:type="dxa"/>
          </w:tcPr>
          <w:p w:rsidR="00AF28C9" w:rsidRPr="005F6FF8" w:rsidRDefault="0031599A" w:rsidP="0031599A">
            <w:pPr>
              <w:rPr>
                <w:color w:val="000000"/>
              </w:rPr>
            </w:pPr>
            <w:r>
              <w:t>N</w:t>
            </w:r>
            <w:r w:rsidR="00AF28C9" w:rsidRPr="009C6571">
              <w:t>esikeičia</w:t>
            </w:r>
          </w:p>
        </w:tc>
      </w:tr>
      <w:tr w:rsidR="00AF28C9" w:rsidRPr="005F6FF8" w:rsidTr="0031599A">
        <w:trPr>
          <w:trHeight w:val="20"/>
        </w:trPr>
        <w:tc>
          <w:tcPr>
            <w:tcW w:w="4111" w:type="dxa"/>
            <w:vAlign w:val="bottom"/>
          </w:tcPr>
          <w:p w:rsidR="00AF28C9" w:rsidRPr="005F6FF8" w:rsidRDefault="00AF28C9" w:rsidP="0031599A">
            <w:pPr>
              <w:rPr>
                <w:color w:val="000000"/>
              </w:rPr>
            </w:pPr>
            <w:r w:rsidRPr="009C6571">
              <w:t>Naktinė auklė</w:t>
            </w:r>
          </w:p>
        </w:tc>
        <w:tc>
          <w:tcPr>
            <w:tcW w:w="2977" w:type="dxa"/>
          </w:tcPr>
          <w:p w:rsidR="00AF28C9" w:rsidRPr="005F6FF8" w:rsidRDefault="0031599A" w:rsidP="0031599A">
            <w:pPr>
              <w:rPr>
                <w:color w:val="000000"/>
              </w:rPr>
            </w:pPr>
            <w:r>
              <w:t>P</w:t>
            </w:r>
            <w:r w:rsidR="00AF28C9" w:rsidRPr="009C6571">
              <w:t>agal grupių skaičių</w:t>
            </w:r>
          </w:p>
        </w:tc>
        <w:tc>
          <w:tcPr>
            <w:tcW w:w="2551" w:type="dxa"/>
          </w:tcPr>
          <w:p w:rsidR="00AF28C9" w:rsidRPr="009C6571" w:rsidRDefault="0031599A" w:rsidP="0031599A">
            <w:r>
              <w:t>N</w:t>
            </w:r>
            <w:r w:rsidR="00AF28C9" w:rsidRPr="009C6571">
              <w:t>esikeičia</w:t>
            </w:r>
          </w:p>
        </w:tc>
      </w:tr>
      <w:tr w:rsidR="00AF28C9" w:rsidRPr="005F6FF8" w:rsidTr="0031599A">
        <w:trPr>
          <w:trHeight w:val="20"/>
        </w:trPr>
        <w:tc>
          <w:tcPr>
            <w:tcW w:w="9639" w:type="dxa"/>
            <w:gridSpan w:val="3"/>
          </w:tcPr>
          <w:p w:rsidR="00AF28C9" w:rsidRDefault="00AF28C9" w:rsidP="0031599A">
            <w:pPr>
              <w:jc w:val="both"/>
              <w:rPr>
                <w:b/>
                <w:bCs/>
              </w:rPr>
            </w:pPr>
            <w:r>
              <w:rPr>
                <w:b/>
                <w:bCs/>
              </w:rPr>
              <w:t xml:space="preserve">Kiti </w:t>
            </w:r>
            <w:r w:rsidRPr="005F6FF8">
              <w:rPr>
                <w:b/>
                <w:bCs/>
              </w:rPr>
              <w:t>etatai</w:t>
            </w:r>
          </w:p>
        </w:tc>
      </w:tr>
      <w:tr w:rsidR="00AF28C9" w:rsidRPr="005F6FF8" w:rsidTr="0031599A">
        <w:trPr>
          <w:trHeight w:val="20"/>
        </w:trPr>
        <w:tc>
          <w:tcPr>
            <w:tcW w:w="4111" w:type="dxa"/>
          </w:tcPr>
          <w:p w:rsidR="00AF28C9" w:rsidRPr="005F6FF8" w:rsidRDefault="00AF28C9" w:rsidP="0031599A">
            <w:pPr>
              <w:rPr>
                <w:color w:val="000000"/>
              </w:rPr>
            </w:pPr>
            <w:r w:rsidRPr="005F6FF8">
              <w:rPr>
                <w:color w:val="000000"/>
              </w:rPr>
              <w:t>Direktorius</w:t>
            </w:r>
          </w:p>
        </w:tc>
        <w:tc>
          <w:tcPr>
            <w:tcW w:w="2977" w:type="dxa"/>
          </w:tcPr>
          <w:p w:rsidR="00AF28C9" w:rsidRPr="005F6FF8" w:rsidRDefault="00AF28C9" w:rsidP="0031599A">
            <w:pPr>
              <w:rPr>
                <w:color w:val="000000"/>
              </w:rPr>
            </w:pPr>
            <w:r>
              <w:rPr>
                <w:color w:val="000000"/>
              </w:rPr>
              <w:t>1</w:t>
            </w:r>
          </w:p>
        </w:tc>
        <w:tc>
          <w:tcPr>
            <w:tcW w:w="2551" w:type="dxa"/>
          </w:tcPr>
          <w:p w:rsidR="00AF28C9" w:rsidRPr="005F6FF8" w:rsidRDefault="00AF28C9" w:rsidP="0031599A">
            <w:pPr>
              <w:rPr>
                <w:color w:val="000000"/>
              </w:rPr>
            </w:pPr>
            <w:r>
              <w:rPr>
                <w:color w:val="000000"/>
              </w:rPr>
              <w:t>-1</w:t>
            </w:r>
          </w:p>
        </w:tc>
      </w:tr>
      <w:tr w:rsidR="00AF28C9" w:rsidRPr="005F6FF8" w:rsidTr="0031599A">
        <w:trPr>
          <w:trHeight w:val="20"/>
        </w:trPr>
        <w:tc>
          <w:tcPr>
            <w:tcW w:w="4111" w:type="dxa"/>
          </w:tcPr>
          <w:p w:rsidR="00AF28C9" w:rsidRPr="005F6FF8" w:rsidRDefault="00AF28C9" w:rsidP="0031599A">
            <w:pPr>
              <w:rPr>
                <w:color w:val="000000"/>
              </w:rPr>
            </w:pPr>
            <w:r w:rsidRPr="005F6FF8">
              <w:rPr>
                <w:color w:val="000000"/>
              </w:rPr>
              <w:t>Direktoriaus pavaduotojas ugdymui</w:t>
            </w:r>
          </w:p>
        </w:tc>
        <w:tc>
          <w:tcPr>
            <w:tcW w:w="2977" w:type="dxa"/>
          </w:tcPr>
          <w:p w:rsidR="00AF28C9" w:rsidRPr="005F6FF8" w:rsidRDefault="00AF28C9" w:rsidP="0031599A">
            <w:pPr>
              <w:rPr>
                <w:color w:val="000000"/>
              </w:rPr>
            </w:pPr>
            <w:r>
              <w:rPr>
                <w:color w:val="000000"/>
              </w:rPr>
              <w:t>2</w:t>
            </w:r>
          </w:p>
        </w:tc>
        <w:tc>
          <w:tcPr>
            <w:tcW w:w="2551" w:type="dxa"/>
          </w:tcPr>
          <w:p w:rsidR="00AF28C9" w:rsidRPr="005F6FF8" w:rsidRDefault="0031599A" w:rsidP="0031599A">
            <w:pPr>
              <w:rPr>
                <w:color w:val="000000"/>
              </w:rPr>
            </w:pPr>
            <w:r>
              <w:t>N</w:t>
            </w:r>
            <w:r w:rsidR="00AF28C9" w:rsidRPr="009C6571">
              <w:t>esikeičia</w:t>
            </w:r>
          </w:p>
        </w:tc>
      </w:tr>
      <w:tr w:rsidR="00AF28C9" w:rsidRPr="005F6FF8" w:rsidTr="0031599A">
        <w:trPr>
          <w:trHeight w:val="20"/>
        </w:trPr>
        <w:tc>
          <w:tcPr>
            <w:tcW w:w="4111" w:type="dxa"/>
          </w:tcPr>
          <w:p w:rsidR="00AF28C9" w:rsidRPr="005F6FF8" w:rsidRDefault="00AF28C9" w:rsidP="0031599A">
            <w:pPr>
              <w:rPr>
                <w:color w:val="000000"/>
              </w:rPr>
            </w:pPr>
            <w:r w:rsidRPr="005F6FF8">
              <w:rPr>
                <w:color w:val="000000"/>
              </w:rPr>
              <w:t>Direktoriaus pavaduotojas ūkio ir bendriems reikalams</w:t>
            </w:r>
          </w:p>
        </w:tc>
        <w:tc>
          <w:tcPr>
            <w:tcW w:w="2977" w:type="dxa"/>
          </w:tcPr>
          <w:p w:rsidR="00AF28C9" w:rsidRPr="005F6FF8" w:rsidRDefault="00AF28C9" w:rsidP="0031599A">
            <w:pPr>
              <w:rPr>
                <w:color w:val="000000"/>
              </w:rPr>
            </w:pPr>
            <w:r>
              <w:rPr>
                <w:color w:val="000000"/>
              </w:rPr>
              <w:t>1</w:t>
            </w:r>
          </w:p>
        </w:tc>
        <w:tc>
          <w:tcPr>
            <w:tcW w:w="2551" w:type="dxa"/>
          </w:tcPr>
          <w:p w:rsidR="00AF28C9" w:rsidRPr="005F6FF8" w:rsidRDefault="00AF28C9" w:rsidP="0031599A">
            <w:pPr>
              <w:rPr>
                <w:color w:val="000000"/>
              </w:rPr>
            </w:pPr>
            <w:r>
              <w:rPr>
                <w:color w:val="000000"/>
              </w:rPr>
              <w:t>-1</w:t>
            </w:r>
          </w:p>
        </w:tc>
      </w:tr>
      <w:tr w:rsidR="00AF28C9" w:rsidRPr="005F6FF8" w:rsidTr="0031599A">
        <w:trPr>
          <w:trHeight w:val="20"/>
        </w:trPr>
        <w:tc>
          <w:tcPr>
            <w:tcW w:w="4111" w:type="dxa"/>
          </w:tcPr>
          <w:p w:rsidR="00AF28C9" w:rsidRPr="005F6FF8" w:rsidRDefault="00AF28C9" w:rsidP="0031599A">
            <w:pPr>
              <w:jc w:val="both"/>
              <w:rPr>
                <w:rFonts w:eastAsia="Calibri"/>
              </w:rPr>
            </w:pPr>
            <w:r w:rsidRPr="005F6FF8">
              <w:rPr>
                <w:color w:val="000000"/>
              </w:rPr>
              <w:t>Specialistas</w:t>
            </w:r>
          </w:p>
        </w:tc>
        <w:tc>
          <w:tcPr>
            <w:tcW w:w="2977" w:type="dxa"/>
          </w:tcPr>
          <w:p w:rsidR="00AF28C9" w:rsidRPr="005F6FF8" w:rsidRDefault="00AF28C9" w:rsidP="0031599A">
            <w:pPr>
              <w:jc w:val="both"/>
              <w:rPr>
                <w:color w:val="000000"/>
              </w:rPr>
            </w:pPr>
            <w:r>
              <w:rPr>
                <w:color w:val="000000"/>
              </w:rPr>
              <w:t>1</w:t>
            </w:r>
          </w:p>
        </w:tc>
        <w:tc>
          <w:tcPr>
            <w:tcW w:w="2551" w:type="dxa"/>
          </w:tcPr>
          <w:p w:rsidR="00AF28C9" w:rsidRPr="005F6FF8" w:rsidRDefault="00AF28C9" w:rsidP="0031599A">
            <w:pPr>
              <w:jc w:val="both"/>
              <w:rPr>
                <w:color w:val="000000"/>
              </w:rPr>
            </w:pPr>
            <w:r>
              <w:rPr>
                <w:color w:val="000000"/>
              </w:rPr>
              <w:t>-1</w:t>
            </w:r>
          </w:p>
        </w:tc>
      </w:tr>
      <w:tr w:rsidR="00AF28C9" w:rsidRPr="005F6FF8" w:rsidTr="0031599A">
        <w:trPr>
          <w:trHeight w:val="20"/>
        </w:trPr>
        <w:tc>
          <w:tcPr>
            <w:tcW w:w="4111" w:type="dxa"/>
          </w:tcPr>
          <w:p w:rsidR="00AF28C9" w:rsidRPr="005F6FF8" w:rsidRDefault="00AF28C9" w:rsidP="0031599A">
            <w:pPr>
              <w:jc w:val="both"/>
              <w:rPr>
                <w:rFonts w:eastAsia="Calibri"/>
              </w:rPr>
            </w:pPr>
            <w:r w:rsidRPr="005F6FF8">
              <w:rPr>
                <w:color w:val="000000"/>
              </w:rPr>
              <w:t>Raštinės administratorius</w:t>
            </w:r>
          </w:p>
        </w:tc>
        <w:tc>
          <w:tcPr>
            <w:tcW w:w="2977" w:type="dxa"/>
          </w:tcPr>
          <w:p w:rsidR="00AF28C9" w:rsidRPr="005F6FF8" w:rsidRDefault="00AF28C9" w:rsidP="0031599A">
            <w:pPr>
              <w:jc w:val="both"/>
              <w:rPr>
                <w:color w:val="000000"/>
              </w:rPr>
            </w:pPr>
            <w:r>
              <w:rPr>
                <w:color w:val="000000"/>
              </w:rPr>
              <w:t>1</w:t>
            </w:r>
          </w:p>
        </w:tc>
        <w:tc>
          <w:tcPr>
            <w:tcW w:w="2551" w:type="dxa"/>
          </w:tcPr>
          <w:p w:rsidR="00AF28C9" w:rsidRPr="005F6FF8" w:rsidRDefault="00AF28C9" w:rsidP="0031599A">
            <w:pPr>
              <w:jc w:val="both"/>
              <w:rPr>
                <w:color w:val="000000"/>
              </w:rPr>
            </w:pPr>
            <w:r>
              <w:rPr>
                <w:color w:val="000000"/>
              </w:rPr>
              <w:t>-1</w:t>
            </w:r>
          </w:p>
        </w:tc>
      </w:tr>
      <w:tr w:rsidR="00AF28C9" w:rsidRPr="005F6FF8" w:rsidTr="0031599A">
        <w:trPr>
          <w:trHeight w:val="20"/>
        </w:trPr>
        <w:tc>
          <w:tcPr>
            <w:tcW w:w="4111" w:type="dxa"/>
          </w:tcPr>
          <w:p w:rsidR="00AF28C9" w:rsidRPr="005F6FF8" w:rsidRDefault="00AF28C9" w:rsidP="0031599A">
            <w:pPr>
              <w:jc w:val="both"/>
              <w:rPr>
                <w:rFonts w:eastAsia="Calibri"/>
              </w:rPr>
            </w:pPr>
            <w:r w:rsidRPr="005F6FF8">
              <w:rPr>
                <w:color w:val="000000"/>
              </w:rPr>
              <w:t>Sandėlininkas</w:t>
            </w:r>
            <w:r>
              <w:rPr>
                <w:color w:val="000000"/>
              </w:rPr>
              <w:t xml:space="preserve"> (kartu atlieka maisto produktų sandėlininko funkcijas</w:t>
            </w:r>
          </w:p>
        </w:tc>
        <w:tc>
          <w:tcPr>
            <w:tcW w:w="2977" w:type="dxa"/>
          </w:tcPr>
          <w:p w:rsidR="00AF28C9" w:rsidRPr="005F6FF8" w:rsidRDefault="00AF28C9" w:rsidP="0031599A">
            <w:pPr>
              <w:jc w:val="both"/>
              <w:rPr>
                <w:color w:val="000000"/>
              </w:rPr>
            </w:pPr>
            <w:r>
              <w:rPr>
                <w:color w:val="000000"/>
              </w:rPr>
              <w:t>2</w:t>
            </w:r>
          </w:p>
        </w:tc>
        <w:tc>
          <w:tcPr>
            <w:tcW w:w="2551" w:type="dxa"/>
          </w:tcPr>
          <w:p w:rsidR="00AF28C9" w:rsidRPr="005F6FF8" w:rsidRDefault="0031599A" w:rsidP="0031599A">
            <w:pPr>
              <w:jc w:val="both"/>
              <w:rPr>
                <w:color w:val="000000"/>
              </w:rPr>
            </w:pPr>
            <w:r>
              <w:t>N</w:t>
            </w:r>
            <w:r w:rsidR="00AF28C9" w:rsidRPr="009C6571">
              <w:t>esikeičia</w:t>
            </w:r>
          </w:p>
        </w:tc>
      </w:tr>
      <w:tr w:rsidR="00AF28C9" w:rsidRPr="005F6FF8" w:rsidTr="0031599A">
        <w:trPr>
          <w:trHeight w:val="20"/>
        </w:trPr>
        <w:tc>
          <w:tcPr>
            <w:tcW w:w="4111" w:type="dxa"/>
          </w:tcPr>
          <w:p w:rsidR="00AF28C9" w:rsidRPr="005F6FF8" w:rsidRDefault="00AF28C9" w:rsidP="0031599A">
            <w:pPr>
              <w:jc w:val="both"/>
              <w:rPr>
                <w:color w:val="000000"/>
              </w:rPr>
            </w:pPr>
            <w:r>
              <w:rPr>
                <w:color w:val="000000"/>
              </w:rPr>
              <w:t>Skalbinių prižiūrėtojas</w:t>
            </w:r>
          </w:p>
        </w:tc>
        <w:tc>
          <w:tcPr>
            <w:tcW w:w="2977" w:type="dxa"/>
          </w:tcPr>
          <w:p w:rsidR="00AF28C9" w:rsidRDefault="00AF28C9" w:rsidP="0031599A">
            <w:pPr>
              <w:jc w:val="both"/>
              <w:rPr>
                <w:color w:val="000000"/>
              </w:rPr>
            </w:pPr>
            <w:r>
              <w:rPr>
                <w:color w:val="000000"/>
              </w:rPr>
              <w:t>1</w:t>
            </w:r>
          </w:p>
        </w:tc>
        <w:tc>
          <w:tcPr>
            <w:tcW w:w="2551" w:type="dxa"/>
          </w:tcPr>
          <w:p w:rsidR="00AF28C9" w:rsidRPr="005F6FF8" w:rsidRDefault="0031599A" w:rsidP="0031599A">
            <w:pPr>
              <w:jc w:val="both"/>
              <w:rPr>
                <w:color w:val="000000"/>
              </w:rPr>
            </w:pPr>
            <w:r>
              <w:t>N</w:t>
            </w:r>
            <w:r w:rsidR="00AF28C9" w:rsidRPr="009C6571">
              <w:t>esikeičia</w:t>
            </w:r>
          </w:p>
        </w:tc>
      </w:tr>
      <w:tr w:rsidR="00AF28C9" w:rsidRPr="005F6FF8" w:rsidTr="0031599A">
        <w:trPr>
          <w:trHeight w:val="20"/>
        </w:trPr>
        <w:tc>
          <w:tcPr>
            <w:tcW w:w="4111" w:type="dxa"/>
          </w:tcPr>
          <w:p w:rsidR="00AF28C9" w:rsidRPr="005F6FF8" w:rsidRDefault="00AF28C9" w:rsidP="0031599A">
            <w:pPr>
              <w:rPr>
                <w:color w:val="000000"/>
              </w:rPr>
            </w:pPr>
            <w:r w:rsidRPr="005F6FF8">
              <w:rPr>
                <w:color w:val="000000"/>
              </w:rPr>
              <w:t>Darbininkas</w:t>
            </w:r>
            <w:r>
              <w:rPr>
                <w:color w:val="000000"/>
              </w:rPr>
              <w:t xml:space="preserve"> (atlieka elektriko, staliaus, darbininko, virtuvės pagalbinio darbininko funkcijas)</w:t>
            </w:r>
          </w:p>
        </w:tc>
        <w:tc>
          <w:tcPr>
            <w:tcW w:w="2977" w:type="dxa"/>
          </w:tcPr>
          <w:p w:rsidR="00AF28C9" w:rsidRPr="005F6FF8" w:rsidRDefault="00AF28C9" w:rsidP="0031599A">
            <w:pPr>
              <w:rPr>
                <w:color w:val="000000"/>
              </w:rPr>
            </w:pPr>
            <w:r>
              <w:rPr>
                <w:color w:val="000000"/>
              </w:rPr>
              <w:t>4</w:t>
            </w:r>
          </w:p>
        </w:tc>
        <w:tc>
          <w:tcPr>
            <w:tcW w:w="2551" w:type="dxa"/>
          </w:tcPr>
          <w:p w:rsidR="00AF28C9" w:rsidRPr="005F6FF8" w:rsidRDefault="00AF28C9" w:rsidP="0031599A">
            <w:pPr>
              <w:rPr>
                <w:color w:val="000000"/>
              </w:rPr>
            </w:pPr>
            <w:r>
              <w:rPr>
                <w:color w:val="000000"/>
              </w:rPr>
              <w:t>-2</w:t>
            </w:r>
          </w:p>
        </w:tc>
      </w:tr>
      <w:tr w:rsidR="00AF28C9" w:rsidRPr="005F6FF8" w:rsidTr="0031599A">
        <w:trPr>
          <w:trHeight w:val="20"/>
        </w:trPr>
        <w:tc>
          <w:tcPr>
            <w:tcW w:w="4111" w:type="dxa"/>
          </w:tcPr>
          <w:p w:rsidR="00AF28C9" w:rsidRPr="005F6FF8" w:rsidRDefault="00AF28C9" w:rsidP="0031599A">
            <w:pPr>
              <w:rPr>
                <w:color w:val="000000"/>
              </w:rPr>
            </w:pPr>
            <w:r w:rsidRPr="005F6FF8">
              <w:rPr>
                <w:color w:val="000000"/>
              </w:rPr>
              <w:t xml:space="preserve">Valytojas </w:t>
            </w:r>
          </w:p>
        </w:tc>
        <w:tc>
          <w:tcPr>
            <w:tcW w:w="2977" w:type="dxa"/>
          </w:tcPr>
          <w:p w:rsidR="00AF28C9" w:rsidRPr="005F6FF8" w:rsidRDefault="0031599A" w:rsidP="0031599A">
            <w:pPr>
              <w:rPr>
                <w:color w:val="000000"/>
              </w:rPr>
            </w:pPr>
            <w:r>
              <w:rPr>
                <w:color w:val="000000"/>
              </w:rPr>
              <w:t>P</w:t>
            </w:r>
            <w:r w:rsidR="00AF28C9">
              <w:rPr>
                <w:color w:val="000000"/>
              </w:rPr>
              <w:t>agal valomą plotą</w:t>
            </w:r>
          </w:p>
        </w:tc>
        <w:tc>
          <w:tcPr>
            <w:tcW w:w="2551" w:type="dxa"/>
          </w:tcPr>
          <w:p w:rsidR="00AF28C9" w:rsidRPr="005F6FF8" w:rsidRDefault="0031599A" w:rsidP="0031599A">
            <w:pPr>
              <w:rPr>
                <w:color w:val="000000"/>
              </w:rPr>
            </w:pPr>
            <w:r>
              <w:t>N</w:t>
            </w:r>
            <w:r w:rsidR="00AF28C9" w:rsidRPr="009C6571">
              <w:t>esikeičia</w:t>
            </w:r>
          </w:p>
        </w:tc>
      </w:tr>
      <w:tr w:rsidR="00AF28C9" w:rsidRPr="005F6FF8" w:rsidTr="0031599A">
        <w:trPr>
          <w:trHeight w:val="20"/>
        </w:trPr>
        <w:tc>
          <w:tcPr>
            <w:tcW w:w="4111" w:type="dxa"/>
          </w:tcPr>
          <w:p w:rsidR="00AF28C9" w:rsidRPr="005F6FF8" w:rsidRDefault="00AF28C9" w:rsidP="0031599A">
            <w:pPr>
              <w:rPr>
                <w:color w:val="000000"/>
              </w:rPr>
            </w:pPr>
            <w:r w:rsidRPr="005F6FF8">
              <w:rPr>
                <w:color w:val="000000"/>
              </w:rPr>
              <w:t>Kiemsargis</w:t>
            </w:r>
          </w:p>
        </w:tc>
        <w:tc>
          <w:tcPr>
            <w:tcW w:w="2977" w:type="dxa"/>
          </w:tcPr>
          <w:p w:rsidR="00AF28C9" w:rsidRPr="005F6FF8" w:rsidRDefault="0031599A" w:rsidP="0031599A">
            <w:pPr>
              <w:rPr>
                <w:color w:val="000000"/>
              </w:rPr>
            </w:pPr>
            <w:r>
              <w:rPr>
                <w:color w:val="000000"/>
              </w:rPr>
              <w:t>P</w:t>
            </w:r>
            <w:r w:rsidR="00AF28C9">
              <w:rPr>
                <w:color w:val="000000"/>
              </w:rPr>
              <w:t>agal valomą plotą</w:t>
            </w:r>
          </w:p>
        </w:tc>
        <w:tc>
          <w:tcPr>
            <w:tcW w:w="2551" w:type="dxa"/>
          </w:tcPr>
          <w:p w:rsidR="00AF28C9" w:rsidRPr="005F6FF8" w:rsidRDefault="0031599A" w:rsidP="0031599A">
            <w:pPr>
              <w:rPr>
                <w:color w:val="000000"/>
              </w:rPr>
            </w:pPr>
            <w:r>
              <w:t>N</w:t>
            </w:r>
            <w:r w:rsidR="00AF28C9" w:rsidRPr="009C6571">
              <w:t>esikeičia</w:t>
            </w:r>
          </w:p>
        </w:tc>
      </w:tr>
      <w:tr w:rsidR="00AF28C9" w:rsidRPr="005F6FF8" w:rsidTr="0031599A">
        <w:trPr>
          <w:trHeight w:val="20"/>
        </w:trPr>
        <w:tc>
          <w:tcPr>
            <w:tcW w:w="4111" w:type="dxa"/>
          </w:tcPr>
          <w:p w:rsidR="00AF28C9" w:rsidRPr="005F6FF8" w:rsidRDefault="00AF28C9" w:rsidP="0031599A">
            <w:pPr>
              <w:rPr>
                <w:color w:val="000000"/>
              </w:rPr>
            </w:pPr>
            <w:r w:rsidRPr="005F6FF8">
              <w:rPr>
                <w:color w:val="000000"/>
              </w:rPr>
              <w:t>Virėjas</w:t>
            </w:r>
          </w:p>
        </w:tc>
        <w:tc>
          <w:tcPr>
            <w:tcW w:w="2977" w:type="dxa"/>
          </w:tcPr>
          <w:p w:rsidR="00AF28C9" w:rsidRPr="005F6FF8" w:rsidRDefault="0031599A" w:rsidP="0031599A">
            <w:pPr>
              <w:rPr>
                <w:color w:val="000000"/>
              </w:rPr>
            </w:pPr>
            <w:r>
              <w:t>P</w:t>
            </w:r>
            <w:r w:rsidR="00AF28C9" w:rsidRPr="009C6571">
              <w:t>agal vaikų skaičių</w:t>
            </w:r>
          </w:p>
        </w:tc>
        <w:tc>
          <w:tcPr>
            <w:tcW w:w="2551" w:type="dxa"/>
          </w:tcPr>
          <w:p w:rsidR="00AF28C9" w:rsidRPr="005F6FF8" w:rsidRDefault="0031599A" w:rsidP="0031599A">
            <w:pPr>
              <w:rPr>
                <w:color w:val="000000"/>
              </w:rPr>
            </w:pPr>
            <w:r>
              <w:t>N</w:t>
            </w:r>
            <w:r w:rsidR="00AF28C9" w:rsidRPr="009C6571">
              <w:t>esikeičia</w:t>
            </w:r>
          </w:p>
        </w:tc>
      </w:tr>
    </w:tbl>
    <w:p w:rsidR="0024509C" w:rsidRDefault="0024509C" w:rsidP="0031599A">
      <w:pPr>
        <w:autoSpaceDE w:val="0"/>
        <w:autoSpaceDN w:val="0"/>
        <w:adjustRightInd w:val="0"/>
        <w:ind w:firstLine="851"/>
        <w:jc w:val="both"/>
        <w:rPr>
          <w:szCs w:val="20"/>
        </w:rPr>
      </w:pPr>
    </w:p>
    <w:p w:rsidR="00962A55" w:rsidRDefault="00D51C7F" w:rsidP="0031599A">
      <w:pPr>
        <w:autoSpaceDE w:val="0"/>
        <w:autoSpaceDN w:val="0"/>
        <w:adjustRightInd w:val="0"/>
        <w:ind w:firstLine="709"/>
        <w:jc w:val="both"/>
      </w:pPr>
      <w:r>
        <w:rPr>
          <w:szCs w:val="20"/>
        </w:rPr>
        <w:t xml:space="preserve">Reorganizuotoje </w:t>
      </w:r>
      <w:r w:rsidR="003F573B">
        <w:rPr>
          <w:szCs w:val="20"/>
        </w:rPr>
        <w:t xml:space="preserve">IUĮ pagal šį etatų sąrašą sumažėtų </w:t>
      </w:r>
      <w:r w:rsidR="00ED05B4">
        <w:rPr>
          <w:szCs w:val="20"/>
        </w:rPr>
        <w:t>7</w:t>
      </w:r>
      <w:r w:rsidR="003F573B">
        <w:rPr>
          <w:szCs w:val="20"/>
        </w:rPr>
        <w:t xml:space="preserve"> etatais</w:t>
      </w:r>
      <w:r>
        <w:rPr>
          <w:szCs w:val="20"/>
        </w:rPr>
        <w:t>, lyginant</w:t>
      </w:r>
      <w:r w:rsidR="00F33443">
        <w:rPr>
          <w:szCs w:val="20"/>
        </w:rPr>
        <w:t xml:space="preserve"> su</w:t>
      </w:r>
      <w:r>
        <w:rPr>
          <w:szCs w:val="20"/>
        </w:rPr>
        <w:t xml:space="preserve"> prie</w:t>
      </w:r>
      <w:r w:rsidR="00F33443">
        <w:rPr>
          <w:szCs w:val="20"/>
        </w:rPr>
        <w:t xml:space="preserve">š reorganizacijoje </w:t>
      </w:r>
      <w:r w:rsidR="003F14B4">
        <w:rPr>
          <w:szCs w:val="20"/>
        </w:rPr>
        <w:t xml:space="preserve">dviejuose </w:t>
      </w:r>
      <w:r w:rsidR="00416180">
        <w:rPr>
          <w:szCs w:val="20"/>
        </w:rPr>
        <w:t>l.-d.</w:t>
      </w:r>
      <w:r w:rsidR="00F33443">
        <w:rPr>
          <w:szCs w:val="20"/>
        </w:rPr>
        <w:t xml:space="preserve"> turimais etatais. </w:t>
      </w:r>
      <w:r w:rsidR="003F573B">
        <w:rPr>
          <w:szCs w:val="20"/>
        </w:rPr>
        <w:t xml:space="preserve">Vietoje </w:t>
      </w:r>
      <w:r w:rsidR="003F14B4">
        <w:rPr>
          <w:szCs w:val="20"/>
        </w:rPr>
        <w:t xml:space="preserve">sumažintų etatų, </w:t>
      </w:r>
      <w:r w:rsidR="003F573B">
        <w:rPr>
          <w:szCs w:val="20"/>
        </w:rPr>
        <w:t xml:space="preserve">gerinant ugdymo kokybę ir švietimo pagalbą vaikui, </w:t>
      </w:r>
      <w:r w:rsidR="00416180">
        <w:rPr>
          <w:szCs w:val="20"/>
        </w:rPr>
        <w:t>l.-d.</w:t>
      </w:r>
      <w:r w:rsidR="003F573B">
        <w:rPr>
          <w:szCs w:val="20"/>
        </w:rPr>
        <w:t xml:space="preserve"> </w:t>
      </w:r>
      <w:r w:rsidR="00962A55">
        <w:rPr>
          <w:szCs w:val="20"/>
        </w:rPr>
        <w:t>gali būti steigiami</w:t>
      </w:r>
      <w:r w:rsidR="00962A55" w:rsidRPr="00962A55">
        <w:rPr>
          <w:color w:val="000000"/>
        </w:rPr>
        <w:t xml:space="preserve"> </w:t>
      </w:r>
      <w:r w:rsidR="00962A55">
        <w:rPr>
          <w:color w:val="000000"/>
        </w:rPr>
        <w:t>s</w:t>
      </w:r>
      <w:r w:rsidR="00962A55" w:rsidRPr="005F6FF8">
        <w:rPr>
          <w:color w:val="000000"/>
        </w:rPr>
        <w:t>ocialini</w:t>
      </w:r>
      <w:r w:rsidR="00962A55">
        <w:rPr>
          <w:color w:val="000000"/>
        </w:rPr>
        <w:t>o</w:t>
      </w:r>
      <w:r w:rsidR="00962A55" w:rsidRPr="005F6FF8">
        <w:rPr>
          <w:color w:val="000000"/>
        </w:rPr>
        <w:t xml:space="preserve"> </w:t>
      </w:r>
      <w:r w:rsidR="00962A55">
        <w:rPr>
          <w:color w:val="000000"/>
        </w:rPr>
        <w:t xml:space="preserve">pedagogo, </w:t>
      </w:r>
      <w:r w:rsidR="00962A55">
        <w:t>p</w:t>
      </w:r>
      <w:r w:rsidR="00962A55" w:rsidRPr="00962A55">
        <w:t>sicholog</w:t>
      </w:r>
      <w:r w:rsidR="00962A55">
        <w:t>o ar kiti etatai pagal įstaigos poreikius ir veiklos specifiką.</w:t>
      </w:r>
      <w:r w:rsidR="002620E7">
        <w:t xml:space="preserve"> </w:t>
      </w:r>
      <w:r w:rsidR="0041762C">
        <w:t xml:space="preserve">Sprendžiant po reorganizavimo veiksiančios įstaigos pareigybių </w:t>
      </w:r>
      <w:r w:rsidR="00A87260">
        <w:t xml:space="preserve">ir etatų </w:t>
      </w:r>
      <w:r w:rsidR="0041762C">
        <w:t>skaičių, bus atsižvelgta į kiekvienos įstaigos veiklos organizavimo sąlygas, grupių ir vykdomų programų skaičių</w:t>
      </w:r>
      <w:r w:rsidR="00A87260">
        <w:t>.</w:t>
      </w:r>
    </w:p>
    <w:p w:rsidR="00900893" w:rsidRDefault="00186CA1" w:rsidP="0031599A">
      <w:pPr>
        <w:autoSpaceDE w:val="0"/>
        <w:autoSpaceDN w:val="0"/>
        <w:adjustRightInd w:val="0"/>
        <w:ind w:firstLine="709"/>
        <w:jc w:val="both"/>
        <w:rPr>
          <w:szCs w:val="20"/>
        </w:rPr>
      </w:pPr>
      <w:r>
        <w:rPr>
          <w:szCs w:val="20"/>
        </w:rPr>
        <w:t>5</w:t>
      </w:r>
      <w:r w:rsidR="009B5445">
        <w:rPr>
          <w:szCs w:val="20"/>
        </w:rPr>
        <w:t>6</w:t>
      </w:r>
      <w:r>
        <w:rPr>
          <w:szCs w:val="20"/>
        </w:rPr>
        <w:t xml:space="preserve">. Po IUĮ reorganizacijos būtų racionaliau naudojami </w:t>
      </w:r>
      <w:r w:rsidR="003F47D7">
        <w:rPr>
          <w:szCs w:val="20"/>
        </w:rPr>
        <w:t>tiek žmogiškieji, tiek ir materialiniai ištekliai</w:t>
      </w:r>
      <w:r w:rsidR="00813396">
        <w:rPr>
          <w:szCs w:val="20"/>
        </w:rPr>
        <w:t>.</w:t>
      </w:r>
      <w:r w:rsidR="00071FDB" w:rsidRPr="00071FDB">
        <w:rPr>
          <w:szCs w:val="20"/>
        </w:rPr>
        <w:t xml:space="preserve"> </w:t>
      </w:r>
      <w:r w:rsidR="00071FDB">
        <w:rPr>
          <w:szCs w:val="20"/>
        </w:rPr>
        <w:t xml:space="preserve">Numatoma, kad reorganizavimo procese galėtų dalyvauti 12 įstaigų, metinė lėšų ekonomija būtų </w:t>
      </w:r>
      <w:r w:rsidR="009D62FD">
        <w:rPr>
          <w:szCs w:val="20"/>
        </w:rPr>
        <w:t xml:space="preserve">apie </w:t>
      </w:r>
      <w:r w:rsidR="00071FDB">
        <w:rPr>
          <w:szCs w:val="20"/>
        </w:rPr>
        <w:t xml:space="preserve">579 000 </w:t>
      </w:r>
      <w:proofErr w:type="spellStart"/>
      <w:r w:rsidR="00071FDB">
        <w:rPr>
          <w:szCs w:val="20"/>
        </w:rPr>
        <w:t>Eur</w:t>
      </w:r>
      <w:proofErr w:type="spellEnd"/>
      <w:r w:rsidR="00071FDB">
        <w:rPr>
          <w:szCs w:val="20"/>
        </w:rPr>
        <w:t xml:space="preserve"> (</w:t>
      </w:r>
      <w:r w:rsidR="005369C0">
        <w:rPr>
          <w:szCs w:val="20"/>
        </w:rPr>
        <w:t>ap</w:t>
      </w:r>
      <w:r w:rsidR="00071FDB">
        <w:rPr>
          <w:szCs w:val="20"/>
        </w:rPr>
        <w:t>skaičiuota be išeitinių išmokų atleidžiamiems darbuotojams).</w:t>
      </w:r>
    </w:p>
    <w:p w:rsidR="00813396" w:rsidRDefault="00813396" w:rsidP="0031599A">
      <w:pPr>
        <w:autoSpaceDE w:val="0"/>
        <w:autoSpaceDN w:val="0"/>
        <w:adjustRightInd w:val="0"/>
        <w:ind w:firstLine="709"/>
        <w:jc w:val="both"/>
        <w:rPr>
          <w:szCs w:val="20"/>
        </w:rPr>
      </w:pPr>
    </w:p>
    <w:p w:rsidR="009114FC" w:rsidRDefault="00900893" w:rsidP="0031599A">
      <w:pPr>
        <w:autoSpaceDE w:val="0"/>
        <w:autoSpaceDN w:val="0"/>
        <w:adjustRightInd w:val="0"/>
        <w:ind w:firstLine="709"/>
        <w:jc w:val="both"/>
        <w:rPr>
          <w:szCs w:val="20"/>
        </w:rPr>
      </w:pPr>
      <w:r>
        <w:rPr>
          <w:szCs w:val="20"/>
        </w:rPr>
        <w:t>1</w:t>
      </w:r>
      <w:r w:rsidR="00163C6A">
        <w:rPr>
          <w:szCs w:val="20"/>
        </w:rPr>
        <w:t>3</w:t>
      </w:r>
      <w:r>
        <w:rPr>
          <w:szCs w:val="20"/>
        </w:rPr>
        <w:t xml:space="preserve"> lentelė. Lėš</w:t>
      </w:r>
      <w:r w:rsidR="00CF3BA8">
        <w:rPr>
          <w:szCs w:val="20"/>
        </w:rPr>
        <w:t>ų</w:t>
      </w:r>
      <w:r>
        <w:rPr>
          <w:szCs w:val="20"/>
        </w:rPr>
        <w:t xml:space="preserve"> ekonomi</w:t>
      </w:r>
      <w:r w:rsidR="00CF3BA8">
        <w:rPr>
          <w:szCs w:val="20"/>
        </w:rPr>
        <w:t>jos</w:t>
      </w:r>
      <w:r>
        <w:rPr>
          <w:szCs w:val="20"/>
        </w:rPr>
        <w:t xml:space="preserve"> prognozė</w:t>
      </w:r>
      <w:r w:rsidR="00CF3BA8">
        <w:rPr>
          <w:szCs w:val="20"/>
        </w:rPr>
        <w:t>, įvykdžius įstaigų reorganizavimą</w:t>
      </w:r>
      <w:r w:rsidR="003F47D7">
        <w:rPr>
          <w:szCs w:val="20"/>
        </w:rPr>
        <w:t xml:space="preserve"> </w:t>
      </w:r>
    </w:p>
    <w:tbl>
      <w:tblPr>
        <w:tblStyle w:val="Lentelstinklelis"/>
        <w:tblW w:w="0" w:type="auto"/>
        <w:tblInd w:w="108" w:type="dxa"/>
        <w:tblLook w:val="04A0" w:firstRow="1" w:lastRow="0" w:firstColumn="1" w:lastColumn="0" w:noHBand="0" w:noVBand="1"/>
      </w:tblPr>
      <w:tblGrid>
        <w:gridCol w:w="3130"/>
        <w:gridCol w:w="2682"/>
        <w:gridCol w:w="3686"/>
      </w:tblGrid>
      <w:tr w:rsidR="00B81B1E" w:rsidTr="005369C0">
        <w:tc>
          <w:tcPr>
            <w:tcW w:w="3130" w:type="dxa"/>
            <w:vAlign w:val="center"/>
          </w:tcPr>
          <w:p w:rsidR="00B81B1E" w:rsidRDefault="00B81B1E" w:rsidP="005369C0">
            <w:pPr>
              <w:autoSpaceDE w:val="0"/>
              <w:autoSpaceDN w:val="0"/>
              <w:adjustRightInd w:val="0"/>
              <w:jc w:val="center"/>
              <w:rPr>
                <w:szCs w:val="20"/>
              </w:rPr>
            </w:pPr>
            <w:r>
              <w:rPr>
                <w:szCs w:val="20"/>
              </w:rPr>
              <w:t>Reorganizavimo procese dalyvaujančių įstaigų skaičius</w:t>
            </w:r>
          </w:p>
        </w:tc>
        <w:tc>
          <w:tcPr>
            <w:tcW w:w="2682" w:type="dxa"/>
            <w:vAlign w:val="center"/>
          </w:tcPr>
          <w:p w:rsidR="00B81B1E" w:rsidRDefault="00B81B1E" w:rsidP="005369C0">
            <w:pPr>
              <w:autoSpaceDE w:val="0"/>
              <w:autoSpaceDN w:val="0"/>
              <w:adjustRightInd w:val="0"/>
              <w:jc w:val="center"/>
              <w:rPr>
                <w:szCs w:val="20"/>
              </w:rPr>
            </w:pPr>
            <w:r>
              <w:rPr>
                <w:szCs w:val="20"/>
              </w:rPr>
              <w:t>Mažinamų etatų skaičius</w:t>
            </w:r>
          </w:p>
        </w:tc>
        <w:tc>
          <w:tcPr>
            <w:tcW w:w="3686" w:type="dxa"/>
            <w:vAlign w:val="center"/>
          </w:tcPr>
          <w:p w:rsidR="00B81B1E" w:rsidRDefault="00B81B1E" w:rsidP="005369C0">
            <w:pPr>
              <w:autoSpaceDE w:val="0"/>
              <w:autoSpaceDN w:val="0"/>
              <w:adjustRightInd w:val="0"/>
              <w:jc w:val="center"/>
              <w:rPr>
                <w:szCs w:val="20"/>
              </w:rPr>
            </w:pPr>
            <w:r>
              <w:rPr>
                <w:szCs w:val="20"/>
              </w:rPr>
              <w:t>Numatoma ekonomija (</w:t>
            </w:r>
            <w:proofErr w:type="spellStart"/>
            <w:r>
              <w:rPr>
                <w:szCs w:val="20"/>
              </w:rPr>
              <w:t>Eur</w:t>
            </w:r>
            <w:proofErr w:type="spellEnd"/>
            <w:r>
              <w:rPr>
                <w:szCs w:val="20"/>
              </w:rPr>
              <w:t>) per 1 metus, sumažinus etatus</w:t>
            </w:r>
          </w:p>
        </w:tc>
      </w:tr>
      <w:tr w:rsidR="00B81B1E" w:rsidTr="00B81B1E">
        <w:tc>
          <w:tcPr>
            <w:tcW w:w="3130" w:type="dxa"/>
          </w:tcPr>
          <w:p w:rsidR="00B81B1E" w:rsidRDefault="00B81B1E" w:rsidP="0031599A">
            <w:pPr>
              <w:autoSpaceDE w:val="0"/>
              <w:autoSpaceDN w:val="0"/>
              <w:adjustRightInd w:val="0"/>
              <w:jc w:val="center"/>
              <w:rPr>
                <w:szCs w:val="20"/>
              </w:rPr>
            </w:pPr>
            <w:r>
              <w:rPr>
                <w:szCs w:val="20"/>
              </w:rPr>
              <w:t>2</w:t>
            </w:r>
          </w:p>
        </w:tc>
        <w:tc>
          <w:tcPr>
            <w:tcW w:w="2682" w:type="dxa"/>
          </w:tcPr>
          <w:p w:rsidR="00B81B1E" w:rsidRDefault="00B81B1E" w:rsidP="0031599A">
            <w:pPr>
              <w:autoSpaceDE w:val="0"/>
              <w:autoSpaceDN w:val="0"/>
              <w:adjustRightInd w:val="0"/>
              <w:jc w:val="center"/>
              <w:rPr>
                <w:szCs w:val="20"/>
              </w:rPr>
            </w:pPr>
            <w:r>
              <w:rPr>
                <w:szCs w:val="20"/>
              </w:rPr>
              <w:t>7</w:t>
            </w:r>
          </w:p>
        </w:tc>
        <w:tc>
          <w:tcPr>
            <w:tcW w:w="3686" w:type="dxa"/>
          </w:tcPr>
          <w:p w:rsidR="00B81B1E" w:rsidRDefault="00B81B1E" w:rsidP="0031599A">
            <w:pPr>
              <w:autoSpaceDE w:val="0"/>
              <w:autoSpaceDN w:val="0"/>
              <w:adjustRightInd w:val="0"/>
              <w:jc w:val="both"/>
              <w:rPr>
                <w:szCs w:val="20"/>
              </w:rPr>
            </w:pPr>
            <w:r>
              <w:rPr>
                <w:szCs w:val="20"/>
              </w:rPr>
              <w:t>96 500</w:t>
            </w:r>
          </w:p>
        </w:tc>
      </w:tr>
      <w:tr w:rsidR="00B81B1E" w:rsidTr="00B81B1E">
        <w:tc>
          <w:tcPr>
            <w:tcW w:w="3130" w:type="dxa"/>
          </w:tcPr>
          <w:p w:rsidR="00B81B1E" w:rsidRDefault="00B81B1E" w:rsidP="0031599A">
            <w:pPr>
              <w:autoSpaceDE w:val="0"/>
              <w:autoSpaceDN w:val="0"/>
              <w:adjustRightInd w:val="0"/>
              <w:jc w:val="center"/>
              <w:rPr>
                <w:szCs w:val="20"/>
              </w:rPr>
            </w:pPr>
            <w:r>
              <w:rPr>
                <w:szCs w:val="20"/>
              </w:rPr>
              <w:t>4</w:t>
            </w:r>
          </w:p>
        </w:tc>
        <w:tc>
          <w:tcPr>
            <w:tcW w:w="2682" w:type="dxa"/>
          </w:tcPr>
          <w:p w:rsidR="00B81B1E" w:rsidRDefault="00B81B1E" w:rsidP="0031599A">
            <w:pPr>
              <w:autoSpaceDE w:val="0"/>
              <w:autoSpaceDN w:val="0"/>
              <w:adjustRightInd w:val="0"/>
              <w:jc w:val="center"/>
              <w:rPr>
                <w:szCs w:val="20"/>
              </w:rPr>
            </w:pPr>
            <w:r>
              <w:rPr>
                <w:szCs w:val="20"/>
              </w:rPr>
              <w:t>14</w:t>
            </w:r>
          </w:p>
        </w:tc>
        <w:tc>
          <w:tcPr>
            <w:tcW w:w="3686" w:type="dxa"/>
          </w:tcPr>
          <w:p w:rsidR="00B81B1E" w:rsidRDefault="00B81B1E" w:rsidP="0031599A">
            <w:pPr>
              <w:autoSpaceDE w:val="0"/>
              <w:autoSpaceDN w:val="0"/>
              <w:adjustRightInd w:val="0"/>
              <w:jc w:val="both"/>
              <w:rPr>
                <w:szCs w:val="20"/>
              </w:rPr>
            </w:pPr>
            <w:r>
              <w:rPr>
                <w:szCs w:val="20"/>
              </w:rPr>
              <w:t>193 000</w:t>
            </w:r>
          </w:p>
        </w:tc>
      </w:tr>
      <w:tr w:rsidR="00B81B1E" w:rsidTr="00B81B1E">
        <w:tc>
          <w:tcPr>
            <w:tcW w:w="3130" w:type="dxa"/>
          </w:tcPr>
          <w:p w:rsidR="00B81B1E" w:rsidRDefault="00B81B1E" w:rsidP="0031599A">
            <w:pPr>
              <w:autoSpaceDE w:val="0"/>
              <w:autoSpaceDN w:val="0"/>
              <w:adjustRightInd w:val="0"/>
              <w:jc w:val="center"/>
              <w:rPr>
                <w:szCs w:val="20"/>
              </w:rPr>
            </w:pPr>
            <w:r>
              <w:rPr>
                <w:szCs w:val="20"/>
              </w:rPr>
              <w:t>6</w:t>
            </w:r>
          </w:p>
        </w:tc>
        <w:tc>
          <w:tcPr>
            <w:tcW w:w="2682" w:type="dxa"/>
          </w:tcPr>
          <w:p w:rsidR="00B81B1E" w:rsidRDefault="00B81B1E" w:rsidP="0031599A">
            <w:pPr>
              <w:autoSpaceDE w:val="0"/>
              <w:autoSpaceDN w:val="0"/>
              <w:adjustRightInd w:val="0"/>
              <w:jc w:val="center"/>
              <w:rPr>
                <w:szCs w:val="20"/>
              </w:rPr>
            </w:pPr>
            <w:r>
              <w:rPr>
                <w:szCs w:val="20"/>
              </w:rPr>
              <w:t>21</w:t>
            </w:r>
          </w:p>
        </w:tc>
        <w:tc>
          <w:tcPr>
            <w:tcW w:w="3686" w:type="dxa"/>
          </w:tcPr>
          <w:p w:rsidR="00B81B1E" w:rsidRDefault="00B81B1E" w:rsidP="0031599A">
            <w:pPr>
              <w:autoSpaceDE w:val="0"/>
              <w:autoSpaceDN w:val="0"/>
              <w:adjustRightInd w:val="0"/>
              <w:jc w:val="both"/>
              <w:rPr>
                <w:szCs w:val="20"/>
              </w:rPr>
            </w:pPr>
            <w:r>
              <w:rPr>
                <w:szCs w:val="20"/>
              </w:rPr>
              <w:t>289 500</w:t>
            </w:r>
          </w:p>
        </w:tc>
      </w:tr>
      <w:tr w:rsidR="00B81B1E" w:rsidTr="00B81B1E">
        <w:tc>
          <w:tcPr>
            <w:tcW w:w="3130" w:type="dxa"/>
          </w:tcPr>
          <w:p w:rsidR="00B81B1E" w:rsidRDefault="00B81B1E" w:rsidP="0031599A">
            <w:pPr>
              <w:autoSpaceDE w:val="0"/>
              <w:autoSpaceDN w:val="0"/>
              <w:adjustRightInd w:val="0"/>
              <w:jc w:val="center"/>
              <w:rPr>
                <w:szCs w:val="20"/>
              </w:rPr>
            </w:pPr>
            <w:r>
              <w:rPr>
                <w:szCs w:val="20"/>
              </w:rPr>
              <w:t>8</w:t>
            </w:r>
          </w:p>
        </w:tc>
        <w:tc>
          <w:tcPr>
            <w:tcW w:w="2682" w:type="dxa"/>
          </w:tcPr>
          <w:p w:rsidR="00B81B1E" w:rsidRDefault="00B81B1E" w:rsidP="0031599A">
            <w:pPr>
              <w:autoSpaceDE w:val="0"/>
              <w:autoSpaceDN w:val="0"/>
              <w:adjustRightInd w:val="0"/>
              <w:jc w:val="center"/>
              <w:rPr>
                <w:szCs w:val="20"/>
              </w:rPr>
            </w:pPr>
            <w:r>
              <w:rPr>
                <w:szCs w:val="20"/>
              </w:rPr>
              <w:t>28</w:t>
            </w:r>
          </w:p>
        </w:tc>
        <w:tc>
          <w:tcPr>
            <w:tcW w:w="3686" w:type="dxa"/>
          </w:tcPr>
          <w:p w:rsidR="00B81B1E" w:rsidRDefault="00B81B1E" w:rsidP="0031599A">
            <w:pPr>
              <w:autoSpaceDE w:val="0"/>
              <w:autoSpaceDN w:val="0"/>
              <w:adjustRightInd w:val="0"/>
              <w:jc w:val="both"/>
              <w:rPr>
                <w:szCs w:val="20"/>
              </w:rPr>
            </w:pPr>
            <w:r>
              <w:rPr>
                <w:szCs w:val="20"/>
              </w:rPr>
              <w:t>386 000</w:t>
            </w:r>
          </w:p>
        </w:tc>
      </w:tr>
      <w:tr w:rsidR="00B81B1E" w:rsidTr="00B81B1E">
        <w:tc>
          <w:tcPr>
            <w:tcW w:w="3130" w:type="dxa"/>
          </w:tcPr>
          <w:p w:rsidR="00B81B1E" w:rsidRDefault="00B81B1E" w:rsidP="0031599A">
            <w:pPr>
              <w:autoSpaceDE w:val="0"/>
              <w:autoSpaceDN w:val="0"/>
              <w:adjustRightInd w:val="0"/>
              <w:jc w:val="center"/>
              <w:rPr>
                <w:szCs w:val="20"/>
              </w:rPr>
            </w:pPr>
            <w:r>
              <w:rPr>
                <w:szCs w:val="20"/>
              </w:rPr>
              <w:t>10</w:t>
            </w:r>
          </w:p>
        </w:tc>
        <w:tc>
          <w:tcPr>
            <w:tcW w:w="2682" w:type="dxa"/>
          </w:tcPr>
          <w:p w:rsidR="00B81B1E" w:rsidRDefault="00B81B1E" w:rsidP="0031599A">
            <w:pPr>
              <w:autoSpaceDE w:val="0"/>
              <w:autoSpaceDN w:val="0"/>
              <w:adjustRightInd w:val="0"/>
              <w:jc w:val="center"/>
              <w:rPr>
                <w:szCs w:val="20"/>
              </w:rPr>
            </w:pPr>
            <w:r>
              <w:rPr>
                <w:szCs w:val="20"/>
              </w:rPr>
              <w:t>35</w:t>
            </w:r>
          </w:p>
        </w:tc>
        <w:tc>
          <w:tcPr>
            <w:tcW w:w="3686" w:type="dxa"/>
          </w:tcPr>
          <w:p w:rsidR="00B81B1E" w:rsidRDefault="00B81B1E" w:rsidP="0031599A">
            <w:pPr>
              <w:autoSpaceDE w:val="0"/>
              <w:autoSpaceDN w:val="0"/>
              <w:adjustRightInd w:val="0"/>
              <w:jc w:val="both"/>
              <w:rPr>
                <w:szCs w:val="20"/>
              </w:rPr>
            </w:pPr>
            <w:r>
              <w:rPr>
                <w:szCs w:val="20"/>
              </w:rPr>
              <w:t>482 500</w:t>
            </w:r>
          </w:p>
        </w:tc>
      </w:tr>
      <w:tr w:rsidR="00B81B1E" w:rsidTr="00B81B1E">
        <w:tc>
          <w:tcPr>
            <w:tcW w:w="3130" w:type="dxa"/>
          </w:tcPr>
          <w:p w:rsidR="00B81B1E" w:rsidRDefault="00B81B1E" w:rsidP="0031599A">
            <w:pPr>
              <w:autoSpaceDE w:val="0"/>
              <w:autoSpaceDN w:val="0"/>
              <w:adjustRightInd w:val="0"/>
              <w:jc w:val="center"/>
              <w:rPr>
                <w:szCs w:val="20"/>
              </w:rPr>
            </w:pPr>
            <w:r>
              <w:rPr>
                <w:szCs w:val="20"/>
              </w:rPr>
              <w:t>12</w:t>
            </w:r>
          </w:p>
        </w:tc>
        <w:tc>
          <w:tcPr>
            <w:tcW w:w="2682" w:type="dxa"/>
          </w:tcPr>
          <w:p w:rsidR="00B81B1E" w:rsidRDefault="00B81B1E" w:rsidP="0031599A">
            <w:pPr>
              <w:autoSpaceDE w:val="0"/>
              <w:autoSpaceDN w:val="0"/>
              <w:adjustRightInd w:val="0"/>
              <w:jc w:val="center"/>
              <w:rPr>
                <w:szCs w:val="20"/>
              </w:rPr>
            </w:pPr>
            <w:r>
              <w:rPr>
                <w:szCs w:val="20"/>
              </w:rPr>
              <w:t>42</w:t>
            </w:r>
          </w:p>
        </w:tc>
        <w:tc>
          <w:tcPr>
            <w:tcW w:w="3686" w:type="dxa"/>
          </w:tcPr>
          <w:p w:rsidR="00B81B1E" w:rsidRDefault="00B81B1E" w:rsidP="0031599A">
            <w:pPr>
              <w:autoSpaceDE w:val="0"/>
              <w:autoSpaceDN w:val="0"/>
              <w:adjustRightInd w:val="0"/>
              <w:jc w:val="both"/>
              <w:rPr>
                <w:szCs w:val="20"/>
              </w:rPr>
            </w:pPr>
            <w:r>
              <w:rPr>
                <w:szCs w:val="20"/>
              </w:rPr>
              <w:t>579 000</w:t>
            </w:r>
          </w:p>
        </w:tc>
      </w:tr>
    </w:tbl>
    <w:p w:rsidR="009114FC" w:rsidRDefault="009114FC" w:rsidP="0031599A">
      <w:pPr>
        <w:autoSpaceDE w:val="0"/>
        <w:autoSpaceDN w:val="0"/>
        <w:adjustRightInd w:val="0"/>
        <w:ind w:firstLine="851"/>
        <w:jc w:val="both"/>
        <w:rPr>
          <w:szCs w:val="20"/>
        </w:rPr>
      </w:pPr>
    </w:p>
    <w:p w:rsidR="00E744CE" w:rsidRDefault="00E744CE" w:rsidP="0031599A">
      <w:pPr>
        <w:tabs>
          <w:tab w:val="left" w:pos="709"/>
        </w:tabs>
        <w:ind w:firstLine="709"/>
      </w:pPr>
      <w:r>
        <w:t>5</w:t>
      </w:r>
      <w:r w:rsidR="009B5445">
        <w:t>7</w:t>
      </w:r>
      <w:r>
        <w:t>. L</w:t>
      </w:r>
      <w:r w:rsidR="000B0992" w:rsidRPr="000B0992">
        <w:t xml:space="preserve">aukiami </w:t>
      </w:r>
      <w:r>
        <w:t>IUĮ reorganizavimo re</w:t>
      </w:r>
      <w:r w:rsidR="00813396">
        <w:t>z</w:t>
      </w:r>
      <w:r>
        <w:t>ultatai:</w:t>
      </w:r>
    </w:p>
    <w:p w:rsidR="00522174" w:rsidRDefault="00E744CE" w:rsidP="0031599A">
      <w:pPr>
        <w:tabs>
          <w:tab w:val="left" w:pos="709"/>
        </w:tabs>
        <w:ind w:firstLine="709"/>
        <w:jc w:val="both"/>
      </w:pPr>
      <w:r>
        <w:rPr>
          <w:caps/>
        </w:rPr>
        <w:t>5</w:t>
      </w:r>
      <w:r w:rsidR="009B5445">
        <w:rPr>
          <w:caps/>
        </w:rPr>
        <w:t>7</w:t>
      </w:r>
      <w:r>
        <w:rPr>
          <w:caps/>
        </w:rPr>
        <w:t>.</w:t>
      </w:r>
      <w:r w:rsidR="00744CC5" w:rsidRPr="007168DA">
        <w:rPr>
          <w:caps/>
        </w:rPr>
        <w:t xml:space="preserve">1. </w:t>
      </w:r>
      <w:r w:rsidR="00744CC5" w:rsidRPr="007168DA">
        <w:t>sumažės</w:t>
      </w:r>
      <w:r>
        <w:t xml:space="preserve"> </w:t>
      </w:r>
      <w:r w:rsidR="00416180">
        <w:t>l.-d.</w:t>
      </w:r>
      <w:r w:rsidR="00744CC5" w:rsidRPr="007168DA">
        <w:t>, kaip atskirų juridinių vienetų</w:t>
      </w:r>
      <w:r w:rsidR="009C6990">
        <w:t xml:space="preserve">, </w:t>
      </w:r>
      <w:r w:rsidR="009C6990">
        <w:rPr>
          <w:szCs w:val="20"/>
        </w:rPr>
        <w:t>mažiau reikė</w:t>
      </w:r>
      <w:r w:rsidR="00522174">
        <w:rPr>
          <w:szCs w:val="20"/>
        </w:rPr>
        <w:t>s</w:t>
      </w:r>
      <w:r w:rsidR="009C6990">
        <w:rPr>
          <w:szCs w:val="20"/>
        </w:rPr>
        <w:t xml:space="preserve"> įstaigų vadovų (skelbiamuose konkursuose dalyvauja mažai asmenų arba jie neįvyksta, nes nėra pretendentų)</w:t>
      </w:r>
      <w:r>
        <w:t>;</w:t>
      </w:r>
    </w:p>
    <w:p w:rsidR="00744CC5" w:rsidRDefault="00E744CE" w:rsidP="0031599A">
      <w:pPr>
        <w:tabs>
          <w:tab w:val="left" w:pos="709"/>
        </w:tabs>
        <w:ind w:firstLine="709"/>
        <w:jc w:val="both"/>
      </w:pPr>
      <w:r>
        <w:t>5</w:t>
      </w:r>
      <w:r w:rsidR="009B5445">
        <w:t>7</w:t>
      </w:r>
      <w:r>
        <w:t>.</w:t>
      </w:r>
      <w:r w:rsidR="00744CC5" w:rsidRPr="007168DA">
        <w:t xml:space="preserve">2. mažiau lėšų </w:t>
      </w:r>
      <w:r w:rsidR="00B81B1E">
        <w:t xml:space="preserve">būtų </w:t>
      </w:r>
      <w:r w:rsidR="00744CC5" w:rsidRPr="007168DA">
        <w:t>skir</w:t>
      </w:r>
      <w:r w:rsidR="00B81B1E">
        <w:t>iama</w:t>
      </w:r>
      <w:r w:rsidR="00744CC5" w:rsidRPr="007168DA">
        <w:t xml:space="preserve"> </w:t>
      </w:r>
      <w:r>
        <w:t xml:space="preserve">IUĮ </w:t>
      </w:r>
      <w:r w:rsidR="00744CC5" w:rsidRPr="007168DA">
        <w:t>administravimo pareigybėms finansuoti, ugdymo(</w:t>
      </w:r>
      <w:proofErr w:type="spellStart"/>
      <w:r w:rsidR="00744CC5" w:rsidRPr="007168DA">
        <w:t>si</w:t>
      </w:r>
      <w:proofErr w:type="spellEnd"/>
      <w:r w:rsidR="00744CC5" w:rsidRPr="007168DA">
        <w:t>) aplinkai išlaikyti</w:t>
      </w:r>
      <w:r w:rsidR="00522174">
        <w:t>.</w:t>
      </w:r>
      <w:r w:rsidR="00522174">
        <w:rPr>
          <w:szCs w:val="20"/>
        </w:rPr>
        <w:t xml:space="preserve"> Racionaliau naudojant lėšas, jų </w:t>
      </w:r>
      <w:r w:rsidR="00522174">
        <w:t>d</w:t>
      </w:r>
      <w:r w:rsidR="00522174" w:rsidRPr="007168DA">
        <w:t xml:space="preserve">augiau </w:t>
      </w:r>
      <w:r w:rsidR="00522174">
        <w:t xml:space="preserve">būtų galima skirti </w:t>
      </w:r>
      <w:r w:rsidR="00522174" w:rsidRPr="007168DA">
        <w:t>švietimo pagalbai, ugdymo kokybei gerinti</w:t>
      </w:r>
      <w:r w:rsidR="00522174">
        <w:t>;</w:t>
      </w:r>
      <w:r w:rsidR="00522174" w:rsidRPr="00EF5D17">
        <w:rPr>
          <w:szCs w:val="20"/>
        </w:rPr>
        <w:t xml:space="preserve"> </w:t>
      </w:r>
    </w:p>
    <w:p w:rsidR="009C6990" w:rsidRPr="007168DA" w:rsidRDefault="009C6990" w:rsidP="0031599A">
      <w:pPr>
        <w:tabs>
          <w:tab w:val="left" w:pos="851"/>
        </w:tabs>
        <w:ind w:firstLine="709"/>
        <w:jc w:val="both"/>
      </w:pPr>
      <w:r>
        <w:t>5</w:t>
      </w:r>
      <w:r w:rsidR="009B5445">
        <w:t>7</w:t>
      </w:r>
      <w:r>
        <w:t xml:space="preserve">.3. </w:t>
      </w:r>
      <w:r>
        <w:rPr>
          <w:szCs w:val="20"/>
        </w:rPr>
        <w:t>sumažėtų administracinė našta Savivaldybei (planavimas, buhalterinė apskaita, įstaigų priežiūra ir kt.);</w:t>
      </w:r>
    </w:p>
    <w:p w:rsidR="006568D2" w:rsidRDefault="00EF5D17" w:rsidP="006568D2">
      <w:pPr>
        <w:tabs>
          <w:tab w:val="left" w:pos="851"/>
        </w:tabs>
        <w:ind w:firstLine="709"/>
        <w:jc w:val="both"/>
        <w:rPr>
          <w:b/>
        </w:rPr>
      </w:pPr>
      <w:r>
        <w:t>5</w:t>
      </w:r>
      <w:r w:rsidR="009B5445">
        <w:t>7</w:t>
      </w:r>
      <w:r>
        <w:t>.</w:t>
      </w:r>
      <w:r w:rsidR="009D62FD">
        <w:t>4</w:t>
      </w:r>
      <w:r>
        <w:t>. daugiau vaikų galėtų pasinaudoti vykdomomis NVŠ programomis.</w:t>
      </w:r>
      <w:r w:rsidR="006568D2">
        <w:rPr>
          <w:b/>
        </w:rPr>
        <w:br w:type="page"/>
      </w:r>
    </w:p>
    <w:p w:rsidR="00387399" w:rsidRPr="00B338B8" w:rsidRDefault="00387399" w:rsidP="0031599A">
      <w:pPr>
        <w:autoSpaceDE w:val="0"/>
        <w:autoSpaceDN w:val="0"/>
        <w:adjustRightInd w:val="0"/>
        <w:jc w:val="center"/>
        <w:rPr>
          <w:b/>
        </w:rPr>
      </w:pPr>
      <w:r>
        <w:rPr>
          <w:b/>
        </w:rPr>
        <w:lastRenderedPageBreak/>
        <w:t>VI</w:t>
      </w:r>
      <w:r w:rsidRPr="00B338B8">
        <w:rPr>
          <w:b/>
        </w:rPr>
        <w:t xml:space="preserve"> SKYRIUS</w:t>
      </w:r>
    </w:p>
    <w:p w:rsidR="003E7916" w:rsidRPr="00566147" w:rsidRDefault="003E7916" w:rsidP="0031599A">
      <w:pPr>
        <w:pStyle w:val="Sraopastraipa"/>
        <w:ind w:left="0"/>
        <w:jc w:val="center"/>
        <w:rPr>
          <w:b/>
        </w:rPr>
      </w:pPr>
      <w:r w:rsidRPr="00566147">
        <w:rPr>
          <w:b/>
        </w:rPr>
        <w:t>BENDROJO PLANO ĮGYVENDINIMO PAGRINDINIŲ REZULTATŲ RODIKLIAI IR VERTINIMAS</w:t>
      </w:r>
    </w:p>
    <w:p w:rsidR="003E7916" w:rsidRDefault="003E7916" w:rsidP="0031599A">
      <w:pPr>
        <w:autoSpaceDE w:val="0"/>
        <w:autoSpaceDN w:val="0"/>
        <w:adjustRightInd w:val="0"/>
        <w:ind w:firstLine="851"/>
        <w:jc w:val="center"/>
        <w:rPr>
          <w:szCs w:val="20"/>
        </w:rPr>
      </w:pPr>
    </w:p>
    <w:p w:rsidR="004D168C" w:rsidRDefault="00953D43" w:rsidP="0031599A">
      <w:pPr>
        <w:pStyle w:val="Antrats"/>
        <w:tabs>
          <w:tab w:val="left" w:pos="1296"/>
        </w:tabs>
        <w:ind w:firstLine="709"/>
        <w:jc w:val="both"/>
      </w:pPr>
      <w:r>
        <w:t>5</w:t>
      </w:r>
      <w:r w:rsidR="009B5445">
        <w:t>8</w:t>
      </w:r>
      <w:r w:rsidR="004D168C" w:rsidRPr="00566147">
        <w:t xml:space="preserve">. Pagal Bendrojo plano </w:t>
      </w:r>
      <w:r>
        <w:t>4</w:t>
      </w:r>
      <w:r w:rsidR="004D168C" w:rsidRPr="00566147">
        <w:t xml:space="preserve"> uždavinių įgyvendinimą išskiriami </w:t>
      </w:r>
      <w:r>
        <w:t>8</w:t>
      </w:r>
      <w:r w:rsidR="004D168C" w:rsidRPr="00566147">
        <w:t xml:space="preserve"> </w:t>
      </w:r>
      <w:r w:rsidR="001E3DF4">
        <w:t xml:space="preserve">pagrindiniai </w:t>
      </w:r>
      <w:r w:rsidR="004D168C" w:rsidRPr="00566147">
        <w:t>rodikliai</w:t>
      </w:r>
      <w:r>
        <w:t>:</w:t>
      </w:r>
    </w:p>
    <w:p w:rsidR="00953D43" w:rsidRPr="00566147" w:rsidRDefault="00953D43" w:rsidP="0031599A">
      <w:pPr>
        <w:pStyle w:val="Antrats"/>
        <w:tabs>
          <w:tab w:val="left" w:pos="1296"/>
        </w:tabs>
        <w:ind w:firstLine="709"/>
        <w:jc w:val="both"/>
      </w:pPr>
    </w:p>
    <w:p w:rsidR="004D168C" w:rsidRPr="00566147" w:rsidRDefault="00953D43" w:rsidP="0031599A">
      <w:pPr>
        <w:pStyle w:val="Antrats"/>
        <w:tabs>
          <w:tab w:val="left" w:pos="1296"/>
        </w:tabs>
        <w:ind w:firstLine="709"/>
        <w:jc w:val="both"/>
        <w:rPr>
          <w:iCs/>
        </w:rPr>
      </w:pPr>
      <w:r>
        <w:rPr>
          <w:iCs/>
        </w:rPr>
        <w:t>1</w:t>
      </w:r>
      <w:r w:rsidR="00BC7CBF">
        <w:rPr>
          <w:iCs/>
        </w:rPr>
        <w:t>4</w:t>
      </w:r>
      <w:r w:rsidR="004D168C" w:rsidRPr="00566147">
        <w:rPr>
          <w:iCs/>
        </w:rPr>
        <w:t xml:space="preserve"> lentelė. </w:t>
      </w:r>
      <w:r w:rsidR="004D168C" w:rsidRPr="00566147">
        <w:t>Uždavinių įgyvendinimo rodikliai ir rezultatų kriterijai</w:t>
      </w:r>
    </w:p>
    <w:tbl>
      <w:tblPr>
        <w:tblStyle w:val="Lentelstinklelis"/>
        <w:tblW w:w="0" w:type="auto"/>
        <w:tblInd w:w="250" w:type="dxa"/>
        <w:tblLayout w:type="fixed"/>
        <w:tblLook w:val="04A0" w:firstRow="1" w:lastRow="0" w:firstColumn="1" w:lastColumn="0" w:noHBand="0" w:noVBand="1"/>
      </w:tblPr>
      <w:tblGrid>
        <w:gridCol w:w="3544"/>
        <w:gridCol w:w="1134"/>
        <w:gridCol w:w="1276"/>
        <w:gridCol w:w="3260"/>
      </w:tblGrid>
      <w:tr w:rsidR="00416E72" w:rsidRPr="00566147" w:rsidTr="005369C0">
        <w:trPr>
          <w:trHeight w:val="264"/>
        </w:trPr>
        <w:tc>
          <w:tcPr>
            <w:tcW w:w="3544" w:type="dxa"/>
            <w:vMerge w:val="restart"/>
            <w:vAlign w:val="center"/>
          </w:tcPr>
          <w:p w:rsidR="00416E72" w:rsidRPr="00566147" w:rsidRDefault="00416E72" w:rsidP="005369C0">
            <w:pPr>
              <w:pStyle w:val="Pagrindinistekstas"/>
              <w:spacing w:after="0"/>
              <w:jc w:val="center"/>
              <w:rPr>
                <w:b/>
              </w:rPr>
            </w:pPr>
            <w:r w:rsidRPr="00566147">
              <w:t>Uždavinių įgyvendinimo rodikliai</w:t>
            </w:r>
          </w:p>
        </w:tc>
        <w:tc>
          <w:tcPr>
            <w:tcW w:w="2410" w:type="dxa"/>
            <w:gridSpan w:val="2"/>
            <w:vAlign w:val="center"/>
          </w:tcPr>
          <w:p w:rsidR="00416E72" w:rsidRPr="00566147" w:rsidRDefault="00416E72" w:rsidP="005369C0">
            <w:pPr>
              <w:pStyle w:val="Pagrindinistekstas"/>
              <w:spacing w:after="0"/>
              <w:jc w:val="center"/>
            </w:pPr>
            <w:r w:rsidRPr="00566147">
              <w:t>Rezultatų kriterijai</w:t>
            </w:r>
          </w:p>
        </w:tc>
        <w:tc>
          <w:tcPr>
            <w:tcW w:w="3260" w:type="dxa"/>
            <w:vMerge w:val="restart"/>
            <w:vAlign w:val="center"/>
          </w:tcPr>
          <w:p w:rsidR="00416E72" w:rsidRPr="00566147" w:rsidRDefault="00416E72" w:rsidP="005369C0">
            <w:pPr>
              <w:pStyle w:val="Pagrindinistekstas"/>
              <w:spacing w:after="0"/>
              <w:jc w:val="center"/>
            </w:pPr>
            <w:r>
              <w:t>Pastabos</w:t>
            </w:r>
          </w:p>
        </w:tc>
      </w:tr>
      <w:tr w:rsidR="00416E72" w:rsidRPr="00566147" w:rsidTr="005369C0">
        <w:trPr>
          <w:trHeight w:val="264"/>
        </w:trPr>
        <w:tc>
          <w:tcPr>
            <w:tcW w:w="3544" w:type="dxa"/>
            <w:vMerge/>
            <w:vAlign w:val="center"/>
          </w:tcPr>
          <w:p w:rsidR="00416E72" w:rsidRPr="00566147" w:rsidRDefault="00416E72" w:rsidP="005369C0">
            <w:pPr>
              <w:pStyle w:val="Pagrindinistekstas"/>
              <w:spacing w:after="0"/>
              <w:jc w:val="center"/>
            </w:pPr>
          </w:p>
        </w:tc>
        <w:tc>
          <w:tcPr>
            <w:tcW w:w="1134" w:type="dxa"/>
            <w:vAlign w:val="center"/>
          </w:tcPr>
          <w:p w:rsidR="00416E72" w:rsidRPr="00566147" w:rsidRDefault="00416E72" w:rsidP="005369C0">
            <w:pPr>
              <w:pStyle w:val="Pagrindinistekstas"/>
              <w:spacing w:after="0"/>
              <w:jc w:val="center"/>
            </w:pPr>
            <w:r>
              <w:t>2020 m.</w:t>
            </w:r>
          </w:p>
        </w:tc>
        <w:tc>
          <w:tcPr>
            <w:tcW w:w="1276" w:type="dxa"/>
            <w:vAlign w:val="center"/>
          </w:tcPr>
          <w:p w:rsidR="00416E72" w:rsidRPr="00566147" w:rsidRDefault="00416E72" w:rsidP="005369C0">
            <w:pPr>
              <w:pStyle w:val="Pagrindinistekstas"/>
              <w:spacing w:after="0"/>
              <w:jc w:val="center"/>
            </w:pPr>
            <w:r>
              <w:t>2025 m.</w:t>
            </w:r>
          </w:p>
        </w:tc>
        <w:tc>
          <w:tcPr>
            <w:tcW w:w="3260" w:type="dxa"/>
            <w:vMerge/>
            <w:vAlign w:val="center"/>
          </w:tcPr>
          <w:p w:rsidR="00416E72" w:rsidRPr="00566147" w:rsidRDefault="00416E72" w:rsidP="005369C0">
            <w:pPr>
              <w:pStyle w:val="Pagrindinistekstas"/>
              <w:spacing w:after="0"/>
              <w:jc w:val="center"/>
            </w:pPr>
          </w:p>
        </w:tc>
      </w:tr>
      <w:tr w:rsidR="00416E72" w:rsidRPr="00566147" w:rsidTr="00416E72">
        <w:tc>
          <w:tcPr>
            <w:tcW w:w="3544" w:type="dxa"/>
          </w:tcPr>
          <w:p w:rsidR="00416E72" w:rsidRPr="00566147" w:rsidRDefault="00416E72" w:rsidP="0031599A">
            <w:pPr>
              <w:pStyle w:val="Pagrindinistekstas"/>
              <w:spacing w:after="0"/>
              <w:jc w:val="both"/>
              <w:rPr>
                <w:b/>
              </w:rPr>
            </w:pPr>
            <w:r w:rsidRPr="00566147">
              <w:rPr>
                <w:iCs/>
              </w:rPr>
              <w:t>Padidintas ugdymo vietų skaičius 1–5 metų amžiaus vaikams</w:t>
            </w:r>
            <w:r>
              <w:rPr>
                <w:iCs/>
              </w:rPr>
              <w:t xml:space="preserve"> Šiaurinėje ir Centrinėje teritorijose (vnt.)</w:t>
            </w:r>
          </w:p>
        </w:tc>
        <w:tc>
          <w:tcPr>
            <w:tcW w:w="1134" w:type="dxa"/>
          </w:tcPr>
          <w:p w:rsidR="00416E72" w:rsidRPr="00566147" w:rsidRDefault="00416E72" w:rsidP="0031599A">
            <w:pPr>
              <w:pStyle w:val="Pagrindinistekstas"/>
              <w:spacing w:after="0"/>
              <w:jc w:val="center"/>
            </w:pPr>
            <w:r>
              <w:t xml:space="preserve">2 160 </w:t>
            </w:r>
          </w:p>
        </w:tc>
        <w:tc>
          <w:tcPr>
            <w:tcW w:w="1276" w:type="dxa"/>
          </w:tcPr>
          <w:p w:rsidR="00416E72" w:rsidRPr="00566147" w:rsidRDefault="00416E72" w:rsidP="0031599A">
            <w:pPr>
              <w:pStyle w:val="Pagrindinistekstas"/>
              <w:spacing w:after="0"/>
              <w:jc w:val="center"/>
            </w:pPr>
            <w:r>
              <w:t>2 260</w:t>
            </w:r>
          </w:p>
        </w:tc>
        <w:tc>
          <w:tcPr>
            <w:tcW w:w="3260" w:type="dxa"/>
          </w:tcPr>
          <w:p w:rsidR="00416E72" w:rsidRPr="00A62A29" w:rsidRDefault="00416E72" w:rsidP="0031599A">
            <w:pPr>
              <w:pStyle w:val="Pagrindinistekstas"/>
              <w:spacing w:after="0"/>
              <w:jc w:val="both"/>
            </w:pPr>
            <w:r w:rsidRPr="00A62A29">
              <w:t xml:space="preserve">Rodiklis gali būti nepasiektas, jeigu nebus pabaigta </w:t>
            </w:r>
            <w:proofErr w:type="spellStart"/>
            <w:r w:rsidRPr="00A62A29">
              <w:t>Tauralaukio</w:t>
            </w:r>
            <w:proofErr w:type="spellEnd"/>
            <w:r w:rsidRPr="00A62A29">
              <w:t xml:space="preserve"> progimnazijos pastato rekonstrukcija</w:t>
            </w:r>
          </w:p>
        </w:tc>
      </w:tr>
      <w:tr w:rsidR="00416E72" w:rsidRPr="00566147" w:rsidTr="00416E72">
        <w:tc>
          <w:tcPr>
            <w:tcW w:w="3544" w:type="dxa"/>
          </w:tcPr>
          <w:p w:rsidR="00416E72" w:rsidRPr="00566147" w:rsidRDefault="00416E72" w:rsidP="0031599A">
            <w:pPr>
              <w:pStyle w:val="Pagrindinistekstas"/>
              <w:spacing w:after="0"/>
              <w:jc w:val="both"/>
              <w:rPr>
                <w:b/>
              </w:rPr>
            </w:pPr>
            <w:r>
              <w:t>NVŠ programas įgyvendinančių IUĮ dalis (proc.)</w:t>
            </w:r>
          </w:p>
        </w:tc>
        <w:tc>
          <w:tcPr>
            <w:tcW w:w="1134" w:type="dxa"/>
          </w:tcPr>
          <w:p w:rsidR="00416E72" w:rsidRPr="009741AD" w:rsidRDefault="00416E72" w:rsidP="0031599A">
            <w:pPr>
              <w:pStyle w:val="Pagrindinistekstas"/>
              <w:spacing w:after="0"/>
              <w:jc w:val="center"/>
            </w:pPr>
            <w:r w:rsidRPr="009741AD">
              <w:t>89</w:t>
            </w:r>
          </w:p>
        </w:tc>
        <w:tc>
          <w:tcPr>
            <w:tcW w:w="1276" w:type="dxa"/>
          </w:tcPr>
          <w:p w:rsidR="00416E72" w:rsidRPr="00CA01AD" w:rsidRDefault="00416E72" w:rsidP="0031599A">
            <w:pPr>
              <w:pStyle w:val="Pagrindinistekstas"/>
              <w:spacing w:after="0"/>
              <w:jc w:val="center"/>
            </w:pPr>
            <w:r w:rsidRPr="00CA01AD">
              <w:t>100</w:t>
            </w:r>
          </w:p>
        </w:tc>
        <w:tc>
          <w:tcPr>
            <w:tcW w:w="3260" w:type="dxa"/>
          </w:tcPr>
          <w:p w:rsidR="00416E72" w:rsidRPr="00CA01AD" w:rsidRDefault="00416E72" w:rsidP="0031599A">
            <w:pPr>
              <w:pStyle w:val="Pagrindinistekstas"/>
              <w:spacing w:after="0"/>
              <w:jc w:val="both"/>
            </w:pPr>
          </w:p>
        </w:tc>
      </w:tr>
      <w:tr w:rsidR="00416E72" w:rsidRPr="00566147" w:rsidTr="00416E72">
        <w:tc>
          <w:tcPr>
            <w:tcW w:w="3544" w:type="dxa"/>
          </w:tcPr>
          <w:p w:rsidR="00416E72" w:rsidRPr="00566147" w:rsidRDefault="00416E72" w:rsidP="0031599A">
            <w:pPr>
              <w:pStyle w:val="Antrats"/>
              <w:tabs>
                <w:tab w:val="left" w:pos="1296"/>
              </w:tabs>
              <w:jc w:val="both"/>
            </w:pPr>
            <w:r>
              <w:t>Įgijusių vyresniojo mokytojo, mokytojo metodininko ir eksperto kategorijas mokytojų dalis (proc.)</w:t>
            </w:r>
          </w:p>
        </w:tc>
        <w:tc>
          <w:tcPr>
            <w:tcW w:w="1134" w:type="dxa"/>
          </w:tcPr>
          <w:p w:rsidR="00416E72" w:rsidRPr="00566147" w:rsidRDefault="00416E72" w:rsidP="0031599A">
            <w:pPr>
              <w:pStyle w:val="Pagrindinistekstas"/>
              <w:spacing w:after="0"/>
              <w:jc w:val="center"/>
            </w:pPr>
            <w:r>
              <w:t>82</w:t>
            </w:r>
          </w:p>
        </w:tc>
        <w:tc>
          <w:tcPr>
            <w:tcW w:w="1276" w:type="dxa"/>
          </w:tcPr>
          <w:p w:rsidR="00416E72" w:rsidRPr="00566147" w:rsidRDefault="00416E72" w:rsidP="0031599A">
            <w:pPr>
              <w:pStyle w:val="Pagrindinistekstas"/>
              <w:spacing w:after="0"/>
              <w:jc w:val="center"/>
            </w:pPr>
            <w:r>
              <w:t>85</w:t>
            </w:r>
          </w:p>
        </w:tc>
        <w:tc>
          <w:tcPr>
            <w:tcW w:w="3260" w:type="dxa"/>
          </w:tcPr>
          <w:p w:rsidR="00416E72" w:rsidRPr="00566147" w:rsidRDefault="00416E72" w:rsidP="0031599A">
            <w:pPr>
              <w:pStyle w:val="Pagrindinistekstas"/>
              <w:spacing w:after="0"/>
              <w:jc w:val="both"/>
            </w:pPr>
            <w:r w:rsidRPr="00A62A29">
              <w:t>Rodiklis gali būti nepasiektas, jeigu</w:t>
            </w:r>
            <w:r>
              <w:t xml:space="preserve"> keisis atestacijos tvarka arba įstaigose įvyks didelė vyresnio amžiaus pedagogų kaita</w:t>
            </w:r>
          </w:p>
        </w:tc>
      </w:tr>
      <w:tr w:rsidR="00416E72" w:rsidRPr="00566147" w:rsidTr="00416E72">
        <w:tc>
          <w:tcPr>
            <w:tcW w:w="3544" w:type="dxa"/>
          </w:tcPr>
          <w:p w:rsidR="00416E72" w:rsidRPr="00566147" w:rsidRDefault="00416E72" w:rsidP="0031599A">
            <w:pPr>
              <w:pStyle w:val="Antrats"/>
              <w:tabs>
                <w:tab w:val="left" w:pos="1296"/>
              </w:tabs>
              <w:jc w:val="both"/>
            </w:pPr>
            <w:r>
              <w:t>IUĮ, atitinkančių miesto vidurkį pagal darbuotojus, nedirbančius tiesiogiai su vaikais, dalis (proc.)</w:t>
            </w:r>
          </w:p>
        </w:tc>
        <w:tc>
          <w:tcPr>
            <w:tcW w:w="1134" w:type="dxa"/>
          </w:tcPr>
          <w:p w:rsidR="00416E72" w:rsidRPr="00566147" w:rsidRDefault="00416E72" w:rsidP="0031599A">
            <w:pPr>
              <w:pStyle w:val="Pagrindinistekstas"/>
              <w:spacing w:after="0"/>
              <w:jc w:val="center"/>
            </w:pPr>
            <w:r>
              <w:t>75</w:t>
            </w:r>
          </w:p>
        </w:tc>
        <w:tc>
          <w:tcPr>
            <w:tcW w:w="1276" w:type="dxa"/>
          </w:tcPr>
          <w:p w:rsidR="00416E72" w:rsidRPr="00566147" w:rsidRDefault="00416E72" w:rsidP="0031599A">
            <w:pPr>
              <w:pStyle w:val="Pagrindinistekstas"/>
              <w:spacing w:after="0"/>
              <w:jc w:val="center"/>
            </w:pPr>
            <w:r>
              <w:t>90</w:t>
            </w:r>
          </w:p>
        </w:tc>
        <w:tc>
          <w:tcPr>
            <w:tcW w:w="3260" w:type="dxa"/>
          </w:tcPr>
          <w:p w:rsidR="00416E72" w:rsidRPr="00566147" w:rsidRDefault="00416E72" w:rsidP="0031599A">
            <w:pPr>
              <w:pStyle w:val="Pagrindinistekstas"/>
              <w:spacing w:after="0"/>
              <w:jc w:val="both"/>
            </w:pPr>
          </w:p>
        </w:tc>
      </w:tr>
      <w:tr w:rsidR="00416E72" w:rsidRPr="00566147" w:rsidTr="00416E72">
        <w:tc>
          <w:tcPr>
            <w:tcW w:w="3544" w:type="dxa"/>
          </w:tcPr>
          <w:p w:rsidR="00416E72" w:rsidRPr="00566147" w:rsidRDefault="00416E72" w:rsidP="0031599A">
            <w:pPr>
              <w:pStyle w:val="Pagrindinistekstas"/>
              <w:spacing w:after="0"/>
              <w:jc w:val="both"/>
            </w:pPr>
            <w:r>
              <w:t xml:space="preserve">IUĮ, atitinkančių miesto vidurkį pagal grupių </w:t>
            </w:r>
            <w:proofErr w:type="spellStart"/>
            <w:r>
              <w:t>užpildomumą</w:t>
            </w:r>
            <w:proofErr w:type="spellEnd"/>
            <w:r>
              <w:t>, dalis (proc.)</w:t>
            </w:r>
          </w:p>
        </w:tc>
        <w:tc>
          <w:tcPr>
            <w:tcW w:w="1134" w:type="dxa"/>
          </w:tcPr>
          <w:p w:rsidR="00416E72" w:rsidRPr="00566147" w:rsidRDefault="00416E72" w:rsidP="0031599A">
            <w:pPr>
              <w:pStyle w:val="Pagrindinistekstas"/>
              <w:spacing w:after="0"/>
              <w:jc w:val="center"/>
            </w:pPr>
            <w:r>
              <w:t>66</w:t>
            </w:r>
          </w:p>
        </w:tc>
        <w:tc>
          <w:tcPr>
            <w:tcW w:w="1276" w:type="dxa"/>
          </w:tcPr>
          <w:p w:rsidR="00416E72" w:rsidRPr="00566147" w:rsidRDefault="00416E72" w:rsidP="0031599A">
            <w:pPr>
              <w:pStyle w:val="Pagrindinistekstas"/>
              <w:spacing w:after="0"/>
              <w:jc w:val="center"/>
            </w:pPr>
            <w:r>
              <w:t>80</w:t>
            </w:r>
          </w:p>
        </w:tc>
        <w:tc>
          <w:tcPr>
            <w:tcW w:w="3260" w:type="dxa"/>
          </w:tcPr>
          <w:p w:rsidR="00416E72" w:rsidRPr="00566147" w:rsidRDefault="00416E72" w:rsidP="0031599A">
            <w:pPr>
              <w:pStyle w:val="Pagrindinistekstas"/>
              <w:spacing w:after="0"/>
              <w:jc w:val="both"/>
            </w:pPr>
          </w:p>
        </w:tc>
      </w:tr>
      <w:tr w:rsidR="00416E72" w:rsidRPr="00566147" w:rsidTr="00416E72">
        <w:tc>
          <w:tcPr>
            <w:tcW w:w="3544" w:type="dxa"/>
          </w:tcPr>
          <w:p w:rsidR="00416E72" w:rsidRPr="00566147" w:rsidRDefault="00416E72" w:rsidP="0031599A">
            <w:pPr>
              <w:pStyle w:val="Pagrindinistekstas"/>
              <w:spacing w:after="0"/>
              <w:jc w:val="both"/>
            </w:pPr>
            <w:r>
              <w:t>IUĮ, atitinkančių miesto vidurkį pagal i</w:t>
            </w:r>
            <w:r w:rsidRPr="0033603C">
              <w:t>šlaid</w:t>
            </w:r>
            <w:r>
              <w:t xml:space="preserve">as, </w:t>
            </w:r>
            <w:r w:rsidRPr="0033603C">
              <w:t>tenkanči</w:t>
            </w:r>
            <w:r>
              <w:t>as</w:t>
            </w:r>
            <w:r w:rsidRPr="0033603C">
              <w:t xml:space="preserve"> 1 vaikui per metus</w:t>
            </w:r>
            <w:r>
              <w:t>, dalis (proc.)</w:t>
            </w:r>
          </w:p>
        </w:tc>
        <w:tc>
          <w:tcPr>
            <w:tcW w:w="1134" w:type="dxa"/>
          </w:tcPr>
          <w:p w:rsidR="00416E72" w:rsidRPr="00566147" w:rsidRDefault="00416E72" w:rsidP="0031599A">
            <w:pPr>
              <w:pStyle w:val="Pagrindinistekstas"/>
              <w:spacing w:after="0"/>
              <w:jc w:val="center"/>
            </w:pPr>
            <w:r>
              <w:t>70</w:t>
            </w:r>
          </w:p>
        </w:tc>
        <w:tc>
          <w:tcPr>
            <w:tcW w:w="1276" w:type="dxa"/>
          </w:tcPr>
          <w:p w:rsidR="00416E72" w:rsidRPr="00566147" w:rsidRDefault="00416E72" w:rsidP="0031599A">
            <w:pPr>
              <w:pStyle w:val="Pagrindinistekstas"/>
              <w:spacing w:after="0"/>
              <w:jc w:val="center"/>
            </w:pPr>
            <w:r>
              <w:t>85</w:t>
            </w:r>
          </w:p>
        </w:tc>
        <w:tc>
          <w:tcPr>
            <w:tcW w:w="3260" w:type="dxa"/>
          </w:tcPr>
          <w:p w:rsidR="00416E72" w:rsidRPr="00566147" w:rsidRDefault="00416E72" w:rsidP="0031599A">
            <w:pPr>
              <w:pStyle w:val="Pagrindinistekstas"/>
              <w:spacing w:after="0"/>
              <w:jc w:val="both"/>
            </w:pPr>
          </w:p>
        </w:tc>
      </w:tr>
      <w:tr w:rsidR="00416E72" w:rsidRPr="00566147" w:rsidTr="00416E72">
        <w:tc>
          <w:tcPr>
            <w:tcW w:w="3544" w:type="dxa"/>
          </w:tcPr>
          <w:p w:rsidR="00416E72" w:rsidRDefault="00416E72" w:rsidP="0031599A">
            <w:pPr>
              <w:pStyle w:val="Pagrindinistekstas"/>
              <w:spacing w:after="0"/>
              <w:jc w:val="both"/>
            </w:pPr>
            <w:r>
              <w:t>IUĮ, kuriose veikia 10 ir daugiau grupių, dalis (proc.)</w:t>
            </w:r>
          </w:p>
        </w:tc>
        <w:tc>
          <w:tcPr>
            <w:tcW w:w="1134" w:type="dxa"/>
          </w:tcPr>
          <w:p w:rsidR="00416E72" w:rsidRPr="00566147" w:rsidRDefault="00416E72" w:rsidP="0031599A">
            <w:pPr>
              <w:pStyle w:val="Pagrindinistekstas"/>
              <w:spacing w:after="0"/>
              <w:jc w:val="center"/>
            </w:pPr>
            <w:r>
              <w:t>72</w:t>
            </w:r>
          </w:p>
        </w:tc>
        <w:tc>
          <w:tcPr>
            <w:tcW w:w="1276" w:type="dxa"/>
          </w:tcPr>
          <w:p w:rsidR="00416E72" w:rsidRPr="00566147" w:rsidRDefault="00416E72" w:rsidP="0031599A">
            <w:pPr>
              <w:pStyle w:val="Pagrindinistekstas"/>
              <w:spacing w:after="0"/>
              <w:jc w:val="center"/>
            </w:pPr>
            <w:r>
              <w:t>96</w:t>
            </w:r>
          </w:p>
        </w:tc>
        <w:tc>
          <w:tcPr>
            <w:tcW w:w="3260" w:type="dxa"/>
          </w:tcPr>
          <w:p w:rsidR="00416E72" w:rsidRPr="00566147" w:rsidRDefault="00416E72" w:rsidP="0031599A">
            <w:pPr>
              <w:pStyle w:val="Pagrindinistekstas"/>
              <w:spacing w:after="0"/>
              <w:jc w:val="both"/>
            </w:pPr>
          </w:p>
        </w:tc>
      </w:tr>
    </w:tbl>
    <w:p w:rsidR="0014343E" w:rsidRDefault="0014343E" w:rsidP="0031599A">
      <w:pPr>
        <w:autoSpaceDE w:val="0"/>
        <w:autoSpaceDN w:val="0"/>
        <w:adjustRightInd w:val="0"/>
        <w:ind w:firstLine="851"/>
        <w:jc w:val="both"/>
        <w:rPr>
          <w:szCs w:val="20"/>
        </w:rPr>
      </w:pPr>
    </w:p>
    <w:p w:rsidR="00953D43" w:rsidRPr="00953681" w:rsidRDefault="00897CEB" w:rsidP="0031599A">
      <w:pPr>
        <w:autoSpaceDE w:val="0"/>
        <w:autoSpaceDN w:val="0"/>
        <w:adjustRightInd w:val="0"/>
        <w:ind w:firstLine="709"/>
        <w:jc w:val="both"/>
        <w:rPr>
          <w:szCs w:val="20"/>
        </w:rPr>
      </w:pPr>
      <w:r>
        <w:t>5</w:t>
      </w:r>
      <w:r w:rsidR="009B5445">
        <w:t>9</w:t>
      </w:r>
      <w:r>
        <w:t xml:space="preserve">. </w:t>
      </w:r>
      <w:r w:rsidR="00953D43">
        <w:t xml:space="preserve">Tikslui pasiekti ir uždaviniams įgyvendinti sudarytas priemonių planas (priedas). </w:t>
      </w:r>
      <w:r>
        <w:t>Priemonių planas gali b</w:t>
      </w:r>
      <w:r w:rsidR="007619B4">
        <w:t xml:space="preserve">ūti </w:t>
      </w:r>
      <w:r>
        <w:t>keičiamas</w:t>
      </w:r>
      <w:r w:rsidR="007619B4">
        <w:t xml:space="preserve"> Savivaldybės tarybos sprendimu.</w:t>
      </w:r>
    </w:p>
    <w:p w:rsidR="00953D43" w:rsidRDefault="00953D43" w:rsidP="0031599A">
      <w:pPr>
        <w:autoSpaceDE w:val="0"/>
        <w:autoSpaceDN w:val="0"/>
        <w:adjustRightInd w:val="0"/>
        <w:ind w:firstLine="851"/>
        <w:jc w:val="both"/>
        <w:rPr>
          <w:szCs w:val="20"/>
        </w:rPr>
      </w:pPr>
    </w:p>
    <w:p w:rsidR="00897CEB" w:rsidRPr="0030735D" w:rsidRDefault="00897CEB" w:rsidP="0031599A">
      <w:pPr>
        <w:jc w:val="center"/>
        <w:rPr>
          <w:b/>
        </w:rPr>
      </w:pPr>
      <w:r w:rsidRPr="0030735D">
        <w:rPr>
          <w:b/>
        </w:rPr>
        <w:t>V</w:t>
      </w:r>
      <w:r>
        <w:rPr>
          <w:b/>
        </w:rPr>
        <w:t>I</w:t>
      </w:r>
      <w:r w:rsidRPr="0030735D">
        <w:rPr>
          <w:b/>
        </w:rPr>
        <w:t>I</w:t>
      </w:r>
      <w:r w:rsidRPr="0030735D">
        <w:rPr>
          <w:b/>
          <w:caps/>
        </w:rPr>
        <w:t xml:space="preserve"> SKYRIUS</w:t>
      </w:r>
    </w:p>
    <w:p w:rsidR="00897CEB" w:rsidRPr="00566147" w:rsidRDefault="00897CEB" w:rsidP="0031599A">
      <w:pPr>
        <w:pStyle w:val="Pagrindinistekstas"/>
        <w:tabs>
          <w:tab w:val="left" w:pos="709"/>
        </w:tabs>
        <w:spacing w:after="0"/>
        <w:jc w:val="center"/>
        <w:rPr>
          <w:b/>
        </w:rPr>
      </w:pPr>
      <w:r w:rsidRPr="00566147">
        <w:rPr>
          <w:b/>
        </w:rPr>
        <w:t>BAIGIAMOSIOS NUOSTATOS</w:t>
      </w:r>
    </w:p>
    <w:p w:rsidR="00945782" w:rsidRPr="00566147" w:rsidRDefault="00945782" w:rsidP="0031599A">
      <w:pPr>
        <w:pStyle w:val="Pagrindinistekstas"/>
        <w:spacing w:after="0"/>
        <w:jc w:val="both"/>
      </w:pPr>
    </w:p>
    <w:p w:rsidR="00945782" w:rsidRDefault="009B5445" w:rsidP="0031599A">
      <w:pPr>
        <w:autoSpaceDE w:val="0"/>
        <w:autoSpaceDN w:val="0"/>
        <w:adjustRightInd w:val="0"/>
        <w:ind w:firstLine="709"/>
        <w:jc w:val="both"/>
      </w:pPr>
      <w:r>
        <w:t>60</w:t>
      </w:r>
      <w:r w:rsidR="00897CEB" w:rsidRPr="00566147">
        <w:t xml:space="preserve">. Bendrojo plano įgyvendinimo priežiūrą vykdo </w:t>
      </w:r>
      <w:r w:rsidR="00897CEB" w:rsidRPr="005369C0">
        <w:t xml:space="preserve">Savivaldybės </w:t>
      </w:r>
      <w:r w:rsidR="005369C0" w:rsidRPr="005369C0">
        <w:t xml:space="preserve">administracijos </w:t>
      </w:r>
      <w:r w:rsidR="00897CEB" w:rsidRPr="005369C0">
        <w:t>Švietimo</w:t>
      </w:r>
      <w:r w:rsidR="00897CEB">
        <w:t xml:space="preserve"> skyrius </w:t>
      </w:r>
      <w:r w:rsidR="00897CEB" w:rsidRPr="00566147">
        <w:t>ir atsiskaito</w:t>
      </w:r>
      <w:r w:rsidR="00897CEB">
        <w:t xml:space="preserve"> S</w:t>
      </w:r>
      <w:r w:rsidR="00897CEB" w:rsidRPr="00566147">
        <w:t>avivaldybės</w:t>
      </w:r>
      <w:r w:rsidR="00945782">
        <w:t xml:space="preserve"> </w:t>
      </w:r>
      <w:r w:rsidR="00897CEB">
        <w:t>administracijos direktoriaus pavaduotojui.</w:t>
      </w:r>
      <w:r w:rsidR="00897CEB" w:rsidRPr="00566147">
        <w:t xml:space="preserve"> </w:t>
      </w:r>
      <w:r w:rsidR="00945782" w:rsidRPr="00566147">
        <w:t>Uždavinių įgyvendinimo rodikliai</w:t>
      </w:r>
      <w:r w:rsidR="00945782">
        <w:t xml:space="preserve"> pagal r</w:t>
      </w:r>
      <w:r w:rsidR="00945782" w:rsidRPr="00566147">
        <w:t>ezultatų kriterij</w:t>
      </w:r>
      <w:r w:rsidR="00945782">
        <w:t xml:space="preserve">us vertinami kiekvienais metais. Ataskaita pateikiama Savivaldybės administracijos direktoriui. </w:t>
      </w:r>
    </w:p>
    <w:p w:rsidR="00897CEB" w:rsidRDefault="00BD7C43" w:rsidP="0031599A">
      <w:pPr>
        <w:pStyle w:val="Pagrindinistekstas"/>
        <w:spacing w:after="0"/>
        <w:ind w:firstLine="709"/>
        <w:jc w:val="both"/>
      </w:pPr>
      <w:r>
        <w:t>6</w:t>
      </w:r>
      <w:r w:rsidR="009B5445">
        <w:t>1</w:t>
      </w:r>
      <w:r w:rsidR="00B673FF" w:rsidRPr="00566147">
        <w:t xml:space="preserve">. Bendrasis planas skelbiamas </w:t>
      </w:r>
      <w:r w:rsidR="00B673FF">
        <w:t>S</w:t>
      </w:r>
      <w:r w:rsidR="00B673FF" w:rsidRPr="00566147">
        <w:t xml:space="preserve">avivaldybės interneto svetainėje. </w:t>
      </w:r>
      <w:r w:rsidR="00B673FF">
        <w:t>IUĮ</w:t>
      </w:r>
      <w:r w:rsidR="00B673FF" w:rsidRPr="00566147">
        <w:t xml:space="preserve"> tinklo pertvarkos įgyvendinimo metu visuomenei teikiama informacija apie vykdomus procesus</w:t>
      </w:r>
      <w:r w:rsidR="00A87260">
        <w:t>.</w:t>
      </w:r>
    </w:p>
    <w:p w:rsidR="00897CEB" w:rsidRDefault="009B5445" w:rsidP="0031599A">
      <w:pPr>
        <w:pStyle w:val="Pagrindinistekstas"/>
        <w:spacing w:after="0"/>
        <w:jc w:val="center"/>
        <w:rPr>
          <w:szCs w:val="20"/>
        </w:rPr>
      </w:pPr>
      <w:r>
        <w:t>________________</w:t>
      </w:r>
      <w:r w:rsidR="002A014D">
        <w:rPr>
          <w:szCs w:val="20"/>
        </w:rPr>
        <w:t>___________</w:t>
      </w:r>
    </w:p>
    <w:sectPr w:rsidR="00897CEB" w:rsidSect="007413BB">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258" w:rsidRDefault="00284258" w:rsidP="007413BB">
      <w:r>
        <w:separator/>
      </w:r>
    </w:p>
  </w:endnote>
  <w:endnote w:type="continuationSeparator" w:id="0">
    <w:p w:rsidR="00284258" w:rsidRDefault="00284258" w:rsidP="0074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258" w:rsidRDefault="00284258" w:rsidP="007413BB">
      <w:r>
        <w:separator/>
      </w:r>
    </w:p>
  </w:footnote>
  <w:footnote w:type="continuationSeparator" w:id="0">
    <w:p w:rsidR="00284258" w:rsidRDefault="00284258" w:rsidP="00741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9240259"/>
      <w:docPartObj>
        <w:docPartGallery w:val="Page Numbers (Top of Page)"/>
        <w:docPartUnique/>
      </w:docPartObj>
    </w:sdtPr>
    <w:sdtEndPr/>
    <w:sdtContent>
      <w:p w:rsidR="00AF3D83" w:rsidRDefault="00AF3D83">
        <w:pPr>
          <w:pStyle w:val="Antrats"/>
          <w:jc w:val="center"/>
        </w:pPr>
        <w:r>
          <w:fldChar w:fldCharType="begin"/>
        </w:r>
        <w:r>
          <w:instrText>PAGE   \* MERGEFORMAT</w:instrText>
        </w:r>
        <w:r>
          <w:fldChar w:fldCharType="separate"/>
        </w:r>
        <w:r w:rsidR="00F72A81">
          <w:rPr>
            <w:noProof/>
          </w:rPr>
          <w:t>15</w:t>
        </w:r>
        <w:r>
          <w:fldChar w:fldCharType="end"/>
        </w:r>
      </w:p>
    </w:sdtContent>
  </w:sdt>
  <w:p w:rsidR="00AF3D83" w:rsidRDefault="00AF3D8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4DE4"/>
    <w:multiLevelType w:val="hybridMultilevel"/>
    <w:tmpl w:val="E0444B3A"/>
    <w:lvl w:ilvl="0" w:tplc="57F26B26">
      <w:start w:val="1"/>
      <w:numFmt w:val="bullet"/>
      <w:lvlText w:val="•"/>
      <w:lvlJc w:val="left"/>
      <w:pPr>
        <w:tabs>
          <w:tab w:val="num" w:pos="720"/>
        </w:tabs>
        <w:ind w:left="720" w:hanging="360"/>
      </w:pPr>
      <w:rPr>
        <w:rFonts w:ascii="Arial" w:hAnsi="Arial" w:hint="default"/>
      </w:rPr>
    </w:lvl>
    <w:lvl w:ilvl="1" w:tplc="1BFC137E" w:tentative="1">
      <w:start w:val="1"/>
      <w:numFmt w:val="bullet"/>
      <w:lvlText w:val="•"/>
      <w:lvlJc w:val="left"/>
      <w:pPr>
        <w:tabs>
          <w:tab w:val="num" w:pos="1440"/>
        </w:tabs>
        <w:ind w:left="1440" w:hanging="360"/>
      </w:pPr>
      <w:rPr>
        <w:rFonts w:ascii="Arial" w:hAnsi="Arial" w:hint="default"/>
      </w:rPr>
    </w:lvl>
    <w:lvl w:ilvl="2" w:tplc="18FA6DC8" w:tentative="1">
      <w:start w:val="1"/>
      <w:numFmt w:val="bullet"/>
      <w:lvlText w:val="•"/>
      <w:lvlJc w:val="left"/>
      <w:pPr>
        <w:tabs>
          <w:tab w:val="num" w:pos="2160"/>
        </w:tabs>
        <w:ind w:left="2160" w:hanging="360"/>
      </w:pPr>
      <w:rPr>
        <w:rFonts w:ascii="Arial" w:hAnsi="Arial" w:hint="default"/>
      </w:rPr>
    </w:lvl>
    <w:lvl w:ilvl="3" w:tplc="1D28D3BA" w:tentative="1">
      <w:start w:val="1"/>
      <w:numFmt w:val="bullet"/>
      <w:lvlText w:val="•"/>
      <w:lvlJc w:val="left"/>
      <w:pPr>
        <w:tabs>
          <w:tab w:val="num" w:pos="2880"/>
        </w:tabs>
        <w:ind w:left="2880" w:hanging="360"/>
      </w:pPr>
      <w:rPr>
        <w:rFonts w:ascii="Arial" w:hAnsi="Arial" w:hint="default"/>
      </w:rPr>
    </w:lvl>
    <w:lvl w:ilvl="4" w:tplc="1D689D86" w:tentative="1">
      <w:start w:val="1"/>
      <w:numFmt w:val="bullet"/>
      <w:lvlText w:val="•"/>
      <w:lvlJc w:val="left"/>
      <w:pPr>
        <w:tabs>
          <w:tab w:val="num" w:pos="3600"/>
        </w:tabs>
        <w:ind w:left="3600" w:hanging="360"/>
      </w:pPr>
      <w:rPr>
        <w:rFonts w:ascii="Arial" w:hAnsi="Arial" w:hint="default"/>
      </w:rPr>
    </w:lvl>
    <w:lvl w:ilvl="5" w:tplc="C360C9F6" w:tentative="1">
      <w:start w:val="1"/>
      <w:numFmt w:val="bullet"/>
      <w:lvlText w:val="•"/>
      <w:lvlJc w:val="left"/>
      <w:pPr>
        <w:tabs>
          <w:tab w:val="num" w:pos="4320"/>
        </w:tabs>
        <w:ind w:left="4320" w:hanging="360"/>
      </w:pPr>
      <w:rPr>
        <w:rFonts w:ascii="Arial" w:hAnsi="Arial" w:hint="default"/>
      </w:rPr>
    </w:lvl>
    <w:lvl w:ilvl="6" w:tplc="62FE30B8" w:tentative="1">
      <w:start w:val="1"/>
      <w:numFmt w:val="bullet"/>
      <w:lvlText w:val="•"/>
      <w:lvlJc w:val="left"/>
      <w:pPr>
        <w:tabs>
          <w:tab w:val="num" w:pos="5040"/>
        </w:tabs>
        <w:ind w:left="5040" w:hanging="360"/>
      </w:pPr>
      <w:rPr>
        <w:rFonts w:ascii="Arial" w:hAnsi="Arial" w:hint="default"/>
      </w:rPr>
    </w:lvl>
    <w:lvl w:ilvl="7" w:tplc="75409AB6" w:tentative="1">
      <w:start w:val="1"/>
      <w:numFmt w:val="bullet"/>
      <w:lvlText w:val="•"/>
      <w:lvlJc w:val="left"/>
      <w:pPr>
        <w:tabs>
          <w:tab w:val="num" w:pos="5760"/>
        </w:tabs>
        <w:ind w:left="5760" w:hanging="360"/>
      </w:pPr>
      <w:rPr>
        <w:rFonts w:ascii="Arial" w:hAnsi="Arial" w:hint="default"/>
      </w:rPr>
    </w:lvl>
    <w:lvl w:ilvl="8" w:tplc="B61E0BF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805FB9"/>
    <w:multiLevelType w:val="hybridMultilevel"/>
    <w:tmpl w:val="1A42A3A2"/>
    <w:lvl w:ilvl="0" w:tplc="0AC21D26">
      <w:start w:val="1"/>
      <w:numFmt w:val="bullet"/>
      <w:lvlText w:val="•"/>
      <w:lvlJc w:val="left"/>
      <w:pPr>
        <w:tabs>
          <w:tab w:val="num" w:pos="720"/>
        </w:tabs>
        <w:ind w:left="720" w:hanging="360"/>
      </w:pPr>
      <w:rPr>
        <w:rFonts w:ascii="Arial" w:hAnsi="Arial" w:hint="default"/>
      </w:rPr>
    </w:lvl>
    <w:lvl w:ilvl="1" w:tplc="B91CFCD8" w:tentative="1">
      <w:start w:val="1"/>
      <w:numFmt w:val="bullet"/>
      <w:lvlText w:val="•"/>
      <w:lvlJc w:val="left"/>
      <w:pPr>
        <w:tabs>
          <w:tab w:val="num" w:pos="1440"/>
        </w:tabs>
        <w:ind w:left="1440" w:hanging="360"/>
      </w:pPr>
      <w:rPr>
        <w:rFonts w:ascii="Arial" w:hAnsi="Arial" w:hint="default"/>
      </w:rPr>
    </w:lvl>
    <w:lvl w:ilvl="2" w:tplc="98905D8A" w:tentative="1">
      <w:start w:val="1"/>
      <w:numFmt w:val="bullet"/>
      <w:lvlText w:val="•"/>
      <w:lvlJc w:val="left"/>
      <w:pPr>
        <w:tabs>
          <w:tab w:val="num" w:pos="2160"/>
        </w:tabs>
        <w:ind w:left="2160" w:hanging="360"/>
      </w:pPr>
      <w:rPr>
        <w:rFonts w:ascii="Arial" w:hAnsi="Arial" w:hint="default"/>
      </w:rPr>
    </w:lvl>
    <w:lvl w:ilvl="3" w:tplc="D3AC28FA" w:tentative="1">
      <w:start w:val="1"/>
      <w:numFmt w:val="bullet"/>
      <w:lvlText w:val="•"/>
      <w:lvlJc w:val="left"/>
      <w:pPr>
        <w:tabs>
          <w:tab w:val="num" w:pos="2880"/>
        </w:tabs>
        <w:ind w:left="2880" w:hanging="360"/>
      </w:pPr>
      <w:rPr>
        <w:rFonts w:ascii="Arial" w:hAnsi="Arial" w:hint="default"/>
      </w:rPr>
    </w:lvl>
    <w:lvl w:ilvl="4" w:tplc="4F04D960" w:tentative="1">
      <w:start w:val="1"/>
      <w:numFmt w:val="bullet"/>
      <w:lvlText w:val="•"/>
      <w:lvlJc w:val="left"/>
      <w:pPr>
        <w:tabs>
          <w:tab w:val="num" w:pos="3600"/>
        </w:tabs>
        <w:ind w:left="3600" w:hanging="360"/>
      </w:pPr>
      <w:rPr>
        <w:rFonts w:ascii="Arial" w:hAnsi="Arial" w:hint="default"/>
      </w:rPr>
    </w:lvl>
    <w:lvl w:ilvl="5" w:tplc="CAD4ACC0" w:tentative="1">
      <w:start w:val="1"/>
      <w:numFmt w:val="bullet"/>
      <w:lvlText w:val="•"/>
      <w:lvlJc w:val="left"/>
      <w:pPr>
        <w:tabs>
          <w:tab w:val="num" w:pos="4320"/>
        </w:tabs>
        <w:ind w:left="4320" w:hanging="360"/>
      </w:pPr>
      <w:rPr>
        <w:rFonts w:ascii="Arial" w:hAnsi="Arial" w:hint="default"/>
      </w:rPr>
    </w:lvl>
    <w:lvl w:ilvl="6" w:tplc="EA5C4BAE" w:tentative="1">
      <w:start w:val="1"/>
      <w:numFmt w:val="bullet"/>
      <w:lvlText w:val="•"/>
      <w:lvlJc w:val="left"/>
      <w:pPr>
        <w:tabs>
          <w:tab w:val="num" w:pos="5040"/>
        </w:tabs>
        <w:ind w:left="5040" w:hanging="360"/>
      </w:pPr>
      <w:rPr>
        <w:rFonts w:ascii="Arial" w:hAnsi="Arial" w:hint="default"/>
      </w:rPr>
    </w:lvl>
    <w:lvl w:ilvl="7" w:tplc="BAA84838" w:tentative="1">
      <w:start w:val="1"/>
      <w:numFmt w:val="bullet"/>
      <w:lvlText w:val="•"/>
      <w:lvlJc w:val="left"/>
      <w:pPr>
        <w:tabs>
          <w:tab w:val="num" w:pos="5760"/>
        </w:tabs>
        <w:ind w:left="5760" w:hanging="360"/>
      </w:pPr>
      <w:rPr>
        <w:rFonts w:ascii="Arial" w:hAnsi="Arial" w:hint="default"/>
      </w:rPr>
    </w:lvl>
    <w:lvl w:ilvl="8" w:tplc="F69A0FF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7C0BC9"/>
    <w:multiLevelType w:val="hybridMultilevel"/>
    <w:tmpl w:val="FC98FCB4"/>
    <w:lvl w:ilvl="0" w:tplc="59E0446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135EF2"/>
    <w:multiLevelType w:val="hybridMultilevel"/>
    <w:tmpl w:val="CC929432"/>
    <w:lvl w:ilvl="0" w:tplc="375083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C71765D"/>
    <w:multiLevelType w:val="hybridMultilevel"/>
    <w:tmpl w:val="C8AC2B98"/>
    <w:lvl w:ilvl="0" w:tplc="63982F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E07560E"/>
    <w:multiLevelType w:val="hybridMultilevel"/>
    <w:tmpl w:val="E6A26ECA"/>
    <w:lvl w:ilvl="0" w:tplc="16E4672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152E26"/>
    <w:multiLevelType w:val="hybridMultilevel"/>
    <w:tmpl w:val="8E0009DA"/>
    <w:lvl w:ilvl="0" w:tplc="31AE4C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A514969"/>
    <w:multiLevelType w:val="multilevel"/>
    <w:tmpl w:val="112655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510C19"/>
    <w:multiLevelType w:val="hybridMultilevel"/>
    <w:tmpl w:val="99B2E3B4"/>
    <w:lvl w:ilvl="0" w:tplc="6ED6869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3E300BB"/>
    <w:multiLevelType w:val="hybridMultilevel"/>
    <w:tmpl w:val="DFE85736"/>
    <w:lvl w:ilvl="0" w:tplc="C5E8F50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2780154F"/>
    <w:multiLevelType w:val="hybridMultilevel"/>
    <w:tmpl w:val="0F4C1D5C"/>
    <w:lvl w:ilvl="0" w:tplc="B02E6AAE">
      <w:start w:val="1"/>
      <w:numFmt w:val="decimal"/>
      <w:lvlText w:val="%1."/>
      <w:lvlJc w:val="left"/>
      <w:pPr>
        <w:ind w:left="1070" w:hanging="360"/>
      </w:pPr>
      <w:rPr>
        <w:rFonts w:ascii="Times New Roman" w:eastAsia="Times New Roman" w:hAnsi="Times New Roman" w:cs="Times New Roman"/>
        <w:b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300B5ADE"/>
    <w:multiLevelType w:val="hybridMultilevel"/>
    <w:tmpl w:val="7BB8E10C"/>
    <w:lvl w:ilvl="0" w:tplc="45704BEE">
      <w:start w:val="1"/>
      <w:numFmt w:val="bullet"/>
      <w:lvlText w:val="•"/>
      <w:lvlJc w:val="left"/>
      <w:pPr>
        <w:tabs>
          <w:tab w:val="num" w:pos="720"/>
        </w:tabs>
        <w:ind w:left="720" w:hanging="360"/>
      </w:pPr>
      <w:rPr>
        <w:rFonts w:ascii="Arial" w:hAnsi="Arial" w:hint="default"/>
      </w:rPr>
    </w:lvl>
    <w:lvl w:ilvl="1" w:tplc="5C4EA1CA" w:tentative="1">
      <w:start w:val="1"/>
      <w:numFmt w:val="bullet"/>
      <w:lvlText w:val="•"/>
      <w:lvlJc w:val="left"/>
      <w:pPr>
        <w:tabs>
          <w:tab w:val="num" w:pos="1440"/>
        </w:tabs>
        <w:ind w:left="1440" w:hanging="360"/>
      </w:pPr>
      <w:rPr>
        <w:rFonts w:ascii="Arial" w:hAnsi="Arial" w:hint="default"/>
      </w:rPr>
    </w:lvl>
    <w:lvl w:ilvl="2" w:tplc="5F384CCE" w:tentative="1">
      <w:start w:val="1"/>
      <w:numFmt w:val="bullet"/>
      <w:lvlText w:val="•"/>
      <w:lvlJc w:val="left"/>
      <w:pPr>
        <w:tabs>
          <w:tab w:val="num" w:pos="2160"/>
        </w:tabs>
        <w:ind w:left="2160" w:hanging="360"/>
      </w:pPr>
      <w:rPr>
        <w:rFonts w:ascii="Arial" w:hAnsi="Arial" w:hint="default"/>
      </w:rPr>
    </w:lvl>
    <w:lvl w:ilvl="3" w:tplc="DDBC27CA" w:tentative="1">
      <w:start w:val="1"/>
      <w:numFmt w:val="bullet"/>
      <w:lvlText w:val="•"/>
      <w:lvlJc w:val="left"/>
      <w:pPr>
        <w:tabs>
          <w:tab w:val="num" w:pos="2880"/>
        </w:tabs>
        <w:ind w:left="2880" w:hanging="360"/>
      </w:pPr>
      <w:rPr>
        <w:rFonts w:ascii="Arial" w:hAnsi="Arial" w:hint="default"/>
      </w:rPr>
    </w:lvl>
    <w:lvl w:ilvl="4" w:tplc="D32A79B8" w:tentative="1">
      <w:start w:val="1"/>
      <w:numFmt w:val="bullet"/>
      <w:lvlText w:val="•"/>
      <w:lvlJc w:val="left"/>
      <w:pPr>
        <w:tabs>
          <w:tab w:val="num" w:pos="3600"/>
        </w:tabs>
        <w:ind w:left="3600" w:hanging="360"/>
      </w:pPr>
      <w:rPr>
        <w:rFonts w:ascii="Arial" w:hAnsi="Arial" w:hint="default"/>
      </w:rPr>
    </w:lvl>
    <w:lvl w:ilvl="5" w:tplc="0FAEC696" w:tentative="1">
      <w:start w:val="1"/>
      <w:numFmt w:val="bullet"/>
      <w:lvlText w:val="•"/>
      <w:lvlJc w:val="left"/>
      <w:pPr>
        <w:tabs>
          <w:tab w:val="num" w:pos="4320"/>
        </w:tabs>
        <w:ind w:left="4320" w:hanging="360"/>
      </w:pPr>
      <w:rPr>
        <w:rFonts w:ascii="Arial" w:hAnsi="Arial" w:hint="default"/>
      </w:rPr>
    </w:lvl>
    <w:lvl w:ilvl="6" w:tplc="ECBCA830" w:tentative="1">
      <w:start w:val="1"/>
      <w:numFmt w:val="bullet"/>
      <w:lvlText w:val="•"/>
      <w:lvlJc w:val="left"/>
      <w:pPr>
        <w:tabs>
          <w:tab w:val="num" w:pos="5040"/>
        </w:tabs>
        <w:ind w:left="5040" w:hanging="360"/>
      </w:pPr>
      <w:rPr>
        <w:rFonts w:ascii="Arial" w:hAnsi="Arial" w:hint="default"/>
      </w:rPr>
    </w:lvl>
    <w:lvl w:ilvl="7" w:tplc="B15CA30A" w:tentative="1">
      <w:start w:val="1"/>
      <w:numFmt w:val="bullet"/>
      <w:lvlText w:val="•"/>
      <w:lvlJc w:val="left"/>
      <w:pPr>
        <w:tabs>
          <w:tab w:val="num" w:pos="5760"/>
        </w:tabs>
        <w:ind w:left="5760" w:hanging="360"/>
      </w:pPr>
      <w:rPr>
        <w:rFonts w:ascii="Arial" w:hAnsi="Arial" w:hint="default"/>
      </w:rPr>
    </w:lvl>
    <w:lvl w:ilvl="8" w:tplc="1F1026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13A3CAF"/>
    <w:multiLevelType w:val="hybridMultilevel"/>
    <w:tmpl w:val="9EB6291A"/>
    <w:lvl w:ilvl="0" w:tplc="4860F41A">
      <w:start w:val="1"/>
      <w:numFmt w:val="bullet"/>
      <w:lvlText w:val="•"/>
      <w:lvlJc w:val="left"/>
      <w:pPr>
        <w:tabs>
          <w:tab w:val="num" w:pos="720"/>
        </w:tabs>
        <w:ind w:left="720" w:hanging="360"/>
      </w:pPr>
      <w:rPr>
        <w:rFonts w:ascii="Arial" w:hAnsi="Arial" w:hint="default"/>
      </w:rPr>
    </w:lvl>
    <w:lvl w:ilvl="1" w:tplc="2BDAB13E" w:tentative="1">
      <w:start w:val="1"/>
      <w:numFmt w:val="bullet"/>
      <w:lvlText w:val="•"/>
      <w:lvlJc w:val="left"/>
      <w:pPr>
        <w:tabs>
          <w:tab w:val="num" w:pos="1440"/>
        </w:tabs>
        <w:ind w:left="1440" w:hanging="360"/>
      </w:pPr>
      <w:rPr>
        <w:rFonts w:ascii="Arial" w:hAnsi="Arial" w:hint="default"/>
      </w:rPr>
    </w:lvl>
    <w:lvl w:ilvl="2" w:tplc="43B01AC8" w:tentative="1">
      <w:start w:val="1"/>
      <w:numFmt w:val="bullet"/>
      <w:lvlText w:val="•"/>
      <w:lvlJc w:val="left"/>
      <w:pPr>
        <w:tabs>
          <w:tab w:val="num" w:pos="2160"/>
        </w:tabs>
        <w:ind w:left="2160" w:hanging="360"/>
      </w:pPr>
      <w:rPr>
        <w:rFonts w:ascii="Arial" w:hAnsi="Arial" w:hint="default"/>
      </w:rPr>
    </w:lvl>
    <w:lvl w:ilvl="3" w:tplc="EAFC47A2" w:tentative="1">
      <w:start w:val="1"/>
      <w:numFmt w:val="bullet"/>
      <w:lvlText w:val="•"/>
      <w:lvlJc w:val="left"/>
      <w:pPr>
        <w:tabs>
          <w:tab w:val="num" w:pos="2880"/>
        </w:tabs>
        <w:ind w:left="2880" w:hanging="360"/>
      </w:pPr>
      <w:rPr>
        <w:rFonts w:ascii="Arial" w:hAnsi="Arial" w:hint="default"/>
      </w:rPr>
    </w:lvl>
    <w:lvl w:ilvl="4" w:tplc="75C0CD96" w:tentative="1">
      <w:start w:val="1"/>
      <w:numFmt w:val="bullet"/>
      <w:lvlText w:val="•"/>
      <w:lvlJc w:val="left"/>
      <w:pPr>
        <w:tabs>
          <w:tab w:val="num" w:pos="3600"/>
        </w:tabs>
        <w:ind w:left="3600" w:hanging="360"/>
      </w:pPr>
      <w:rPr>
        <w:rFonts w:ascii="Arial" w:hAnsi="Arial" w:hint="default"/>
      </w:rPr>
    </w:lvl>
    <w:lvl w:ilvl="5" w:tplc="773CBFE0" w:tentative="1">
      <w:start w:val="1"/>
      <w:numFmt w:val="bullet"/>
      <w:lvlText w:val="•"/>
      <w:lvlJc w:val="left"/>
      <w:pPr>
        <w:tabs>
          <w:tab w:val="num" w:pos="4320"/>
        </w:tabs>
        <w:ind w:left="4320" w:hanging="360"/>
      </w:pPr>
      <w:rPr>
        <w:rFonts w:ascii="Arial" w:hAnsi="Arial" w:hint="default"/>
      </w:rPr>
    </w:lvl>
    <w:lvl w:ilvl="6" w:tplc="A53207E6" w:tentative="1">
      <w:start w:val="1"/>
      <w:numFmt w:val="bullet"/>
      <w:lvlText w:val="•"/>
      <w:lvlJc w:val="left"/>
      <w:pPr>
        <w:tabs>
          <w:tab w:val="num" w:pos="5040"/>
        </w:tabs>
        <w:ind w:left="5040" w:hanging="360"/>
      </w:pPr>
      <w:rPr>
        <w:rFonts w:ascii="Arial" w:hAnsi="Arial" w:hint="default"/>
      </w:rPr>
    </w:lvl>
    <w:lvl w:ilvl="7" w:tplc="82440B86" w:tentative="1">
      <w:start w:val="1"/>
      <w:numFmt w:val="bullet"/>
      <w:lvlText w:val="•"/>
      <w:lvlJc w:val="left"/>
      <w:pPr>
        <w:tabs>
          <w:tab w:val="num" w:pos="5760"/>
        </w:tabs>
        <w:ind w:left="5760" w:hanging="360"/>
      </w:pPr>
      <w:rPr>
        <w:rFonts w:ascii="Arial" w:hAnsi="Arial" w:hint="default"/>
      </w:rPr>
    </w:lvl>
    <w:lvl w:ilvl="8" w:tplc="5414125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EF425D"/>
    <w:multiLevelType w:val="hybridMultilevel"/>
    <w:tmpl w:val="01DCA148"/>
    <w:lvl w:ilvl="0" w:tplc="0B6CA9B4">
      <w:start w:val="16"/>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4" w15:restartNumberingAfterBreak="0">
    <w:nsid w:val="51154C25"/>
    <w:multiLevelType w:val="hybridMultilevel"/>
    <w:tmpl w:val="7FCA02E6"/>
    <w:lvl w:ilvl="0" w:tplc="FFFFFFFF">
      <w:start w:val="1"/>
      <w:numFmt w:val="bullet"/>
      <w:lvlText w:val=""/>
      <w:lvlJc w:val="left"/>
      <w:pPr>
        <w:tabs>
          <w:tab w:val="num" w:pos="360"/>
        </w:tabs>
        <w:ind w:left="36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55C53F71"/>
    <w:multiLevelType w:val="hybridMultilevel"/>
    <w:tmpl w:val="4530D7C0"/>
    <w:lvl w:ilvl="0" w:tplc="F5FE9986">
      <w:start w:val="9"/>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15:restartNumberingAfterBreak="0">
    <w:nsid w:val="64107BA7"/>
    <w:multiLevelType w:val="hybridMultilevel"/>
    <w:tmpl w:val="F640A3E6"/>
    <w:lvl w:ilvl="0" w:tplc="3AB0FA20">
      <w:start w:val="1"/>
      <w:numFmt w:val="bullet"/>
      <w:lvlText w:val="•"/>
      <w:lvlJc w:val="left"/>
      <w:pPr>
        <w:tabs>
          <w:tab w:val="num" w:pos="720"/>
        </w:tabs>
        <w:ind w:left="720" w:hanging="360"/>
      </w:pPr>
      <w:rPr>
        <w:rFonts w:ascii="Arial" w:hAnsi="Arial" w:hint="default"/>
      </w:rPr>
    </w:lvl>
    <w:lvl w:ilvl="1" w:tplc="2890692A" w:tentative="1">
      <w:start w:val="1"/>
      <w:numFmt w:val="bullet"/>
      <w:lvlText w:val="•"/>
      <w:lvlJc w:val="left"/>
      <w:pPr>
        <w:tabs>
          <w:tab w:val="num" w:pos="1440"/>
        </w:tabs>
        <w:ind w:left="1440" w:hanging="360"/>
      </w:pPr>
      <w:rPr>
        <w:rFonts w:ascii="Arial" w:hAnsi="Arial" w:hint="default"/>
      </w:rPr>
    </w:lvl>
    <w:lvl w:ilvl="2" w:tplc="07A6CD94" w:tentative="1">
      <w:start w:val="1"/>
      <w:numFmt w:val="bullet"/>
      <w:lvlText w:val="•"/>
      <w:lvlJc w:val="left"/>
      <w:pPr>
        <w:tabs>
          <w:tab w:val="num" w:pos="2160"/>
        </w:tabs>
        <w:ind w:left="2160" w:hanging="360"/>
      </w:pPr>
      <w:rPr>
        <w:rFonts w:ascii="Arial" w:hAnsi="Arial" w:hint="default"/>
      </w:rPr>
    </w:lvl>
    <w:lvl w:ilvl="3" w:tplc="5D529170" w:tentative="1">
      <w:start w:val="1"/>
      <w:numFmt w:val="bullet"/>
      <w:lvlText w:val="•"/>
      <w:lvlJc w:val="left"/>
      <w:pPr>
        <w:tabs>
          <w:tab w:val="num" w:pos="2880"/>
        </w:tabs>
        <w:ind w:left="2880" w:hanging="360"/>
      </w:pPr>
      <w:rPr>
        <w:rFonts w:ascii="Arial" w:hAnsi="Arial" w:hint="default"/>
      </w:rPr>
    </w:lvl>
    <w:lvl w:ilvl="4" w:tplc="E8744C12" w:tentative="1">
      <w:start w:val="1"/>
      <w:numFmt w:val="bullet"/>
      <w:lvlText w:val="•"/>
      <w:lvlJc w:val="left"/>
      <w:pPr>
        <w:tabs>
          <w:tab w:val="num" w:pos="3600"/>
        </w:tabs>
        <w:ind w:left="3600" w:hanging="360"/>
      </w:pPr>
      <w:rPr>
        <w:rFonts w:ascii="Arial" w:hAnsi="Arial" w:hint="default"/>
      </w:rPr>
    </w:lvl>
    <w:lvl w:ilvl="5" w:tplc="E158B040" w:tentative="1">
      <w:start w:val="1"/>
      <w:numFmt w:val="bullet"/>
      <w:lvlText w:val="•"/>
      <w:lvlJc w:val="left"/>
      <w:pPr>
        <w:tabs>
          <w:tab w:val="num" w:pos="4320"/>
        </w:tabs>
        <w:ind w:left="4320" w:hanging="360"/>
      </w:pPr>
      <w:rPr>
        <w:rFonts w:ascii="Arial" w:hAnsi="Arial" w:hint="default"/>
      </w:rPr>
    </w:lvl>
    <w:lvl w:ilvl="6" w:tplc="F8EACD5A" w:tentative="1">
      <w:start w:val="1"/>
      <w:numFmt w:val="bullet"/>
      <w:lvlText w:val="•"/>
      <w:lvlJc w:val="left"/>
      <w:pPr>
        <w:tabs>
          <w:tab w:val="num" w:pos="5040"/>
        </w:tabs>
        <w:ind w:left="5040" w:hanging="360"/>
      </w:pPr>
      <w:rPr>
        <w:rFonts w:ascii="Arial" w:hAnsi="Arial" w:hint="default"/>
      </w:rPr>
    </w:lvl>
    <w:lvl w:ilvl="7" w:tplc="A9F495A6" w:tentative="1">
      <w:start w:val="1"/>
      <w:numFmt w:val="bullet"/>
      <w:lvlText w:val="•"/>
      <w:lvlJc w:val="left"/>
      <w:pPr>
        <w:tabs>
          <w:tab w:val="num" w:pos="5760"/>
        </w:tabs>
        <w:ind w:left="5760" w:hanging="360"/>
      </w:pPr>
      <w:rPr>
        <w:rFonts w:ascii="Arial" w:hAnsi="Arial" w:hint="default"/>
      </w:rPr>
    </w:lvl>
    <w:lvl w:ilvl="8" w:tplc="793A358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7EE2C63"/>
    <w:multiLevelType w:val="hybridMultilevel"/>
    <w:tmpl w:val="716CD7B8"/>
    <w:lvl w:ilvl="0" w:tplc="FFFFFFFF">
      <w:start w:val="1"/>
      <w:numFmt w:val="bullet"/>
      <w:lvlText w:val=""/>
      <w:lvlJc w:val="left"/>
      <w:pPr>
        <w:tabs>
          <w:tab w:val="num" w:pos="360"/>
        </w:tabs>
        <w:ind w:left="36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7C9C4511"/>
    <w:multiLevelType w:val="hybridMultilevel"/>
    <w:tmpl w:val="B1EE734C"/>
    <w:lvl w:ilvl="0" w:tplc="8D940C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8"/>
  </w:num>
  <w:num w:numId="4">
    <w:abstractNumId w:val="5"/>
  </w:num>
  <w:num w:numId="5">
    <w:abstractNumId w:val="2"/>
  </w:num>
  <w:num w:numId="6">
    <w:abstractNumId w:val="15"/>
  </w:num>
  <w:num w:numId="7">
    <w:abstractNumId w:val="14"/>
  </w:num>
  <w:num w:numId="8">
    <w:abstractNumId w:val="17"/>
  </w:num>
  <w:num w:numId="9">
    <w:abstractNumId w:val="18"/>
  </w:num>
  <w:num w:numId="10">
    <w:abstractNumId w:val="4"/>
  </w:num>
  <w:num w:numId="11">
    <w:abstractNumId w:val="1"/>
  </w:num>
  <w:num w:numId="12">
    <w:abstractNumId w:val="16"/>
  </w:num>
  <w:num w:numId="13">
    <w:abstractNumId w:val="12"/>
  </w:num>
  <w:num w:numId="14">
    <w:abstractNumId w:val="11"/>
  </w:num>
  <w:num w:numId="15">
    <w:abstractNumId w:val="0"/>
  </w:num>
  <w:num w:numId="16">
    <w:abstractNumId w:val="10"/>
  </w:num>
  <w:num w:numId="17">
    <w:abstractNumId w:val="3"/>
  </w:num>
  <w:num w:numId="18">
    <w:abstractNumId w:val="6"/>
  </w:num>
  <w:num w:numId="1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45A"/>
    <w:rsid w:val="00000E98"/>
    <w:rsid w:val="00001C35"/>
    <w:rsid w:val="00001DC8"/>
    <w:rsid w:val="000021DB"/>
    <w:rsid w:val="00002F65"/>
    <w:rsid w:val="00004F13"/>
    <w:rsid w:val="00004F2F"/>
    <w:rsid w:val="000059BB"/>
    <w:rsid w:val="0000636C"/>
    <w:rsid w:val="0001027F"/>
    <w:rsid w:val="0001192E"/>
    <w:rsid w:val="00011C50"/>
    <w:rsid w:val="00012FAC"/>
    <w:rsid w:val="00014D4A"/>
    <w:rsid w:val="00015929"/>
    <w:rsid w:val="00015E79"/>
    <w:rsid w:val="0001622A"/>
    <w:rsid w:val="0001656F"/>
    <w:rsid w:val="00016BBE"/>
    <w:rsid w:val="00017460"/>
    <w:rsid w:val="00021514"/>
    <w:rsid w:val="00021A29"/>
    <w:rsid w:val="0002553E"/>
    <w:rsid w:val="000267FE"/>
    <w:rsid w:val="00027A45"/>
    <w:rsid w:val="00032C58"/>
    <w:rsid w:val="0003343D"/>
    <w:rsid w:val="00034E53"/>
    <w:rsid w:val="00035BD1"/>
    <w:rsid w:val="0003671B"/>
    <w:rsid w:val="00036B32"/>
    <w:rsid w:val="00037719"/>
    <w:rsid w:val="000406B7"/>
    <w:rsid w:val="00041168"/>
    <w:rsid w:val="000422E6"/>
    <w:rsid w:val="000425E3"/>
    <w:rsid w:val="00042783"/>
    <w:rsid w:val="00042F3E"/>
    <w:rsid w:val="00043ECF"/>
    <w:rsid w:val="000445EE"/>
    <w:rsid w:val="00044722"/>
    <w:rsid w:val="00046D0F"/>
    <w:rsid w:val="0004711F"/>
    <w:rsid w:val="000473F2"/>
    <w:rsid w:val="000477DF"/>
    <w:rsid w:val="00047DC2"/>
    <w:rsid w:val="000505A0"/>
    <w:rsid w:val="000509E6"/>
    <w:rsid w:val="00051343"/>
    <w:rsid w:val="00052CA3"/>
    <w:rsid w:val="00053E0B"/>
    <w:rsid w:val="00054663"/>
    <w:rsid w:val="0005727C"/>
    <w:rsid w:val="00057734"/>
    <w:rsid w:val="0006079E"/>
    <w:rsid w:val="00060DCA"/>
    <w:rsid w:val="00062974"/>
    <w:rsid w:val="00062BCE"/>
    <w:rsid w:val="000631B9"/>
    <w:rsid w:val="00064C85"/>
    <w:rsid w:val="00064FDB"/>
    <w:rsid w:val="00070827"/>
    <w:rsid w:val="00071671"/>
    <w:rsid w:val="00071AA2"/>
    <w:rsid w:val="00071FDB"/>
    <w:rsid w:val="000722E7"/>
    <w:rsid w:val="0007283F"/>
    <w:rsid w:val="0007327B"/>
    <w:rsid w:val="000735F8"/>
    <w:rsid w:val="00075096"/>
    <w:rsid w:val="00075CBD"/>
    <w:rsid w:val="00076281"/>
    <w:rsid w:val="00077217"/>
    <w:rsid w:val="00077567"/>
    <w:rsid w:val="000801C3"/>
    <w:rsid w:val="00081325"/>
    <w:rsid w:val="00082110"/>
    <w:rsid w:val="00082158"/>
    <w:rsid w:val="00082C03"/>
    <w:rsid w:val="000844C1"/>
    <w:rsid w:val="00084739"/>
    <w:rsid w:val="000859B4"/>
    <w:rsid w:val="0008638E"/>
    <w:rsid w:val="00086B01"/>
    <w:rsid w:val="000879B8"/>
    <w:rsid w:val="00090733"/>
    <w:rsid w:val="00092026"/>
    <w:rsid w:val="000922EA"/>
    <w:rsid w:val="0009314D"/>
    <w:rsid w:val="00093E43"/>
    <w:rsid w:val="00094AD5"/>
    <w:rsid w:val="000950AB"/>
    <w:rsid w:val="00095433"/>
    <w:rsid w:val="00096F35"/>
    <w:rsid w:val="00097776"/>
    <w:rsid w:val="00097912"/>
    <w:rsid w:val="000A0CCC"/>
    <w:rsid w:val="000A1C38"/>
    <w:rsid w:val="000A1CC5"/>
    <w:rsid w:val="000A1E22"/>
    <w:rsid w:val="000A4292"/>
    <w:rsid w:val="000A44B2"/>
    <w:rsid w:val="000A56BB"/>
    <w:rsid w:val="000A588E"/>
    <w:rsid w:val="000A76D1"/>
    <w:rsid w:val="000A7B8E"/>
    <w:rsid w:val="000B0147"/>
    <w:rsid w:val="000B0673"/>
    <w:rsid w:val="000B090D"/>
    <w:rsid w:val="000B0992"/>
    <w:rsid w:val="000B0D59"/>
    <w:rsid w:val="000B1A00"/>
    <w:rsid w:val="000B22A4"/>
    <w:rsid w:val="000B332C"/>
    <w:rsid w:val="000B489D"/>
    <w:rsid w:val="000B5145"/>
    <w:rsid w:val="000B5719"/>
    <w:rsid w:val="000B5B72"/>
    <w:rsid w:val="000B5C1F"/>
    <w:rsid w:val="000B5C5F"/>
    <w:rsid w:val="000B6EBE"/>
    <w:rsid w:val="000B717F"/>
    <w:rsid w:val="000B7576"/>
    <w:rsid w:val="000C00AC"/>
    <w:rsid w:val="000C0D03"/>
    <w:rsid w:val="000C0D83"/>
    <w:rsid w:val="000C2795"/>
    <w:rsid w:val="000C34E7"/>
    <w:rsid w:val="000C381F"/>
    <w:rsid w:val="000C410D"/>
    <w:rsid w:val="000C4883"/>
    <w:rsid w:val="000C5AD4"/>
    <w:rsid w:val="000C629D"/>
    <w:rsid w:val="000C7417"/>
    <w:rsid w:val="000C7AF1"/>
    <w:rsid w:val="000D0488"/>
    <w:rsid w:val="000D1359"/>
    <w:rsid w:val="000D38BE"/>
    <w:rsid w:val="000D4E50"/>
    <w:rsid w:val="000D5B8F"/>
    <w:rsid w:val="000D5D4E"/>
    <w:rsid w:val="000E0584"/>
    <w:rsid w:val="000E1463"/>
    <w:rsid w:val="000E56DD"/>
    <w:rsid w:val="000E5828"/>
    <w:rsid w:val="000E592D"/>
    <w:rsid w:val="000E5D8C"/>
    <w:rsid w:val="000E625B"/>
    <w:rsid w:val="000E6C07"/>
    <w:rsid w:val="000E6E51"/>
    <w:rsid w:val="000E7123"/>
    <w:rsid w:val="000F0672"/>
    <w:rsid w:val="000F0B14"/>
    <w:rsid w:val="000F0D46"/>
    <w:rsid w:val="000F1130"/>
    <w:rsid w:val="000F2F95"/>
    <w:rsid w:val="000F372B"/>
    <w:rsid w:val="000F4FAC"/>
    <w:rsid w:val="000F6784"/>
    <w:rsid w:val="000F6EA4"/>
    <w:rsid w:val="001020EF"/>
    <w:rsid w:val="001028E9"/>
    <w:rsid w:val="00103503"/>
    <w:rsid w:val="00104029"/>
    <w:rsid w:val="00104C63"/>
    <w:rsid w:val="00104F51"/>
    <w:rsid w:val="00105ECC"/>
    <w:rsid w:val="001071D9"/>
    <w:rsid w:val="00107A3F"/>
    <w:rsid w:val="00111C59"/>
    <w:rsid w:val="00112021"/>
    <w:rsid w:val="001122FB"/>
    <w:rsid w:val="0011266C"/>
    <w:rsid w:val="001128B4"/>
    <w:rsid w:val="00112AA5"/>
    <w:rsid w:val="00117FC6"/>
    <w:rsid w:val="001202BE"/>
    <w:rsid w:val="00121739"/>
    <w:rsid w:val="0012228C"/>
    <w:rsid w:val="00122F91"/>
    <w:rsid w:val="00123E99"/>
    <w:rsid w:val="00126341"/>
    <w:rsid w:val="00126B04"/>
    <w:rsid w:val="00126E76"/>
    <w:rsid w:val="00126F95"/>
    <w:rsid w:val="00127AB7"/>
    <w:rsid w:val="00127C1D"/>
    <w:rsid w:val="00127EB7"/>
    <w:rsid w:val="00131DAA"/>
    <w:rsid w:val="00131DAF"/>
    <w:rsid w:val="0013328C"/>
    <w:rsid w:val="00133B90"/>
    <w:rsid w:val="0013440E"/>
    <w:rsid w:val="00134454"/>
    <w:rsid w:val="00136257"/>
    <w:rsid w:val="00140086"/>
    <w:rsid w:val="001406D7"/>
    <w:rsid w:val="001406E9"/>
    <w:rsid w:val="001427EF"/>
    <w:rsid w:val="001429EC"/>
    <w:rsid w:val="001429F6"/>
    <w:rsid w:val="00142EC5"/>
    <w:rsid w:val="0014343E"/>
    <w:rsid w:val="00143EAC"/>
    <w:rsid w:val="00144382"/>
    <w:rsid w:val="00145E61"/>
    <w:rsid w:val="00146787"/>
    <w:rsid w:val="001469C0"/>
    <w:rsid w:val="001518A0"/>
    <w:rsid w:val="00152734"/>
    <w:rsid w:val="001534C0"/>
    <w:rsid w:val="00153D2E"/>
    <w:rsid w:val="00156209"/>
    <w:rsid w:val="001563A5"/>
    <w:rsid w:val="00156ACB"/>
    <w:rsid w:val="00156C31"/>
    <w:rsid w:val="001577C1"/>
    <w:rsid w:val="00157E40"/>
    <w:rsid w:val="00162959"/>
    <w:rsid w:val="00163C2D"/>
    <w:rsid w:val="00163C6A"/>
    <w:rsid w:val="00163CBF"/>
    <w:rsid w:val="00165750"/>
    <w:rsid w:val="00165907"/>
    <w:rsid w:val="00165A24"/>
    <w:rsid w:val="0017098C"/>
    <w:rsid w:val="00170FAD"/>
    <w:rsid w:val="00171823"/>
    <w:rsid w:val="00174A15"/>
    <w:rsid w:val="001757AE"/>
    <w:rsid w:val="00175ECE"/>
    <w:rsid w:val="00175F31"/>
    <w:rsid w:val="00175F49"/>
    <w:rsid w:val="001806FD"/>
    <w:rsid w:val="001817EF"/>
    <w:rsid w:val="00182609"/>
    <w:rsid w:val="00183553"/>
    <w:rsid w:val="001836EE"/>
    <w:rsid w:val="0018475B"/>
    <w:rsid w:val="001848F6"/>
    <w:rsid w:val="00184C89"/>
    <w:rsid w:val="00185172"/>
    <w:rsid w:val="0018644F"/>
    <w:rsid w:val="00186716"/>
    <w:rsid w:val="00186CA1"/>
    <w:rsid w:val="00186F87"/>
    <w:rsid w:val="00187918"/>
    <w:rsid w:val="00190306"/>
    <w:rsid w:val="00191333"/>
    <w:rsid w:val="00192744"/>
    <w:rsid w:val="0019348E"/>
    <w:rsid w:val="00193F7E"/>
    <w:rsid w:val="001942AF"/>
    <w:rsid w:val="001950B9"/>
    <w:rsid w:val="00195D8E"/>
    <w:rsid w:val="001965E7"/>
    <w:rsid w:val="00196D45"/>
    <w:rsid w:val="00196D6A"/>
    <w:rsid w:val="001A1082"/>
    <w:rsid w:val="001A27B9"/>
    <w:rsid w:val="001A2FD4"/>
    <w:rsid w:val="001A4E04"/>
    <w:rsid w:val="001A5A9A"/>
    <w:rsid w:val="001A6A4D"/>
    <w:rsid w:val="001B1B27"/>
    <w:rsid w:val="001B411D"/>
    <w:rsid w:val="001B42D8"/>
    <w:rsid w:val="001B542B"/>
    <w:rsid w:val="001B7BED"/>
    <w:rsid w:val="001C0CDD"/>
    <w:rsid w:val="001C1A95"/>
    <w:rsid w:val="001C2C0C"/>
    <w:rsid w:val="001C3B3B"/>
    <w:rsid w:val="001C41B1"/>
    <w:rsid w:val="001C5855"/>
    <w:rsid w:val="001C5D01"/>
    <w:rsid w:val="001C62D1"/>
    <w:rsid w:val="001C67A0"/>
    <w:rsid w:val="001C7743"/>
    <w:rsid w:val="001C7F89"/>
    <w:rsid w:val="001D0154"/>
    <w:rsid w:val="001D109A"/>
    <w:rsid w:val="001D4847"/>
    <w:rsid w:val="001D5345"/>
    <w:rsid w:val="001D6534"/>
    <w:rsid w:val="001D6D10"/>
    <w:rsid w:val="001E1CE7"/>
    <w:rsid w:val="001E1DA4"/>
    <w:rsid w:val="001E3DF4"/>
    <w:rsid w:val="001E401B"/>
    <w:rsid w:val="001E44D1"/>
    <w:rsid w:val="001E5566"/>
    <w:rsid w:val="001E5974"/>
    <w:rsid w:val="001E6DB8"/>
    <w:rsid w:val="001F08EF"/>
    <w:rsid w:val="001F15F8"/>
    <w:rsid w:val="001F17D4"/>
    <w:rsid w:val="001F2E04"/>
    <w:rsid w:val="001F315D"/>
    <w:rsid w:val="001F6875"/>
    <w:rsid w:val="001F7B17"/>
    <w:rsid w:val="0020002C"/>
    <w:rsid w:val="0020019A"/>
    <w:rsid w:val="002003CB"/>
    <w:rsid w:val="0020146F"/>
    <w:rsid w:val="002039A1"/>
    <w:rsid w:val="0020433A"/>
    <w:rsid w:val="00204A7C"/>
    <w:rsid w:val="00206909"/>
    <w:rsid w:val="00211E97"/>
    <w:rsid w:val="00211F50"/>
    <w:rsid w:val="0021207C"/>
    <w:rsid w:val="00212AF4"/>
    <w:rsid w:val="00212F5B"/>
    <w:rsid w:val="0021419B"/>
    <w:rsid w:val="002145C0"/>
    <w:rsid w:val="0021487F"/>
    <w:rsid w:val="00214FF8"/>
    <w:rsid w:val="00215A07"/>
    <w:rsid w:val="00216E31"/>
    <w:rsid w:val="002202C3"/>
    <w:rsid w:val="00220B71"/>
    <w:rsid w:val="0022187B"/>
    <w:rsid w:val="00222494"/>
    <w:rsid w:val="00222CDB"/>
    <w:rsid w:val="00223ABD"/>
    <w:rsid w:val="00223FBB"/>
    <w:rsid w:val="00224FDC"/>
    <w:rsid w:val="00226A7F"/>
    <w:rsid w:val="002277DB"/>
    <w:rsid w:val="00230D91"/>
    <w:rsid w:val="00232973"/>
    <w:rsid w:val="00233BBF"/>
    <w:rsid w:val="002343E1"/>
    <w:rsid w:val="00234E2F"/>
    <w:rsid w:val="0023515E"/>
    <w:rsid w:val="002361AA"/>
    <w:rsid w:val="00237872"/>
    <w:rsid w:val="002421F8"/>
    <w:rsid w:val="002432FE"/>
    <w:rsid w:val="002435F7"/>
    <w:rsid w:val="00244CF7"/>
    <w:rsid w:val="0024509C"/>
    <w:rsid w:val="002452D4"/>
    <w:rsid w:val="00245B2D"/>
    <w:rsid w:val="0024679C"/>
    <w:rsid w:val="00246E1C"/>
    <w:rsid w:val="002478AE"/>
    <w:rsid w:val="0025038A"/>
    <w:rsid w:val="0025089D"/>
    <w:rsid w:val="00251BF5"/>
    <w:rsid w:val="00251EF1"/>
    <w:rsid w:val="00251F9B"/>
    <w:rsid w:val="0025274B"/>
    <w:rsid w:val="00254710"/>
    <w:rsid w:val="00255883"/>
    <w:rsid w:val="00256606"/>
    <w:rsid w:val="002567AB"/>
    <w:rsid w:val="00257A6E"/>
    <w:rsid w:val="00261FCC"/>
    <w:rsid w:val="002620E7"/>
    <w:rsid w:val="00262885"/>
    <w:rsid w:val="00262A15"/>
    <w:rsid w:val="00263EB7"/>
    <w:rsid w:val="00264403"/>
    <w:rsid w:val="00264605"/>
    <w:rsid w:val="00266BA4"/>
    <w:rsid w:val="00266F15"/>
    <w:rsid w:val="002705C7"/>
    <w:rsid w:val="002706EB"/>
    <w:rsid w:val="002713EE"/>
    <w:rsid w:val="00271719"/>
    <w:rsid w:val="002723D6"/>
    <w:rsid w:val="002728E2"/>
    <w:rsid w:val="00274ACA"/>
    <w:rsid w:val="00275459"/>
    <w:rsid w:val="00275D26"/>
    <w:rsid w:val="00276607"/>
    <w:rsid w:val="00276C15"/>
    <w:rsid w:val="00277169"/>
    <w:rsid w:val="00280996"/>
    <w:rsid w:val="00282567"/>
    <w:rsid w:val="0028322C"/>
    <w:rsid w:val="0028330D"/>
    <w:rsid w:val="00283612"/>
    <w:rsid w:val="00283F9B"/>
    <w:rsid w:val="00283FE3"/>
    <w:rsid w:val="00284258"/>
    <w:rsid w:val="00286568"/>
    <w:rsid w:val="002869FA"/>
    <w:rsid w:val="00290004"/>
    <w:rsid w:val="00290DCE"/>
    <w:rsid w:val="0029217F"/>
    <w:rsid w:val="00292296"/>
    <w:rsid w:val="00292353"/>
    <w:rsid w:val="00293F66"/>
    <w:rsid w:val="0029482A"/>
    <w:rsid w:val="00294996"/>
    <w:rsid w:val="002953C7"/>
    <w:rsid w:val="00295D2D"/>
    <w:rsid w:val="00295E23"/>
    <w:rsid w:val="002A014D"/>
    <w:rsid w:val="002A0923"/>
    <w:rsid w:val="002A0CB4"/>
    <w:rsid w:val="002A0DA5"/>
    <w:rsid w:val="002A1E7C"/>
    <w:rsid w:val="002A317F"/>
    <w:rsid w:val="002A34C4"/>
    <w:rsid w:val="002A4F90"/>
    <w:rsid w:val="002A50DF"/>
    <w:rsid w:val="002A6846"/>
    <w:rsid w:val="002A7630"/>
    <w:rsid w:val="002B0D18"/>
    <w:rsid w:val="002B1319"/>
    <w:rsid w:val="002B16CC"/>
    <w:rsid w:val="002B213B"/>
    <w:rsid w:val="002B2569"/>
    <w:rsid w:val="002B28E2"/>
    <w:rsid w:val="002B2921"/>
    <w:rsid w:val="002B3185"/>
    <w:rsid w:val="002B374E"/>
    <w:rsid w:val="002B39BC"/>
    <w:rsid w:val="002B449A"/>
    <w:rsid w:val="002B4B00"/>
    <w:rsid w:val="002B4EDE"/>
    <w:rsid w:val="002B75ED"/>
    <w:rsid w:val="002C0433"/>
    <w:rsid w:val="002C0F2E"/>
    <w:rsid w:val="002C1998"/>
    <w:rsid w:val="002C1A39"/>
    <w:rsid w:val="002C2677"/>
    <w:rsid w:val="002C324A"/>
    <w:rsid w:val="002C444B"/>
    <w:rsid w:val="002C4D5B"/>
    <w:rsid w:val="002C4DBB"/>
    <w:rsid w:val="002C5AC4"/>
    <w:rsid w:val="002C5CAD"/>
    <w:rsid w:val="002C6271"/>
    <w:rsid w:val="002C7335"/>
    <w:rsid w:val="002D32C2"/>
    <w:rsid w:val="002D43A8"/>
    <w:rsid w:val="002D50E7"/>
    <w:rsid w:val="002D63BC"/>
    <w:rsid w:val="002D6991"/>
    <w:rsid w:val="002D74BC"/>
    <w:rsid w:val="002D7530"/>
    <w:rsid w:val="002D7867"/>
    <w:rsid w:val="002D7C4E"/>
    <w:rsid w:val="002E0716"/>
    <w:rsid w:val="002E0789"/>
    <w:rsid w:val="002E0B50"/>
    <w:rsid w:val="002E0C36"/>
    <w:rsid w:val="002E1743"/>
    <w:rsid w:val="002E1E11"/>
    <w:rsid w:val="002E2039"/>
    <w:rsid w:val="002E2E7E"/>
    <w:rsid w:val="002E3B84"/>
    <w:rsid w:val="002E3EC2"/>
    <w:rsid w:val="002E495B"/>
    <w:rsid w:val="002E50BA"/>
    <w:rsid w:val="002F3715"/>
    <w:rsid w:val="002F3B92"/>
    <w:rsid w:val="002F4640"/>
    <w:rsid w:val="002F4CF9"/>
    <w:rsid w:val="002F53D6"/>
    <w:rsid w:val="002F58E4"/>
    <w:rsid w:val="002F5E11"/>
    <w:rsid w:val="0030159A"/>
    <w:rsid w:val="00301FDC"/>
    <w:rsid w:val="00302B81"/>
    <w:rsid w:val="00302CBB"/>
    <w:rsid w:val="00304326"/>
    <w:rsid w:val="00304504"/>
    <w:rsid w:val="0030513A"/>
    <w:rsid w:val="00305249"/>
    <w:rsid w:val="003058D9"/>
    <w:rsid w:val="00305EA4"/>
    <w:rsid w:val="003068C3"/>
    <w:rsid w:val="0030735D"/>
    <w:rsid w:val="00310FBC"/>
    <w:rsid w:val="003117DA"/>
    <w:rsid w:val="003127ED"/>
    <w:rsid w:val="00312A18"/>
    <w:rsid w:val="0031379B"/>
    <w:rsid w:val="00313A5A"/>
    <w:rsid w:val="003150BC"/>
    <w:rsid w:val="0031599A"/>
    <w:rsid w:val="00315E9E"/>
    <w:rsid w:val="003160B6"/>
    <w:rsid w:val="0031619A"/>
    <w:rsid w:val="0031631E"/>
    <w:rsid w:val="003163EF"/>
    <w:rsid w:val="0031660A"/>
    <w:rsid w:val="00317439"/>
    <w:rsid w:val="00321C64"/>
    <w:rsid w:val="0032216C"/>
    <w:rsid w:val="00322389"/>
    <w:rsid w:val="00322D37"/>
    <w:rsid w:val="00323812"/>
    <w:rsid w:val="003241CC"/>
    <w:rsid w:val="003241EC"/>
    <w:rsid w:val="00325BDA"/>
    <w:rsid w:val="003267D4"/>
    <w:rsid w:val="00326D3B"/>
    <w:rsid w:val="00326DA4"/>
    <w:rsid w:val="00326F8D"/>
    <w:rsid w:val="00327369"/>
    <w:rsid w:val="0033029A"/>
    <w:rsid w:val="00332677"/>
    <w:rsid w:val="00332751"/>
    <w:rsid w:val="00332B6E"/>
    <w:rsid w:val="00333282"/>
    <w:rsid w:val="003337F8"/>
    <w:rsid w:val="00333CA5"/>
    <w:rsid w:val="003347CA"/>
    <w:rsid w:val="00335F25"/>
    <w:rsid w:val="0033603C"/>
    <w:rsid w:val="0033617F"/>
    <w:rsid w:val="00336A77"/>
    <w:rsid w:val="00336AB3"/>
    <w:rsid w:val="00336CF3"/>
    <w:rsid w:val="00340A72"/>
    <w:rsid w:val="00341693"/>
    <w:rsid w:val="003436ED"/>
    <w:rsid w:val="00343CB0"/>
    <w:rsid w:val="00343D55"/>
    <w:rsid w:val="00343E72"/>
    <w:rsid w:val="00344344"/>
    <w:rsid w:val="0034557D"/>
    <w:rsid w:val="00346584"/>
    <w:rsid w:val="00346B30"/>
    <w:rsid w:val="00347575"/>
    <w:rsid w:val="003475A1"/>
    <w:rsid w:val="0034776D"/>
    <w:rsid w:val="003478F0"/>
    <w:rsid w:val="00350047"/>
    <w:rsid w:val="00352649"/>
    <w:rsid w:val="00352FAE"/>
    <w:rsid w:val="00354145"/>
    <w:rsid w:val="00356C73"/>
    <w:rsid w:val="0035742B"/>
    <w:rsid w:val="00357F2E"/>
    <w:rsid w:val="003601EB"/>
    <w:rsid w:val="00361817"/>
    <w:rsid w:val="00361E97"/>
    <w:rsid w:val="003630F6"/>
    <w:rsid w:val="0036787C"/>
    <w:rsid w:val="00372CA8"/>
    <w:rsid w:val="00372CC0"/>
    <w:rsid w:val="003733EF"/>
    <w:rsid w:val="0037462A"/>
    <w:rsid w:val="003746AE"/>
    <w:rsid w:val="003747F3"/>
    <w:rsid w:val="00374EC2"/>
    <w:rsid w:val="003769D9"/>
    <w:rsid w:val="003770CF"/>
    <w:rsid w:val="0038088F"/>
    <w:rsid w:val="00380B47"/>
    <w:rsid w:val="00382D47"/>
    <w:rsid w:val="00386170"/>
    <w:rsid w:val="00387006"/>
    <w:rsid w:val="00387056"/>
    <w:rsid w:val="00387399"/>
    <w:rsid w:val="0039042F"/>
    <w:rsid w:val="0039050B"/>
    <w:rsid w:val="00390EF1"/>
    <w:rsid w:val="0039159D"/>
    <w:rsid w:val="00392C47"/>
    <w:rsid w:val="00392F1B"/>
    <w:rsid w:val="0039349C"/>
    <w:rsid w:val="0039628D"/>
    <w:rsid w:val="003970A0"/>
    <w:rsid w:val="003970BC"/>
    <w:rsid w:val="003973E8"/>
    <w:rsid w:val="003A08A0"/>
    <w:rsid w:val="003A1AFD"/>
    <w:rsid w:val="003A1E4A"/>
    <w:rsid w:val="003A3351"/>
    <w:rsid w:val="003A4ABD"/>
    <w:rsid w:val="003A4E3F"/>
    <w:rsid w:val="003A73E0"/>
    <w:rsid w:val="003B20E9"/>
    <w:rsid w:val="003B5108"/>
    <w:rsid w:val="003B62B3"/>
    <w:rsid w:val="003C0088"/>
    <w:rsid w:val="003C0AB3"/>
    <w:rsid w:val="003C1607"/>
    <w:rsid w:val="003C21B6"/>
    <w:rsid w:val="003C2218"/>
    <w:rsid w:val="003C28C1"/>
    <w:rsid w:val="003C2B30"/>
    <w:rsid w:val="003C4409"/>
    <w:rsid w:val="003C4C83"/>
    <w:rsid w:val="003C55B2"/>
    <w:rsid w:val="003C5B2F"/>
    <w:rsid w:val="003C5CAC"/>
    <w:rsid w:val="003C5D79"/>
    <w:rsid w:val="003C7E83"/>
    <w:rsid w:val="003D05E1"/>
    <w:rsid w:val="003D081F"/>
    <w:rsid w:val="003D24C8"/>
    <w:rsid w:val="003D266B"/>
    <w:rsid w:val="003D28BD"/>
    <w:rsid w:val="003D5B72"/>
    <w:rsid w:val="003E0901"/>
    <w:rsid w:val="003E0DE9"/>
    <w:rsid w:val="003E269E"/>
    <w:rsid w:val="003E2F62"/>
    <w:rsid w:val="003E35FF"/>
    <w:rsid w:val="003E372D"/>
    <w:rsid w:val="003E42EE"/>
    <w:rsid w:val="003E569E"/>
    <w:rsid w:val="003E7330"/>
    <w:rsid w:val="003E7916"/>
    <w:rsid w:val="003E7E1D"/>
    <w:rsid w:val="003F0280"/>
    <w:rsid w:val="003F0C30"/>
    <w:rsid w:val="003F14B4"/>
    <w:rsid w:val="003F2348"/>
    <w:rsid w:val="003F393D"/>
    <w:rsid w:val="003F47D7"/>
    <w:rsid w:val="003F54F0"/>
    <w:rsid w:val="003F573B"/>
    <w:rsid w:val="003F5B1E"/>
    <w:rsid w:val="003F7195"/>
    <w:rsid w:val="00400BB1"/>
    <w:rsid w:val="00400F97"/>
    <w:rsid w:val="004024BF"/>
    <w:rsid w:val="004046D4"/>
    <w:rsid w:val="00404E42"/>
    <w:rsid w:val="004051C6"/>
    <w:rsid w:val="0040523C"/>
    <w:rsid w:val="00405D98"/>
    <w:rsid w:val="00406509"/>
    <w:rsid w:val="0040706F"/>
    <w:rsid w:val="004071A0"/>
    <w:rsid w:val="004100BE"/>
    <w:rsid w:val="004113F8"/>
    <w:rsid w:val="00411795"/>
    <w:rsid w:val="004121D1"/>
    <w:rsid w:val="0041237D"/>
    <w:rsid w:val="00413654"/>
    <w:rsid w:val="0041374C"/>
    <w:rsid w:val="00414CF8"/>
    <w:rsid w:val="00415592"/>
    <w:rsid w:val="004159AC"/>
    <w:rsid w:val="00416180"/>
    <w:rsid w:val="0041653D"/>
    <w:rsid w:val="00416D3F"/>
    <w:rsid w:val="00416E72"/>
    <w:rsid w:val="0041704E"/>
    <w:rsid w:val="0041762C"/>
    <w:rsid w:val="004224EE"/>
    <w:rsid w:val="00422796"/>
    <w:rsid w:val="004233C7"/>
    <w:rsid w:val="00425D21"/>
    <w:rsid w:val="004265A1"/>
    <w:rsid w:val="00426E22"/>
    <w:rsid w:val="00426FEC"/>
    <w:rsid w:val="0043011E"/>
    <w:rsid w:val="004316EB"/>
    <w:rsid w:val="00431AA2"/>
    <w:rsid w:val="00432E5F"/>
    <w:rsid w:val="004355A0"/>
    <w:rsid w:val="00437D80"/>
    <w:rsid w:val="00440CC5"/>
    <w:rsid w:val="0044196C"/>
    <w:rsid w:val="00443199"/>
    <w:rsid w:val="004441A1"/>
    <w:rsid w:val="00445782"/>
    <w:rsid w:val="00445B78"/>
    <w:rsid w:val="00445BC4"/>
    <w:rsid w:val="004467E5"/>
    <w:rsid w:val="004476DD"/>
    <w:rsid w:val="00451614"/>
    <w:rsid w:val="004517E9"/>
    <w:rsid w:val="004524EB"/>
    <w:rsid w:val="00455B6B"/>
    <w:rsid w:val="00455FBC"/>
    <w:rsid w:val="0045616E"/>
    <w:rsid w:val="00456915"/>
    <w:rsid w:val="00457C2E"/>
    <w:rsid w:val="0046014D"/>
    <w:rsid w:val="004616BF"/>
    <w:rsid w:val="00461A60"/>
    <w:rsid w:val="00461F16"/>
    <w:rsid w:val="004626A6"/>
    <w:rsid w:val="00462D8F"/>
    <w:rsid w:val="0046310C"/>
    <w:rsid w:val="00465209"/>
    <w:rsid w:val="00467292"/>
    <w:rsid w:val="00467A7C"/>
    <w:rsid w:val="004709F4"/>
    <w:rsid w:val="00470EAB"/>
    <w:rsid w:val="0047192C"/>
    <w:rsid w:val="00473442"/>
    <w:rsid w:val="00473547"/>
    <w:rsid w:val="00473605"/>
    <w:rsid w:val="004743FF"/>
    <w:rsid w:val="00477A6F"/>
    <w:rsid w:val="00480228"/>
    <w:rsid w:val="004802A3"/>
    <w:rsid w:val="004810FF"/>
    <w:rsid w:val="00481FEB"/>
    <w:rsid w:val="00482685"/>
    <w:rsid w:val="004829CE"/>
    <w:rsid w:val="00482F06"/>
    <w:rsid w:val="0048313C"/>
    <w:rsid w:val="004832B7"/>
    <w:rsid w:val="00485031"/>
    <w:rsid w:val="00486A42"/>
    <w:rsid w:val="00486B47"/>
    <w:rsid w:val="00487232"/>
    <w:rsid w:val="00487814"/>
    <w:rsid w:val="00487E33"/>
    <w:rsid w:val="00492E82"/>
    <w:rsid w:val="00492FA0"/>
    <w:rsid w:val="0049379A"/>
    <w:rsid w:val="0049436F"/>
    <w:rsid w:val="0049725E"/>
    <w:rsid w:val="004A02E5"/>
    <w:rsid w:val="004A0848"/>
    <w:rsid w:val="004A094D"/>
    <w:rsid w:val="004A2E06"/>
    <w:rsid w:val="004A3977"/>
    <w:rsid w:val="004A41EA"/>
    <w:rsid w:val="004A57AE"/>
    <w:rsid w:val="004A62C0"/>
    <w:rsid w:val="004A6C29"/>
    <w:rsid w:val="004A6C91"/>
    <w:rsid w:val="004B08C3"/>
    <w:rsid w:val="004B0DAC"/>
    <w:rsid w:val="004B1A6E"/>
    <w:rsid w:val="004B1CDF"/>
    <w:rsid w:val="004B2E2B"/>
    <w:rsid w:val="004B3089"/>
    <w:rsid w:val="004B40B8"/>
    <w:rsid w:val="004B4DDF"/>
    <w:rsid w:val="004B5319"/>
    <w:rsid w:val="004B71F1"/>
    <w:rsid w:val="004B731E"/>
    <w:rsid w:val="004B7DD7"/>
    <w:rsid w:val="004C0C9D"/>
    <w:rsid w:val="004C4069"/>
    <w:rsid w:val="004C471B"/>
    <w:rsid w:val="004C5101"/>
    <w:rsid w:val="004D043D"/>
    <w:rsid w:val="004D0AD3"/>
    <w:rsid w:val="004D0B31"/>
    <w:rsid w:val="004D14C9"/>
    <w:rsid w:val="004D14FD"/>
    <w:rsid w:val="004D168C"/>
    <w:rsid w:val="004D2A27"/>
    <w:rsid w:val="004D2AD5"/>
    <w:rsid w:val="004D3DCC"/>
    <w:rsid w:val="004D41C4"/>
    <w:rsid w:val="004D4DCC"/>
    <w:rsid w:val="004D51EF"/>
    <w:rsid w:val="004D56D9"/>
    <w:rsid w:val="004D68D8"/>
    <w:rsid w:val="004D6A27"/>
    <w:rsid w:val="004D71F8"/>
    <w:rsid w:val="004D78D0"/>
    <w:rsid w:val="004E097B"/>
    <w:rsid w:val="004E4A89"/>
    <w:rsid w:val="004E4AEF"/>
    <w:rsid w:val="004E50BD"/>
    <w:rsid w:val="004E520F"/>
    <w:rsid w:val="004F061C"/>
    <w:rsid w:val="004F086C"/>
    <w:rsid w:val="004F0C4A"/>
    <w:rsid w:val="004F174F"/>
    <w:rsid w:val="004F2294"/>
    <w:rsid w:val="004F29FC"/>
    <w:rsid w:val="004F2C77"/>
    <w:rsid w:val="004F3DE0"/>
    <w:rsid w:val="004F519F"/>
    <w:rsid w:val="004F5A12"/>
    <w:rsid w:val="004F5E3A"/>
    <w:rsid w:val="00500100"/>
    <w:rsid w:val="00500226"/>
    <w:rsid w:val="0050123B"/>
    <w:rsid w:val="005019F0"/>
    <w:rsid w:val="00502C85"/>
    <w:rsid w:val="00502F93"/>
    <w:rsid w:val="005066DB"/>
    <w:rsid w:val="00506983"/>
    <w:rsid w:val="00506EC8"/>
    <w:rsid w:val="005077DB"/>
    <w:rsid w:val="005078E4"/>
    <w:rsid w:val="00510670"/>
    <w:rsid w:val="00510EEF"/>
    <w:rsid w:val="00511F13"/>
    <w:rsid w:val="005121C2"/>
    <w:rsid w:val="005127CA"/>
    <w:rsid w:val="00512922"/>
    <w:rsid w:val="00513155"/>
    <w:rsid w:val="005139BF"/>
    <w:rsid w:val="00513B15"/>
    <w:rsid w:val="00513F52"/>
    <w:rsid w:val="00514376"/>
    <w:rsid w:val="00514B96"/>
    <w:rsid w:val="005154AC"/>
    <w:rsid w:val="00515BF4"/>
    <w:rsid w:val="00515FA0"/>
    <w:rsid w:val="005169E9"/>
    <w:rsid w:val="00517588"/>
    <w:rsid w:val="005205A5"/>
    <w:rsid w:val="00520E96"/>
    <w:rsid w:val="00522174"/>
    <w:rsid w:val="00523BFF"/>
    <w:rsid w:val="005253F9"/>
    <w:rsid w:val="00525717"/>
    <w:rsid w:val="0053000B"/>
    <w:rsid w:val="00530065"/>
    <w:rsid w:val="005309CB"/>
    <w:rsid w:val="005329BD"/>
    <w:rsid w:val="00533E48"/>
    <w:rsid w:val="00533EBA"/>
    <w:rsid w:val="005341DC"/>
    <w:rsid w:val="00534948"/>
    <w:rsid w:val="00534D16"/>
    <w:rsid w:val="0053565D"/>
    <w:rsid w:val="00535B1C"/>
    <w:rsid w:val="005369C0"/>
    <w:rsid w:val="00537592"/>
    <w:rsid w:val="0054110F"/>
    <w:rsid w:val="00541321"/>
    <w:rsid w:val="0054147C"/>
    <w:rsid w:val="00541EE9"/>
    <w:rsid w:val="00542194"/>
    <w:rsid w:val="00543A62"/>
    <w:rsid w:val="005444B7"/>
    <w:rsid w:val="00545450"/>
    <w:rsid w:val="005460D9"/>
    <w:rsid w:val="005464BE"/>
    <w:rsid w:val="005473CB"/>
    <w:rsid w:val="00547AFD"/>
    <w:rsid w:val="00550D77"/>
    <w:rsid w:val="0055180D"/>
    <w:rsid w:val="00552246"/>
    <w:rsid w:val="0055266A"/>
    <w:rsid w:val="005528F6"/>
    <w:rsid w:val="00553EAD"/>
    <w:rsid w:val="005542CD"/>
    <w:rsid w:val="00555EA1"/>
    <w:rsid w:val="00557D08"/>
    <w:rsid w:val="00560E5C"/>
    <w:rsid w:val="005616B3"/>
    <w:rsid w:val="005617A6"/>
    <w:rsid w:val="00561814"/>
    <w:rsid w:val="0056450B"/>
    <w:rsid w:val="00564A51"/>
    <w:rsid w:val="00564A95"/>
    <w:rsid w:val="00565243"/>
    <w:rsid w:val="0056526F"/>
    <w:rsid w:val="00565A5B"/>
    <w:rsid w:val="00565EA3"/>
    <w:rsid w:val="00566147"/>
    <w:rsid w:val="005664F4"/>
    <w:rsid w:val="005666F5"/>
    <w:rsid w:val="00567A34"/>
    <w:rsid w:val="0057028D"/>
    <w:rsid w:val="00574D18"/>
    <w:rsid w:val="005762F9"/>
    <w:rsid w:val="0057689F"/>
    <w:rsid w:val="0057741D"/>
    <w:rsid w:val="00577B52"/>
    <w:rsid w:val="005800AE"/>
    <w:rsid w:val="005800B6"/>
    <w:rsid w:val="00580449"/>
    <w:rsid w:val="00582620"/>
    <w:rsid w:val="00582C35"/>
    <w:rsid w:val="00583381"/>
    <w:rsid w:val="005834DF"/>
    <w:rsid w:val="00583709"/>
    <w:rsid w:val="00584217"/>
    <w:rsid w:val="00584D63"/>
    <w:rsid w:val="00586BD0"/>
    <w:rsid w:val="005873E3"/>
    <w:rsid w:val="0058765D"/>
    <w:rsid w:val="00587DC9"/>
    <w:rsid w:val="00587EBE"/>
    <w:rsid w:val="0059006A"/>
    <w:rsid w:val="00590CB3"/>
    <w:rsid w:val="005924F8"/>
    <w:rsid w:val="005930A2"/>
    <w:rsid w:val="005930E8"/>
    <w:rsid w:val="005939F2"/>
    <w:rsid w:val="0059488A"/>
    <w:rsid w:val="00595225"/>
    <w:rsid w:val="00595AAA"/>
    <w:rsid w:val="00597B40"/>
    <w:rsid w:val="00597EE8"/>
    <w:rsid w:val="005A0657"/>
    <w:rsid w:val="005A0DA5"/>
    <w:rsid w:val="005A2080"/>
    <w:rsid w:val="005A2E30"/>
    <w:rsid w:val="005A3AA0"/>
    <w:rsid w:val="005A3F36"/>
    <w:rsid w:val="005A4212"/>
    <w:rsid w:val="005A4EA8"/>
    <w:rsid w:val="005A55F5"/>
    <w:rsid w:val="005A5759"/>
    <w:rsid w:val="005A74C1"/>
    <w:rsid w:val="005A75D9"/>
    <w:rsid w:val="005B0B18"/>
    <w:rsid w:val="005B14D5"/>
    <w:rsid w:val="005B309B"/>
    <w:rsid w:val="005B6DF7"/>
    <w:rsid w:val="005B73DF"/>
    <w:rsid w:val="005B78AB"/>
    <w:rsid w:val="005C1646"/>
    <w:rsid w:val="005C22F7"/>
    <w:rsid w:val="005C2470"/>
    <w:rsid w:val="005C2A11"/>
    <w:rsid w:val="005C2ABE"/>
    <w:rsid w:val="005C359F"/>
    <w:rsid w:val="005C36A8"/>
    <w:rsid w:val="005C3C97"/>
    <w:rsid w:val="005C6B5F"/>
    <w:rsid w:val="005C7C25"/>
    <w:rsid w:val="005D037C"/>
    <w:rsid w:val="005D04AA"/>
    <w:rsid w:val="005D15E9"/>
    <w:rsid w:val="005D2AF6"/>
    <w:rsid w:val="005D4F2E"/>
    <w:rsid w:val="005D5A8D"/>
    <w:rsid w:val="005D63EC"/>
    <w:rsid w:val="005D769F"/>
    <w:rsid w:val="005D7851"/>
    <w:rsid w:val="005E15F6"/>
    <w:rsid w:val="005E1E3A"/>
    <w:rsid w:val="005E2247"/>
    <w:rsid w:val="005E36BE"/>
    <w:rsid w:val="005E48B5"/>
    <w:rsid w:val="005E49D6"/>
    <w:rsid w:val="005E4FD3"/>
    <w:rsid w:val="005E5FA9"/>
    <w:rsid w:val="005E62B2"/>
    <w:rsid w:val="005F1735"/>
    <w:rsid w:val="005F20E9"/>
    <w:rsid w:val="005F21A8"/>
    <w:rsid w:val="005F2728"/>
    <w:rsid w:val="005F2EA5"/>
    <w:rsid w:val="005F35CF"/>
    <w:rsid w:val="005F37A9"/>
    <w:rsid w:val="005F3A41"/>
    <w:rsid w:val="005F3B42"/>
    <w:rsid w:val="005F495C"/>
    <w:rsid w:val="005F5627"/>
    <w:rsid w:val="005F6FD9"/>
    <w:rsid w:val="005F6FF8"/>
    <w:rsid w:val="005F7762"/>
    <w:rsid w:val="00601561"/>
    <w:rsid w:val="00601996"/>
    <w:rsid w:val="00603395"/>
    <w:rsid w:val="00603967"/>
    <w:rsid w:val="00604416"/>
    <w:rsid w:val="006075C8"/>
    <w:rsid w:val="00610A2F"/>
    <w:rsid w:val="0061274A"/>
    <w:rsid w:val="00613292"/>
    <w:rsid w:val="00613CFC"/>
    <w:rsid w:val="006145FF"/>
    <w:rsid w:val="006155F5"/>
    <w:rsid w:val="00615C20"/>
    <w:rsid w:val="00615C3B"/>
    <w:rsid w:val="00621119"/>
    <w:rsid w:val="00622FFC"/>
    <w:rsid w:val="0062308A"/>
    <w:rsid w:val="006253D7"/>
    <w:rsid w:val="006263EB"/>
    <w:rsid w:val="00626CE8"/>
    <w:rsid w:val="00626F7F"/>
    <w:rsid w:val="0063110C"/>
    <w:rsid w:val="006318D4"/>
    <w:rsid w:val="00631980"/>
    <w:rsid w:val="00632BB9"/>
    <w:rsid w:val="00633A2A"/>
    <w:rsid w:val="006343BB"/>
    <w:rsid w:val="00640EAD"/>
    <w:rsid w:val="00641621"/>
    <w:rsid w:val="00642044"/>
    <w:rsid w:val="006421D0"/>
    <w:rsid w:val="00643B80"/>
    <w:rsid w:val="00646355"/>
    <w:rsid w:val="00646677"/>
    <w:rsid w:val="00646931"/>
    <w:rsid w:val="00647216"/>
    <w:rsid w:val="00647854"/>
    <w:rsid w:val="0065005F"/>
    <w:rsid w:val="006503DB"/>
    <w:rsid w:val="00651990"/>
    <w:rsid w:val="006534C8"/>
    <w:rsid w:val="00653F40"/>
    <w:rsid w:val="00654EEF"/>
    <w:rsid w:val="00655492"/>
    <w:rsid w:val="00655AB9"/>
    <w:rsid w:val="006562E0"/>
    <w:rsid w:val="006564E1"/>
    <w:rsid w:val="006568D2"/>
    <w:rsid w:val="006570D0"/>
    <w:rsid w:val="006575AA"/>
    <w:rsid w:val="00660067"/>
    <w:rsid w:val="00661F01"/>
    <w:rsid w:val="00662260"/>
    <w:rsid w:val="00662771"/>
    <w:rsid w:val="00662F61"/>
    <w:rsid w:val="006634C6"/>
    <w:rsid w:val="00664EE4"/>
    <w:rsid w:val="006657AE"/>
    <w:rsid w:val="00665884"/>
    <w:rsid w:val="00665BB0"/>
    <w:rsid w:val="00666A16"/>
    <w:rsid w:val="006674CD"/>
    <w:rsid w:val="00667886"/>
    <w:rsid w:val="0066794D"/>
    <w:rsid w:val="00670ECF"/>
    <w:rsid w:val="00671634"/>
    <w:rsid w:val="00671E31"/>
    <w:rsid w:val="00672A8D"/>
    <w:rsid w:val="00672EF8"/>
    <w:rsid w:val="00673477"/>
    <w:rsid w:val="00674298"/>
    <w:rsid w:val="00674F48"/>
    <w:rsid w:val="006778F2"/>
    <w:rsid w:val="00681737"/>
    <w:rsid w:val="0068329A"/>
    <w:rsid w:val="00683A6D"/>
    <w:rsid w:val="00684200"/>
    <w:rsid w:val="006849B6"/>
    <w:rsid w:val="00686A8B"/>
    <w:rsid w:val="00690041"/>
    <w:rsid w:val="00691016"/>
    <w:rsid w:val="00691836"/>
    <w:rsid w:val="006919D6"/>
    <w:rsid w:val="00691BB9"/>
    <w:rsid w:val="00692552"/>
    <w:rsid w:val="00692C9C"/>
    <w:rsid w:val="0069319B"/>
    <w:rsid w:val="0069417B"/>
    <w:rsid w:val="00694BCD"/>
    <w:rsid w:val="0069656A"/>
    <w:rsid w:val="006971BD"/>
    <w:rsid w:val="006974C4"/>
    <w:rsid w:val="00697AF4"/>
    <w:rsid w:val="00697D90"/>
    <w:rsid w:val="006A0C71"/>
    <w:rsid w:val="006A17E5"/>
    <w:rsid w:val="006A2606"/>
    <w:rsid w:val="006A32F8"/>
    <w:rsid w:val="006A49C3"/>
    <w:rsid w:val="006A6C69"/>
    <w:rsid w:val="006B0733"/>
    <w:rsid w:val="006B1548"/>
    <w:rsid w:val="006B169E"/>
    <w:rsid w:val="006B1B90"/>
    <w:rsid w:val="006B231A"/>
    <w:rsid w:val="006B2B05"/>
    <w:rsid w:val="006B331A"/>
    <w:rsid w:val="006B480A"/>
    <w:rsid w:val="006B4DDE"/>
    <w:rsid w:val="006B5A31"/>
    <w:rsid w:val="006B5AD6"/>
    <w:rsid w:val="006B63EC"/>
    <w:rsid w:val="006B67D5"/>
    <w:rsid w:val="006B7282"/>
    <w:rsid w:val="006B732B"/>
    <w:rsid w:val="006C0828"/>
    <w:rsid w:val="006C0928"/>
    <w:rsid w:val="006C0ADD"/>
    <w:rsid w:val="006C2952"/>
    <w:rsid w:val="006C2B4E"/>
    <w:rsid w:val="006C48CD"/>
    <w:rsid w:val="006C4B1B"/>
    <w:rsid w:val="006C502B"/>
    <w:rsid w:val="006C59F1"/>
    <w:rsid w:val="006C5C95"/>
    <w:rsid w:val="006C5E58"/>
    <w:rsid w:val="006C5FEF"/>
    <w:rsid w:val="006C6596"/>
    <w:rsid w:val="006C6E93"/>
    <w:rsid w:val="006C715F"/>
    <w:rsid w:val="006D04EE"/>
    <w:rsid w:val="006D0B8B"/>
    <w:rsid w:val="006D10CB"/>
    <w:rsid w:val="006D1B59"/>
    <w:rsid w:val="006D3030"/>
    <w:rsid w:val="006D3893"/>
    <w:rsid w:val="006D39EC"/>
    <w:rsid w:val="006D3B9B"/>
    <w:rsid w:val="006D4450"/>
    <w:rsid w:val="006D4540"/>
    <w:rsid w:val="006D47AA"/>
    <w:rsid w:val="006D4A41"/>
    <w:rsid w:val="006D4FDD"/>
    <w:rsid w:val="006D5463"/>
    <w:rsid w:val="006D5B3E"/>
    <w:rsid w:val="006D5D1C"/>
    <w:rsid w:val="006D77ED"/>
    <w:rsid w:val="006E1099"/>
    <w:rsid w:val="006E140F"/>
    <w:rsid w:val="006E1C2F"/>
    <w:rsid w:val="006E2CAD"/>
    <w:rsid w:val="006E3F52"/>
    <w:rsid w:val="006E416A"/>
    <w:rsid w:val="006E4249"/>
    <w:rsid w:val="006E5424"/>
    <w:rsid w:val="006E6ADA"/>
    <w:rsid w:val="006E6C78"/>
    <w:rsid w:val="006E7137"/>
    <w:rsid w:val="006E7FEA"/>
    <w:rsid w:val="006F07B2"/>
    <w:rsid w:val="006F0CD1"/>
    <w:rsid w:val="006F1021"/>
    <w:rsid w:val="006F14EC"/>
    <w:rsid w:val="006F3B5D"/>
    <w:rsid w:val="006F45B0"/>
    <w:rsid w:val="006F497D"/>
    <w:rsid w:val="006F4FEB"/>
    <w:rsid w:val="006F607F"/>
    <w:rsid w:val="006F69F9"/>
    <w:rsid w:val="006F7293"/>
    <w:rsid w:val="006F765D"/>
    <w:rsid w:val="007010BF"/>
    <w:rsid w:val="00701C29"/>
    <w:rsid w:val="007028BE"/>
    <w:rsid w:val="00703EE9"/>
    <w:rsid w:val="00704682"/>
    <w:rsid w:val="007052FA"/>
    <w:rsid w:val="00706931"/>
    <w:rsid w:val="0070782F"/>
    <w:rsid w:val="00707AD4"/>
    <w:rsid w:val="00707CD1"/>
    <w:rsid w:val="00707EF8"/>
    <w:rsid w:val="0071163C"/>
    <w:rsid w:val="0071233F"/>
    <w:rsid w:val="0071285D"/>
    <w:rsid w:val="00712CC6"/>
    <w:rsid w:val="00712D4D"/>
    <w:rsid w:val="00713090"/>
    <w:rsid w:val="00714ADB"/>
    <w:rsid w:val="00714C92"/>
    <w:rsid w:val="00715AAD"/>
    <w:rsid w:val="007177F7"/>
    <w:rsid w:val="00717925"/>
    <w:rsid w:val="0072108F"/>
    <w:rsid w:val="0072128C"/>
    <w:rsid w:val="00722314"/>
    <w:rsid w:val="0072343C"/>
    <w:rsid w:val="007238BD"/>
    <w:rsid w:val="00724390"/>
    <w:rsid w:val="00725FB3"/>
    <w:rsid w:val="00727358"/>
    <w:rsid w:val="00730B0E"/>
    <w:rsid w:val="007315B7"/>
    <w:rsid w:val="007324B9"/>
    <w:rsid w:val="0073274F"/>
    <w:rsid w:val="00733972"/>
    <w:rsid w:val="00733EBB"/>
    <w:rsid w:val="00734234"/>
    <w:rsid w:val="007352A7"/>
    <w:rsid w:val="00735D5A"/>
    <w:rsid w:val="007370B2"/>
    <w:rsid w:val="007401BD"/>
    <w:rsid w:val="007402BF"/>
    <w:rsid w:val="0074045A"/>
    <w:rsid w:val="00740948"/>
    <w:rsid w:val="00740CB6"/>
    <w:rsid w:val="007413BB"/>
    <w:rsid w:val="0074195B"/>
    <w:rsid w:val="00742945"/>
    <w:rsid w:val="007429BA"/>
    <w:rsid w:val="00742EF0"/>
    <w:rsid w:val="00743DF0"/>
    <w:rsid w:val="00744200"/>
    <w:rsid w:val="00744CC5"/>
    <w:rsid w:val="0075087A"/>
    <w:rsid w:val="0075091B"/>
    <w:rsid w:val="00753279"/>
    <w:rsid w:val="007539D3"/>
    <w:rsid w:val="00753CD7"/>
    <w:rsid w:val="00754032"/>
    <w:rsid w:val="00754A2E"/>
    <w:rsid w:val="00754E0E"/>
    <w:rsid w:val="00755846"/>
    <w:rsid w:val="007567AC"/>
    <w:rsid w:val="0076019A"/>
    <w:rsid w:val="00760AA7"/>
    <w:rsid w:val="007619B4"/>
    <w:rsid w:val="00762BFA"/>
    <w:rsid w:val="00763782"/>
    <w:rsid w:val="00764909"/>
    <w:rsid w:val="00765B62"/>
    <w:rsid w:val="00766413"/>
    <w:rsid w:val="007678B3"/>
    <w:rsid w:val="007729BA"/>
    <w:rsid w:val="007740D2"/>
    <w:rsid w:val="007757C6"/>
    <w:rsid w:val="007758D2"/>
    <w:rsid w:val="00775E32"/>
    <w:rsid w:val="00775F82"/>
    <w:rsid w:val="00776213"/>
    <w:rsid w:val="007769A3"/>
    <w:rsid w:val="00776A96"/>
    <w:rsid w:val="007770C1"/>
    <w:rsid w:val="00777D4E"/>
    <w:rsid w:val="00777F6C"/>
    <w:rsid w:val="00780159"/>
    <w:rsid w:val="00780585"/>
    <w:rsid w:val="00781232"/>
    <w:rsid w:val="007814B9"/>
    <w:rsid w:val="00782031"/>
    <w:rsid w:val="007837D1"/>
    <w:rsid w:val="007841CF"/>
    <w:rsid w:val="00784C1D"/>
    <w:rsid w:val="00784C24"/>
    <w:rsid w:val="00785CF1"/>
    <w:rsid w:val="00785DB4"/>
    <w:rsid w:val="007860EF"/>
    <w:rsid w:val="007861A6"/>
    <w:rsid w:val="0078644B"/>
    <w:rsid w:val="00786916"/>
    <w:rsid w:val="00787433"/>
    <w:rsid w:val="00790E15"/>
    <w:rsid w:val="00791765"/>
    <w:rsid w:val="007932F4"/>
    <w:rsid w:val="00794A8E"/>
    <w:rsid w:val="00796443"/>
    <w:rsid w:val="00796488"/>
    <w:rsid w:val="00796C34"/>
    <w:rsid w:val="00796D41"/>
    <w:rsid w:val="00797C95"/>
    <w:rsid w:val="007A0A98"/>
    <w:rsid w:val="007A1ADF"/>
    <w:rsid w:val="007A1BFE"/>
    <w:rsid w:val="007A259A"/>
    <w:rsid w:val="007A2649"/>
    <w:rsid w:val="007A2C17"/>
    <w:rsid w:val="007A2F38"/>
    <w:rsid w:val="007A321A"/>
    <w:rsid w:val="007A32A2"/>
    <w:rsid w:val="007A37A4"/>
    <w:rsid w:val="007A3E02"/>
    <w:rsid w:val="007A4FAA"/>
    <w:rsid w:val="007A62F3"/>
    <w:rsid w:val="007A6DBB"/>
    <w:rsid w:val="007A70BC"/>
    <w:rsid w:val="007B0063"/>
    <w:rsid w:val="007B0C73"/>
    <w:rsid w:val="007B11F2"/>
    <w:rsid w:val="007B1A3C"/>
    <w:rsid w:val="007B27C7"/>
    <w:rsid w:val="007B28F9"/>
    <w:rsid w:val="007B3E5D"/>
    <w:rsid w:val="007B4EA1"/>
    <w:rsid w:val="007B513A"/>
    <w:rsid w:val="007B51BE"/>
    <w:rsid w:val="007B5343"/>
    <w:rsid w:val="007B5BE7"/>
    <w:rsid w:val="007B5EE1"/>
    <w:rsid w:val="007B6034"/>
    <w:rsid w:val="007B60B0"/>
    <w:rsid w:val="007B6A3C"/>
    <w:rsid w:val="007B7E0F"/>
    <w:rsid w:val="007C02B8"/>
    <w:rsid w:val="007C060A"/>
    <w:rsid w:val="007C06DF"/>
    <w:rsid w:val="007C0CE6"/>
    <w:rsid w:val="007C1AA1"/>
    <w:rsid w:val="007C2195"/>
    <w:rsid w:val="007C2598"/>
    <w:rsid w:val="007C365D"/>
    <w:rsid w:val="007C430E"/>
    <w:rsid w:val="007C4552"/>
    <w:rsid w:val="007C4A1C"/>
    <w:rsid w:val="007C4C37"/>
    <w:rsid w:val="007C5194"/>
    <w:rsid w:val="007C70D0"/>
    <w:rsid w:val="007C7DC8"/>
    <w:rsid w:val="007D0BC1"/>
    <w:rsid w:val="007D1653"/>
    <w:rsid w:val="007D1B47"/>
    <w:rsid w:val="007D21FE"/>
    <w:rsid w:val="007D2320"/>
    <w:rsid w:val="007D27BE"/>
    <w:rsid w:val="007D28E3"/>
    <w:rsid w:val="007D34A9"/>
    <w:rsid w:val="007D3581"/>
    <w:rsid w:val="007D3B7C"/>
    <w:rsid w:val="007D60EC"/>
    <w:rsid w:val="007D6347"/>
    <w:rsid w:val="007D7924"/>
    <w:rsid w:val="007D7DD3"/>
    <w:rsid w:val="007E11FA"/>
    <w:rsid w:val="007E143C"/>
    <w:rsid w:val="007E1A92"/>
    <w:rsid w:val="007E2124"/>
    <w:rsid w:val="007E2261"/>
    <w:rsid w:val="007E2B2E"/>
    <w:rsid w:val="007E35CE"/>
    <w:rsid w:val="007E4A7F"/>
    <w:rsid w:val="007E5691"/>
    <w:rsid w:val="007E5D45"/>
    <w:rsid w:val="007E6413"/>
    <w:rsid w:val="007E71F0"/>
    <w:rsid w:val="007E7458"/>
    <w:rsid w:val="007F2337"/>
    <w:rsid w:val="007F2FF8"/>
    <w:rsid w:val="007F3F78"/>
    <w:rsid w:val="007F4F23"/>
    <w:rsid w:val="007F52A7"/>
    <w:rsid w:val="007F5588"/>
    <w:rsid w:val="007F70C6"/>
    <w:rsid w:val="007F72B5"/>
    <w:rsid w:val="007F789A"/>
    <w:rsid w:val="007F79B7"/>
    <w:rsid w:val="008000BF"/>
    <w:rsid w:val="008001FC"/>
    <w:rsid w:val="008007C5"/>
    <w:rsid w:val="00800DC8"/>
    <w:rsid w:val="00801A7E"/>
    <w:rsid w:val="00802063"/>
    <w:rsid w:val="00803C4D"/>
    <w:rsid w:val="00803EC7"/>
    <w:rsid w:val="00803FAC"/>
    <w:rsid w:val="00805926"/>
    <w:rsid w:val="00807035"/>
    <w:rsid w:val="008072A1"/>
    <w:rsid w:val="0080767A"/>
    <w:rsid w:val="0081033C"/>
    <w:rsid w:val="00810CEA"/>
    <w:rsid w:val="00811397"/>
    <w:rsid w:val="0081308C"/>
    <w:rsid w:val="00813396"/>
    <w:rsid w:val="00813D9F"/>
    <w:rsid w:val="00814C09"/>
    <w:rsid w:val="00814DE0"/>
    <w:rsid w:val="008159B5"/>
    <w:rsid w:val="008161F1"/>
    <w:rsid w:val="00816364"/>
    <w:rsid w:val="00816D22"/>
    <w:rsid w:val="00816E53"/>
    <w:rsid w:val="00816EDF"/>
    <w:rsid w:val="0081763B"/>
    <w:rsid w:val="0081794E"/>
    <w:rsid w:val="0082157A"/>
    <w:rsid w:val="00822684"/>
    <w:rsid w:val="008303BF"/>
    <w:rsid w:val="00832CB3"/>
    <w:rsid w:val="008354D5"/>
    <w:rsid w:val="00835A75"/>
    <w:rsid w:val="00835DE8"/>
    <w:rsid w:val="00836F8C"/>
    <w:rsid w:val="008373C2"/>
    <w:rsid w:val="00841001"/>
    <w:rsid w:val="00841DC0"/>
    <w:rsid w:val="00842180"/>
    <w:rsid w:val="008424A5"/>
    <w:rsid w:val="00843A5D"/>
    <w:rsid w:val="00845BDC"/>
    <w:rsid w:val="0084605C"/>
    <w:rsid w:val="0084663C"/>
    <w:rsid w:val="00847A43"/>
    <w:rsid w:val="00847C27"/>
    <w:rsid w:val="0085090A"/>
    <w:rsid w:val="0085212A"/>
    <w:rsid w:val="00852B5C"/>
    <w:rsid w:val="00853C8D"/>
    <w:rsid w:val="00853E4C"/>
    <w:rsid w:val="00854A89"/>
    <w:rsid w:val="00855071"/>
    <w:rsid w:val="0086036B"/>
    <w:rsid w:val="00861421"/>
    <w:rsid w:val="00861659"/>
    <w:rsid w:val="00861B79"/>
    <w:rsid w:val="0086412A"/>
    <w:rsid w:val="0086486A"/>
    <w:rsid w:val="008656B1"/>
    <w:rsid w:val="008657CC"/>
    <w:rsid w:val="008671DC"/>
    <w:rsid w:val="00870F5C"/>
    <w:rsid w:val="008716E7"/>
    <w:rsid w:val="008731F8"/>
    <w:rsid w:val="00873299"/>
    <w:rsid w:val="008743AD"/>
    <w:rsid w:val="0087666C"/>
    <w:rsid w:val="00876909"/>
    <w:rsid w:val="008774CE"/>
    <w:rsid w:val="00881B4D"/>
    <w:rsid w:val="00881E6E"/>
    <w:rsid w:val="00882155"/>
    <w:rsid w:val="008829B4"/>
    <w:rsid w:val="00883B00"/>
    <w:rsid w:val="00885110"/>
    <w:rsid w:val="00885747"/>
    <w:rsid w:val="00885D4B"/>
    <w:rsid w:val="00885EC7"/>
    <w:rsid w:val="00887219"/>
    <w:rsid w:val="00887895"/>
    <w:rsid w:val="00887E36"/>
    <w:rsid w:val="00890631"/>
    <w:rsid w:val="00890E37"/>
    <w:rsid w:val="00891794"/>
    <w:rsid w:val="00891E20"/>
    <w:rsid w:val="00891F84"/>
    <w:rsid w:val="0089351B"/>
    <w:rsid w:val="00893BF3"/>
    <w:rsid w:val="0089418A"/>
    <w:rsid w:val="0089426A"/>
    <w:rsid w:val="00894846"/>
    <w:rsid w:val="00895E64"/>
    <w:rsid w:val="008979FC"/>
    <w:rsid w:val="00897CEB"/>
    <w:rsid w:val="008A1A1F"/>
    <w:rsid w:val="008A2A25"/>
    <w:rsid w:val="008A2FC3"/>
    <w:rsid w:val="008A3DDE"/>
    <w:rsid w:val="008A41ED"/>
    <w:rsid w:val="008A4DE8"/>
    <w:rsid w:val="008A6DB2"/>
    <w:rsid w:val="008A7E13"/>
    <w:rsid w:val="008B0316"/>
    <w:rsid w:val="008B148F"/>
    <w:rsid w:val="008B28F8"/>
    <w:rsid w:val="008B2AF5"/>
    <w:rsid w:val="008B3DCF"/>
    <w:rsid w:val="008B451F"/>
    <w:rsid w:val="008B492B"/>
    <w:rsid w:val="008B4D09"/>
    <w:rsid w:val="008B6656"/>
    <w:rsid w:val="008B77EF"/>
    <w:rsid w:val="008C01B9"/>
    <w:rsid w:val="008C02C8"/>
    <w:rsid w:val="008C0E7F"/>
    <w:rsid w:val="008C178C"/>
    <w:rsid w:val="008C198B"/>
    <w:rsid w:val="008C19B7"/>
    <w:rsid w:val="008C3011"/>
    <w:rsid w:val="008C49C5"/>
    <w:rsid w:val="008C5E96"/>
    <w:rsid w:val="008C67BA"/>
    <w:rsid w:val="008D02C1"/>
    <w:rsid w:val="008D0EB8"/>
    <w:rsid w:val="008D0F49"/>
    <w:rsid w:val="008D240F"/>
    <w:rsid w:val="008D25B9"/>
    <w:rsid w:val="008D3091"/>
    <w:rsid w:val="008D33F3"/>
    <w:rsid w:val="008D6EBB"/>
    <w:rsid w:val="008D7991"/>
    <w:rsid w:val="008D7D1C"/>
    <w:rsid w:val="008E09FF"/>
    <w:rsid w:val="008E2489"/>
    <w:rsid w:val="008E29FF"/>
    <w:rsid w:val="008E36D1"/>
    <w:rsid w:val="008E4B98"/>
    <w:rsid w:val="008E510F"/>
    <w:rsid w:val="008E5180"/>
    <w:rsid w:val="008E642D"/>
    <w:rsid w:val="008E64B4"/>
    <w:rsid w:val="008E6838"/>
    <w:rsid w:val="008E6E82"/>
    <w:rsid w:val="008E7125"/>
    <w:rsid w:val="008E7876"/>
    <w:rsid w:val="008F059B"/>
    <w:rsid w:val="008F0BC1"/>
    <w:rsid w:val="008F1F2A"/>
    <w:rsid w:val="008F3125"/>
    <w:rsid w:val="008F5299"/>
    <w:rsid w:val="008F60C4"/>
    <w:rsid w:val="008F6265"/>
    <w:rsid w:val="00900893"/>
    <w:rsid w:val="00900DF9"/>
    <w:rsid w:val="00901407"/>
    <w:rsid w:val="009016E0"/>
    <w:rsid w:val="00902281"/>
    <w:rsid w:val="00902C55"/>
    <w:rsid w:val="00903937"/>
    <w:rsid w:val="00903D8F"/>
    <w:rsid w:val="0090456D"/>
    <w:rsid w:val="0090463D"/>
    <w:rsid w:val="00904EFD"/>
    <w:rsid w:val="009056F7"/>
    <w:rsid w:val="00905BFE"/>
    <w:rsid w:val="00906595"/>
    <w:rsid w:val="00906B88"/>
    <w:rsid w:val="009113F8"/>
    <w:rsid w:val="009114FC"/>
    <w:rsid w:val="00912117"/>
    <w:rsid w:val="009126CF"/>
    <w:rsid w:val="00912E53"/>
    <w:rsid w:val="00913185"/>
    <w:rsid w:val="00914AE3"/>
    <w:rsid w:val="00914E89"/>
    <w:rsid w:val="0091550D"/>
    <w:rsid w:val="00915A96"/>
    <w:rsid w:val="0092080B"/>
    <w:rsid w:val="00922CCA"/>
    <w:rsid w:val="009243A1"/>
    <w:rsid w:val="00924C49"/>
    <w:rsid w:val="009253E5"/>
    <w:rsid w:val="009265E0"/>
    <w:rsid w:val="00926C76"/>
    <w:rsid w:val="00927357"/>
    <w:rsid w:val="00927E68"/>
    <w:rsid w:val="00930E6C"/>
    <w:rsid w:val="00930FE0"/>
    <w:rsid w:val="009316ED"/>
    <w:rsid w:val="009319D0"/>
    <w:rsid w:val="00931BEF"/>
    <w:rsid w:val="00931F61"/>
    <w:rsid w:val="0093317F"/>
    <w:rsid w:val="009342EE"/>
    <w:rsid w:val="00935D45"/>
    <w:rsid w:val="00935E5F"/>
    <w:rsid w:val="00937FDE"/>
    <w:rsid w:val="009407E4"/>
    <w:rsid w:val="00940AFD"/>
    <w:rsid w:val="00940B25"/>
    <w:rsid w:val="00940D62"/>
    <w:rsid w:val="0094204C"/>
    <w:rsid w:val="00943496"/>
    <w:rsid w:val="00943BE1"/>
    <w:rsid w:val="00944F6A"/>
    <w:rsid w:val="00945782"/>
    <w:rsid w:val="00947101"/>
    <w:rsid w:val="00950404"/>
    <w:rsid w:val="0095100B"/>
    <w:rsid w:val="00951313"/>
    <w:rsid w:val="00951559"/>
    <w:rsid w:val="00951ADA"/>
    <w:rsid w:val="009521DA"/>
    <w:rsid w:val="00953681"/>
    <w:rsid w:val="00953D43"/>
    <w:rsid w:val="009547C9"/>
    <w:rsid w:val="009548B5"/>
    <w:rsid w:val="00954A88"/>
    <w:rsid w:val="00955904"/>
    <w:rsid w:val="00955A00"/>
    <w:rsid w:val="00956CB7"/>
    <w:rsid w:val="00957FC3"/>
    <w:rsid w:val="009600BB"/>
    <w:rsid w:val="00961141"/>
    <w:rsid w:val="00961534"/>
    <w:rsid w:val="00961BD6"/>
    <w:rsid w:val="009622F4"/>
    <w:rsid w:val="00962A55"/>
    <w:rsid w:val="00963C99"/>
    <w:rsid w:val="00964259"/>
    <w:rsid w:val="00965495"/>
    <w:rsid w:val="00967B50"/>
    <w:rsid w:val="00970649"/>
    <w:rsid w:val="00970F20"/>
    <w:rsid w:val="0097106B"/>
    <w:rsid w:val="00971201"/>
    <w:rsid w:val="00972F90"/>
    <w:rsid w:val="009741AD"/>
    <w:rsid w:val="00974651"/>
    <w:rsid w:val="0097634C"/>
    <w:rsid w:val="00976ABB"/>
    <w:rsid w:val="0098165F"/>
    <w:rsid w:val="00981CBC"/>
    <w:rsid w:val="00982275"/>
    <w:rsid w:val="00982741"/>
    <w:rsid w:val="00982D10"/>
    <w:rsid w:val="00982DD6"/>
    <w:rsid w:val="00984202"/>
    <w:rsid w:val="0098486A"/>
    <w:rsid w:val="00984A86"/>
    <w:rsid w:val="00984B27"/>
    <w:rsid w:val="0098503B"/>
    <w:rsid w:val="009866EB"/>
    <w:rsid w:val="00986DB1"/>
    <w:rsid w:val="00987331"/>
    <w:rsid w:val="009908B0"/>
    <w:rsid w:val="009921D7"/>
    <w:rsid w:val="009941E8"/>
    <w:rsid w:val="009944BF"/>
    <w:rsid w:val="009945E9"/>
    <w:rsid w:val="00994631"/>
    <w:rsid w:val="0099546E"/>
    <w:rsid w:val="00995B68"/>
    <w:rsid w:val="00995D5C"/>
    <w:rsid w:val="009A05DF"/>
    <w:rsid w:val="009A0BD5"/>
    <w:rsid w:val="009A18EB"/>
    <w:rsid w:val="009A2466"/>
    <w:rsid w:val="009A3041"/>
    <w:rsid w:val="009A3B0C"/>
    <w:rsid w:val="009A41D8"/>
    <w:rsid w:val="009A496D"/>
    <w:rsid w:val="009A4E5E"/>
    <w:rsid w:val="009A5C73"/>
    <w:rsid w:val="009A680A"/>
    <w:rsid w:val="009A773C"/>
    <w:rsid w:val="009A7EC6"/>
    <w:rsid w:val="009B0A14"/>
    <w:rsid w:val="009B1EC6"/>
    <w:rsid w:val="009B259C"/>
    <w:rsid w:val="009B3BAF"/>
    <w:rsid w:val="009B4AFF"/>
    <w:rsid w:val="009B5445"/>
    <w:rsid w:val="009B54AF"/>
    <w:rsid w:val="009B5563"/>
    <w:rsid w:val="009B5BDA"/>
    <w:rsid w:val="009B7111"/>
    <w:rsid w:val="009B7601"/>
    <w:rsid w:val="009C01DF"/>
    <w:rsid w:val="009C0995"/>
    <w:rsid w:val="009C2E27"/>
    <w:rsid w:val="009C6990"/>
    <w:rsid w:val="009C6CB1"/>
    <w:rsid w:val="009C719C"/>
    <w:rsid w:val="009D076B"/>
    <w:rsid w:val="009D1B20"/>
    <w:rsid w:val="009D54E7"/>
    <w:rsid w:val="009D62FD"/>
    <w:rsid w:val="009D73DD"/>
    <w:rsid w:val="009D789F"/>
    <w:rsid w:val="009E05D2"/>
    <w:rsid w:val="009E2368"/>
    <w:rsid w:val="009E2610"/>
    <w:rsid w:val="009E2900"/>
    <w:rsid w:val="009E2DC5"/>
    <w:rsid w:val="009E2DCF"/>
    <w:rsid w:val="009E2E99"/>
    <w:rsid w:val="009E3993"/>
    <w:rsid w:val="009E55A8"/>
    <w:rsid w:val="009E66C4"/>
    <w:rsid w:val="009F273D"/>
    <w:rsid w:val="009F2BDB"/>
    <w:rsid w:val="009F2FC6"/>
    <w:rsid w:val="009F33D6"/>
    <w:rsid w:val="009F33DF"/>
    <w:rsid w:val="009F3C50"/>
    <w:rsid w:val="009F4241"/>
    <w:rsid w:val="009F45E8"/>
    <w:rsid w:val="009F5ADC"/>
    <w:rsid w:val="009F7082"/>
    <w:rsid w:val="009F73C1"/>
    <w:rsid w:val="00A00C46"/>
    <w:rsid w:val="00A0282F"/>
    <w:rsid w:val="00A02C4E"/>
    <w:rsid w:val="00A03063"/>
    <w:rsid w:val="00A03C1C"/>
    <w:rsid w:val="00A03FF8"/>
    <w:rsid w:val="00A04154"/>
    <w:rsid w:val="00A0454D"/>
    <w:rsid w:val="00A04921"/>
    <w:rsid w:val="00A04C51"/>
    <w:rsid w:val="00A05186"/>
    <w:rsid w:val="00A06BCB"/>
    <w:rsid w:val="00A07EBB"/>
    <w:rsid w:val="00A109D1"/>
    <w:rsid w:val="00A10C45"/>
    <w:rsid w:val="00A114DB"/>
    <w:rsid w:val="00A124D3"/>
    <w:rsid w:val="00A12CCA"/>
    <w:rsid w:val="00A132E3"/>
    <w:rsid w:val="00A13A27"/>
    <w:rsid w:val="00A13F9A"/>
    <w:rsid w:val="00A166DE"/>
    <w:rsid w:val="00A170C3"/>
    <w:rsid w:val="00A1726D"/>
    <w:rsid w:val="00A20A19"/>
    <w:rsid w:val="00A20D2D"/>
    <w:rsid w:val="00A21164"/>
    <w:rsid w:val="00A21AD4"/>
    <w:rsid w:val="00A21BAF"/>
    <w:rsid w:val="00A22B69"/>
    <w:rsid w:val="00A22E99"/>
    <w:rsid w:val="00A244C4"/>
    <w:rsid w:val="00A25530"/>
    <w:rsid w:val="00A273A5"/>
    <w:rsid w:val="00A278D7"/>
    <w:rsid w:val="00A3093C"/>
    <w:rsid w:val="00A30FF0"/>
    <w:rsid w:val="00A31235"/>
    <w:rsid w:val="00A31829"/>
    <w:rsid w:val="00A3199A"/>
    <w:rsid w:val="00A336F5"/>
    <w:rsid w:val="00A33C54"/>
    <w:rsid w:val="00A346F0"/>
    <w:rsid w:val="00A34ACF"/>
    <w:rsid w:val="00A34DFD"/>
    <w:rsid w:val="00A354DD"/>
    <w:rsid w:val="00A357ED"/>
    <w:rsid w:val="00A363CD"/>
    <w:rsid w:val="00A37254"/>
    <w:rsid w:val="00A37306"/>
    <w:rsid w:val="00A37613"/>
    <w:rsid w:val="00A4133C"/>
    <w:rsid w:val="00A41483"/>
    <w:rsid w:val="00A41CFE"/>
    <w:rsid w:val="00A4360F"/>
    <w:rsid w:val="00A446E6"/>
    <w:rsid w:val="00A44AB3"/>
    <w:rsid w:val="00A45A50"/>
    <w:rsid w:val="00A45B57"/>
    <w:rsid w:val="00A476B7"/>
    <w:rsid w:val="00A47F6C"/>
    <w:rsid w:val="00A52181"/>
    <w:rsid w:val="00A55A77"/>
    <w:rsid w:val="00A560DD"/>
    <w:rsid w:val="00A5722F"/>
    <w:rsid w:val="00A57D85"/>
    <w:rsid w:val="00A60435"/>
    <w:rsid w:val="00A61D9D"/>
    <w:rsid w:val="00A6250E"/>
    <w:rsid w:val="00A62700"/>
    <w:rsid w:val="00A62A29"/>
    <w:rsid w:val="00A6361F"/>
    <w:rsid w:val="00A6395A"/>
    <w:rsid w:val="00A63D49"/>
    <w:rsid w:val="00A63E6F"/>
    <w:rsid w:val="00A66814"/>
    <w:rsid w:val="00A67894"/>
    <w:rsid w:val="00A67996"/>
    <w:rsid w:val="00A71B89"/>
    <w:rsid w:val="00A72224"/>
    <w:rsid w:val="00A730B0"/>
    <w:rsid w:val="00A7481E"/>
    <w:rsid w:val="00A7519E"/>
    <w:rsid w:val="00A75A0F"/>
    <w:rsid w:val="00A75AEF"/>
    <w:rsid w:val="00A77234"/>
    <w:rsid w:val="00A811DE"/>
    <w:rsid w:val="00A817EA"/>
    <w:rsid w:val="00A81B1F"/>
    <w:rsid w:val="00A82762"/>
    <w:rsid w:val="00A82A7E"/>
    <w:rsid w:val="00A8411F"/>
    <w:rsid w:val="00A842F5"/>
    <w:rsid w:val="00A8456C"/>
    <w:rsid w:val="00A84F07"/>
    <w:rsid w:val="00A87123"/>
    <w:rsid w:val="00A87260"/>
    <w:rsid w:val="00A875A9"/>
    <w:rsid w:val="00A918D7"/>
    <w:rsid w:val="00A91C55"/>
    <w:rsid w:val="00A92B6F"/>
    <w:rsid w:val="00A94D6D"/>
    <w:rsid w:val="00A96302"/>
    <w:rsid w:val="00A97878"/>
    <w:rsid w:val="00AA2934"/>
    <w:rsid w:val="00AA3948"/>
    <w:rsid w:val="00AA3CCA"/>
    <w:rsid w:val="00AA4DB0"/>
    <w:rsid w:val="00AA5A44"/>
    <w:rsid w:val="00AA6024"/>
    <w:rsid w:val="00AB0134"/>
    <w:rsid w:val="00AB1CC5"/>
    <w:rsid w:val="00AB1E20"/>
    <w:rsid w:val="00AB3119"/>
    <w:rsid w:val="00AB3634"/>
    <w:rsid w:val="00AB5D29"/>
    <w:rsid w:val="00AB5FC4"/>
    <w:rsid w:val="00AB7483"/>
    <w:rsid w:val="00AB7500"/>
    <w:rsid w:val="00AC134F"/>
    <w:rsid w:val="00AC1532"/>
    <w:rsid w:val="00AC1BCB"/>
    <w:rsid w:val="00AC22A5"/>
    <w:rsid w:val="00AC275A"/>
    <w:rsid w:val="00AC30AC"/>
    <w:rsid w:val="00AC330F"/>
    <w:rsid w:val="00AC4BE9"/>
    <w:rsid w:val="00AC4D1C"/>
    <w:rsid w:val="00AC60B8"/>
    <w:rsid w:val="00AC67A1"/>
    <w:rsid w:val="00AD09AC"/>
    <w:rsid w:val="00AD0E57"/>
    <w:rsid w:val="00AD0FC1"/>
    <w:rsid w:val="00AD1C65"/>
    <w:rsid w:val="00AD1E60"/>
    <w:rsid w:val="00AD38B9"/>
    <w:rsid w:val="00AD3CB5"/>
    <w:rsid w:val="00AD4321"/>
    <w:rsid w:val="00AD4636"/>
    <w:rsid w:val="00AD4ACB"/>
    <w:rsid w:val="00AD6744"/>
    <w:rsid w:val="00AD6E00"/>
    <w:rsid w:val="00AD6FE1"/>
    <w:rsid w:val="00AD7286"/>
    <w:rsid w:val="00AD751D"/>
    <w:rsid w:val="00AE005B"/>
    <w:rsid w:val="00AE16FC"/>
    <w:rsid w:val="00AE1E95"/>
    <w:rsid w:val="00AE3745"/>
    <w:rsid w:val="00AE39E7"/>
    <w:rsid w:val="00AE434D"/>
    <w:rsid w:val="00AE492A"/>
    <w:rsid w:val="00AE5ED3"/>
    <w:rsid w:val="00AE6ADD"/>
    <w:rsid w:val="00AE6E10"/>
    <w:rsid w:val="00AE76EF"/>
    <w:rsid w:val="00AF012B"/>
    <w:rsid w:val="00AF2697"/>
    <w:rsid w:val="00AF28C9"/>
    <w:rsid w:val="00AF36FD"/>
    <w:rsid w:val="00AF3D83"/>
    <w:rsid w:val="00AF4656"/>
    <w:rsid w:val="00AF5E5F"/>
    <w:rsid w:val="00AF6518"/>
    <w:rsid w:val="00AF698D"/>
    <w:rsid w:val="00AF6995"/>
    <w:rsid w:val="00AF7D08"/>
    <w:rsid w:val="00AF7D26"/>
    <w:rsid w:val="00B0005C"/>
    <w:rsid w:val="00B00946"/>
    <w:rsid w:val="00B00C32"/>
    <w:rsid w:val="00B00D30"/>
    <w:rsid w:val="00B00D70"/>
    <w:rsid w:val="00B01613"/>
    <w:rsid w:val="00B020E4"/>
    <w:rsid w:val="00B0281D"/>
    <w:rsid w:val="00B03001"/>
    <w:rsid w:val="00B0451E"/>
    <w:rsid w:val="00B0463F"/>
    <w:rsid w:val="00B04A9D"/>
    <w:rsid w:val="00B04E0C"/>
    <w:rsid w:val="00B0512A"/>
    <w:rsid w:val="00B05C98"/>
    <w:rsid w:val="00B069EF"/>
    <w:rsid w:val="00B07665"/>
    <w:rsid w:val="00B07F03"/>
    <w:rsid w:val="00B1039F"/>
    <w:rsid w:val="00B12D65"/>
    <w:rsid w:val="00B12DF0"/>
    <w:rsid w:val="00B13435"/>
    <w:rsid w:val="00B1410F"/>
    <w:rsid w:val="00B149C3"/>
    <w:rsid w:val="00B16543"/>
    <w:rsid w:val="00B16D95"/>
    <w:rsid w:val="00B20726"/>
    <w:rsid w:val="00B20D9A"/>
    <w:rsid w:val="00B22417"/>
    <w:rsid w:val="00B2320C"/>
    <w:rsid w:val="00B23439"/>
    <w:rsid w:val="00B2500A"/>
    <w:rsid w:val="00B257E2"/>
    <w:rsid w:val="00B27805"/>
    <w:rsid w:val="00B278B6"/>
    <w:rsid w:val="00B30318"/>
    <w:rsid w:val="00B3105A"/>
    <w:rsid w:val="00B3152F"/>
    <w:rsid w:val="00B31822"/>
    <w:rsid w:val="00B3206B"/>
    <w:rsid w:val="00B338B8"/>
    <w:rsid w:val="00B358E7"/>
    <w:rsid w:val="00B35C79"/>
    <w:rsid w:val="00B35E75"/>
    <w:rsid w:val="00B36578"/>
    <w:rsid w:val="00B3680A"/>
    <w:rsid w:val="00B3708C"/>
    <w:rsid w:val="00B37579"/>
    <w:rsid w:val="00B4245B"/>
    <w:rsid w:val="00B44B0B"/>
    <w:rsid w:val="00B45E8B"/>
    <w:rsid w:val="00B46948"/>
    <w:rsid w:val="00B46D8F"/>
    <w:rsid w:val="00B47606"/>
    <w:rsid w:val="00B476BC"/>
    <w:rsid w:val="00B500E2"/>
    <w:rsid w:val="00B50B88"/>
    <w:rsid w:val="00B527CA"/>
    <w:rsid w:val="00B53663"/>
    <w:rsid w:val="00B53BCC"/>
    <w:rsid w:val="00B54211"/>
    <w:rsid w:val="00B549C6"/>
    <w:rsid w:val="00B55534"/>
    <w:rsid w:val="00B56072"/>
    <w:rsid w:val="00B56CB6"/>
    <w:rsid w:val="00B57B49"/>
    <w:rsid w:val="00B603F7"/>
    <w:rsid w:val="00B6094D"/>
    <w:rsid w:val="00B62255"/>
    <w:rsid w:val="00B62AF8"/>
    <w:rsid w:val="00B633AC"/>
    <w:rsid w:val="00B639D3"/>
    <w:rsid w:val="00B655B0"/>
    <w:rsid w:val="00B65B7D"/>
    <w:rsid w:val="00B6650E"/>
    <w:rsid w:val="00B6676A"/>
    <w:rsid w:val="00B673FF"/>
    <w:rsid w:val="00B67B2D"/>
    <w:rsid w:val="00B729CA"/>
    <w:rsid w:val="00B72D66"/>
    <w:rsid w:val="00B735EF"/>
    <w:rsid w:val="00B73DC8"/>
    <w:rsid w:val="00B746B3"/>
    <w:rsid w:val="00B750B6"/>
    <w:rsid w:val="00B75446"/>
    <w:rsid w:val="00B75914"/>
    <w:rsid w:val="00B75BBD"/>
    <w:rsid w:val="00B762AA"/>
    <w:rsid w:val="00B768A9"/>
    <w:rsid w:val="00B778B7"/>
    <w:rsid w:val="00B807E7"/>
    <w:rsid w:val="00B810C0"/>
    <w:rsid w:val="00B81B1E"/>
    <w:rsid w:val="00B82EDB"/>
    <w:rsid w:val="00B83986"/>
    <w:rsid w:val="00B8424F"/>
    <w:rsid w:val="00B84CB5"/>
    <w:rsid w:val="00B863BC"/>
    <w:rsid w:val="00B87E67"/>
    <w:rsid w:val="00B90119"/>
    <w:rsid w:val="00B906E2"/>
    <w:rsid w:val="00B914D9"/>
    <w:rsid w:val="00B9297A"/>
    <w:rsid w:val="00B92AB5"/>
    <w:rsid w:val="00B93E25"/>
    <w:rsid w:val="00B946B0"/>
    <w:rsid w:val="00B95D94"/>
    <w:rsid w:val="00B96A56"/>
    <w:rsid w:val="00B96FE8"/>
    <w:rsid w:val="00B97940"/>
    <w:rsid w:val="00B97F70"/>
    <w:rsid w:val="00BA02FE"/>
    <w:rsid w:val="00BA0DFB"/>
    <w:rsid w:val="00BA0EAF"/>
    <w:rsid w:val="00BA10F2"/>
    <w:rsid w:val="00BA2A63"/>
    <w:rsid w:val="00BA3026"/>
    <w:rsid w:val="00BA3032"/>
    <w:rsid w:val="00BA3036"/>
    <w:rsid w:val="00BA32C0"/>
    <w:rsid w:val="00BA3EC5"/>
    <w:rsid w:val="00BA4425"/>
    <w:rsid w:val="00BA5808"/>
    <w:rsid w:val="00BA6CB5"/>
    <w:rsid w:val="00BB1D1E"/>
    <w:rsid w:val="00BB22D7"/>
    <w:rsid w:val="00BB3388"/>
    <w:rsid w:val="00BB36F7"/>
    <w:rsid w:val="00BB40D4"/>
    <w:rsid w:val="00BB4160"/>
    <w:rsid w:val="00BB5215"/>
    <w:rsid w:val="00BB5576"/>
    <w:rsid w:val="00BB6107"/>
    <w:rsid w:val="00BB68DB"/>
    <w:rsid w:val="00BB6910"/>
    <w:rsid w:val="00BB72F6"/>
    <w:rsid w:val="00BB752E"/>
    <w:rsid w:val="00BB7E4E"/>
    <w:rsid w:val="00BC2280"/>
    <w:rsid w:val="00BC53FB"/>
    <w:rsid w:val="00BC5921"/>
    <w:rsid w:val="00BC5CA8"/>
    <w:rsid w:val="00BC68A6"/>
    <w:rsid w:val="00BC6F98"/>
    <w:rsid w:val="00BC72BA"/>
    <w:rsid w:val="00BC7341"/>
    <w:rsid w:val="00BC7542"/>
    <w:rsid w:val="00BC7CBF"/>
    <w:rsid w:val="00BC7D85"/>
    <w:rsid w:val="00BD033D"/>
    <w:rsid w:val="00BD060B"/>
    <w:rsid w:val="00BD079B"/>
    <w:rsid w:val="00BD0949"/>
    <w:rsid w:val="00BD0BE4"/>
    <w:rsid w:val="00BD15D9"/>
    <w:rsid w:val="00BD1741"/>
    <w:rsid w:val="00BD1CFD"/>
    <w:rsid w:val="00BD2C06"/>
    <w:rsid w:val="00BD36AC"/>
    <w:rsid w:val="00BD6BDA"/>
    <w:rsid w:val="00BD7C43"/>
    <w:rsid w:val="00BD7E2A"/>
    <w:rsid w:val="00BE036C"/>
    <w:rsid w:val="00BE0D4D"/>
    <w:rsid w:val="00BE158A"/>
    <w:rsid w:val="00BE2430"/>
    <w:rsid w:val="00BE390A"/>
    <w:rsid w:val="00BE3F0E"/>
    <w:rsid w:val="00BE57EA"/>
    <w:rsid w:val="00BE5D9F"/>
    <w:rsid w:val="00BE6CAC"/>
    <w:rsid w:val="00BF046D"/>
    <w:rsid w:val="00BF0C32"/>
    <w:rsid w:val="00BF1DFB"/>
    <w:rsid w:val="00BF220A"/>
    <w:rsid w:val="00BF2439"/>
    <w:rsid w:val="00BF3E77"/>
    <w:rsid w:val="00BF4E40"/>
    <w:rsid w:val="00BF5E4A"/>
    <w:rsid w:val="00BF6470"/>
    <w:rsid w:val="00BF79A6"/>
    <w:rsid w:val="00C0063F"/>
    <w:rsid w:val="00C00FFB"/>
    <w:rsid w:val="00C01313"/>
    <w:rsid w:val="00C01A5F"/>
    <w:rsid w:val="00C0229E"/>
    <w:rsid w:val="00C0242D"/>
    <w:rsid w:val="00C02D8E"/>
    <w:rsid w:val="00C0313A"/>
    <w:rsid w:val="00C03508"/>
    <w:rsid w:val="00C03B13"/>
    <w:rsid w:val="00C04069"/>
    <w:rsid w:val="00C04437"/>
    <w:rsid w:val="00C05CBA"/>
    <w:rsid w:val="00C06B13"/>
    <w:rsid w:val="00C07F87"/>
    <w:rsid w:val="00C11081"/>
    <w:rsid w:val="00C124BF"/>
    <w:rsid w:val="00C132B1"/>
    <w:rsid w:val="00C135FC"/>
    <w:rsid w:val="00C138FF"/>
    <w:rsid w:val="00C1394A"/>
    <w:rsid w:val="00C1441A"/>
    <w:rsid w:val="00C14707"/>
    <w:rsid w:val="00C16354"/>
    <w:rsid w:val="00C17658"/>
    <w:rsid w:val="00C178D4"/>
    <w:rsid w:val="00C21A0F"/>
    <w:rsid w:val="00C239F4"/>
    <w:rsid w:val="00C269CE"/>
    <w:rsid w:val="00C309BD"/>
    <w:rsid w:val="00C3133E"/>
    <w:rsid w:val="00C3267C"/>
    <w:rsid w:val="00C32793"/>
    <w:rsid w:val="00C328A1"/>
    <w:rsid w:val="00C32FB0"/>
    <w:rsid w:val="00C33606"/>
    <w:rsid w:val="00C340D7"/>
    <w:rsid w:val="00C3484A"/>
    <w:rsid w:val="00C366D3"/>
    <w:rsid w:val="00C37EDA"/>
    <w:rsid w:val="00C401E3"/>
    <w:rsid w:val="00C40617"/>
    <w:rsid w:val="00C41755"/>
    <w:rsid w:val="00C41CAD"/>
    <w:rsid w:val="00C44890"/>
    <w:rsid w:val="00C457E8"/>
    <w:rsid w:val="00C458D2"/>
    <w:rsid w:val="00C45BAD"/>
    <w:rsid w:val="00C46048"/>
    <w:rsid w:val="00C4710D"/>
    <w:rsid w:val="00C471BE"/>
    <w:rsid w:val="00C4749A"/>
    <w:rsid w:val="00C475BF"/>
    <w:rsid w:val="00C47C89"/>
    <w:rsid w:val="00C51325"/>
    <w:rsid w:val="00C51B88"/>
    <w:rsid w:val="00C51F34"/>
    <w:rsid w:val="00C522BE"/>
    <w:rsid w:val="00C52EDC"/>
    <w:rsid w:val="00C5342B"/>
    <w:rsid w:val="00C53C39"/>
    <w:rsid w:val="00C54C00"/>
    <w:rsid w:val="00C5519A"/>
    <w:rsid w:val="00C56B37"/>
    <w:rsid w:val="00C56C97"/>
    <w:rsid w:val="00C57EE5"/>
    <w:rsid w:val="00C6057B"/>
    <w:rsid w:val="00C60CBD"/>
    <w:rsid w:val="00C6129B"/>
    <w:rsid w:val="00C61B37"/>
    <w:rsid w:val="00C62772"/>
    <w:rsid w:val="00C6496F"/>
    <w:rsid w:val="00C6498D"/>
    <w:rsid w:val="00C64D06"/>
    <w:rsid w:val="00C651FB"/>
    <w:rsid w:val="00C70E37"/>
    <w:rsid w:val="00C734A3"/>
    <w:rsid w:val="00C74CD7"/>
    <w:rsid w:val="00C7629D"/>
    <w:rsid w:val="00C76AC2"/>
    <w:rsid w:val="00C77132"/>
    <w:rsid w:val="00C77E43"/>
    <w:rsid w:val="00C800D8"/>
    <w:rsid w:val="00C81BD7"/>
    <w:rsid w:val="00C831ED"/>
    <w:rsid w:val="00C83949"/>
    <w:rsid w:val="00C83F79"/>
    <w:rsid w:val="00C85003"/>
    <w:rsid w:val="00C853A2"/>
    <w:rsid w:val="00C855B5"/>
    <w:rsid w:val="00C858B2"/>
    <w:rsid w:val="00C86140"/>
    <w:rsid w:val="00C86436"/>
    <w:rsid w:val="00C86F58"/>
    <w:rsid w:val="00C87C99"/>
    <w:rsid w:val="00C904A8"/>
    <w:rsid w:val="00C915E2"/>
    <w:rsid w:val="00C92573"/>
    <w:rsid w:val="00C9368B"/>
    <w:rsid w:val="00C93CE3"/>
    <w:rsid w:val="00C940F4"/>
    <w:rsid w:val="00C9515F"/>
    <w:rsid w:val="00C954E9"/>
    <w:rsid w:val="00C95EEB"/>
    <w:rsid w:val="00C96014"/>
    <w:rsid w:val="00C96538"/>
    <w:rsid w:val="00CA01AD"/>
    <w:rsid w:val="00CA0740"/>
    <w:rsid w:val="00CA0D8B"/>
    <w:rsid w:val="00CA0FBE"/>
    <w:rsid w:val="00CA1AD3"/>
    <w:rsid w:val="00CA207F"/>
    <w:rsid w:val="00CA264A"/>
    <w:rsid w:val="00CA286C"/>
    <w:rsid w:val="00CA2899"/>
    <w:rsid w:val="00CA2EE4"/>
    <w:rsid w:val="00CA4AE0"/>
    <w:rsid w:val="00CA4D3B"/>
    <w:rsid w:val="00CA5287"/>
    <w:rsid w:val="00CA5335"/>
    <w:rsid w:val="00CA5852"/>
    <w:rsid w:val="00CA5919"/>
    <w:rsid w:val="00CA5F2A"/>
    <w:rsid w:val="00CA6036"/>
    <w:rsid w:val="00CA6D24"/>
    <w:rsid w:val="00CB086D"/>
    <w:rsid w:val="00CB108F"/>
    <w:rsid w:val="00CB117A"/>
    <w:rsid w:val="00CB1BBF"/>
    <w:rsid w:val="00CB208A"/>
    <w:rsid w:val="00CB2B9A"/>
    <w:rsid w:val="00CB2BDE"/>
    <w:rsid w:val="00CB2C78"/>
    <w:rsid w:val="00CB43B4"/>
    <w:rsid w:val="00CB4579"/>
    <w:rsid w:val="00CB49BD"/>
    <w:rsid w:val="00CB590A"/>
    <w:rsid w:val="00CB6606"/>
    <w:rsid w:val="00CB79AF"/>
    <w:rsid w:val="00CB7B95"/>
    <w:rsid w:val="00CC0016"/>
    <w:rsid w:val="00CC025D"/>
    <w:rsid w:val="00CC1459"/>
    <w:rsid w:val="00CC2198"/>
    <w:rsid w:val="00CC279F"/>
    <w:rsid w:val="00CC3A22"/>
    <w:rsid w:val="00CC3B2A"/>
    <w:rsid w:val="00CC3F31"/>
    <w:rsid w:val="00CC46EE"/>
    <w:rsid w:val="00CC56DF"/>
    <w:rsid w:val="00CC7344"/>
    <w:rsid w:val="00CC7B19"/>
    <w:rsid w:val="00CD0BA9"/>
    <w:rsid w:val="00CD1838"/>
    <w:rsid w:val="00CD1CB6"/>
    <w:rsid w:val="00CD23DC"/>
    <w:rsid w:val="00CD2419"/>
    <w:rsid w:val="00CD3276"/>
    <w:rsid w:val="00CD4738"/>
    <w:rsid w:val="00CD4B74"/>
    <w:rsid w:val="00CD5971"/>
    <w:rsid w:val="00CD6CA1"/>
    <w:rsid w:val="00CD740C"/>
    <w:rsid w:val="00CE1CED"/>
    <w:rsid w:val="00CE3F7F"/>
    <w:rsid w:val="00CE7051"/>
    <w:rsid w:val="00CE7C37"/>
    <w:rsid w:val="00CE7CA8"/>
    <w:rsid w:val="00CF0498"/>
    <w:rsid w:val="00CF0775"/>
    <w:rsid w:val="00CF149A"/>
    <w:rsid w:val="00CF1AA9"/>
    <w:rsid w:val="00CF1C06"/>
    <w:rsid w:val="00CF2195"/>
    <w:rsid w:val="00CF24C1"/>
    <w:rsid w:val="00CF3822"/>
    <w:rsid w:val="00CF3BA8"/>
    <w:rsid w:val="00CF587C"/>
    <w:rsid w:val="00CF629F"/>
    <w:rsid w:val="00CF72CE"/>
    <w:rsid w:val="00CF7F67"/>
    <w:rsid w:val="00D00050"/>
    <w:rsid w:val="00D0191D"/>
    <w:rsid w:val="00D01F6D"/>
    <w:rsid w:val="00D0501A"/>
    <w:rsid w:val="00D068AB"/>
    <w:rsid w:val="00D06FE6"/>
    <w:rsid w:val="00D10449"/>
    <w:rsid w:val="00D10B1A"/>
    <w:rsid w:val="00D12436"/>
    <w:rsid w:val="00D13CFF"/>
    <w:rsid w:val="00D153CF"/>
    <w:rsid w:val="00D16011"/>
    <w:rsid w:val="00D1687F"/>
    <w:rsid w:val="00D16BEB"/>
    <w:rsid w:val="00D17272"/>
    <w:rsid w:val="00D2084E"/>
    <w:rsid w:val="00D20A1A"/>
    <w:rsid w:val="00D20A70"/>
    <w:rsid w:val="00D22498"/>
    <w:rsid w:val="00D224B7"/>
    <w:rsid w:val="00D229E6"/>
    <w:rsid w:val="00D23278"/>
    <w:rsid w:val="00D24A4D"/>
    <w:rsid w:val="00D25F69"/>
    <w:rsid w:val="00D26524"/>
    <w:rsid w:val="00D265CB"/>
    <w:rsid w:val="00D279DC"/>
    <w:rsid w:val="00D30C7E"/>
    <w:rsid w:val="00D3100C"/>
    <w:rsid w:val="00D31432"/>
    <w:rsid w:val="00D314D8"/>
    <w:rsid w:val="00D31785"/>
    <w:rsid w:val="00D31A5E"/>
    <w:rsid w:val="00D356D4"/>
    <w:rsid w:val="00D36F96"/>
    <w:rsid w:val="00D40CB3"/>
    <w:rsid w:val="00D40D61"/>
    <w:rsid w:val="00D411AD"/>
    <w:rsid w:val="00D43011"/>
    <w:rsid w:val="00D440F4"/>
    <w:rsid w:val="00D44F05"/>
    <w:rsid w:val="00D44FC3"/>
    <w:rsid w:val="00D450A1"/>
    <w:rsid w:val="00D45708"/>
    <w:rsid w:val="00D46114"/>
    <w:rsid w:val="00D461F6"/>
    <w:rsid w:val="00D500FC"/>
    <w:rsid w:val="00D50B9F"/>
    <w:rsid w:val="00D51C7F"/>
    <w:rsid w:val="00D52376"/>
    <w:rsid w:val="00D52820"/>
    <w:rsid w:val="00D52BBC"/>
    <w:rsid w:val="00D538B8"/>
    <w:rsid w:val="00D54802"/>
    <w:rsid w:val="00D600B6"/>
    <w:rsid w:val="00D600FF"/>
    <w:rsid w:val="00D608C7"/>
    <w:rsid w:val="00D6148B"/>
    <w:rsid w:val="00D61E3D"/>
    <w:rsid w:val="00D62211"/>
    <w:rsid w:val="00D62F72"/>
    <w:rsid w:val="00D6353C"/>
    <w:rsid w:val="00D63F95"/>
    <w:rsid w:val="00D64A3E"/>
    <w:rsid w:val="00D650C8"/>
    <w:rsid w:val="00D65D20"/>
    <w:rsid w:val="00D66580"/>
    <w:rsid w:val="00D66D08"/>
    <w:rsid w:val="00D66F6A"/>
    <w:rsid w:val="00D67A47"/>
    <w:rsid w:val="00D67BDD"/>
    <w:rsid w:val="00D67D8C"/>
    <w:rsid w:val="00D67E2F"/>
    <w:rsid w:val="00D71498"/>
    <w:rsid w:val="00D7179C"/>
    <w:rsid w:val="00D7200B"/>
    <w:rsid w:val="00D72C50"/>
    <w:rsid w:val="00D72D8E"/>
    <w:rsid w:val="00D7419D"/>
    <w:rsid w:val="00D74325"/>
    <w:rsid w:val="00D74968"/>
    <w:rsid w:val="00D75510"/>
    <w:rsid w:val="00D76AE1"/>
    <w:rsid w:val="00D774AC"/>
    <w:rsid w:val="00D776F9"/>
    <w:rsid w:val="00D810BD"/>
    <w:rsid w:val="00D81388"/>
    <w:rsid w:val="00D83A6B"/>
    <w:rsid w:val="00D84497"/>
    <w:rsid w:val="00D850CB"/>
    <w:rsid w:val="00D8554A"/>
    <w:rsid w:val="00D85695"/>
    <w:rsid w:val="00D90582"/>
    <w:rsid w:val="00D91506"/>
    <w:rsid w:val="00D91821"/>
    <w:rsid w:val="00D9332E"/>
    <w:rsid w:val="00D94551"/>
    <w:rsid w:val="00D950D8"/>
    <w:rsid w:val="00D96005"/>
    <w:rsid w:val="00D97587"/>
    <w:rsid w:val="00D97797"/>
    <w:rsid w:val="00DA02C2"/>
    <w:rsid w:val="00DA082B"/>
    <w:rsid w:val="00DA0D1A"/>
    <w:rsid w:val="00DA18B2"/>
    <w:rsid w:val="00DA26B3"/>
    <w:rsid w:val="00DA2AE1"/>
    <w:rsid w:val="00DA5461"/>
    <w:rsid w:val="00DA5CD4"/>
    <w:rsid w:val="00DA64EA"/>
    <w:rsid w:val="00DA7DF0"/>
    <w:rsid w:val="00DB1202"/>
    <w:rsid w:val="00DB1C6D"/>
    <w:rsid w:val="00DB4486"/>
    <w:rsid w:val="00DB4CE7"/>
    <w:rsid w:val="00DB66AD"/>
    <w:rsid w:val="00DC2DE0"/>
    <w:rsid w:val="00DC37D3"/>
    <w:rsid w:val="00DC39A2"/>
    <w:rsid w:val="00DC3BBC"/>
    <w:rsid w:val="00DC4446"/>
    <w:rsid w:val="00DC4F1F"/>
    <w:rsid w:val="00DC702F"/>
    <w:rsid w:val="00DD04C6"/>
    <w:rsid w:val="00DD2EDD"/>
    <w:rsid w:val="00DD3A02"/>
    <w:rsid w:val="00DD3C8B"/>
    <w:rsid w:val="00DD4C87"/>
    <w:rsid w:val="00DD52E9"/>
    <w:rsid w:val="00DD5333"/>
    <w:rsid w:val="00DD5EEE"/>
    <w:rsid w:val="00DD62EA"/>
    <w:rsid w:val="00DD73E5"/>
    <w:rsid w:val="00DE0309"/>
    <w:rsid w:val="00DE0D71"/>
    <w:rsid w:val="00DE28B6"/>
    <w:rsid w:val="00DE2F9B"/>
    <w:rsid w:val="00DE3950"/>
    <w:rsid w:val="00DE5009"/>
    <w:rsid w:val="00DE5A60"/>
    <w:rsid w:val="00DE5E71"/>
    <w:rsid w:val="00DE6BAE"/>
    <w:rsid w:val="00DE7870"/>
    <w:rsid w:val="00DE7B94"/>
    <w:rsid w:val="00DE7DD7"/>
    <w:rsid w:val="00DF6048"/>
    <w:rsid w:val="00E002DE"/>
    <w:rsid w:val="00E00BB0"/>
    <w:rsid w:val="00E00F91"/>
    <w:rsid w:val="00E00FC4"/>
    <w:rsid w:val="00E02ED5"/>
    <w:rsid w:val="00E050D5"/>
    <w:rsid w:val="00E06468"/>
    <w:rsid w:val="00E06622"/>
    <w:rsid w:val="00E0724C"/>
    <w:rsid w:val="00E11130"/>
    <w:rsid w:val="00E113CE"/>
    <w:rsid w:val="00E11869"/>
    <w:rsid w:val="00E11E0D"/>
    <w:rsid w:val="00E13B56"/>
    <w:rsid w:val="00E13E9B"/>
    <w:rsid w:val="00E15098"/>
    <w:rsid w:val="00E150CD"/>
    <w:rsid w:val="00E1538B"/>
    <w:rsid w:val="00E15471"/>
    <w:rsid w:val="00E16E3C"/>
    <w:rsid w:val="00E17503"/>
    <w:rsid w:val="00E177AF"/>
    <w:rsid w:val="00E17AB2"/>
    <w:rsid w:val="00E207B5"/>
    <w:rsid w:val="00E2177B"/>
    <w:rsid w:val="00E21836"/>
    <w:rsid w:val="00E21B58"/>
    <w:rsid w:val="00E2288D"/>
    <w:rsid w:val="00E23711"/>
    <w:rsid w:val="00E243E6"/>
    <w:rsid w:val="00E24A30"/>
    <w:rsid w:val="00E276C2"/>
    <w:rsid w:val="00E27963"/>
    <w:rsid w:val="00E32106"/>
    <w:rsid w:val="00E33871"/>
    <w:rsid w:val="00E339CD"/>
    <w:rsid w:val="00E34558"/>
    <w:rsid w:val="00E362A3"/>
    <w:rsid w:val="00E362A8"/>
    <w:rsid w:val="00E415B3"/>
    <w:rsid w:val="00E41782"/>
    <w:rsid w:val="00E42AEF"/>
    <w:rsid w:val="00E43496"/>
    <w:rsid w:val="00E44106"/>
    <w:rsid w:val="00E44715"/>
    <w:rsid w:val="00E44DDA"/>
    <w:rsid w:val="00E4538A"/>
    <w:rsid w:val="00E4572D"/>
    <w:rsid w:val="00E463A7"/>
    <w:rsid w:val="00E46596"/>
    <w:rsid w:val="00E50556"/>
    <w:rsid w:val="00E51943"/>
    <w:rsid w:val="00E528B6"/>
    <w:rsid w:val="00E53429"/>
    <w:rsid w:val="00E5386F"/>
    <w:rsid w:val="00E53ADC"/>
    <w:rsid w:val="00E53AFD"/>
    <w:rsid w:val="00E541F7"/>
    <w:rsid w:val="00E54262"/>
    <w:rsid w:val="00E55EBC"/>
    <w:rsid w:val="00E57982"/>
    <w:rsid w:val="00E57BBC"/>
    <w:rsid w:val="00E603FD"/>
    <w:rsid w:val="00E61AFD"/>
    <w:rsid w:val="00E6205A"/>
    <w:rsid w:val="00E6393C"/>
    <w:rsid w:val="00E63942"/>
    <w:rsid w:val="00E649AC"/>
    <w:rsid w:val="00E67BA4"/>
    <w:rsid w:val="00E70880"/>
    <w:rsid w:val="00E70E56"/>
    <w:rsid w:val="00E71196"/>
    <w:rsid w:val="00E713D2"/>
    <w:rsid w:val="00E71AD8"/>
    <w:rsid w:val="00E71C46"/>
    <w:rsid w:val="00E72044"/>
    <w:rsid w:val="00E744CE"/>
    <w:rsid w:val="00E74A3D"/>
    <w:rsid w:val="00E74CD6"/>
    <w:rsid w:val="00E74CF1"/>
    <w:rsid w:val="00E759B1"/>
    <w:rsid w:val="00E76366"/>
    <w:rsid w:val="00E7688B"/>
    <w:rsid w:val="00E77A09"/>
    <w:rsid w:val="00E80575"/>
    <w:rsid w:val="00E80A52"/>
    <w:rsid w:val="00E82A6E"/>
    <w:rsid w:val="00E82D3C"/>
    <w:rsid w:val="00E83AB4"/>
    <w:rsid w:val="00E83B15"/>
    <w:rsid w:val="00E83D09"/>
    <w:rsid w:val="00E83D5C"/>
    <w:rsid w:val="00E8458F"/>
    <w:rsid w:val="00E85598"/>
    <w:rsid w:val="00E8603B"/>
    <w:rsid w:val="00E860D9"/>
    <w:rsid w:val="00E8615F"/>
    <w:rsid w:val="00E861CA"/>
    <w:rsid w:val="00E863AD"/>
    <w:rsid w:val="00E86DE8"/>
    <w:rsid w:val="00E87A18"/>
    <w:rsid w:val="00E87AEA"/>
    <w:rsid w:val="00E87CCA"/>
    <w:rsid w:val="00E90369"/>
    <w:rsid w:val="00E90C51"/>
    <w:rsid w:val="00E914B6"/>
    <w:rsid w:val="00E91795"/>
    <w:rsid w:val="00E92CFE"/>
    <w:rsid w:val="00E93DB8"/>
    <w:rsid w:val="00E94E59"/>
    <w:rsid w:val="00E95BF3"/>
    <w:rsid w:val="00E95D67"/>
    <w:rsid w:val="00E965DC"/>
    <w:rsid w:val="00E9667D"/>
    <w:rsid w:val="00E967C4"/>
    <w:rsid w:val="00EA0F9F"/>
    <w:rsid w:val="00EA13A3"/>
    <w:rsid w:val="00EA2CEB"/>
    <w:rsid w:val="00EA2DDD"/>
    <w:rsid w:val="00EA3629"/>
    <w:rsid w:val="00EA3FE5"/>
    <w:rsid w:val="00EA4A46"/>
    <w:rsid w:val="00EA5F38"/>
    <w:rsid w:val="00EA6668"/>
    <w:rsid w:val="00EA7839"/>
    <w:rsid w:val="00EB0ED6"/>
    <w:rsid w:val="00EB1173"/>
    <w:rsid w:val="00EB11C2"/>
    <w:rsid w:val="00EB292E"/>
    <w:rsid w:val="00EB690C"/>
    <w:rsid w:val="00EB7A8C"/>
    <w:rsid w:val="00EC25DD"/>
    <w:rsid w:val="00EC3A98"/>
    <w:rsid w:val="00EC3AED"/>
    <w:rsid w:val="00EC4F3F"/>
    <w:rsid w:val="00EC5E67"/>
    <w:rsid w:val="00EC76B0"/>
    <w:rsid w:val="00ED05B4"/>
    <w:rsid w:val="00ED0BBD"/>
    <w:rsid w:val="00ED0F6A"/>
    <w:rsid w:val="00ED11C5"/>
    <w:rsid w:val="00ED19A4"/>
    <w:rsid w:val="00ED19AD"/>
    <w:rsid w:val="00ED62EC"/>
    <w:rsid w:val="00ED7211"/>
    <w:rsid w:val="00ED7A5C"/>
    <w:rsid w:val="00ED7CB4"/>
    <w:rsid w:val="00EE08A2"/>
    <w:rsid w:val="00EE1680"/>
    <w:rsid w:val="00EE3A2B"/>
    <w:rsid w:val="00EE60C3"/>
    <w:rsid w:val="00EF01B8"/>
    <w:rsid w:val="00EF080E"/>
    <w:rsid w:val="00EF2900"/>
    <w:rsid w:val="00EF2D51"/>
    <w:rsid w:val="00EF4021"/>
    <w:rsid w:val="00EF4117"/>
    <w:rsid w:val="00EF5357"/>
    <w:rsid w:val="00EF55D2"/>
    <w:rsid w:val="00EF5678"/>
    <w:rsid w:val="00EF5D17"/>
    <w:rsid w:val="00EF6401"/>
    <w:rsid w:val="00EF6DE3"/>
    <w:rsid w:val="00F00952"/>
    <w:rsid w:val="00F02048"/>
    <w:rsid w:val="00F038E2"/>
    <w:rsid w:val="00F03F6A"/>
    <w:rsid w:val="00F04347"/>
    <w:rsid w:val="00F05BDE"/>
    <w:rsid w:val="00F063E5"/>
    <w:rsid w:val="00F0669D"/>
    <w:rsid w:val="00F06A50"/>
    <w:rsid w:val="00F074B2"/>
    <w:rsid w:val="00F103B2"/>
    <w:rsid w:val="00F11F63"/>
    <w:rsid w:val="00F13B5A"/>
    <w:rsid w:val="00F1581B"/>
    <w:rsid w:val="00F164F0"/>
    <w:rsid w:val="00F16BE6"/>
    <w:rsid w:val="00F178E8"/>
    <w:rsid w:val="00F179FF"/>
    <w:rsid w:val="00F17FBC"/>
    <w:rsid w:val="00F20C0E"/>
    <w:rsid w:val="00F2131D"/>
    <w:rsid w:val="00F21B4B"/>
    <w:rsid w:val="00F24044"/>
    <w:rsid w:val="00F244D0"/>
    <w:rsid w:val="00F25D5F"/>
    <w:rsid w:val="00F2620A"/>
    <w:rsid w:val="00F270AE"/>
    <w:rsid w:val="00F300B6"/>
    <w:rsid w:val="00F3049D"/>
    <w:rsid w:val="00F30C81"/>
    <w:rsid w:val="00F3119F"/>
    <w:rsid w:val="00F31A38"/>
    <w:rsid w:val="00F325C1"/>
    <w:rsid w:val="00F330E3"/>
    <w:rsid w:val="00F33443"/>
    <w:rsid w:val="00F335EA"/>
    <w:rsid w:val="00F36E89"/>
    <w:rsid w:val="00F37392"/>
    <w:rsid w:val="00F37701"/>
    <w:rsid w:val="00F378DA"/>
    <w:rsid w:val="00F415A5"/>
    <w:rsid w:val="00F42321"/>
    <w:rsid w:val="00F43143"/>
    <w:rsid w:val="00F43387"/>
    <w:rsid w:val="00F43A55"/>
    <w:rsid w:val="00F45F66"/>
    <w:rsid w:val="00F50EC4"/>
    <w:rsid w:val="00F50EE6"/>
    <w:rsid w:val="00F518D3"/>
    <w:rsid w:val="00F519B2"/>
    <w:rsid w:val="00F5269F"/>
    <w:rsid w:val="00F52C3E"/>
    <w:rsid w:val="00F537C3"/>
    <w:rsid w:val="00F5432F"/>
    <w:rsid w:val="00F54D6D"/>
    <w:rsid w:val="00F552C9"/>
    <w:rsid w:val="00F555DF"/>
    <w:rsid w:val="00F55959"/>
    <w:rsid w:val="00F56C61"/>
    <w:rsid w:val="00F603DC"/>
    <w:rsid w:val="00F60967"/>
    <w:rsid w:val="00F6182A"/>
    <w:rsid w:val="00F6223B"/>
    <w:rsid w:val="00F62F44"/>
    <w:rsid w:val="00F6334E"/>
    <w:rsid w:val="00F640E5"/>
    <w:rsid w:val="00F64A4E"/>
    <w:rsid w:val="00F64AAF"/>
    <w:rsid w:val="00F64C85"/>
    <w:rsid w:val="00F64F1A"/>
    <w:rsid w:val="00F65626"/>
    <w:rsid w:val="00F6565D"/>
    <w:rsid w:val="00F6581D"/>
    <w:rsid w:val="00F669E2"/>
    <w:rsid w:val="00F67F5A"/>
    <w:rsid w:val="00F715E7"/>
    <w:rsid w:val="00F72A51"/>
    <w:rsid w:val="00F72A81"/>
    <w:rsid w:val="00F72EA8"/>
    <w:rsid w:val="00F74536"/>
    <w:rsid w:val="00F74650"/>
    <w:rsid w:val="00F75500"/>
    <w:rsid w:val="00F75C64"/>
    <w:rsid w:val="00F763D7"/>
    <w:rsid w:val="00F8019B"/>
    <w:rsid w:val="00F80263"/>
    <w:rsid w:val="00F809F1"/>
    <w:rsid w:val="00F80ADD"/>
    <w:rsid w:val="00F81C34"/>
    <w:rsid w:val="00F829C4"/>
    <w:rsid w:val="00F83683"/>
    <w:rsid w:val="00F83BE1"/>
    <w:rsid w:val="00F842C7"/>
    <w:rsid w:val="00F84CAF"/>
    <w:rsid w:val="00F85001"/>
    <w:rsid w:val="00F90365"/>
    <w:rsid w:val="00F9172A"/>
    <w:rsid w:val="00F91FC0"/>
    <w:rsid w:val="00F9214C"/>
    <w:rsid w:val="00F931F8"/>
    <w:rsid w:val="00F9323B"/>
    <w:rsid w:val="00F93256"/>
    <w:rsid w:val="00F93382"/>
    <w:rsid w:val="00F93AAF"/>
    <w:rsid w:val="00F93B63"/>
    <w:rsid w:val="00F93CFA"/>
    <w:rsid w:val="00F94354"/>
    <w:rsid w:val="00F953B8"/>
    <w:rsid w:val="00F957A5"/>
    <w:rsid w:val="00F95C54"/>
    <w:rsid w:val="00F95FB5"/>
    <w:rsid w:val="00F96236"/>
    <w:rsid w:val="00F973E4"/>
    <w:rsid w:val="00F97691"/>
    <w:rsid w:val="00FA012E"/>
    <w:rsid w:val="00FA134B"/>
    <w:rsid w:val="00FA1531"/>
    <w:rsid w:val="00FA1DED"/>
    <w:rsid w:val="00FA244C"/>
    <w:rsid w:val="00FA2582"/>
    <w:rsid w:val="00FA2D36"/>
    <w:rsid w:val="00FA4CC3"/>
    <w:rsid w:val="00FA505B"/>
    <w:rsid w:val="00FA52E3"/>
    <w:rsid w:val="00FA736B"/>
    <w:rsid w:val="00FB12FC"/>
    <w:rsid w:val="00FB2FFB"/>
    <w:rsid w:val="00FB41CE"/>
    <w:rsid w:val="00FB41FC"/>
    <w:rsid w:val="00FB4DAA"/>
    <w:rsid w:val="00FB701E"/>
    <w:rsid w:val="00FC04FA"/>
    <w:rsid w:val="00FC43C6"/>
    <w:rsid w:val="00FC6930"/>
    <w:rsid w:val="00FC6B58"/>
    <w:rsid w:val="00FC6C09"/>
    <w:rsid w:val="00FC6C8C"/>
    <w:rsid w:val="00FC6CB9"/>
    <w:rsid w:val="00FC7674"/>
    <w:rsid w:val="00FD1AF2"/>
    <w:rsid w:val="00FD1E07"/>
    <w:rsid w:val="00FD29D8"/>
    <w:rsid w:val="00FD2AEE"/>
    <w:rsid w:val="00FD2C8F"/>
    <w:rsid w:val="00FD37FA"/>
    <w:rsid w:val="00FD3FEC"/>
    <w:rsid w:val="00FD4EF5"/>
    <w:rsid w:val="00FD528E"/>
    <w:rsid w:val="00FD6C39"/>
    <w:rsid w:val="00FD7EFA"/>
    <w:rsid w:val="00FE019F"/>
    <w:rsid w:val="00FE04FD"/>
    <w:rsid w:val="00FE0E8D"/>
    <w:rsid w:val="00FE1954"/>
    <w:rsid w:val="00FE1A4A"/>
    <w:rsid w:val="00FE1B9A"/>
    <w:rsid w:val="00FE35DB"/>
    <w:rsid w:val="00FE3B6F"/>
    <w:rsid w:val="00FE4A0E"/>
    <w:rsid w:val="00FE4E6D"/>
    <w:rsid w:val="00FE712B"/>
    <w:rsid w:val="00FF1717"/>
    <w:rsid w:val="00FF202C"/>
    <w:rsid w:val="00FF29F2"/>
    <w:rsid w:val="00FF2BF7"/>
    <w:rsid w:val="00FF3C40"/>
    <w:rsid w:val="00FF47E4"/>
    <w:rsid w:val="00FF4D53"/>
    <w:rsid w:val="00FF53D9"/>
    <w:rsid w:val="00FF5C46"/>
    <w:rsid w:val="00FF664C"/>
    <w:rsid w:val="00FF6B92"/>
    <w:rsid w:val="00FF7A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549E32-A17B-4791-A777-73E30A1C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46048"/>
    <w:pPr>
      <w:keepNext/>
      <w:jc w:val="center"/>
      <w:outlineLvl w:val="0"/>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46048"/>
    <w:rPr>
      <w:rFonts w:ascii="Times New Roman" w:eastAsia="Calibri" w:hAnsi="Times New Roman" w:cs="Times New Roman"/>
      <w:b/>
      <w:bCs/>
      <w:sz w:val="24"/>
      <w:szCs w:val="24"/>
    </w:rPr>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34"/>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unhideWhenUsed/>
    <w:rsid w:val="00C46048"/>
    <w:pPr>
      <w:spacing w:after="120"/>
    </w:pPr>
  </w:style>
  <w:style w:type="character" w:customStyle="1" w:styleId="PagrindinistekstasDiagrama">
    <w:name w:val="Pagrindinis tekstas Diagrama"/>
    <w:basedOn w:val="Numatytasispastraiposriftas"/>
    <w:link w:val="Pagrindinistekstas"/>
    <w:uiPriority w:val="99"/>
    <w:rsid w:val="00C46048"/>
    <w:rPr>
      <w:rFonts w:ascii="Times New Roman" w:eastAsia="Times New Roman" w:hAnsi="Times New Roman" w:cs="Times New Roman"/>
      <w:sz w:val="24"/>
      <w:szCs w:val="24"/>
    </w:rPr>
  </w:style>
  <w:style w:type="paragraph" w:styleId="Antrat">
    <w:name w:val="caption"/>
    <w:basedOn w:val="prastasis"/>
    <w:next w:val="prastasis"/>
    <w:qFormat/>
    <w:rsid w:val="00C46048"/>
    <w:pPr>
      <w:jc w:val="center"/>
    </w:pPr>
    <w:rPr>
      <w:b/>
      <w:bCs/>
      <w:sz w:val="28"/>
      <w:lang w:val="en-GB"/>
    </w:rPr>
  </w:style>
  <w:style w:type="character" w:styleId="Grietas">
    <w:name w:val="Strong"/>
    <w:uiPriority w:val="22"/>
    <w:qFormat/>
    <w:rsid w:val="00C46048"/>
    <w:rPr>
      <w:b/>
      <w:bCs/>
    </w:rPr>
  </w:style>
  <w:style w:type="paragraph" w:customStyle="1" w:styleId="Default">
    <w:name w:val="Default"/>
    <w:rsid w:val="00C46048"/>
    <w:pPr>
      <w:autoSpaceDE w:val="0"/>
      <w:autoSpaceDN w:val="0"/>
      <w:adjustRightInd w:val="0"/>
      <w:spacing w:after="0" w:line="240" w:lineRule="auto"/>
    </w:pPr>
    <w:rPr>
      <w:rFonts w:ascii="Calibri" w:eastAsia="Calibri" w:hAnsi="Calibri" w:cs="Calibri"/>
      <w:color w:val="000000"/>
      <w:sz w:val="24"/>
      <w:szCs w:val="24"/>
    </w:rPr>
  </w:style>
  <w:style w:type="table" w:customStyle="1" w:styleId="Lentelstinklelis1">
    <w:name w:val="Lentelės tinklelis1"/>
    <w:basedOn w:val="prastojilentel"/>
    <w:next w:val="Lentelstinklelis"/>
    <w:uiPriority w:val="3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next w:val="prastasis"/>
    <w:uiPriority w:val="11"/>
    <w:qFormat/>
    <w:rsid w:val="00C46048"/>
    <w:pPr>
      <w:numPr>
        <w:ilvl w:val="1"/>
      </w:numPr>
    </w:pPr>
    <w:rPr>
      <w:rFonts w:ascii="Cambria" w:hAnsi="Cambria"/>
      <w:i/>
      <w:iCs/>
      <w:color w:val="4F81BD"/>
      <w:spacing w:val="15"/>
    </w:rPr>
  </w:style>
  <w:style w:type="table" w:customStyle="1" w:styleId="Spalvotastinklelis5parykinimas1">
    <w:name w:val="Spalvotas tinklelis – 5 paryškinimas1"/>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Spalvotastinklelis5parykinimas">
    <w:name w:val="Colorful Grid Accent 5"/>
    <w:basedOn w:val="prastojilentel"/>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palvotastinklelis5parykinimas2">
    <w:name w:val="Spalvotas tinklelis – 5 paryškinimas2"/>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entelstinklelis3">
    <w:name w:val="Lentelės tinklelis3"/>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C46048"/>
    <w:rPr>
      <w:b/>
      <w:bCs/>
      <w:i w:val="0"/>
      <w:iCs w:val="0"/>
    </w:rPr>
  </w:style>
  <w:style w:type="character" w:customStyle="1" w:styleId="st">
    <w:name w:val="st"/>
    <w:basedOn w:val="Numatytasispastraiposriftas"/>
    <w:rsid w:val="00C46048"/>
  </w:style>
  <w:style w:type="table" w:customStyle="1" w:styleId="Lentelstinklelis4">
    <w:name w:val="Lentelės tinklelis4"/>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9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antratDiagrama">
    <w:name w:val="Paantraštė Diagrama"/>
    <w:link w:val="Paantrat"/>
    <w:uiPriority w:val="11"/>
    <w:rsid w:val="00C46048"/>
    <w:rPr>
      <w:rFonts w:ascii="Cambria" w:eastAsia="Times New Roman" w:hAnsi="Cambria" w:cs="Times New Roman"/>
      <w:i/>
      <w:iCs/>
      <w:color w:val="4F81BD"/>
      <w:spacing w:val="15"/>
      <w:sz w:val="24"/>
      <w:szCs w:val="24"/>
    </w:rPr>
  </w:style>
  <w:style w:type="paragraph" w:styleId="Paantrat">
    <w:name w:val="Subtitle"/>
    <w:basedOn w:val="prastasis"/>
    <w:next w:val="prastasis"/>
    <w:link w:val="PaantratDiagrama"/>
    <w:uiPriority w:val="11"/>
    <w:qFormat/>
    <w:rsid w:val="00C46048"/>
    <w:pPr>
      <w:numPr>
        <w:ilvl w:val="1"/>
      </w:numPr>
    </w:pPr>
    <w:rPr>
      <w:rFonts w:ascii="Cambria" w:hAnsi="Cambria"/>
      <w:i/>
      <w:iCs/>
      <w:color w:val="4F81BD"/>
      <w:spacing w:val="15"/>
    </w:rPr>
  </w:style>
  <w:style w:type="paragraph" w:styleId="Betarp">
    <w:name w:val="No Spacing"/>
    <w:uiPriority w:val="1"/>
    <w:qFormat/>
    <w:rsid w:val="00C46048"/>
    <w:pPr>
      <w:spacing w:after="0" w:line="240" w:lineRule="auto"/>
    </w:pPr>
    <w:rPr>
      <w:rFonts w:ascii="Calibri" w:eastAsia="Calibri" w:hAnsi="Calibri" w:cs="Times New Roman"/>
    </w:rPr>
  </w:style>
  <w:style w:type="paragraph" w:styleId="Pavadinimas">
    <w:name w:val="Title"/>
    <w:basedOn w:val="prastasis"/>
    <w:link w:val="PavadinimasDiagrama"/>
    <w:qFormat/>
    <w:rsid w:val="00C46048"/>
    <w:pPr>
      <w:jc w:val="center"/>
    </w:pPr>
    <w:rPr>
      <w:b/>
      <w:bCs/>
    </w:rPr>
  </w:style>
  <w:style w:type="character" w:customStyle="1" w:styleId="PavadinimasDiagrama">
    <w:name w:val="Pavadinimas Diagrama"/>
    <w:basedOn w:val="Numatytasispastraiposriftas"/>
    <w:link w:val="Pavadinimas"/>
    <w:rsid w:val="00C46048"/>
    <w:rPr>
      <w:rFonts w:ascii="Times New Roman" w:eastAsia="Times New Roman" w:hAnsi="Times New Roman" w:cs="Times New Roman"/>
      <w:b/>
      <w:bCs/>
      <w:sz w:val="24"/>
      <w:szCs w:val="24"/>
    </w:rPr>
  </w:style>
  <w:style w:type="paragraph" w:styleId="prastasiniatinklio">
    <w:name w:val="Normal (Web)"/>
    <w:basedOn w:val="prastasis"/>
    <w:uiPriority w:val="99"/>
    <w:unhideWhenUsed/>
    <w:rsid w:val="00C46048"/>
  </w:style>
  <w:style w:type="character" w:customStyle="1" w:styleId="AntrinispavadinimasDiagrama">
    <w:name w:val="Antrinis pavadinimas Diagrama"/>
    <w:basedOn w:val="Numatytasispastraiposriftas"/>
    <w:uiPriority w:val="11"/>
    <w:rsid w:val="00C46048"/>
    <w:rPr>
      <w:rFonts w:asciiTheme="majorHAnsi" w:eastAsiaTheme="majorEastAsia" w:hAnsiTheme="majorHAnsi" w:cstheme="majorBidi"/>
      <w:i/>
      <w:iCs/>
      <w:color w:val="4F81BD" w:themeColor="accent1"/>
      <w:spacing w:val="15"/>
      <w:sz w:val="24"/>
      <w:szCs w:val="24"/>
    </w:rPr>
  </w:style>
  <w:style w:type="character" w:styleId="Hipersaitas">
    <w:name w:val="Hyperlink"/>
    <w:uiPriority w:val="99"/>
    <w:semiHidden/>
    <w:unhideWhenUsed/>
    <w:rsid w:val="0090456D"/>
    <w:rPr>
      <w:color w:val="0000FF"/>
      <w:u w:val="single"/>
    </w:rPr>
  </w:style>
  <w:style w:type="character" w:styleId="Perirtashipersaitas">
    <w:name w:val="FollowedHyperlink"/>
    <w:basedOn w:val="Numatytasispastraiposriftas"/>
    <w:uiPriority w:val="99"/>
    <w:semiHidden/>
    <w:unhideWhenUsed/>
    <w:rsid w:val="00CA5F2A"/>
    <w:rPr>
      <w:color w:val="800080"/>
      <w:u w:val="single"/>
    </w:rPr>
  </w:style>
  <w:style w:type="paragraph" w:customStyle="1" w:styleId="xl65">
    <w:name w:val="xl65"/>
    <w:basedOn w:val="prastasis"/>
    <w:rsid w:val="00CA5F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67">
    <w:name w:val="xl67"/>
    <w:basedOn w:val="prastasis"/>
    <w:rsid w:val="00CA5F2A"/>
    <w:pPr>
      <w:spacing w:before="100" w:beforeAutospacing="1" w:after="100" w:afterAutospacing="1"/>
    </w:pPr>
    <w:rPr>
      <w:b/>
      <w:bCs/>
      <w:sz w:val="20"/>
      <w:szCs w:val="20"/>
      <w:lang w:eastAsia="lt-LT"/>
    </w:rPr>
  </w:style>
  <w:style w:type="paragraph" w:customStyle="1" w:styleId="xl68">
    <w:name w:val="xl68"/>
    <w:basedOn w:val="prastasis"/>
    <w:rsid w:val="00CA5F2A"/>
    <w:pPr>
      <w:spacing w:before="100" w:beforeAutospacing="1" w:after="100" w:afterAutospacing="1"/>
    </w:pPr>
    <w:rPr>
      <w:sz w:val="20"/>
      <w:szCs w:val="20"/>
      <w:lang w:eastAsia="lt-LT"/>
    </w:rPr>
  </w:style>
  <w:style w:type="paragraph" w:customStyle="1" w:styleId="xl69">
    <w:name w:val="xl69"/>
    <w:basedOn w:val="prastasis"/>
    <w:rsid w:val="00CA5F2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eastAsia="lt-LT"/>
    </w:rPr>
  </w:style>
  <w:style w:type="paragraph" w:customStyle="1" w:styleId="xl70">
    <w:name w:val="xl70"/>
    <w:basedOn w:val="prastasis"/>
    <w:rsid w:val="00CA5F2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eastAsia="lt-LT"/>
    </w:rPr>
  </w:style>
  <w:style w:type="paragraph" w:customStyle="1" w:styleId="xl71">
    <w:name w:val="xl71"/>
    <w:basedOn w:val="prastasis"/>
    <w:rsid w:val="00CA5F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0"/>
      <w:szCs w:val="20"/>
      <w:lang w:eastAsia="lt-LT"/>
    </w:rPr>
  </w:style>
  <w:style w:type="paragraph" w:customStyle="1" w:styleId="xl72">
    <w:name w:val="xl72"/>
    <w:basedOn w:val="prastasis"/>
    <w:rsid w:val="00CA5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lang w:eastAsia="lt-LT"/>
    </w:rPr>
  </w:style>
  <w:style w:type="paragraph" w:customStyle="1" w:styleId="xl73">
    <w:name w:val="xl73"/>
    <w:basedOn w:val="prastasis"/>
    <w:rsid w:val="00CA5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eastAsia="lt-LT"/>
    </w:rPr>
  </w:style>
  <w:style w:type="paragraph" w:customStyle="1" w:styleId="xl74">
    <w:name w:val="xl74"/>
    <w:basedOn w:val="prastasis"/>
    <w:rsid w:val="00CA5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lang w:eastAsia="lt-LT"/>
    </w:rPr>
  </w:style>
  <w:style w:type="paragraph" w:customStyle="1" w:styleId="xl75">
    <w:name w:val="xl75"/>
    <w:basedOn w:val="prastasis"/>
    <w:rsid w:val="00CA5F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szCs w:val="20"/>
      <w:lang w:eastAsia="lt-LT"/>
    </w:rPr>
  </w:style>
  <w:style w:type="paragraph" w:customStyle="1" w:styleId="xl76">
    <w:name w:val="xl76"/>
    <w:basedOn w:val="prastasis"/>
    <w:rsid w:val="00CA5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lang w:eastAsia="lt-LT"/>
    </w:rPr>
  </w:style>
  <w:style w:type="paragraph" w:customStyle="1" w:styleId="xl77">
    <w:name w:val="xl77"/>
    <w:basedOn w:val="prastasis"/>
    <w:rsid w:val="00CA5F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lang w:eastAsia="lt-LT"/>
    </w:rPr>
  </w:style>
  <w:style w:type="paragraph" w:customStyle="1" w:styleId="xl78">
    <w:name w:val="xl78"/>
    <w:basedOn w:val="prastasis"/>
    <w:rsid w:val="00CA5F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lang w:eastAsia="lt-LT"/>
    </w:rPr>
  </w:style>
  <w:style w:type="paragraph" w:customStyle="1" w:styleId="xl79">
    <w:name w:val="xl79"/>
    <w:basedOn w:val="prastasis"/>
    <w:rsid w:val="00CA5F2A"/>
    <w:pPr>
      <w:spacing w:before="100" w:beforeAutospacing="1" w:after="100" w:afterAutospacing="1"/>
      <w:textAlignment w:val="top"/>
    </w:pPr>
    <w:rPr>
      <w:rFonts w:ascii="TimesLT" w:hAnsi="TimesLT"/>
      <w:b/>
      <w:bCs/>
      <w:sz w:val="20"/>
      <w:szCs w:val="20"/>
      <w:lang w:eastAsia="lt-LT"/>
    </w:rPr>
  </w:style>
  <w:style w:type="paragraph" w:customStyle="1" w:styleId="xl80">
    <w:name w:val="xl80"/>
    <w:basedOn w:val="prastasis"/>
    <w:rsid w:val="00CA5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lt-LT"/>
    </w:rPr>
  </w:style>
  <w:style w:type="paragraph" w:customStyle="1" w:styleId="xl81">
    <w:name w:val="xl81"/>
    <w:basedOn w:val="prastasis"/>
    <w:rsid w:val="00CA5F2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82">
    <w:name w:val="xl82"/>
    <w:basedOn w:val="prastasis"/>
    <w:rsid w:val="00CA5F2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83">
    <w:name w:val="xl83"/>
    <w:basedOn w:val="prastasis"/>
    <w:rsid w:val="00CA5F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eastAsia="lt-LT"/>
    </w:rPr>
  </w:style>
  <w:style w:type="character" w:customStyle="1" w:styleId="il">
    <w:name w:val="il"/>
    <w:basedOn w:val="Numatytasispastraiposriftas"/>
    <w:rsid w:val="004F0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88129">
      <w:bodyDiv w:val="1"/>
      <w:marLeft w:val="0"/>
      <w:marRight w:val="0"/>
      <w:marTop w:val="0"/>
      <w:marBottom w:val="0"/>
      <w:divBdr>
        <w:top w:val="none" w:sz="0" w:space="0" w:color="auto"/>
        <w:left w:val="none" w:sz="0" w:space="0" w:color="auto"/>
        <w:bottom w:val="none" w:sz="0" w:space="0" w:color="auto"/>
        <w:right w:val="none" w:sz="0" w:space="0" w:color="auto"/>
      </w:divBdr>
    </w:div>
    <w:div w:id="48301359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24636310">
      <w:bodyDiv w:val="1"/>
      <w:marLeft w:val="0"/>
      <w:marRight w:val="0"/>
      <w:marTop w:val="0"/>
      <w:marBottom w:val="0"/>
      <w:divBdr>
        <w:top w:val="none" w:sz="0" w:space="0" w:color="auto"/>
        <w:left w:val="none" w:sz="0" w:space="0" w:color="auto"/>
        <w:bottom w:val="none" w:sz="0" w:space="0" w:color="auto"/>
        <w:right w:val="none" w:sz="0" w:space="0" w:color="auto"/>
      </w:divBdr>
    </w:div>
    <w:div w:id="655063317">
      <w:bodyDiv w:val="1"/>
      <w:marLeft w:val="0"/>
      <w:marRight w:val="0"/>
      <w:marTop w:val="0"/>
      <w:marBottom w:val="0"/>
      <w:divBdr>
        <w:top w:val="none" w:sz="0" w:space="0" w:color="auto"/>
        <w:left w:val="none" w:sz="0" w:space="0" w:color="auto"/>
        <w:bottom w:val="none" w:sz="0" w:space="0" w:color="auto"/>
        <w:right w:val="none" w:sz="0" w:space="0" w:color="auto"/>
      </w:divBdr>
    </w:div>
    <w:div w:id="742409792">
      <w:bodyDiv w:val="1"/>
      <w:marLeft w:val="0"/>
      <w:marRight w:val="0"/>
      <w:marTop w:val="0"/>
      <w:marBottom w:val="0"/>
      <w:divBdr>
        <w:top w:val="none" w:sz="0" w:space="0" w:color="auto"/>
        <w:left w:val="none" w:sz="0" w:space="0" w:color="auto"/>
        <w:bottom w:val="none" w:sz="0" w:space="0" w:color="auto"/>
        <w:right w:val="none" w:sz="0" w:space="0" w:color="auto"/>
      </w:divBdr>
    </w:div>
    <w:div w:id="898323458">
      <w:bodyDiv w:val="1"/>
      <w:marLeft w:val="0"/>
      <w:marRight w:val="0"/>
      <w:marTop w:val="0"/>
      <w:marBottom w:val="0"/>
      <w:divBdr>
        <w:top w:val="none" w:sz="0" w:space="0" w:color="auto"/>
        <w:left w:val="none" w:sz="0" w:space="0" w:color="auto"/>
        <w:bottom w:val="none" w:sz="0" w:space="0" w:color="auto"/>
        <w:right w:val="none" w:sz="0" w:space="0" w:color="auto"/>
      </w:divBdr>
    </w:div>
    <w:div w:id="1041519955">
      <w:bodyDiv w:val="1"/>
      <w:marLeft w:val="0"/>
      <w:marRight w:val="0"/>
      <w:marTop w:val="0"/>
      <w:marBottom w:val="0"/>
      <w:divBdr>
        <w:top w:val="none" w:sz="0" w:space="0" w:color="auto"/>
        <w:left w:val="none" w:sz="0" w:space="0" w:color="auto"/>
        <w:bottom w:val="none" w:sz="0" w:space="0" w:color="auto"/>
        <w:right w:val="none" w:sz="0" w:space="0" w:color="auto"/>
      </w:divBdr>
    </w:div>
    <w:div w:id="1046639505">
      <w:bodyDiv w:val="1"/>
      <w:marLeft w:val="0"/>
      <w:marRight w:val="0"/>
      <w:marTop w:val="0"/>
      <w:marBottom w:val="0"/>
      <w:divBdr>
        <w:top w:val="none" w:sz="0" w:space="0" w:color="auto"/>
        <w:left w:val="none" w:sz="0" w:space="0" w:color="auto"/>
        <w:bottom w:val="none" w:sz="0" w:space="0" w:color="auto"/>
        <w:right w:val="none" w:sz="0" w:space="0" w:color="auto"/>
      </w:divBdr>
    </w:div>
    <w:div w:id="1413964409">
      <w:bodyDiv w:val="1"/>
      <w:marLeft w:val="0"/>
      <w:marRight w:val="0"/>
      <w:marTop w:val="0"/>
      <w:marBottom w:val="0"/>
      <w:divBdr>
        <w:top w:val="none" w:sz="0" w:space="0" w:color="auto"/>
        <w:left w:val="none" w:sz="0" w:space="0" w:color="auto"/>
        <w:bottom w:val="none" w:sz="0" w:space="0" w:color="auto"/>
        <w:right w:val="none" w:sz="0" w:space="0" w:color="auto"/>
      </w:divBdr>
    </w:div>
    <w:div w:id="1465463083">
      <w:bodyDiv w:val="1"/>
      <w:marLeft w:val="0"/>
      <w:marRight w:val="0"/>
      <w:marTop w:val="0"/>
      <w:marBottom w:val="0"/>
      <w:divBdr>
        <w:top w:val="none" w:sz="0" w:space="0" w:color="auto"/>
        <w:left w:val="none" w:sz="0" w:space="0" w:color="auto"/>
        <w:bottom w:val="none" w:sz="0" w:space="0" w:color="auto"/>
        <w:right w:val="none" w:sz="0" w:space="0" w:color="auto"/>
      </w:divBdr>
    </w:div>
    <w:div w:id="1600065826">
      <w:bodyDiv w:val="1"/>
      <w:marLeft w:val="0"/>
      <w:marRight w:val="0"/>
      <w:marTop w:val="0"/>
      <w:marBottom w:val="0"/>
      <w:divBdr>
        <w:top w:val="none" w:sz="0" w:space="0" w:color="auto"/>
        <w:left w:val="none" w:sz="0" w:space="0" w:color="auto"/>
        <w:bottom w:val="none" w:sz="0" w:space="0" w:color="auto"/>
        <w:right w:val="none" w:sz="0" w:space="0" w:color="auto"/>
      </w:divBdr>
    </w:div>
    <w:div w:id="1622422419">
      <w:bodyDiv w:val="1"/>
      <w:marLeft w:val="0"/>
      <w:marRight w:val="0"/>
      <w:marTop w:val="0"/>
      <w:marBottom w:val="0"/>
      <w:divBdr>
        <w:top w:val="none" w:sz="0" w:space="0" w:color="auto"/>
        <w:left w:val="none" w:sz="0" w:space="0" w:color="auto"/>
        <w:bottom w:val="none" w:sz="0" w:space="0" w:color="auto"/>
        <w:right w:val="none" w:sz="0" w:space="0" w:color="auto"/>
      </w:divBdr>
    </w:div>
    <w:div w:id="1687436234">
      <w:bodyDiv w:val="1"/>
      <w:marLeft w:val="0"/>
      <w:marRight w:val="0"/>
      <w:marTop w:val="0"/>
      <w:marBottom w:val="0"/>
      <w:divBdr>
        <w:top w:val="none" w:sz="0" w:space="0" w:color="auto"/>
        <w:left w:val="none" w:sz="0" w:space="0" w:color="auto"/>
        <w:bottom w:val="none" w:sz="0" w:space="0" w:color="auto"/>
        <w:right w:val="none" w:sz="0" w:space="0" w:color="auto"/>
      </w:divBdr>
    </w:div>
    <w:div w:id="1767381123">
      <w:bodyDiv w:val="1"/>
      <w:marLeft w:val="0"/>
      <w:marRight w:val="0"/>
      <w:marTop w:val="0"/>
      <w:marBottom w:val="0"/>
      <w:divBdr>
        <w:top w:val="none" w:sz="0" w:space="0" w:color="auto"/>
        <w:left w:val="none" w:sz="0" w:space="0" w:color="auto"/>
        <w:bottom w:val="none" w:sz="0" w:space="0" w:color="auto"/>
        <w:right w:val="none" w:sz="0" w:space="0" w:color="auto"/>
      </w:divBdr>
    </w:div>
    <w:div w:id="1994135934">
      <w:bodyDiv w:val="1"/>
      <w:marLeft w:val="0"/>
      <w:marRight w:val="0"/>
      <w:marTop w:val="0"/>
      <w:marBottom w:val="0"/>
      <w:divBdr>
        <w:top w:val="none" w:sz="0" w:space="0" w:color="auto"/>
        <w:left w:val="none" w:sz="0" w:space="0" w:color="auto"/>
        <w:bottom w:val="none" w:sz="0" w:space="0" w:color="auto"/>
        <w:right w:val="none" w:sz="0" w:space="0" w:color="auto"/>
      </w:divBdr>
    </w:div>
    <w:div w:id="2009823300">
      <w:bodyDiv w:val="1"/>
      <w:marLeft w:val="0"/>
      <w:marRight w:val="0"/>
      <w:marTop w:val="0"/>
      <w:marBottom w:val="0"/>
      <w:divBdr>
        <w:top w:val="none" w:sz="0" w:space="0" w:color="auto"/>
        <w:left w:val="none" w:sz="0" w:space="0" w:color="auto"/>
        <w:bottom w:val="none" w:sz="0" w:space="0" w:color="auto"/>
        <w:right w:val="none" w:sz="0" w:space="0" w:color="auto"/>
      </w:divBdr>
    </w:div>
    <w:div w:id="2061125497">
      <w:bodyDiv w:val="1"/>
      <w:marLeft w:val="0"/>
      <w:marRight w:val="0"/>
      <w:marTop w:val="0"/>
      <w:marBottom w:val="0"/>
      <w:divBdr>
        <w:top w:val="none" w:sz="0" w:space="0" w:color="auto"/>
        <w:left w:val="none" w:sz="0" w:space="0" w:color="auto"/>
        <w:bottom w:val="none" w:sz="0" w:space="0" w:color="auto"/>
        <w:right w:val="none" w:sz="0" w:space="0" w:color="auto"/>
      </w:divBdr>
    </w:div>
    <w:div w:id="213558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4C285-020F-43B7-8EC3-103E3021E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30389</Words>
  <Characters>17322</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2015-03-17T13:23:00Z</cp:lastPrinted>
  <dcterms:created xsi:type="dcterms:W3CDTF">2020-12-08T11:30:00Z</dcterms:created>
  <dcterms:modified xsi:type="dcterms:W3CDTF">2020-12-08T11:30:00Z</dcterms:modified>
</cp:coreProperties>
</file>