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2" w:rsidRPr="009F6C56" w:rsidRDefault="00B02642" w:rsidP="00B02642">
      <w:pPr>
        <w:jc w:val="center"/>
        <w:rPr>
          <w:b/>
          <w:sz w:val="24"/>
          <w:szCs w:val="24"/>
        </w:rPr>
      </w:pPr>
      <w:bookmarkStart w:id="0" w:name="_GoBack"/>
      <w:bookmarkEnd w:id="0"/>
      <w:r w:rsidRPr="009F6C56">
        <w:rPr>
          <w:b/>
          <w:sz w:val="24"/>
          <w:szCs w:val="24"/>
        </w:rPr>
        <w:t>AIŠKINAMASIS RAŠTAS</w:t>
      </w:r>
    </w:p>
    <w:p w:rsidR="00B02642" w:rsidRPr="009F6C56" w:rsidRDefault="002041E7" w:rsidP="009F6C56">
      <w:pPr>
        <w:jc w:val="center"/>
        <w:rPr>
          <w:b/>
          <w:caps/>
          <w:sz w:val="24"/>
          <w:szCs w:val="24"/>
        </w:rPr>
      </w:pPr>
      <w:r w:rsidRPr="00694D01">
        <w:rPr>
          <w:b/>
          <w:sz w:val="24"/>
          <w:szCs w:val="24"/>
        </w:rPr>
        <w:t>PRIE SAVIVALDYBĖS TARYBOS SPRENDIMO „</w:t>
      </w:r>
      <w:r w:rsidR="0083150A" w:rsidRPr="0083150A">
        <w:rPr>
          <w:b/>
          <w:caps/>
          <w:sz w:val="24"/>
          <w:szCs w:val="24"/>
          <w:lang w:eastAsia="en-US"/>
        </w:rPr>
        <w:t>DĖL TURTO PERDAVIMO VALDYTI, NAUDOTI IR DISPONUOTI PATIKĖJIMO TEISE Klaipėdos MIESTO SAVIVALDYBĖS biudžetinėms įstaigoms</w:t>
      </w:r>
      <w:r w:rsidRPr="00694D01">
        <w:rPr>
          <w:b/>
          <w:sz w:val="24"/>
          <w:szCs w:val="24"/>
        </w:rPr>
        <w:t>“ PROJEKTO</w:t>
      </w:r>
    </w:p>
    <w:p w:rsidR="009F6C56" w:rsidRDefault="009F6C56" w:rsidP="009F6C56">
      <w:pPr>
        <w:jc w:val="both"/>
        <w:rPr>
          <w:b/>
          <w:sz w:val="24"/>
          <w:szCs w:val="24"/>
        </w:rPr>
      </w:pPr>
    </w:p>
    <w:p w:rsidR="009F6C56" w:rsidRPr="00694D01" w:rsidRDefault="009F6C56" w:rsidP="009F6C56">
      <w:pPr>
        <w:jc w:val="both"/>
        <w:rPr>
          <w:b/>
          <w:sz w:val="24"/>
          <w:szCs w:val="24"/>
        </w:rPr>
      </w:pPr>
    </w:p>
    <w:p w:rsidR="00B02642" w:rsidRPr="00694D01" w:rsidRDefault="00B02642" w:rsidP="00B02642">
      <w:pPr>
        <w:ind w:firstLine="720"/>
        <w:jc w:val="both"/>
        <w:rPr>
          <w:b/>
          <w:sz w:val="24"/>
          <w:szCs w:val="24"/>
        </w:rPr>
      </w:pPr>
      <w:r w:rsidRPr="00694D01">
        <w:rPr>
          <w:b/>
          <w:sz w:val="24"/>
          <w:szCs w:val="24"/>
        </w:rPr>
        <w:t>1. Sprendimo projekto esmė, tikslai ir uždaviniai.</w:t>
      </w:r>
    </w:p>
    <w:p w:rsidR="00B02642" w:rsidRPr="00694D01" w:rsidRDefault="009F6C56" w:rsidP="00B02642">
      <w:pPr>
        <w:ind w:firstLine="720"/>
        <w:jc w:val="both"/>
        <w:rPr>
          <w:sz w:val="24"/>
          <w:szCs w:val="24"/>
        </w:rPr>
      </w:pPr>
      <w:r w:rsidRPr="009F6C56">
        <w:rPr>
          <w:sz w:val="24"/>
          <w:szCs w:val="24"/>
        </w:rPr>
        <w:t xml:space="preserve">Šis Klaipėdos miesto savivaldybės tarybos sprendimo projektas teikiamas, siekiant </w:t>
      </w:r>
      <w:r w:rsidR="000837F8">
        <w:rPr>
          <w:sz w:val="24"/>
          <w:szCs w:val="24"/>
        </w:rPr>
        <w:t xml:space="preserve">perduoti </w:t>
      </w:r>
      <w:r w:rsidR="00761A00">
        <w:rPr>
          <w:sz w:val="24"/>
          <w:szCs w:val="24"/>
        </w:rPr>
        <w:t>ilgalaikį ir trumpalaikį turtą Klaipėdos miesto savivaldybės biudžetinėms įstaigoms.</w:t>
      </w:r>
    </w:p>
    <w:p w:rsidR="002110BE" w:rsidRDefault="00B02642" w:rsidP="00E8160E">
      <w:pPr>
        <w:ind w:firstLine="720"/>
        <w:jc w:val="both"/>
        <w:rPr>
          <w:b/>
          <w:sz w:val="24"/>
          <w:szCs w:val="24"/>
        </w:rPr>
      </w:pPr>
      <w:r w:rsidRPr="00694D01">
        <w:rPr>
          <w:b/>
          <w:sz w:val="24"/>
          <w:szCs w:val="24"/>
        </w:rPr>
        <w:t>2. Projekto rengimo priežastys ir kuo remiantis parengtas sprendimo projektas.</w:t>
      </w:r>
    </w:p>
    <w:p w:rsidR="0022105D" w:rsidRPr="00D5384F" w:rsidRDefault="0022105D" w:rsidP="00E8160E">
      <w:pPr>
        <w:ind w:firstLine="720"/>
        <w:jc w:val="both"/>
        <w:rPr>
          <w:sz w:val="24"/>
          <w:szCs w:val="24"/>
        </w:rPr>
      </w:pPr>
      <w:r>
        <w:rPr>
          <w:sz w:val="24"/>
          <w:szCs w:val="24"/>
        </w:rPr>
        <w:t xml:space="preserve">Turto valdymo skyrius </w:t>
      </w:r>
      <w:r w:rsidRPr="00D5384F">
        <w:rPr>
          <w:sz w:val="24"/>
          <w:szCs w:val="24"/>
        </w:rPr>
        <w:t>2020-09-18 gavo raštą Nr. SI-18 iš Klaipėdos Juozo Karoso muzikos mokyklos, kuriuo prašoma perduoti valdyti patikėjimo teise mokyklos palėpės patalpas, esančias pastate Puodžių g. 4, Klaipėda. Šiuo metu minimam mokyklos pastatui yra atlikti nauji kadastriniai matavimai, kurie yra įregistruoti viešajame registre. Perdavus palėpės patalpas Klaipėdos Juozo Karoso muzikos mokyklai</w:t>
      </w:r>
      <w:r w:rsidR="00CB5260" w:rsidRPr="00D5384F">
        <w:rPr>
          <w:sz w:val="24"/>
          <w:szCs w:val="24"/>
        </w:rPr>
        <w:t>, mokykla įsiregs naujas klases.</w:t>
      </w:r>
    </w:p>
    <w:p w:rsidR="00F06A2B" w:rsidRPr="00D5384F" w:rsidRDefault="00CB5260" w:rsidP="00E8160E">
      <w:pPr>
        <w:ind w:firstLine="720"/>
        <w:jc w:val="both"/>
        <w:rPr>
          <w:sz w:val="24"/>
          <w:szCs w:val="24"/>
        </w:rPr>
      </w:pPr>
      <w:r w:rsidRPr="00D5384F">
        <w:rPr>
          <w:sz w:val="24"/>
          <w:szCs w:val="24"/>
        </w:rPr>
        <w:t>Turto valdymo skyrius 2020-09-23 gavo raštą Nr. V6-156 iš Klaipėdos vaikų laisvalaikio centro, kuriuo prašoma perduoti valdyti patikėjimo teise garažą, esantį Viršutinė g. 5, Klaipėda</w:t>
      </w:r>
      <w:r w:rsidR="00607974" w:rsidRPr="00D5384F">
        <w:rPr>
          <w:sz w:val="24"/>
          <w:szCs w:val="24"/>
        </w:rPr>
        <w:t xml:space="preserve">. </w:t>
      </w:r>
      <w:r w:rsidR="00F06A2B" w:rsidRPr="00D5384F">
        <w:rPr>
          <w:sz w:val="24"/>
          <w:szCs w:val="24"/>
        </w:rPr>
        <w:t>Minimas garažas yra šalia Klaipėdos miesto savivaldybei nuosavybės teise priklausančio pastato-klubo Viršutinė g. 5, Klaipėdoje (unikalus Nr. 2193-0011-0019), kurį patikėjimo teise valdo savivaldybės biudžetinė įstaiga Klaipėdos vaikų laisvalaikio centras. Klaipėdos vaikų laisvalaikio centras planuoja, perėmus minimą turtą, organizuoti atviru neformaliojo ugdymo užsiėmimus (keramikos užsiėmimai).</w:t>
      </w:r>
    </w:p>
    <w:p w:rsidR="008330B6" w:rsidRPr="00D5384F" w:rsidRDefault="008330B6" w:rsidP="00E8160E">
      <w:pPr>
        <w:ind w:firstLine="720"/>
        <w:jc w:val="both"/>
        <w:rPr>
          <w:sz w:val="24"/>
          <w:szCs w:val="24"/>
        </w:rPr>
      </w:pPr>
      <w:r w:rsidRPr="00D5384F">
        <w:rPr>
          <w:sz w:val="24"/>
          <w:szCs w:val="24"/>
        </w:rPr>
        <w:t xml:space="preserve">Turto valdymo skyrius 2020-09-30 gavo raštą Nr. SR-20/97 iš Klaipėdos miesto savivaldybės biudžetinės įstaigos Klaipėdos paplūdimiai, kuriuo sutinka perimti valdyti viešąjį tualetą, esantį Smiltynės g. 33, Klaipėda. </w:t>
      </w:r>
    </w:p>
    <w:p w:rsidR="008330B6" w:rsidRDefault="008330B6" w:rsidP="00E8160E">
      <w:pPr>
        <w:ind w:firstLine="720"/>
        <w:jc w:val="both"/>
        <w:rPr>
          <w:sz w:val="24"/>
          <w:szCs w:val="24"/>
        </w:rPr>
      </w:pPr>
      <w:r w:rsidRPr="00D5384F">
        <w:rPr>
          <w:sz w:val="24"/>
          <w:szCs w:val="24"/>
        </w:rPr>
        <w:t xml:space="preserve">Turto valdymo skyrius 2020-10-06 gavo raštą Nr. 72 iš </w:t>
      </w:r>
      <w:r w:rsidR="009F5B54" w:rsidRPr="00D5384F">
        <w:rPr>
          <w:sz w:val="24"/>
          <w:szCs w:val="24"/>
        </w:rPr>
        <w:t xml:space="preserve">Klaipėdos miesto savivaldybės Imanuelio Kanto viešosios bibliotekos, </w:t>
      </w:r>
      <w:r w:rsidRPr="00D5384F">
        <w:rPr>
          <w:sz w:val="24"/>
          <w:szCs w:val="24"/>
        </w:rPr>
        <w:t xml:space="preserve">kuriuo </w:t>
      </w:r>
      <w:r>
        <w:rPr>
          <w:sz w:val="24"/>
          <w:szCs w:val="24"/>
        </w:rPr>
        <w:t xml:space="preserve">prašoma perduoti valdyti dalį patalpų, esančių Šlaito g. 10a, Klaipėda (plotas – 65,23 kv. m). </w:t>
      </w:r>
      <w:r w:rsidR="009F5B54">
        <w:rPr>
          <w:sz w:val="24"/>
          <w:szCs w:val="24"/>
        </w:rPr>
        <w:t>2008-01-31 Savivaldybės tarybos sprendimu</w:t>
      </w:r>
      <w:r w:rsidR="009F5B54" w:rsidRPr="009F5B54">
        <w:rPr>
          <w:sz w:val="24"/>
          <w:szCs w:val="24"/>
        </w:rPr>
        <w:t xml:space="preserve"> Nr. T2-9</w:t>
      </w:r>
      <w:r w:rsidR="009F5B54">
        <w:rPr>
          <w:sz w:val="24"/>
          <w:szCs w:val="24"/>
        </w:rPr>
        <w:t xml:space="preserve"> iš </w:t>
      </w:r>
      <w:r w:rsidR="009F5B54" w:rsidRPr="009F5B54">
        <w:rPr>
          <w:sz w:val="24"/>
          <w:szCs w:val="24"/>
        </w:rPr>
        <w:t>Imanuelio Kanto viešosios bibliotekos</w:t>
      </w:r>
      <w:r w:rsidR="009F5B54">
        <w:rPr>
          <w:sz w:val="24"/>
          <w:szCs w:val="24"/>
        </w:rPr>
        <w:t xml:space="preserve"> buvo perimta dalis patalpų ploto ir perduota valdyti Klaipėdos miesto savivaldybės administracijai.</w:t>
      </w:r>
      <w:r w:rsidR="00720707">
        <w:rPr>
          <w:sz w:val="24"/>
          <w:szCs w:val="24"/>
        </w:rPr>
        <w:t xml:space="preserve"> </w:t>
      </w:r>
    </w:p>
    <w:p w:rsidR="00864F73" w:rsidRDefault="00720707" w:rsidP="00E8160E">
      <w:pPr>
        <w:ind w:firstLine="720"/>
        <w:jc w:val="both"/>
        <w:rPr>
          <w:sz w:val="24"/>
          <w:szCs w:val="24"/>
        </w:rPr>
      </w:pPr>
      <w:r>
        <w:rPr>
          <w:sz w:val="24"/>
          <w:szCs w:val="24"/>
        </w:rPr>
        <w:t>Klaipėdos miesto savivaldybės administracija įsigijo juostinius atitvarus „Super long 5 m“.</w:t>
      </w:r>
      <w:r w:rsidR="0067211B">
        <w:rPr>
          <w:sz w:val="24"/>
          <w:szCs w:val="24"/>
        </w:rPr>
        <w:t xml:space="preserve"> </w:t>
      </w:r>
      <w:r w:rsidR="0067211B" w:rsidRPr="0067211B">
        <w:rPr>
          <w:sz w:val="24"/>
          <w:szCs w:val="24"/>
        </w:rPr>
        <w:t>Klaipėdos miesto savivaldybės kultūros centrui Žvejų rūmams</w:t>
      </w:r>
      <w:r w:rsidR="0067211B">
        <w:rPr>
          <w:sz w:val="24"/>
          <w:szCs w:val="24"/>
        </w:rPr>
        <w:t xml:space="preserve"> šis trumpalaikis turtas yra reikalingas rengiant renginius, kuriuose reikia laikytis saugaus atstumo (srautų atskyrimui balsavimo patalpose).</w:t>
      </w:r>
    </w:p>
    <w:p w:rsidR="00177A02" w:rsidRDefault="00177A02" w:rsidP="00E8160E">
      <w:pPr>
        <w:ind w:firstLine="720"/>
        <w:jc w:val="both"/>
        <w:rPr>
          <w:sz w:val="24"/>
          <w:szCs w:val="24"/>
        </w:rPr>
      </w:pPr>
      <w:r>
        <w:rPr>
          <w:sz w:val="24"/>
          <w:szCs w:val="24"/>
        </w:rPr>
        <w:t xml:space="preserve">Klaipėdos miesto savivaldybės administracija įgyvendino projektą </w:t>
      </w:r>
      <w:r w:rsidR="00F22C4A">
        <w:rPr>
          <w:sz w:val="24"/>
          <w:szCs w:val="24"/>
        </w:rPr>
        <w:t xml:space="preserve">„Uostamiesčiai: darnaus judumo principų integravimas (PORT Cities: Integrating Sustainability, PORTIS), kurio metu buvo įsigyti ir sumontuoti 3 vnt. dviračių saugojimo konteinerių prie švietimo įstaigų: </w:t>
      </w:r>
      <w:r w:rsidR="00F22C4A" w:rsidRPr="00F22C4A">
        <w:rPr>
          <w:sz w:val="24"/>
          <w:szCs w:val="24"/>
        </w:rPr>
        <w:t>Klai</w:t>
      </w:r>
      <w:r w:rsidR="00F22C4A">
        <w:rPr>
          <w:sz w:val="24"/>
          <w:szCs w:val="24"/>
        </w:rPr>
        <w:t xml:space="preserve">pėdos Adomo Brako dailės mokyklos, Klaipėdos Gedminų progimnazijos ir </w:t>
      </w:r>
      <w:r w:rsidR="00F22C4A" w:rsidRPr="00F22C4A">
        <w:rPr>
          <w:sz w:val="24"/>
          <w:szCs w:val="24"/>
        </w:rPr>
        <w:t>K</w:t>
      </w:r>
      <w:r w:rsidR="00F22C4A">
        <w:rPr>
          <w:sz w:val="24"/>
          <w:szCs w:val="24"/>
        </w:rPr>
        <w:t>laipėdos „Verdenės“ progimnazijos. Iš minimų švietimo įstaigų yra gauti sutikimai dėl turto perdavimo patikėjimo teise.</w:t>
      </w:r>
    </w:p>
    <w:p w:rsidR="00A5112A" w:rsidRDefault="00F9534D" w:rsidP="00F9534D">
      <w:pPr>
        <w:ind w:firstLine="720"/>
        <w:jc w:val="both"/>
        <w:rPr>
          <w:sz w:val="24"/>
          <w:szCs w:val="24"/>
        </w:rPr>
      </w:pPr>
      <w:r w:rsidRPr="00F9534D">
        <w:rPr>
          <w:sz w:val="24"/>
          <w:szCs w:val="24"/>
        </w:rPr>
        <w:t>Klaipėdos miesto savivaldybei nuosavybės teise priklausantis ilgalaikis materialus turtas (kuris nėra perduotas kitoms biudžetinėms įstaigoms) turi būti apskaitomas Klaipėdos miesto savivaldybės administracijos apskaitoje kaip administracijos valdomas, naudojamas ir disponuojamas patikėjimo teise</w:t>
      </w:r>
      <w:r>
        <w:rPr>
          <w:sz w:val="24"/>
          <w:szCs w:val="24"/>
        </w:rPr>
        <w:t xml:space="preserve">. </w:t>
      </w:r>
      <w:r w:rsidRPr="00F9534D">
        <w:rPr>
          <w:sz w:val="24"/>
          <w:szCs w:val="24"/>
        </w:rPr>
        <w:t xml:space="preserve">Vadovaujantis Lietuvos Respublikos valstybės ir savivaldybių turto valdymo, naudojimo ir disponavimo juo įstatymu (toliau – Įstatymas), kitos savivaldybių institucijos, savivaldybės įmonės, įstaigos ir organizacijos joms patikėjimo teise perduotą savivaldybės turtą valdo, naudoja bei disponuoja juo pagal įstatymus savivaldybių tarybų sprendimų nustatyta tvarka. Sprendimo priede </w:t>
      </w:r>
      <w:r w:rsidR="00847D1D">
        <w:rPr>
          <w:sz w:val="24"/>
          <w:szCs w:val="24"/>
        </w:rPr>
        <w:t>Nr. 2</w:t>
      </w:r>
      <w:r>
        <w:rPr>
          <w:sz w:val="24"/>
          <w:szCs w:val="24"/>
        </w:rPr>
        <w:t xml:space="preserve"> </w:t>
      </w:r>
      <w:r w:rsidRPr="00F9534D">
        <w:rPr>
          <w:sz w:val="24"/>
          <w:szCs w:val="24"/>
        </w:rPr>
        <w:t>nurodytas turtas yra apskaitomas Savivaldybės administracijos apskaitoje. Atsižvelgiant į tai ir vadovaujantis Įstatymo reikalavimais, šį turtą būtina perduoti Savivaldybės administracijai valdyti, naudoti ir disponuoti patikėjimo teise.</w:t>
      </w:r>
    </w:p>
    <w:p w:rsidR="000B35C6" w:rsidRDefault="00FA173C" w:rsidP="00E773AE">
      <w:pPr>
        <w:ind w:firstLine="720"/>
        <w:jc w:val="both"/>
        <w:rPr>
          <w:sz w:val="24"/>
          <w:szCs w:val="24"/>
        </w:rPr>
      </w:pPr>
      <w:r>
        <w:rPr>
          <w:sz w:val="24"/>
          <w:szCs w:val="24"/>
        </w:rPr>
        <w:t>Klaipėdos miesto savivaldybės administracija nupirko ilgalaikio ir trumpalaikio turto, skirto švietimo įstaigoms. Šis turtas yra skirtas įrengti išmaniąsias klases (p</w:t>
      </w:r>
      <w:r w:rsidRPr="00FA173C">
        <w:rPr>
          <w:sz w:val="24"/>
          <w:szCs w:val="24"/>
        </w:rPr>
        <w:t>lanšetiniai kompiuteriai</w:t>
      </w:r>
      <w:r>
        <w:rPr>
          <w:sz w:val="24"/>
          <w:szCs w:val="24"/>
        </w:rPr>
        <w:t>,</w:t>
      </w:r>
      <w:r w:rsidRPr="00FA173C">
        <w:rPr>
          <w:sz w:val="24"/>
          <w:szCs w:val="24"/>
        </w:rPr>
        <w:t xml:space="preserve"> </w:t>
      </w:r>
      <w:r>
        <w:rPr>
          <w:sz w:val="24"/>
          <w:szCs w:val="24"/>
        </w:rPr>
        <w:t>p</w:t>
      </w:r>
      <w:r w:rsidRPr="00FA173C">
        <w:rPr>
          <w:sz w:val="24"/>
          <w:szCs w:val="24"/>
        </w:rPr>
        <w:t>lanše</w:t>
      </w:r>
      <w:r>
        <w:rPr>
          <w:sz w:val="24"/>
          <w:szCs w:val="24"/>
        </w:rPr>
        <w:t>tinių kompiuterių krovimo stotys,</w:t>
      </w:r>
      <w:r w:rsidRPr="00FA173C">
        <w:rPr>
          <w:sz w:val="24"/>
          <w:szCs w:val="24"/>
        </w:rPr>
        <w:t xml:space="preserve"> </w:t>
      </w:r>
      <w:r>
        <w:rPr>
          <w:sz w:val="24"/>
          <w:szCs w:val="24"/>
        </w:rPr>
        <w:t>interaktyvūs ekranai, nešiojami kompiuteriai, b</w:t>
      </w:r>
      <w:r w:rsidRPr="00FA173C">
        <w:rPr>
          <w:sz w:val="24"/>
          <w:szCs w:val="24"/>
        </w:rPr>
        <w:t>e</w:t>
      </w:r>
      <w:r>
        <w:rPr>
          <w:sz w:val="24"/>
          <w:szCs w:val="24"/>
        </w:rPr>
        <w:t xml:space="preserve">vielio </w:t>
      </w:r>
      <w:r>
        <w:rPr>
          <w:sz w:val="24"/>
          <w:szCs w:val="24"/>
        </w:rPr>
        <w:lastRenderedPageBreak/>
        <w:t>tinklo prieigos įrenginiai). Minimas turtas paskirstytas dešimčiai Klaipėdos miesto savivaldybės švietimo įstaigų.</w:t>
      </w:r>
    </w:p>
    <w:p w:rsidR="00B02642" w:rsidRDefault="00B02642" w:rsidP="006A222E">
      <w:pPr>
        <w:ind w:firstLine="709"/>
        <w:jc w:val="both"/>
        <w:rPr>
          <w:b/>
          <w:sz w:val="24"/>
          <w:szCs w:val="24"/>
        </w:rPr>
      </w:pPr>
      <w:r w:rsidRPr="001E3F0F">
        <w:rPr>
          <w:b/>
          <w:sz w:val="24"/>
          <w:szCs w:val="24"/>
        </w:rPr>
        <w:t>3. Kokių rezultatų laukiama.</w:t>
      </w:r>
    </w:p>
    <w:p w:rsidR="00B02642" w:rsidRPr="008166DA" w:rsidRDefault="00592C87" w:rsidP="008166DA">
      <w:pPr>
        <w:ind w:firstLine="720"/>
        <w:jc w:val="both"/>
        <w:rPr>
          <w:sz w:val="24"/>
          <w:szCs w:val="24"/>
        </w:rPr>
      </w:pPr>
      <w:r w:rsidRPr="008166DA">
        <w:rPr>
          <w:sz w:val="24"/>
          <w:szCs w:val="24"/>
        </w:rPr>
        <w:t>Perdavus</w:t>
      </w:r>
      <w:r w:rsidR="00863A9B">
        <w:rPr>
          <w:sz w:val="24"/>
          <w:szCs w:val="24"/>
        </w:rPr>
        <w:t xml:space="preserve"> turtą savivaldybės biudžetinėms įstaigoms</w:t>
      </w:r>
      <w:r w:rsidRPr="008166DA">
        <w:rPr>
          <w:sz w:val="24"/>
          <w:szCs w:val="24"/>
        </w:rPr>
        <w:t xml:space="preserve"> užtikrinama tinkama įstaigų veikla ir funkcijų vykdymas.</w:t>
      </w:r>
      <w:r w:rsidR="00462CF9" w:rsidRPr="008166DA">
        <w:rPr>
          <w:sz w:val="24"/>
          <w:szCs w:val="24"/>
        </w:rPr>
        <w:t xml:space="preserve"> </w:t>
      </w:r>
    </w:p>
    <w:p w:rsidR="00B02642" w:rsidRPr="00694D01" w:rsidRDefault="000F4765" w:rsidP="00B02642">
      <w:pPr>
        <w:ind w:firstLine="720"/>
        <w:jc w:val="both"/>
        <w:rPr>
          <w:b/>
          <w:sz w:val="24"/>
          <w:szCs w:val="24"/>
        </w:rPr>
      </w:pPr>
      <w:r>
        <w:rPr>
          <w:b/>
          <w:sz w:val="24"/>
          <w:szCs w:val="24"/>
        </w:rPr>
        <w:t>4. Sprendimo</w:t>
      </w:r>
      <w:r w:rsidR="00B02642" w:rsidRPr="00694D01">
        <w:rPr>
          <w:b/>
          <w:sz w:val="24"/>
          <w:szCs w:val="24"/>
        </w:rPr>
        <w:t xml:space="preserve"> projekto rengimo metu gauti specialistų vertinimai.</w:t>
      </w:r>
    </w:p>
    <w:p w:rsidR="00A83D01" w:rsidRPr="00A83D01" w:rsidRDefault="00A83D01" w:rsidP="00B02642">
      <w:pPr>
        <w:ind w:firstLine="720"/>
        <w:jc w:val="both"/>
        <w:rPr>
          <w:sz w:val="24"/>
          <w:szCs w:val="24"/>
        </w:rPr>
      </w:pPr>
      <w:r w:rsidRPr="00A83D01">
        <w:rPr>
          <w:sz w:val="24"/>
          <w:szCs w:val="24"/>
        </w:rPr>
        <w:t>Negauta.</w:t>
      </w:r>
    </w:p>
    <w:p w:rsidR="00B02642" w:rsidRPr="00694D01" w:rsidRDefault="00B02642" w:rsidP="00B02642">
      <w:pPr>
        <w:ind w:firstLine="720"/>
        <w:jc w:val="both"/>
        <w:rPr>
          <w:b/>
          <w:sz w:val="24"/>
          <w:szCs w:val="24"/>
        </w:rPr>
      </w:pPr>
      <w:r w:rsidRPr="00694D01">
        <w:rPr>
          <w:b/>
          <w:sz w:val="24"/>
          <w:szCs w:val="24"/>
        </w:rPr>
        <w:t>5. Lėšų poreikis sprendimo įgyvendinimui.</w:t>
      </w:r>
    </w:p>
    <w:p w:rsidR="00B02642" w:rsidRPr="00694D01" w:rsidRDefault="00B02642" w:rsidP="00B02642">
      <w:pPr>
        <w:pStyle w:val="Pavadinimas"/>
        <w:ind w:firstLine="720"/>
        <w:jc w:val="both"/>
        <w:rPr>
          <w:b w:val="0"/>
        </w:rPr>
      </w:pPr>
      <w:r w:rsidRPr="00694D01">
        <w:rPr>
          <w:b w:val="0"/>
        </w:rPr>
        <w:t>Šio sprendimo įgyvendinimui papildomos lėšos nereikalingos.</w:t>
      </w:r>
    </w:p>
    <w:p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rsidR="00B02642" w:rsidRPr="00592C87" w:rsidRDefault="00B02642" w:rsidP="00B02642">
      <w:pPr>
        <w:ind w:firstLine="720"/>
        <w:jc w:val="both"/>
        <w:rPr>
          <w:sz w:val="24"/>
          <w:szCs w:val="24"/>
        </w:rPr>
      </w:pPr>
      <w:r w:rsidRPr="00694D01">
        <w:rPr>
          <w:sz w:val="24"/>
          <w:szCs w:val="24"/>
        </w:rPr>
        <w:t xml:space="preserve">Įgyvendinant šį sprendimą neigiamų pasekmių nenumatoma, teigiamos pasekmės – </w:t>
      </w:r>
      <w:r w:rsidR="00592C87" w:rsidRPr="00592C87">
        <w:rPr>
          <w:sz w:val="24"/>
          <w:szCs w:val="24"/>
        </w:rPr>
        <w:t xml:space="preserve">užtikrinama </w:t>
      </w:r>
      <w:r w:rsidR="00592C87">
        <w:rPr>
          <w:sz w:val="24"/>
          <w:szCs w:val="24"/>
        </w:rPr>
        <w:t xml:space="preserve">tinkama </w:t>
      </w:r>
      <w:r w:rsidR="0084715D">
        <w:rPr>
          <w:sz w:val="24"/>
          <w:szCs w:val="24"/>
        </w:rPr>
        <w:t>savivaldybės biudžetinių įstaigų</w:t>
      </w:r>
      <w:r w:rsidR="00592C87" w:rsidRPr="00592C87">
        <w:rPr>
          <w:sz w:val="24"/>
          <w:szCs w:val="24"/>
        </w:rPr>
        <w:t xml:space="preserve"> veikla ir savivaldybės turto valdymas ir naudojimas.</w:t>
      </w:r>
    </w:p>
    <w:p w:rsidR="00B02642" w:rsidRDefault="00B02642" w:rsidP="00B02642">
      <w:pPr>
        <w:ind w:firstLine="720"/>
        <w:jc w:val="both"/>
        <w:rPr>
          <w:sz w:val="24"/>
          <w:szCs w:val="24"/>
        </w:rPr>
      </w:pPr>
      <w:r w:rsidRPr="00694D01">
        <w:rPr>
          <w:sz w:val="24"/>
          <w:szCs w:val="24"/>
        </w:rPr>
        <w:t>Teikiame svarstyti šį sprendimo projektą.</w:t>
      </w:r>
    </w:p>
    <w:p w:rsidR="00D96E71" w:rsidRDefault="00D96E71" w:rsidP="00B02642">
      <w:pPr>
        <w:ind w:firstLine="720"/>
        <w:jc w:val="both"/>
        <w:rPr>
          <w:sz w:val="24"/>
          <w:szCs w:val="24"/>
        </w:rPr>
      </w:pPr>
      <w:r w:rsidRPr="00491108">
        <w:rPr>
          <w:sz w:val="24"/>
          <w:szCs w:val="24"/>
        </w:rPr>
        <w:t>PRIDEDAMA:</w:t>
      </w:r>
    </w:p>
    <w:p w:rsidR="00E773AE" w:rsidRDefault="00E20BD8" w:rsidP="00E20BD8">
      <w:pPr>
        <w:pStyle w:val="Sraopastraipa"/>
        <w:numPr>
          <w:ilvl w:val="0"/>
          <w:numId w:val="3"/>
        </w:numPr>
        <w:jc w:val="both"/>
        <w:rPr>
          <w:sz w:val="24"/>
          <w:szCs w:val="24"/>
        </w:rPr>
      </w:pPr>
      <w:r>
        <w:rPr>
          <w:sz w:val="24"/>
          <w:szCs w:val="24"/>
        </w:rPr>
        <w:t xml:space="preserve">2020-09-18 </w:t>
      </w:r>
      <w:r w:rsidRPr="00E20BD8">
        <w:rPr>
          <w:sz w:val="24"/>
          <w:szCs w:val="24"/>
        </w:rPr>
        <w:t xml:space="preserve">Klaipėdos Juozo Karoso muzikos mokyklos </w:t>
      </w:r>
      <w:r>
        <w:rPr>
          <w:sz w:val="24"/>
          <w:szCs w:val="24"/>
        </w:rPr>
        <w:t>raštas Nr. SI-18, 1 lapas;</w:t>
      </w:r>
    </w:p>
    <w:p w:rsidR="00E20BD8" w:rsidRDefault="00E20BD8" w:rsidP="00E20BD8">
      <w:pPr>
        <w:pStyle w:val="Sraopastraipa"/>
        <w:numPr>
          <w:ilvl w:val="0"/>
          <w:numId w:val="3"/>
        </w:numPr>
        <w:jc w:val="both"/>
        <w:rPr>
          <w:sz w:val="24"/>
          <w:szCs w:val="24"/>
        </w:rPr>
      </w:pPr>
      <w:r>
        <w:rPr>
          <w:sz w:val="24"/>
          <w:szCs w:val="24"/>
        </w:rPr>
        <w:t xml:space="preserve">2020-09-23 </w:t>
      </w:r>
      <w:r w:rsidRPr="00E20BD8">
        <w:rPr>
          <w:sz w:val="24"/>
          <w:szCs w:val="24"/>
        </w:rPr>
        <w:t xml:space="preserve">Klaipėdos vaikų laisvalaikio centro </w:t>
      </w:r>
      <w:r>
        <w:rPr>
          <w:sz w:val="24"/>
          <w:szCs w:val="24"/>
        </w:rPr>
        <w:t>raštas Nr. V6-156, 1 lapas;</w:t>
      </w:r>
    </w:p>
    <w:p w:rsidR="00E773AE" w:rsidRDefault="00A90F99" w:rsidP="00BE0D51">
      <w:pPr>
        <w:pStyle w:val="Sraopastraipa"/>
        <w:numPr>
          <w:ilvl w:val="0"/>
          <w:numId w:val="3"/>
        </w:numPr>
        <w:jc w:val="both"/>
        <w:rPr>
          <w:sz w:val="24"/>
          <w:szCs w:val="24"/>
        </w:rPr>
      </w:pPr>
      <w:r w:rsidRPr="00A90F99">
        <w:rPr>
          <w:sz w:val="24"/>
          <w:szCs w:val="24"/>
        </w:rPr>
        <w:t>2020-09-30 BĮ Klaipėdos paplūdimiai raštas</w:t>
      </w:r>
      <w:r>
        <w:rPr>
          <w:sz w:val="24"/>
          <w:szCs w:val="24"/>
        </w:rPr>
        <w:t xml:space="preserve"> Nr. SR-20/97, 1 lapas;</w:t>
      </w:r>
    </w:p>
    <w:p w:rsidR="00A90F99" w:rsidRPr="00A90F99" w:rsidRDefault="001D639E" w:rsidP="001D639E">
      <w:pPr>
        <w:pStyle w:val="Sraopastraipa"/>
        <w:numPr>
          <w:ilvl w:val="0"/>
          <w:numId w:val="3"/>
        </w:numPr>
        <w:jc w:val="both"/>
        <w:rPr>
          <w:sz w:val="24"/>
          <w:szCs w:val="24"/>
        </w:rPr>
      </w:pPr>
      <w:r w:rsidRPr="001D639E">
        <w:rPr>
          <w:sz w:val="24"/>
          <w:szCs w:val="24"/>
        </w:rPr>
        <w:t>2</w:t>
      </w:r>
      <w:r>
        <w:rPr>
          <w:sz w:val="24"/>
          <w:szCs w:val="24"/>
        </w:rPr>
        <w:t xml:space="preserve">020-10-06 </w:t>
      </w:r>
      <w:r w:rsidRPr="001D639E">
        <w:rPr>
          <w:sz w:val="24"/>
          <w:szCs w:val="24"/>
        </w:rPr>
        <w:t xml:space="preserve">Klaipėdos miesto savivaldybės Imanuelio Kanto viešosios bibliotekos </w:t>
      </w:r>
      <w:r>
        <w:rPr>
          <w:sz w:val="24"/>
          <w:szCs w:val="24"/>
        </w:rPr>
        <w:t>raštas Nr. 72, 1 lapas;</w:t>
      </w:r>
    </w:p>
    <w:p w:rsidR="00E773AE" w:rsidRDefault="006C7D10" w:rsidP="00E06D4F">
      <w:pPr>
        <w:pStyle w:val="Sraopastraipa"/>
        <w:numPr>
          <w:ilvl w:val="0"/>
          <w:numId w:val="3"/>
        </w:numPr>
        <w:jc w:val="both"/>
        <w:rPr>
          <w:sz w:val="24"/>
          <w:szCs w:val="24"/>
        </w:rPr>
      </w:pPr>
      <w:r>
        <w:rPr>
          <w:sz w:val="24"/>
          <w:szCs w:val="24"/>
        </w:rPr>
        <w:t>2020-10-13 Ūkinio inventoriaus perdavimo naudoti veikloje aktas Nr. ITA-230, 1 lapas;</w:t>
      </w:r>
    </w:p>
    <w:p w:rsidR="006C7D10" w:rsidRDefault="006C7D10" w:rsidP="00E06D4F">
      <w:pPr>
        <w:pStyle w:val="Sraopastraipa"/>
        <w:numPr>
          <w:ilvl w:val="0"/>
          <w:numId w:val="3"/>
        </w:numPr>
        <w:jc w:val="both"/>
        <w:rPr>
          <w:sz w:val="24"/>
          <w:szCs w:val="24"/>
        </w:rPr>
      </w:pPr>
      <w:r>
        <w:rPr>
          <w:sz w:val="24"/>
          <w:szCs w:val="24"/>
        </w:rPr>
        <w:t xml:space="preserve">2020-09-07 </w:t>
      </w:r>
      <w:r w:rsidRPr="006C7D10">
        <w:rPr>
          <w:sz w:val="24"/>
          <w:szCs w:val="24"/>
        </w:rPr>
        <w:t>Klaipėdos Adomo Brako dailės mokyklos</w:t>
      </w:r>
      <w:r>
        <w:rPr>
          <w:sz w:val="24"/>
          <w:szCs w:val="24"/>
        </w:rPr>
        <w:t xml:space="preserve"> raštas Nr. V10-36, 1 lapas;</w:t>
      </w:r>
    </w:p>
    <w:p w:rsidR="006C7D10" w:rsidRDefault="006C7D10" w:rsidP="00E06D4F">
      <w:pPr>
        <w:pStyle w:val="Sraopastraipa"/>
        <w:numPr>
          <w:ilvl w:val="0"/>
          <w:numId w:val="3"/>
        </w:numPr>
        <w:jc w:val="both"/>
        <w:rPr>
          <w:sz w:val="24"/>
          <w:szCs w:val="24"/>
        </w:rPr>
      </w:pPr>
      <w:r>
        <w:rPr>
          <w:sz w:val="24"/>
          <w:szCs w:val="24"/>
        </w:rPr>
        <w:t xml:space="preserve">2020-09-10 </w:t>
      </w:r>
      <w:r w:rsidRPr="006C7D10">
        <w:rPr>
          <w:sz w:val="24"/>
          <w:szCs w:val="24"/>
        </w:rPr>
        <w:t>Klaipėdos Gedminų progimnazijos</w:t>
      </w:r>
      <w:r>
        <w:rPr>
          <w:sz w:val="24"/>
          <w:szCs w:val="24"/>
        </w:rPr>
        <w:t xml:space="preserve"> raštas Nr. SI-99, 1 lapas;</w:t>
      </w:r>
    </w:p>
    <w:p w:rsidR="006C7D10" w:rsidRDefault="006C7D10" w:rsidP="00E06D4F">
      <w:pPr>
        <w:pStyle w:val="Sraopastraipa"/>
        <w:numPr>
          <w:ilvl w:val="0"/>
          <w:numId w:val="3"/>
        </w:numPr>
        <w:jc w:val="both"/>
        <w:rPr>
          <w:sz w:val="24"/>
          <w:szCs w:val="24"/>
        </w:rPr>
      </w:pPr>
      <w:r>
        <w:rPr>
          <w:sz w:val="24"/>
          <w:szCs w:val="24"/>
        </w:rPr>
        <w:t xml:space="preserve">2020-09-10 </w:t>
      </w:r>
      <w:r w:rsidRPr="006C7D10">
        <w:rPr>
          <w:sz w:val="24"/>
          <w:szCs w:val="24"/>
        </w:rPr>
        <w:t>Klaipėdos „Verdenės“ progimnazijos</w:t>
      </w:r>
      <w:r>
        <w:rPr>
          <w:sz w:val="24"/>
          <w:szCs w:val="24"/>
        </w:rPr>
        <w:t xml:space="preserve"> raštas Nr. SI-131, 1 lapas;</w:t>
      </w:r>
    </w:p>
    <w:p w:rsidR="006C7D10" w:rsidRDefault="002D5509" w:rsidP="002D5509">
      <w:pPr>
        <w:pStyle w:val="Sraopastraipa"/>
        <w:numPr>
          <w:ilvl w:val="0"/>
          <w:numId w:val="3"/>
        </w:numPr>
        <w:jc w:val="both"/>
        <w:rPr>
          <w:sz w:val="24"/>
          <w:szCs w:val="24"/>
        </w:rPr>
      </w:pPr>
      <w:r w:rsidRPr="002D5509">
        <w:rPr>
          <w:sz w:val="24"/>
          <w:szCs w:val="24"/>
        </w:rPr>
        <w:t>2019</w:t>
      </w:r>
      <w:r>
        <w:rPr>
          <w:sz w:val="24"/>
          <w:szCs w:val="24"/>
        </w:rPr>
        <w:t>-12-19</w:t>
      </w:r>
      <w:r w:rsidRPr="002D5509">
        <w:rPr>
          <w:sz w:val="24"/>
          <w:szCs w:val="24"/>
        </w:rPr>
        <w:t xml:space="preserve"> </w:t>
      </w:r>
      <w:r>
        <w:rPr>
          <w:sz w:val="24"/>
          <w:szCs w:val="24"/>
        </w:rPr>
        <w:t>P</w:t>
      </w:r>
      <w:r w:rsidRPr="002D5509">
        <w:rPr>
          <w:sz w:val="24"/>
          <w:szCs w:val="24"/>
        </w:rPr>
        <w:t>irkimo sutartis</w:t>
      </w:r>
      <w:r>
        <w:rPr>
          <w:sz w:val="24"/>
          <w:szCs w:val="24"/>
        </w:rPr>
        <w:t xml:space="preserve"> </w:t>
      </w:r>
      <w:r w:rsidRPr="002D5509">
        <w:rPr>
          <w:sz w:val="24"/>
          <w:szCs w:val="24"/>
        </w:rPr>
        <w:t>Nr. J9-3221</w:t>
      </w:r>
      <w:r>
        <w:rPr>
          <w:sz w:val="24"/>
          <w:szCs w:val="24"/>
        </w:rPr>
        <w:t>, 7 lapai;</w:t>
      </w:r>
    </w:p>
    <w:p w:rsidR="00E773AE" w:rsidRDefault="0051418E" w:rsidP="006C7D10">
      <w:pPr>
        <w:pStyle w:val="Sraopastraipa"/>
        <w:numPr>
          <w:ilvl w:val="0"/>
          <w:numId w:val="3"/>
        </w:numPr>
        <w:jc w:val="both"/>
        <w:rPr>
          <w:sz w:val="24"/>
          <w:szCs w:val="24"/>
        </w:rPr>
      </w:pPr>
      <w:r>
        <w:rPr>
          <w:sz w:val="24"/>
          <w:szCs w:val="24"/>
        </w:rPr>
        <w:t>2020-01-30 Perdavimo-priėmimo aktai prie 2019-12-20 sutarties Nr. J9-3227, 10 lapų.</w:t>
      </w:r>
    </w:p>
    <w:p w:rsidR="001E3F0F" w:rsidRPr="00A900CB" w:rsidRDefault="001E3F0F" w:rsidP="00A900CB">
      <w:pPr>
        <w:jc w:val="both"/>
        <w:rPr>
          <w:sz w:val="24"/>
          <w:szCs w:val="24"/>
        </w:rPr>
      </w:pPr>
    </w:p>
    <w:p w:rsidR="00AA283E" w:rsidRPr="00694D01" w:rsidRDefault="00AA283E" w:rsidP="004A0F60">
      <w:pPr>
        <w:jc w:val="both"/>
        <w:rPr>
          <w:sz w:val="24"/>
          <w:szCs w:val="24"/>
        </w:rPr>
      </w:pPr>
    </w:p>
    <w:p w:rsidR="007D1D66" w:rsidRPr="00D45B61" w:rsidRDefault="008A2921" w:rsidP="00D45B61">
      <w:pPr>
        <w:jc w:val="both"/>
        <w:rPr>
          <w:sz w:val="24"/>
          <w:szCs w:val="24"/>
        </w:rPr>
      </w:pPr>
      <w:r>
        <w:rPr>
          <w:sz w:val="24"/>
          <w:szCs w:val="24"/>
        </w:rPr>
        <w:t>Skyriaus vedėjas</w:t>
      </w:r>
      <w:r w:rsidR="00C4498B">
        <w:rPr>
          <w:sz w:val="24"/>
          <w:szCs w:val="24"/>
        </w:rPr>
        <w:tab/>
      </w:r>
      <w:r w:rsidR="00C4498B">
        <w:rPr>
          <w:sz w:val="24"/>
          <w:szCs w:val="24"/>
        </w:rPr>
        <w:tab/>
        <w:t xml:space="preserve">                               </w:t>
      </w:r>
      <w:r>
        <w:rPr>
          <w:sz w:val="24"/>
          <w:szCs w:val="24"/>
        </w:rPr>
        <w:t xml:space="preserve">                       </w:t>
      </w:r>
      <w:r w:rsidR="00C4498B">
        <w:rPr>
          <w:sz w:val="24"/>
          <w:szCs w:val="24"/>
        </w:rPr>
        <w:t xml:space="preserve">        </w:t>
      </w:r>
      <w:r>
        <w:rPr>
          <w:sz w:val="24"/>
          <w:szCs w:val="24"/>
        </w:rPr>
        <w:t>Edvardas Simokaitis</w:t>
      </w:r>
    </w:p>
    <w:sectPr w:rsidR="007D1D66" w:rsidRPr="00D45B61" w:rsidSect="004A0F60">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B18" w:rsidRDefault="00ED2B18" w:rsidP="00B02642">
      <w:r>
        <w:separator/>
      </w:r>
    </w:p>
  </w:endnote>
  <w:endnote w:type="continuationSeparator" w:id="0">
    <w:p w:rsidR="00ED2B18" w:rsidRDefault="00ED2B18"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B18" w:rsidRDefault="00ED2B18" w:rsidP="00B02642">
      <w:r>
        <w:separator/>
      </w:r>
    </w:p>
  </w:footnote>
  <w:footnote w:type="continuationSeparator" w:id="0">
    <w:p w:rsidR="00ED2B18" w:rsidRDefault="00ED2B18" w:rsidP="00B0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06ACA"/>
    <w:multiLevelType w:val="hybridMultilevel"/>
    <w:tmpl w:val="08C00FDA"/>
    <w:lvl w:ilvl="0" w:tplc="5D42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5FD3483"/>
    <w:multiLevelType w:val="multilevel"/>
    <w:tmpl w:val="7F0A0D70"/>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6FA67464"/>
    <w:multiLevelType w:val="hybridMultilevel"/>
    <w:tmpl w:val="600E81C8"/>
    <w:lvl w:ilvl="0" w:tplc="7DD839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13B77"/>
    <w:rsid w:val="000141A5"/>
    <w:rsid w:val="00026A0A"/>
    <w:rsid w:val="000329A2"/>
    <w:rsid w:val="00045310"/>
    <w:rsid w:val="00046889"/>
    <w:rsid w:val="00067121"/>
    <w:rsid w:val="000825BC"/>
    <w:rsid w:val="00083458"/>
    <w:rsid w:val="000837F8"/>
    <w:rsid w:val="000869CA"/>
    <w:rsid w:val="00091050"/>
    <w:rsid w:val="00095A49"/>
    <w:rsid w:val="00097790"/>
    <w:rsid w:val="000B35C6"/>
    <w:rsid w:val="000B55F1"/>
    <w:rsid w:val="000C10ED"/>
    <w:rsid w:val="000D2C79"/>
    <w:rsid w:val="000D733E"/>
    <w:rsid w:val="000E4137"/>
    <w:rsid w:val="000F2FB0"/>
    <w:rsid w:val="000F4765"/>
    <w:rsid w:val="0010084A"/>
    <w:rsid w:val="00124F32"/>
    <w:rsid w:val="001471D4"/>
    <w:rsid w:val="00152167"/>
    <w:rsid w:val="00155830"/>
    <w:rsid w:val="0016421B"/>
    <w:rsid w:val="001668C4"/>
    <w:rsid w:val="00177A02"/>
    <w:rsid w:val="00186FFD"/>
    <w:rsid w:val="001D3A8D"/>
    <w:rsid w:val="001D639E"/>
    <w:rsid w:val="001E3F0F"/>
    <w:rsid w:val="001E6EC3"/>
    <w:rsid w:val="001E6F7D"/>
    <w:rsid w:val="001F16B8"/>
    <w:rsid w:val="001F1FFA"/>
    <w:rsid w:val="001F60C4"/>
    <w:rsid w:val="002041E7"/>
    <w:rsid w:val="002110BE"/>
    <w:rsid w:val="002134F4"/>
    <w:rsid w:val="0022105D"/>
    <w:rsid w:val="002228D4"/>
    <w:rsid w:val="002243F0"/>
    <w:rsid w:val="0023687B"/>
    <w:rsid w:val="00243D69"/>
    <w:rsid w:val="00282640"/>
    <w:rsid w:val="0029103E"/>
    <w:rsid w:val="0029214A"/>
    <w:rsid w:val="002D00AF"/>
    <w:rsid w:val="002D227A"/>
    <w:rsid w:val="002D540C"/>
    <w:rsid w:val="002D5509"/>
    <w:rsid w:val="002E6515"/>
    <w:rsid w:val="002F4D2B"/>
    <w:rsid w:val="002F5561"/>
    <w:rsid w:val="00334B34"/>
    <w:rsid w:val="00342AD2"/>
    <w:rsid w:val="00362936"/>
    <w:rsid w:val="003630BE"/>
    <w:rsid w:val="003662FA"/>
    <w:rsid w:val="00370000"/>
    <w:rsid w:val="0037010B"/>
    <w:rsid w:val="00370A58"/>
    <w:rsid w:val="00390652"/>
    <w:rsid w:val="003C0811"/>
    <w:rsid w:val="003E7542"/>
    <w:rsid w:val="00403BB0"/>
    <w:rsid w:val="00411687"/>
    <w:rsid w:val="00416196"/>
    <w:rsid w:val="004237F0"/>
    <w:rsid w:val="00433814"/>
    <w:rsid w:val="004509D3"/>
    <w:rsid w:val="00462CF9"/>
    <w:rsid w:val="0046367C"/>
    <w:rsid w:val="00472DE0"/>
    <w:rsid w:val="00481110"/>
    <w:rsid w:val="00482607"/>
    <w:rsid w:val="00491108"/>
    <w:rsid w:val="0049698C"/>
    <w:rsid w:val="004A0F60"/>
    <w:rsid w:val="004A7CA2"/>
    <w:rsid w:val="004B045E"/>
    <w:rsid w:val="004C7DAD"/>
    <w:rsid w:val="004E5ADB"/>
    <w:rsid w:val="00505640"/>
    <w:rsid w:val="0051418E"/>
    <w:rsid w:val="005174A5"/>
    <w:rsid w:val="005309CC"/>
    <w:rsid w:val="00541442"/>
    <w:rsid w:val="00544250"/>
    <w:rsid w:val="005442FB"/>
    <w:rsid w:val="00563A2A"/>
    <w:rsid w:val="00575CA1"/>
    <w:rsid w:val="00584CD4"/>
    <w:rsid w:val="00592C87"/>
    <w:rsid w:val="005958B9"/>
    <w:rsid w:val="005B41CB"/>
    <w:rsid w:val="005B697B"/>
    <w:rsid w:val="005B740F"/>
    <w:rsid w:val="005B7A72"/>
    <w:rsid w:val="005E52B2"/>
    <w:rsid w:val="005E67A9"/>
    <w:rsid w:val="005F2470"/>
    <w:rsid w:val="00607974"/>
    <w:rsid w:val="0061595B"/>
    <w:rsid w:val="00622506"/>
    <w:rsid w:val="00622D5A"/>
    <w:rsid w:val="00633A11"/>
    <w:rsid w:val="00640ADF"/>
    <w:rsid w:val="006567AA"/>
    <w:rsid w:val="0067211B"/>
    <w:rsid w:val="0067226F"/>
    <w:rsid w:val="006734E0"/>
    <w:rsid w:val="006819AB"/>
    <w:rsid w:val="00687896"/>
    <w:rsid w:val="00691349"/>
    <w:rsid w:val="00693196"/>
    <w:rsid w:val="00695DE0"/>
    <w:rsid w:val="006A222E"/>
    <w:rsid w:val="006A3B19"/>
    <w:rsid w:val="006B42D5"/>
    <w:rsid w:val="006C0598"/>
    <w:rsid w:val="006C7D10"/>
    <w:rsid w:val="006D57D0"/>
    <w:rsid w:val="006E4902"/>
    <w:rsid w:val="006F0467"/>
    <w:rsid w:val="00706C55"/>
    <w:rsid w:val="0071641F"/>
    <w:rsid w:val="00716D64"/>
    <w:rsid w:val="00720707"/>
    <w:rsid w:val="00732F4B"/>
    <w:rsid w:val="007479B9"/>
    <w:rsid w:val="00751955"/>
    <w:rsid w:val="007526FA"/>
    <w:rsid w:val="00761A00"/>
    <w:rsid w:val="007651F7"/>
    <w:rsid w:val="00773B5A"/>
    <w:rsid w:val="00776294"/>
    <w:rsid w:val="00780748"/>
    <w:rsid w:val="00784D73"/>
    <w:rsid w:val="007907A5"/>
    <w:rsid w:val="00795DD1"/>
    <w:rsid w:val="007A4043"/>
    <w:rsid w:val="007C4264"/>
    <w:rsid w:val="007D2B40"/>
    <w:rsid w:val="007D6F9A"/>
    <w:rsid w:val="00802751"/>
    <w:rsid w:val="00803EA3"/>
    <w:rsid w:val="008166DA"/>
    <w:rsid w:val="00826DEB"/>
    <w:rsid w:val="0083150A"/>
    <w:rsid w:val="008330B6"/>
    <w:rsid w:val="0084715D"/>
    <w:rsid w:val="00847D1D"/>
    <w:rsid w:val="00863290"/>
    <w:rsid w:val="00863A9B"/>
    <w:rsid w:val="00864B88"/>
    <w:rsid w:val="00864F73"/>
    <w:rsid w:val="00881A48"/>
    <w:rsid w:val="0089385C"/>
    <w:rsid w:val="008A2921"/>
    <w:rsid w:val="008A3A2F"/>
    <w:rsid w:val="008A59C6"/>
    <w:rsid w:val="008C03E4"/>
    <w:rsid w:val="008C24A8"/>
    <w:rsid w:val="008D08BB"/>
    <w:rsid w:val="008E2FB9"/>
    <w:rsid w:val="009319F1"/>
    <w:rsid w:val="009351B7"/>
    <w:rsid w:val="00943986"/>
    <w:rsid w:val="009545F3"/>
    <w:rsid w:val="00972561"/>
    <w:rsid w:val="00972F22"/>
    <w:rsid w:val="009777A4"/>
    <w:rsid w:val="00977C34"/>
    <w:rsid w:val="009923CB"/>
    <w:rsid w:val="00995879"/>
    <w:rsid w:val="009B099D"/>
    <w:rsid w:val="009C2FA2"/>
    <w:rsid w:val="009F202C"/>
    <w:rsid w:val="009F5B54"/>
    <w:rsid w:val="009F6C56"/>
    <w:rsid w:val="00A03386"/>
    <w:rsid w:val="00A215A9"/>
    <w:rsid w:val="00A24096"/>
    <w:rsid w:val="00A24A5E"/>
    <w:rsid w:val="00A5112A"/>
    <w:rsid w:val="00A7132B"/>
    <w:rsid w:val="00A76ADF"/>
    <w:rsid w:val="00A76B0F"/>
    <w:rsid w:val="00A82B8C"/>
    <w:rsid w:val="00A83D01"/>
    <w:rsid w:val="00A900CB"/>
    <w:rsid w:val="00A90F99"/>
    <w:rsid w:val="00AA283E"/>
    <w:rsid w:val="00AA2B43"/>
    <w:rsid w:val="00AA60D8"/>
    <w:rsid w:val="00AB0C69"/>
    <w:rsid w:val="00AE3D13"/>
    <w:rsid w:val="00AF2BF0"/>
    <w:rsid w:val="00B02642"/>
    <w:rsid w:val="00B10C6C"/>
    <w:rsid w:val="00B124EA"/>
    <w:rsid w:val="00B33151"/>
    <w:rsid w:val="00B40383"/>
    <w:rsid w:val="00B43459"/>
    <w:rsid w:val="00B56564"/>
    <w:rsid w:val="00B9060A"/>
    <w:rsid w:val="00BA19E1"/>
    <w:rsid w:val="00BA60BD"/>
    <w:rsid w:val="00BA6B91"/>
    <w:rsid w:val="00BB549E"/>
    <w:rsid w:val="00BC0221"/>
    <w:rsid w:val="00BC458C"/>
    <w:rsid w:val="00BC748E"/>
    <w:rsid w:val="00BD4B03"/>
    <w:rsid w:val="00BD5611"/>
    <w:rsid w:val="00BE3A89"/>
    <w:rsid w:val="00C003B5"/>
    <w:rsid w:val="00C011F6"/>
    <w:rsid w:val="00C02F41"/>
    <w:rsid w:val="00C17E96"/>
    <w:rsid w:val="00C30135"/>
    <w:rsid w:val="00C3435B"/>
    <w:rsid w:val="00C42076"/>
    <w:rsid w:val="00C4498B"/>
    <w:rsid w:val="00C5748D"/>
    <w:rsid w:val="00C6532A"/>
    <w:rsid w:val="00C71346"/>
    <w:rsid w:val="00C759BE"/>
    <w:rsid w:val="00C82D13"/>
    <w:rsid w:val="00C90554"/>
    <w:rsid w:val="00CA0566"/>
    <w:rsid w:val="00CA4A30"/>
    <w:rsid w:val="00CB1717"/>
    <w:rsid w:val="00CB5260"/>
    <w:rsid w:val="00CB57D0"/>
    <w:rsid w:val="00CD2232"/>
    <w:rsid w:val="00CE647B"/>
    <w:rsid w:val="00D32EA7"/>
    <w:rsid w:val="00D45B61"/>
    <w:rsid w:val="00D47B52"/>
    <w:rsid w:val="00D5384F"/>
    <w:rsid w:val="00D66445"/>
    <w:rsid w:val="00D96E71"/>
    <w:rsid w:val="00DB6BC7"/>
    <w:rsid w:val="00DC7771"/>
    <w:rsid w:val="00DD4727"/>
    <w:rsid w:val="00DD5357"/>
    <w:rsid w:val="00DD7A35"/>
    <w:rsid w:val="00E06D4F"/>
    <w:rsid w:val="00E11DB2"/>
    <w:rsid w:val="00E163D4"/>
    <w:rsid w:val="00E165B8"/>
    <w:rsid w:val="00E20BD8"/>
    <w:rsid w:val="00E3370E"/>
    <w:rsid w:val="00E5284C"/>
    <w:rsid w:val="00E55893"/>
    <w:rsid w:val="00E773AE"/>
    <w:rsid w:val="00E8160E"/>
    <w:rsid w:val="00E94E7D"/>
    <w:rsid w:val="00EA06FA"/>
    <w:rsid w:val="00EA21DA"/>
    <w:rsid w:val="00EA3B65"/>
    <w:rsid w:val="00EA47E1"/>
    <w:rsid w:val="00EA645B"/>
    <w:rsid w:val="00ED2B18"/>
    <w:rsid w:val="00ED2B7B"/>
    <w:rsid w:val="00ED35D1"/>
    <w:rsid w:val="00EF724C"/>
    <w:rsid w:val="00F06A2B"/>
    <w:rsid w:val="00F139A3"/>
    <w:rsid w:val="00F147D1"/>
    <w:rsid w:val="00F22C4A"/>
    <w:rsid w:val="00F50A4C"/>
    <w:rsid w:val="00F60863"/>
    <w:rsid w:val="00F8159B"/>
    <w:rsid w:val="00F85BC8"/>
    <w:rsid w:val="00F87C43"/>
    <w:rsid w:val="00F9534D"/>
    <w:rsid w:val="00F958A6"/>
    <w:rsid w:val="00FA1677"/>
    <w:rsid w:val="00FA173C"/>
    <w:rsid w:val="00FA229A"/>
    <w:rsid w:val="00FA254C"/>
    <w:rsid w:val="00FA6A91"/>
    <w:rsid w:val="00FB3FD3"/>
    <w:rsid w:val="00FB74D5"/>
    <w:rsid w:val="00FD059B"/>
    <w:rsid w:val="00FE4430"/>
    <w:rsid w:val="00FE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1538DB-A006-4E28-BDAF-BA184485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D96E71"/>
    <w:pPr>
      <w:ind w:left="720"/>
      <w:contextualSpacing/>
    </w:pPr>
  </w:style>
  <w:style w:type="paragraph" w:styleId="Debesliotekstas">
    <w:name w:val="Balloon Text"/>
    <w:basedOn w:val="prastasis"/>
    <w:link w:val="DebesliotekstasDiagrama"/>
    <w:uiPriority w:val="99"/>
    <w:semiHidden/>
    <w:unhideWhenUsed/>
    <w:rsid w:val="004C7D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DA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05A-362B-42E4-B033-F80A7B81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3637</Words>
  <Characters>2074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2016-06-03T12:37:00Z</cp:lastPrinted>
  <dcterms:created xsi:type="dcterms:W3CDTF">2020-12-09T07:47:00Z</dcterms:created>
  <dcterms:modified xsi:type="dcterms:W3CDTF">2020-12-09T07:47:00Z</dcterms:modified>
</cp:coreProperties>
</file>