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T2-298</w:t>
            </w:r>
            <w:bookmarkEnd w:id="2"/>
          </w:p>
        </w:tc>
      </w:tr>
    </w:tbl>
    <w:p w:rsidR="00832CC9" w:rsidRPr="00F72A1E" w:rsidRDefault="00832CC9" w:rsidP="0006079E">
      <w:pPr>
        <w:jc w:val="center"/>
      </w:pPr>
    </w:p>
    <w:p w:rsidR="00832CC9" w:rsidRPr="00F72A1E" w:rsidRDefault="00832CC9" w:rsidP="0006079E">
      <w:pPr>
        <w:jc w:val="center"/>
      </w:pPr>
    </w:p>
    <w:p w:rsidR="001A7E8C" w:rsidRPr="00234776" w:rsidRDefault="001A7E8C" w:rsidP="001A7E8C">
      <w:pPr>
        <w:ind w:left="709" w:right="-427"/>
        <w:rPr>
          <w:b/>
          <w:sz w:val="22"/>
          <w:szCs w:val="22"/>
        </w:rPr>
      </w:pPr>
      <w:r w:rsidRPr="00234776">
        <w:rPr>
          <w:b/>
          <w:sz w:val="22"/>
          <w:szCs w:val="22"/>
        </w:rPr>
        <w:t>PRANCŪZIJOS AMBASADOS LIETUVOJE, KLAIPĖDOS MIESTO SAVIVALDYBĖS IR KLAIPĖDOS UNIVERSITETO BENDRADARBIAVIMO SUTARTIS</w:t>
      </w:r>
    </w:p>
    <w:p w:rsidR="001A7E8C" w:rsidRPr="00234776" w:rsidRDefault="001A7E8C" w:rsidP="001A7E8C">
      <w:pPr>
        <w:jc w:val="center"/>
        <w:rPr>
          <w:b/>
          <w:sz w:val="22"/>
          <w:szCs w:val="22"/>
        </w:rPr>
      </w:pPr>
    </w:p>
    <w:p w:rsidR="001A7E8C" w:rsidRPr="00234776" w:rsidRDefault="001A7E8C" w:rsidP="001A7E8C">
      <w:pPr>
        <w:jc w:val="center"/>
        <w:rPr>
          <w:sz w:val="22"/>
          <w:szCs w:val="22"/>
        </w:rPr>
      </w:pPr>
    </w:p>
    <w:p w:rsidR="001A7E8C" w:rsidRPr="00234776" w:rsidRDefault="001A7E8C" w:rsidP="001A7E8C">
      <w:pPr>
        <w:jc w:val="center"/>
        <w:rPr>
          <w:sz w:val="22"/>
          <w:szCs w:val="22"/>
        </w:rPr>
      </w:pPr>
      <w:r w:rsidRPr="00234776">
        <w:rPr>
          <w:sz w:val="22"/>
          <w:szCs w:val="22"/>
        </w:rPr>
        <w:t>2020 m. ___________ ___ d.</w:t>
      </w:r>
    </w:p>
    <w:p w:rsidR="001A7E8C" w:rsidRPr="00234776" w:rsidRDefault="001A7E8C" w:rsidP="001A7E8C">
      <w:pPr>
        <w:jc w:val="center"/>
        <w:rPr>
          <w:sz w:val="22"/>
          <w:szCs w:val="22"/>
        </w:rPr>
      </w:pPr>
      <w:r w:rsidRPr="00234776">
        <w:rPr>
          <w:sz w:val="22"/>
          <w:szCs w:val="22"/>
        </w:rPr>
        <w:t>Klaipėda</w:t>
      </w:r>
    </w:p>
    <w:p w:rsidR="001A7E8C" w:rsidRPr="00234776" w:rsidRDefault="001A7E8C" w:rsidP="00C06B8C">
      <w:pPr>
        <w:rPr>
          <w:sz w:val="22"/>
          <w:szCs w:val="22"/>
        </w:rPr>
      </w:pPr>
    </w:p>
    <w:p w:rsidR="001A7E8C" w:rsidRPr="00234776" w:rsidRDefault="001A7E8C" w:rsidP="001A7E8C">
      <w:pPr>
        <w:pStyle w:val="Sraopastraipa"/>
        <w:tabs>
          <w:tab w:val="left" w:pos="540"/>
          <w:tab w:val="left" w:pos="993"/>
        </w:tabs>
        <w:ind w:left="0"/>
        <w:contextualSpacing w:val="0"/>
        <w:jc w:val="both"/>
        <w:rPr>
          <w:sz w:val="22"/>
          <w:szCs w:val="22"/>
        </w:rPr>
      </w:pPr>
    </w:p>
    <w:p w:rsidR="001A7E8C" w:rsidRPr="00234776" w:rsidRDefault="001A7E8C" w:rsidP="00C06B8C">
      <w:pPr>
        <w:pStyle w:val="Sraopastraipa"/>
        <w:tabs>
          <w:tab w:val="left" w:pos="540"/>
          <w:tab w:val="left" w:pos="993"/>
        </w:tabs>
        <w:ind w:left="0" w:firstLine="426"/>
        <w:contextualSpacing w:val="0"/>
        <w:jc w:val="both"/>
        <w:rPr>
          <w:sz w:val="22"/>
          <w:szCs w:val="22"/>
        </w:rPr>
      </w:pPr>
      <w:r w:rsidRPr="00234776">
        <w:rPr>
          <w:sz w:val="22"/>
          <w:szCs w:val="22"/>
        </w:rPr>
        <w:t xml:space="preserve">Prancūzijos ambasada Lietuvoje (toliau – Prancūzijos ambasada), atstovaujama Prancūzijos ambasadorės Lietuvoje Claire Lignières-Counathe, Klaipėdos miesto savivaldybė (toliau – Klaipėdos savivaldybė), atstovaujama Klaipėdos </w:t>
      </w:r>
      <w:r w:rsidR="00C06B8C">
        <w:rPr>
          <w:sz w:val="22"/>
          <w:szCs w:val="22"/>
        </w:rPr>
        <w:t xml:space="preserve">miesto </w:t>
      </w:r>
      <w:r w:rsidRPr="00234776">
        <w:rPr>
          <w:sz w:val="22"/>
          <w:szCs w:val="22"/>
        </w:rPr>
        <w:t>savivaldybės mero Vytauto Grubliausko, veikiančio pagal Klaipėdos miesto savivaldybės tarybos __________ ___ d. sprendimą Nr. _____ „Dėl pritarimo Prancūzijos ambasados Lietuvoje, Klaipėdos miesto savivaldybės ir Klaipėdos universiteto bendradarbiavimo sutarčiai“</w:t>
      </w:r>
      <w:r w:rsidR="00C06B8C">
        <w:rPr>
          <w:sz w:val="22"/>
          <w:szCs w:val="22"/>
        </w:rPr>
        <w:t>,</w:t>
      </w:r>
      <w:r w:rsidRPr="00234776">
        <w:rPr>
          <w:sz w:val="22"/>
          <w:szCs w:val="22"/>
        </w:rPr>
        <w:t xml:space="preserve"> ir Klaipėdos universitetas</w:t>
      </w:r>
      <w:r w:rsidR="00C06B8C">
        <w:rPr>
          <w:sz w:val="22"/>
          <w:szCs w:val="22"/>
        </w:rPr>
        <w:t>,</w:t>
      </w:r>
      <w:r w:rsidRPr="00234776">
        <w:rPr>
          <w:sz w:val="22"/>
          <w:szCs w:val="22"/>
        </w:rPr>
        <w:t xml:space="preserve"> atstovaujamas rektoriaus prof. dr. Artūro Razbadausko</w:t>
      </w:r>
      <w:r w:rsidR="00C06B8C">
        <w:rPr>
          <w:sz w:val="22"/>
          <w:szCs w:val="22"/>
        </w:rPr>
        <w:t>,</w:t>
      </w:r>
      <w:r w:rsidRPr="00234776">
        <w:rPr>
          <w:sz w:val="22"/>
          <w:szCs w:val="22"/>
        </w:rPr>
        <w:t xml:space="preserve"> pasiraš</w:t>
      </w:r>
      <w:r w:rsidR="00C06B8C">
        <w:rPr>
          <w:sz w:val="22"/>
          <w:szCs w:val="22"/>
        </w:rPr>
        <w:t>ė</w:t>
      </w:r>
      <w:r w:rsidRPr="00234776">
        <w:rPr>
          <w:sz w:val="22"/>
          <w:szCs w:val="22"/>
        </w:rPr>
        <w:t xml:space="preserve"> šią bendradarbiavimo sutartį.</w:t>
      </w:r>
    </w:p>
    <w:p w:rsidR="001A7E8C" w:rsidRPr="00234776" w:rsidRDefault="001A7E8C" w:rsidP="001A7E8C">
      <w:pPr>
        <w:ind w:firstLine="1296"/>
        <w:jc w:val="both"/>
        <w:rPr>
          <w:sz w:val="22"/>
          <w:szCs w:val="22"/>
        </w:rPr>
      </w:pPr>
    </w:p>
    <w:p w:rsidR="001A7E8C" w:rsidRPr="00234776" w:rsidRDefault="001A7E8C" w:rsidP="00B43B2A">
      <w:pPr>
        <w:tabs>
          <w:tab w:val="left" w:pos="720"/>
          <w:tab w:val="left" w:pos="1440"/>
          <w:tab w:val="left" w:pos="1980"/>
          <w:tab w:val="left" w:pos="2340"/>
          <w:tab w:val="left" w:pos="2700"/>
          <w:tab w:val="left" w:pos="2880"/>
          <w:tab w:val="left" w:pos="3240"/>
        </w:tabs>
        <w:jc w:val="center"/>
        <w:rPr>
          <w:b/>
          <w:sz w:val="22"/>
          <w:szCs w:val="22"/>
        </w:rPr>
      </w:pPr>
      <w:r w:rsidRPr="00234776">
        <w:rPr>
          <w:b/>
          <w:sz w:val="22"/>
          <w:szCs w:val="22"/>
        </w:rPr>
        <w:t>I. SUTARTIES DALYKAS</w:t>
      </w:r>
    </w:p>
    <w:p w:rsidR="001A7E8C" w:rsidRPr="00234776" w:rsidRDefault="001A7E8C" w:rsidP="001A7E8C">
      <w:pPr>
        <w:ind w:firstLine="720"/>
        <w:jc w:val="center"/>
        <w:rPr>
          <w:sz w:val="22"/>
          <w:szCs w:val="22"/>
        </w:rPr>
      </w:pPr>
    </w:p>
    <w:p w:rsidR="001A7E8C" w:rsidRPr="00234776" w:rsidRDefault="001A7E8C" w:rsidP="00C06B8C">
      <w:pPr>
        <w:pStyle w:val="Sraopastraipa"/>
        <w:tabs>
          <w:tab w:val="left" w:pos="540"/>
          <w:tab w:val="left" w:pos="993"/>
        </w:tabs>
        <w:ind w:left="0" w:firstLine="426"/>
        <w:contextualSpacing w:val="0"/>
        <w:jc w:val="both"/>
        <w:rPr>
          <w:sz w:val="22"/>
          <w:szCs w:val="22"/>
        </w:rPr>
      </w:pPr>
      <w:r w:rsidRPr="00234776">
        <w:rPr>
          <w:sz w:val="22"/>
          <w:szCs w:val="22"/>
        </w:rPr>
        <w:t xml:space="preserve">1. Šios sutarties dalykas yra sutarimas plėtoti kultūrinį bendradarbiavimą, keistis ir dalytis patirtimi šiose srityse: </w:t>
      </w:r>
    </w:p>
    <w:p w:rsidR="001A7E8C" w:rsidRPr="00234776" w:rsidRDefault="001A7E8C" w:rsidP="00C06B8C">
      <w:pPr>
        <w:pStyle w:val="Sraopastraipa"/>
        <w:tabs>
          <w:tab w:val="left" w:pos="540"/>
          <w:tab w:val="left" w:pos="851"/>
        </w:tabs>
        <w:ind w:left="0" w:firstLine="426"/>
        <w:contextualSpacing w:val="0"/>
        <w:jc w:val="both"/>
        <w:rPr>
          <w:sz w:val="22"/>
          <w:szCs w:val="22"/>
        </w:rPr>
      </w:pPr>
      <w:r w:rsidRPr="00234776">
        <w:rPr>
          <w:sz w:val="22"/>
          <w:szCs w:val="22"/>
        </w:rPr>
        <w:t>1.1</w:t>
      </w:r>
      <w:r w:rsidR="00C06B8C">
        <w:rPr>
          <w:sz w:val="22"/>
          <w:szCs w:val="22"/>
        </w:rPr>
        <w:t>.</w:t>
      </w:r>
      <w:r w:rsidRPr="00234776">
        <w:rPr>
          <w:sz w:val="22"/>
          <w:szCs w:val="22"/>
        </w:rPr>
        <w:t xml:space="preserve"> </w:t>
      </w:r>
      <w:r w:rsidR="00C06B8C">
        <w:rPr>
          <w:sz w:val="22"/>
          <w:szCs w:val="22"/>
        </w:rPr>
        <w:t>Š</w:t>
      </w:r>
      <w:r w:rsidRPr="00234776">
        <w:rPr>
          <w:sz w:val="22"/>
          <w:szCs w:val="22"/>
        </w:rPr>
        <w:t xml:space="preserve">iuolaikinio šokio puoselėjimo, siekiant remti Klaipėdos (Lietuva) ir Prancūzijos šiuolaikinio šokio koprodukcinių projektų įgyvendinimą ir profesionalaus šokio teatro pagrindu suformuoti tarptautinę Klaipėdos (Lietuva) ir Prancūzijos šokio trupę;   </w:t>
      </w:r>
    </w:p>
    <w:p w:rsidR="001A7E8C" w:rsidRPr="00234776" w:rsidRDefault="001A7E8C" w:rsidP="00C06B8C">
      <w:pPr>
        <w:pStyle w:val="Sraopastraipa"/>
        <w:tabs>
          <w:tab w:val="left" w:pos="540"/>
          <w:tab w:val="left" w:pos="851"/>
        </w:tabs>
        <w:ind w:left="0" w:firstLine="426"/>
        <w:contextualSpacing w:val="0"/>
        <w:jc w:val="both"/>
        <w:rPr>
          <w:sz w:val="22"/>
          <w:szCs w:val="22"/>
        </w:rPr>
      </w:pPr>
      <w:r w:rsidRPr="00234776">
        <w:rPr>
          <w:sz w:val="22"/>
          <w:szCs w:val="22"/>
        </w:rPr>
        <w:t>1.2</w:t>
      </w:r>
      <w:r w:rsidR="00C06B8C">
        <w:rPr>
          <w:sz w:val="22"/>
          <w:szCs w:val="22"/>
        </w:rPr>
        <w:t>.</w:t>
      </w:r>
      <w:r w:rsidRPr="00234776">
        <w:rPr>
          <w:sz w:val="22"/>
          <w:szCs w:val="22"/>
        </w:rPr>
        <w:t xml:space="preserve"> </w:t>
      </w:r>
      <w:r w:rsidR="00C06B8C">
        <w:rPr>
          <w:sz w:val="22"/>
          <w:szCs w:val="22"/>
        </w:rPr>
        <w:t>P</w:t>
      </w:r>
      <w:r w:rsidRPr="00234776">
        <w:rPr>
          <w:sz w:val="22"/>
          <w:szCs w:val="22"/>
        </w:rPr>
        <w:t xml:space="preserve">rancūzų istorinio paveldo atminimo įamžinimo Klaipėdoje; </w:t>
      </w:r>
    </w:p>
    <w:p w:rsidR="001A7E8C" w:rsidRPr="00234776" w:rsidRDefault="001A7E8C" w:rsidP="00C06B8C">
      <w:pPr>
        <w:tabs>
          <w:tab w:val="left" w:pos="540"/>
          <w:tab w:val="left" w:pos="720"/>
        </w:tabs>
        <w:ind w:firstLine="426"/>
        <w:jc w:val="both"/>
        <w:rPr>
          <w:sz w:val="22"/>
          <w:szCs w:val="22"/>
        </w:rPr>
      </w:pPr>
      <w:r w:rsidRPr="00234776">
        <w:rPr>
          <w:sz w:val="22"/>
          <w:szCs w:val="22"/>
        </w:rPr>
        <w:t>1.3</w:t>
      </w:r>
      <w:r w:rsidR="00C06B8C">
        <w:rPr>
          <w:sz w:val="22"/>
          <w:szCs w:val="22"/>
        </w:rPr>
        <w:t>.</w:t>
      </w:r>
      <w:r w:rsidRPr="00234776">
        <w:rPr>
          <w:sz w:val="22"/>
          <w:szCs w:val="22"/>
        </w:rPr>
        <w:t xml:space="preserve"> </w:t>
      </w:r>
      <w:r w:rsidR="00C06B8C">
        <w:rPr>
          <w:sz w:val="22"/>
          <w:szCs w:val="22"/>
        </w:rPr>
        <w:t>P</w:t>
      </w:r>
      <w:r w:rsidRPr="00234776">
        <w:rPr>
          <w:sz w:val="22"/>
          <w:szCs w:val="22"/>
        </w:rPr>
        <w:t>rancūzų kino sklaidos</w:t>
      </w:r>
      <w:r w:rsidR="00C06B8C">
        <w:rPr>
          <w:sz w:val="22"/>
          <w:szCs w:val="22"/>
        </w:rPr>
        <w:t>;</w:t>
      </w:r>
      <w:r w:rsidRPr="00234776">
        <w:rPr>
          <w:sz w:val="22"/>
          <w:szCs w:val="22"/>
        </w:rPr>
        <w:t xml:space="preserve"> </w:t>
      </w:r>
    </w:p>
    <w:p w:rsidR="001A7E8C" w:rsidRPr="00234776" w:rsidRDefault="001A7E8C" w:rsidP="00C06B8C">
      <w:pPr>
        <w:tabs>
          <w:tab w:val="left" w:pos="540"/>
          <w:tab w:val="left" w:pos="720"/>
        </w:tabs>
        <w:ind w:firstLine="426"/>
        <w:rPr>
          <w:sz w:val="22"/>
          <w:szCs w:val="22"/>
        </w:rPr>
      </w:pPr>
      <w:r w:rsidRPr="00234776">
        <w:rPr>
          <w:sz w:val="22"/>
          <w:szCs w:val="22"/>
        </w:rPr>
        <w:t>1.4.</w:t>
      </w:r>
      <w:r w:rsidR="00C06B8C">
        <w:rPr>
          <w:sz w:val="22"/>
          <w:szCs w:val="22"/>
        </w:rPr>
        <w:t xml:space="preserve"> P</w:t>
      </w:r>
      <w:r w:rsidRPr="00234776">
        <w:rPr>
          <w:rStyle w:val="jlqj4b"/>
          <w:sz w:val="22"/>
          <w:szCs w:val="22"/>
        </w:rPr>
        <w:t>rancūzų kalbos mokymo skatinim</w:t>
      </w:r>
      <w:r w:rsidR="00C06B8C">
        <w:rPr>
          <w:rStyle w:val="jlqj4b"/>
          <w:sz w:val="22"/>
          <w:szCs w:val="22"/>
        </w:rPr>
        <w:t>o</w:t>
      </w:r>
      <w:r w:rsidRPr="00234776">
        <w:rPr>
          <w:rStyle w:val="jlqj4b"/>
          <w:sz w:val="22"/>
          <w:szCs w:val="22"/>
        </w:rPr>
        <w:t xml:space="preserve"> Klaipėdoje</w:t>
      </w:r>
      <w:r w:rsidR="00C06B8C">
        <w:rPr>
          <w:rStyle w:val="jlqj4b"/>
          <w:sz w:val="22"/>
          <w:szCs w:val="22"/>
        </w:rPr>
        <w:t>.</w:t>
      </w:r>
    </w:p>
    <w:p w:rsidR="001A7E8C" w:rsidRPr="00234776" w:rsidRDefault="001A7E8C" w:rsidP="001A7E8C">
      <w:pPr>
        <w:pStyle w:val="Sraopastraipa"/>
        <w:tabs>
          <w:tab w:val="left" w:pos="540"/>
          <w:tab w:val="left" w:pos="993"/>
        </w:tabs>
        <w:ind w:left="426" w:right="-427" w:firstLine="283"/>
        <w:contextualSpacing w:val="0"/>
        <w:jc w:val="both"/>
        <w:rPr>
          <w:sz w:val="22"/>
          <w:szCs w:val="22"/>
        </w:rPr>
      </w:pPr>
    </w:p>
    <w:p w:rsidR="001A7E8C" w:rsidRPr="00234776" w:rsidRDefault="001A7E8C" w:rsidP="001A7E8C">
      <w:pPr>
        <w:pStyle w:val="Sraopastraipa"/>
        <w:tabs>
          <w:tab w:val="left" w:pos="540"/>
          <w:tab w:val="left" w:pos="720"/>
        </w:tabs>
        <w:ind w:left="360"/>
        <w:jc w:val="both"/>
        <w:rPr>
          <w:sz w:val="22"/>
          <w:szCs w:val="22"/>
        </w:rPr>
      </w:pPr>
    </w:p>
    <w:p w:rsidR="001A7E8C" w:rsidRPr="00234776" w:rsidRDefault="001A7E8C" w:rsidP="001A7E8C">
      <w:pPr>
        <w:ind w:right="-284"/>
        <w:jc w:val="both"/>
        <w:rPr>
          <w:b/>
          <w:sz w:val="22"/>
          <w:szCs w:val="22"/>
        </w:rPr>
      </w:pPr>
    </w:p>
    <w:p w:rsidR="001A7E8C" w:rsidRPr="00234776" w:rsidRDefault="001A7E8C" w:rsidP="001A7E8C">
      <w:pPr>
        <w:ind w:right="-284"/>
        <w:jc w:val="both"/>
        <w:rPr>
          <w:b/>
          <w:sz w:val="22"/>
          <w:szCs w:val="22"/>
        </w:rPr>
      </w:pPr>
    </w:p>
    <w:p w:rsidR="001A7E8C" w:rsidRPr="00234776" w:rsidRDefault="001A7E8C" w:rsidP="001A7E8C">
      <w:pPr>
        <w:ind w:right="-284"/>
        <w:jc w:val="both"/>
        <w:rPr>
          <w:b/>
          <w:sz w:val="22"/>
          <w:szCs w:val="22"/>
        </w:rPr>
      </w:pPr>
    </w:p>
    <w:p w:rsidR="001A7E8C" w:rsidRDefault="001A7E8C" w:rsidP="001A7E8C">
      <w:pPr>
        <w:ind w:right="-284"/>
        <w:jc w:val="both"/>
        <w:rPr>
          <w:b/>
          <w:sz w:val="22"/>
          <w:szCs w:val="22"/>
        </w:rPr>
      </w:pPr>
      <w:r>
        <w:t>PRITARTA</w:t>
      </w:r>
      <w:r w:rsidRPr="00A322F8">
        <w:rPr>
          <w:b/>
          <w:sz w:val="22"/>
          <w:szCs w:val="22"/>
        </w:rPr>
        <w:t xml:space="preserve"> </w:t>
      </w:r>
    </w:p>
    <w:p w:rsidR="001A7E8C" w:rsidRDefault="001A7E8C" w:rsidP="001A7E8C">
      <w:pPr>
        <w:ind w:right="-284"/>
        <w:jc w:val="both"/>
      </w:pPr>
      <w:r>
        <w:t xml:space="preserve">Klaipėdos miesto savivaldybės </w:t>
      </w:r>
    </w:p>
    <w:p w:rsidR="001A7E8C" w:rsidRDefault="001A7E8C" w:rsidP="001A7E8C">
      <w:pPr>
        <w:ind w:right="-284"/>
        <w:jc w:val="both"/>
        <w:rPr>
          <w:b/>
          <w:sz w:val="22"/>
          <w:szCs w:val="22"/>
        </w:rPr>
      </w:pPr>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p w:rsidR="001A7E8C" w:rsidRPr="00234776" w:rsidRDefault="001A7E8C" w:rsidP="001A7E8C">
      <w:pPr>
        <w:ind w:right="-284"/>
        <w:jc w:val="both"/>
        <w:rPr>
          <w:b/>
          <w:sz w:val="22"/>
          <w:szCs w:val="22"/>
        </w:rPr>
      </w:pPr>
      <w:r>
        <w:t>sprendimu Nr. .</w:t>
      </w:r>
    </w:p>
    <w:p w:rsidR="001A7E8C" w:rsidRDefault="001A7E8C" w:rsidP="001A7E8C">
      <w:pPr>
        <w:ind w:right="-284"/>
        <w:jc w:val="both"/>
        <w:rPr>
          <w:b/>
          <w:sz w:val="22"/>
          <w:szCs w:val="22"/>
        </w:rPr>
      </w:pPr>
    </w:p>
    <w:p w:rsidR="001A7E8C" w:rsidRPr="00234776" w:rsidRDefault="001A7E8C" w:rsidP="001A7E8C">
      <w:pPr>
        <w:ind w:right="-284"/>
        <w:jc w:val="both"/>
        <w:rPr>
          <w:b/>
          <w:sz w:val="22"/>
          <w:szCs w:val="22"/>
        </w:rPr>
      </w:pPr>
    </w:p>
    <w:p w:rsidR="001A7E8C" w:rsidRPr="00234776" w:rsidRDefault="001A7E8C" w:rsidP="001A7E8C">
      <w:pPr>
        <w:ind w:left="709" w:right="-284"/>
        <w:rPr>
          <w:b/>
          <w:sz w:val="22"/>
          <w:szCs w:val="22"/>
          <w:lang w:val="fr-FR"/>
        </w:rPr>
      </w:pPr>
      <w:r w:rsidRPr="00234776">
        <w:rPr>
          <w:b/>
          <w:sz w:val="22"/>
          <w:szCs w:val="22"/>
          <w:lang w:val="fr-FR"/>
        </w:rPr>
        <w:t>ACCORD CADRE ENTRE L’AMBASSADE DE FRANCE EN LITUANIE, LA MUNICIPALITE DE LA VILLE DE KLAIPEDA ET L’UNIVERSITE DE KLAIPEDA</w:t>
      </w:r>
    </w:p>
    <w:p w:rsidR="001A7E8C" w:rsidRDefault="001A7E8C" w:rsidP="001A7E8C">
      <w:pPr>
        <w:jc w:val="both"/>
        <w:rPr>
          <w:sz w:val="22"/>
          <w:szCs w:val="22"/>
          <w:lang w:val="fr-FR"/>
        </w:rPr>
      </w:pPr>
    </w:p>
    <w:p w:rsidR="001A7E8C" w:rsidRPr="00234776" w:rsidRDefault="001A7E8C" w:rsidP="001A7E8C">
      <w:pPr>
        <w:jc w:val="both"/>
        <w:rPr>
          <w:sz w:val="22"/>
          <w:szCs w:val="22"/>
          <w:lang w:val="fr-FR"/>
        </w:rPr>
      </w:pPr>
    </w:p>
    <w:p w:rsidR="001A7E8C" w:rsidRPr="00234776" w:rsidRDefault="001A7E8C" w:rsidP="001A7E8C">
      <w:pPr>
        <w:ind w:firstLine="720"/>
        <w:jc w:val="center"/>
        <w:rPr>
          <w:sz w:val="22"/>
          <w:szCs w:val="22"/>
        </w:rPr>
      </w:pPr>
      <w:r w:rsidRPr="00234776">
        <w:rPr>
          <w:sz w:val="22"/>
          <w:szCs w:val="22"/>
        </w:rPr>
        <w:t xml:space="preserve">__________________2020 </w:t>
      </w:r>
    </w:p>
    <w:p w:rsidR="001A7E8C" w:rsidRPr="00234776" w:rsidRDefault="001A7E8C" w:rsidP="001A7E8C">
      <w:pPr>
        <w:ind w:firstLine="720"/>
        <w:jc w:val="center"/>
        <w:rPr>
          <w:sz w:val="22"/>
          <w:szCs w:val="22"/>
        </w:rPr>
      </w:pPr>
      <w:r w:rsidRPr="00234776">
        <w:rPr>
          <w:sz w:val="22"/>
          <w:szCs w:val="22"/>
        </w:rPr>
        <w:t>Klaipėda</w:t>
      </w:r>
    </w:p>
    <w:p w:rsidR="001A7E8C" w:rsidRPr="00234776" w:rsidRDefault="001A7E8C" w:rsidP="001A7E8C">
      <w:pPr>
        <w:pStyle w:val="Sraopastraipa"/>
        <w:ind w:left="1080"/>
        <w:jc w:val="both"/>
        <w:rPr>
          <w:b/>
          <w:bCs/>
          <w:sz w:val="22"/>
          <w:szCs w:val="22"/>
        </w:rPr>
      </w:pPr>
    </w:p>
    <w:p w:rsidR="001A7E8C" w:rsidRPr="00234776" w:rsidRDefault="001A7E8C" w:rsidP="001A7E8C">
      <w:pPr>
        <w:ind w:left="426" w:right="-282" w:firstLine="283"/>
        <w:jc w:val="both"/>
        <w:rPr>
          <w:sz w:val="22"/>
          <w:szCs w:val="22"/>
          <w:lang w:val="fr-FR"/>
        </w:rPr>
      </w:pPr>
    </w:p>
    <w:p w:rsidR="001A7E8C" w:rsidRPr="00234776" w:rsidRDefault="001A7E8C" w:rsidP="001A7E8C">
      <w:pPr>
        <w:ind w:left="426" w:right="-282" w:firstLine="283"/>
        <w:jc w:val="both"/>
        <w:rPr>
          <w:sz w:val="22"/>
          <w:szCs w:val="22"/>
          <w:lang w:val="fr-FR"/>
        </w:rPr>
      </w:pPr>
      <w:r w:rsidRPr="00234776">
        <w:rPr>
          <w:sz w:val="22"/>
          <w:szCs w:val="22"/>
          <w:lang w:val="fr-FR"/>
        </w:rPr>
        <w:t>L’Ambassade de France en Lituanie, représentée par S. Exc. l’Ambassadrice de France</w:t>
      </w:r>
      <w:r w:rsidRPr="00234776">
        <w:rPr>
          <w:sz w:val="22"/>
          <w:szCs w:val="22"/>
        </w:rPr>
        <w:t xml:space="preserve"> Claire Lignières-Counathe</w:t>
      </w:r>
      <w:r w:rsidRPr="00234776">
        <w:rPr>
          <w:sz w:val="22"/>
          <w:szCs w:val="22"/>
          <w:lang w:val="fr-FR"/>
        </w:rPr>
        <w:t xml:space="preserve">, la Municipalité de la ville de Klaipėda, représentée par le Maire, Vytautas Grubliauskas (autorisé par la décision N° ___, du Conseil municipal du ___, relative à l’approbation de l’accord-cadre entre l’Ambassade de France en Lituanie, la municipalité de la ville de Klaipėda et l’Université de Klaipėda), et l’Université de Klaipėda, représentée par le recteur </w:t>
      </w:r>
      <w:r w:rsidRPr="00234776">
        <w:rPr>
          <w:sz w:val="22"/>
          <w:szCs w:val="22"/>
        </w:rPr>
        <w:t xml:space="preserve">prof. dr. Artūras Razbadauskas </w:t>
      </w:r>
      <w:r w:rsidRPr="00234776">
        <w:rPr>
          <w:sz w:val="22"/>
          <w:szCs w:val="22"/>
          <w:lang w:val="fr-FR"/>
        </w:rPr>
        <w:t>ont signé cet accord de coopération.</w:t>
      </w:r>
    </w:p>
    <w:p w:rsidR="001A7E8C" w:rsidRPr="00234776" w:rsidRDefault="001A7E8C" w:rsidP="001A7E8C">
      <w:pPr>
        <w:ind w:firstLine="720"/>
        <w:jc w:val="both"/>
        <w:rPr>
          <w:sz w:val="22"/>
          <w:szCs w:val="22"/>
          <w:lang w:val="fr-FR"/>
        </w:rPr>
      </w:pPr>
    </w:p>
    <w:p w:rsidR="001A7E8C" w:rsidRPr="00234776" w:rsidRDefault="001A7E8C" w:rsidP="001A7E8C">
      <w:pPr>
        <w:pStyle w:val="Sraopastraipa"/>
        <w:ind w:left="-142" w:firstLine="284"/>
        <w:jc w:val="center"/>
        <w:rPr>
          <w:b/>
          <w:bCs/>
          <w:sz w:val="22"/>
          <w:szCs w:val="22"/>
          <w:lang w:val="fr-FR"/>
        </w:rPr>
      </w:pPr>
    </w:p>
    <w:p w:rsidR="001A7E8C" w:rsidRPr="00234776" w:rsidRDefault="001A7E8C" w:rsidP="001A7E8C">
      <w:pPr>
        <w:pStyle w:val="Sraopastraipa"/>
        <w:ind w:left="-142" w:firstLine="709"/>
        <w:jc w:val="center"/>
        <w:rPr>
          <w:b/>
          <w:bCs/>
          <w:sz w:val="22"/>
          <w:szCs w:val="22"/>
          <w:lang w:val="fr-FR"/>
        </w:rPr>
      </w:pPr>
      <w:r w:rsidRPr="00234776">
        <w:rPr>
          <w:b/>
          <w:bCs/>
          <w:sz w:val="22"/>
          <w:szCs w:val="22"/>
          <w:lang w:val="fr-FR"/>
        </w:rPr>
        <w:t>I. OBJET DE CET ACCORD</w:t>
      </w:r>
    </w:p>
    <w:p w:rsidR="001A7E8C" w:rsidRPr="00234776" w:rsidRDefault="001A7E8C" w:rsidP="001A7E8C">
      <w:pPr>
        <w:pStyle w:val="Sraopastraipa"/>
        <w:ind w:left="360"/>
        <w:jc w:val="both"/>
        <w:rPr>
          <w:bCs/>
          <w:sz w:val="22"/>
          <w:szCs w:val="22"/>
          <w:lang w:val="fr-FR"/>
        </w:rPr>
      </w:pPr>
    </w:p>
    <w:p w:rsidR="001A7E8C" w:rsidRPr="00234776" w:rsidRDefault="001A7E8C" w:rsidP="001A7E8C">
      <w:pPr>
        <w:pStyle w:val="Sraopastraipa"/>
        <w:ind w:left="426" w:right="-282" w:firstLine="283"/>
        <w:jc w:val="both"/>
        <w:rPr>
          <w:bCs/>
          <w:sz w:val="22"/>
          <w:szCs w:val="22"/>
          <w:lang w:val="fr-FR"/>
        </w:rPr>
      </w:pPr>
      <w:r w:rsidRPr="00234776">
        <w:rPr>
          <w:bCs/>
          <w:sz w:val="22"/>
          <w:szCs w:val="22"/>
          <w:lang w:val="fr-FR"/>
        </w:rPr>
        <w:t>1. L’objet de cet accord est de développer une coopération culturelle, partager et échanger de l’expérience dans les domaines suivants:</w:t>
      </w:r>
    </w:p>
    <w:p w:rsidR="001A7E8C" w:rsidRPr="00234776" w:rsidRDefault="001A7E8C" w:rsidP="001A7E8C">
      <w:pPr>
        <w:pStyle w:val="Sraopastraipa"/>
        <w:ind w:left="426" w:right="-282" w:firstLine="283"/>
        <w:jc w:val="both"/>
        <w:rPr>
          <w:bCs/>
          <w:sz w:val="22"/>
          <w:szCs w:val="22"/>
          <w:lang w:val="fr-FR"/>
        </w:rPr>
      </w:pPr>
      <w:r w:rsidRPr="00234776">
        <w:rPr>
          <w:bCs/>
          <w:sz w:val="22"/>
          <w:szCs w:val="22"/>
          <w:lang w:val="fr-FR"/>
        </w:rPr>
        <w:t>1.1. Développement de la danse moderne par le soutien de projets de coproduction entre Klaipėda (Lituanie) et la France, et par la création d’une compagnie de danse moderne internationale (Klaipėda et France) à Klaipėda en s’appuyant sur la troupe de danse contemporaine existant à Klaipėda</w:t>
      </w:r>
      <w:r w:rsidR="00C06B8C">
        <w:rPr>
          <w:bCs/>
          <w:sz w:val="22"/>
          <w:szCs w:val="22"/>
          <w:lang w:val="fr-FR"/>
        </w:rPr>
        <w:t> ;</w:t>
      </w:r>
    </w:p>
    <w:p w:rsidR="001A7E8C" w:rsidRPr="00234776" w:rsidRDefault="001A7E8C" w:rsidP="001A7E8C">
      <w:pPr>
        <w:pStyle w:val="Sraopastraipa"/>
        <w:ind w:left="709" w:right="-285"/>
        <w:jc w:val="both"/>
        <w:rPr>
          <w:bCs/>
          <w:sz w:val="22"/>
          <w:szCs w:val="22"/>
          <w:lang w:val="fr-FR"/>
        </w:rPr>
      </w:pPr>
      <w:r w:rsidRPr="00234776">
        <w:rPr>
          <w:bCs/>
          <w:sz w:val="22"/>
          <w:szCs w:val="22"/>
          <w:lang w:val="fr-FR"/>
        </w:rPr>
        <w:t>1.2. Présentation du patrimoine historique français à Klaipėda</w:t>
      </w:r>
      <w:r w:rsidR="00C06B8C">
        <w:rPr>
          <w:bCs/>
          <w:sz w:val="22"/>
          <w:szCs w:val="22"/>
          <w:lang w:val="fr-FR"/>
        </w:rPr>
        <w:t>;</w:t>
      </w:r>
      <w:r w:rsidRPr="00234776">
        <w:rPr>
          <w:bCs/>
          <w:sz w:val="22"/>
          <w:szCs w:val="22"/>
          <w:lang w:val="fr-FR"/>
        </w:rPr>
        <w:t xml:space="preserve"> </w:t>
      </w:r>
    </w:p>
    <w:p w:rsidR="001A7E8C" w:rsidRPr="00234776" w:rsidRDefault="001A7E8C" w:rsidP="001A7E8C">
      <w:pPr>
        <w:pStyle w:val="Sraopastraipa"/>
        <w:ind w:left="709" w:right="-285"/>
        <w:jc w:val="both"/>
        <w:rPr>
          <w:bCs/>
          <w:sz w:val="22"/>
          <w:szCs w:val="22"/>
          <w:lang w:val="fr-FR"/>
        </w:rPr>
      </w:pPr>
      <w:r w:rsidRPr="00234776">
        <w:rPr>
          <w:bCs/>
          <w:sz w:val="22"/>
          <w:szCs w:val="22"/>
          <w:lang w:val="fr-FR"/>
        </w:rPr>
        <w:t>1.3. Développement du cinéma français</w:t>
      </w:r>
      <w:r w:rsidR="00C06B8C">
        <w:rPr>
          <w:bCs/>
          <w:sz w:val="22"/>
          <w:szCs w:val="22"/>
          <w:lang w:val="fr-FR"/>
        </w:rPr>
        <w:t> ;</w:t>
      </w:r>
      <w:r w:rsidRPr="00234776">
        <w:rPr>
          <w:bCs/>
          <w:sz w:val="22"/>
          <w:szCs w:val="22"/>
          <w:lang w:val="fr-FR"/>
        </w:rPr>
        <w:t xml:space="preserve"> </w:t>
      </w:r>
    </w:p>
    <w:p w:rsidR="001A7E8C" w:rsidRPr="00234776" w:rsidRDefault="001A7E8C" w:rsidP="001A7E8C">
      <w:pPr>
        <w:pStyle w:val="Sraopastraipa"/>
        <w:ind w:left="709" w:right="-285"/>
        <w:jc w:val="both"/>
        <w:rPr>
          <w:bCs/>
          <w:sz w:val="22"/>
          <w:szCs w:val="22"/>
          <w:lang w:val="fr-FR"/>
        </w:rPr>
      </w:pPr>
      <w:r w:rsidRPr="00234776">
        <w:rPr>
          <w:bCs/>
          <w:sz w:val="22"/>
          <w:szCs w:val="22"/>
          <w:lang w:val="fr-FR"/>
        </w:rPr>
        <w:t>1.4. Encouragement à l’enseignement de la langue française à Klaipėda</w:t>
      </w:r>
      <w:r w:rsidR="00C06B8C">
        <w:rPr>
          <w:bCs/>
          <w:sz w:val="22"/>
          <w:szCs w:val="22"/>
          <w:lang w:val="fr-FR"/>
        </w:rPr>
        <w:t>.</w:t>
      </w:r>
    </w:p>
    <w:p w:rsidR="001A7E8C" w:rsidRPr="00234776" w:rsidRDefault="001A7E8C" w:rsidP="001A7E8C">
      <w:pPr>
        <w:pStyle w:val="Sraopastraipa"/>
        <w:ind w:left="426" w:right="-282" w:firstLine="283"/>
        <w:jc w:val="both"/>
        <w:rPr>
          <w:bCs/>
          <w:sz w:val="22"/>
          <w:szCs w:val="22"/>
          <w:lang w:val="fr-FR"/>
        </w:rPr>
      </w:pPr>
    </w:p>
    <w:p w:rsidR="001A7E8C" w:rsidRPr="00234776" w:rsidRDefault="001A7E8C" w:rsidP="001A7E8C">
      <w:pPr>
        <w:jc w:val="both"/>
        <w:rPr>
          <w:bCs/>
          <w:sz w:val="22"/>
          <w:szCs w:val="22"/>
          <w:lang w:val="fr-FR"/>
        </w:rPr>
      </w:pPr>
    </w:p>
    <w:p w:rsidR="001A7E8C" w:rsidRPr="00234776" w:rsidRDefault="001A7E8C" w:rsidP="001A7E8C">
      <w:pPr>
        <w:jc w:val="both"/>
        <w:rPr>
          <w:bCs/>
          <w:sz w:val="22"/>
          <w:szCs w:val="22"/>
          <w:lang w:val="fr-FR"/>
        </w:rPr>
      </w:pPr>
    </w:p>
    <w:p w:rsidR="001A7E8C" w:rsidRPr="00234776" w:rsidRDefault="001A7E8C" w:rsidP="00B43B2A">
      <w:pPr>
        <w:jc w:val="center"/>
        <w:rPr>
          <w:b/>
          <w:bCs/>
          <w:sz w:val="22"/>
          <w:szCs w:val="22"/>
        </w:rPr>
      </w:pPr>
      <w:r w:rsidRPr="00234776">
        <w:rPr>
          <w:b/>
          <w:bCs/>
          <w:sz w:val="22"/>
          <w:szCs w:val="22"/>
        </w:rPr>
        <w:lastRenderedPageBreak/>
        <w:t>II. ŠALIŲ ĮSIPAREIGOJIMAI</w:t>
      </w:r>
    </w:p>
    <w:p w:rsidR="001A7E8C" w:rsidRPr="00234776" w:rsidRDefault="001A7E8C" w:rsidP="001A7E8C">
      <w:pPr>
        <w:ind w:firstLine="851"/>
        <w:jc w:val="center"/>
        <w:rPr>
          <w:b/>
          <w:bCs/>
          <w:sz w:val="22"/>
          <w:szCs w:val="22"/>
        </w:rPr>
      </w:pPr>
    </w:p>
    <w:p w:rsidR="001A7E8C" w:rsidRPr="00234776" w:rsidRDefault="001A7E8C" w:rsidP="00C06B8C">
      <w:pPr>
        <w:tabs>
          <w:tab w:val="left" w:pos="426"/>
          <w:tab w:val="left" w:pos="993"/>
        </w:tabs>
        <w:ind w:firstLine="426"/>
        <w:jc w:val="both"/>
        <w:rPr>
          <w:b/>
          <w:bCs/>
          <w:sz w:val="22"/>
          <w:szCs w:val="22"/>
        </w:rPr>
      </w:pPr>
      <w:r w:rsidRPr="00234776">
        <w:rPr>
          <w:b/>
          <w:bCs/>
          <w:sz w:val="22"/>
          <w:szCs w:val="22"/>
        </w:rPr>
        <w:t>2. Prancūzijos ambasada įsipareigoja</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plėtoti bendradarbiavimą tarp Klaipėdos ir Prancūzijos siekiant įgyvendinti projektus šiose srityse: </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sz w:val="22"/>
          <w:szCs w:val="22"/>
        </w:rPr>
        <w:t xml:space="preserve">2.1 </w:t>
      </w:r>
      <w:bookmarkStart w:id="3" w:name="_Hlk55475988"/>
      <w:r w:rsidR="00C06B8C">
        <w:rPr>
          <w:sz w:val="22"/>
          <w:szCs w:val="22"/>
        </w:rPr>
        <w:t>P</w:t>
      </w:r>
      <w:r w:rsidRPr="00234776">
        <w:rPr>
          <w:sz w:val="22"/>
          <w:szCs w:val="22"/>
        </w:rPr>
        <w:t>risidėti plėtojant tarptautinį koprodukcinį šiuolaikinio šokio projektą „KlaipėDanse“</w:t>
      </w:r>
      <w:bookmarkEnd w:id="3"/>
      <w:r w:rsidR="004D10B5">
        <w:rPr>
          <w:sz w:val="22"/>
          <w:szCs w:val="22"/>
        </w:rPr>
        <w:t>.</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2.2. </w:t>
      </w:r>
      <w:r w:rsidR="00C06B8C">
        <w:rPr>
          <w:bCs/>
          <w:sz w:val="22"/>
          <w:szCs w:val="22"/>
        </w:rPr>
        <w:t>P</w:t>
      </w:r>
      <w:r w:rsidRPr="00234776">
        <w:rPr>
          <w:bCs/>
          <w:sz w:val="22"/>
          <w:szCs w:val="22"/>
        </w:rPr>
        <w:t>opuliarinti prancūzų kiną Klaipėdoje organizuojant kino festivalį „Žiemos ekranai“ ir bendradarbiaujant pristatyti prancūzų kiną visus metus</w:t>
      </w:r>
      <w:r w:rsidR="004D10B5">
        <w:rPr>
          <w:bCs/>
          <w:sz w:val="22"/>
          <w:szCs w:val="22"/>
        </w:rPr>
        <w:t>.</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2.3. </w:t>
      </w:r>
      <w:r w:rsidR="00C06B8C">
        <w:rPr>
          <w:bCs/>
          <w:sz w:val="22"/>
          <w:szCs w:val="22"/>
        </w:rPr>
        <w:t>P</w:t>
      </w:r>
      <w:r w:rsidRPr="00234776">
        <w:rPr>
          <w:bCs/>
          <w:sz w:val="22"/>
          <w:szCs w:val="22"/>
        </w:rPr>
        <w:t>aženklinti Antantės sąjungos deleguotų prancūzų administravimo Klaipėdoje 1920</w:t>
      </w:r>
      <w:r w:rsidR="00C06B8C">
        <w:rPr>
          <w:bCs/>
          <w:sz w:val="22"/>
          <w:szCs w:val="22"/>
        </w:rPr>
        <w:t>–</w:t>
      </w:r>
      <w:r w:rsidRPr="00234776">
        <w:rPr>
          <w:bCs/>
          <w:sz w:val="22"/>
          <w:szCs w:val="22"/>
        </w:rPr>
        <w:t>1923 m. paveldą – pažymėti pastatus, bendradarbiauti su Mažosios Lietuvos istorijos muziejumi dėl parodos Klaipėdoje parengimo ir eksponavimo</w:t>
      </w:r>
      <w:r w:rsidR="004D10B5">
        <w:rPr>
          <w:bCs/>
          <w:sz w:val="22"/>
          <w:szCs w:val="22"/>
        </w:rPr>
        <w:t>.</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2.4. </w:t>
      </w:r>
      <w:r w:rsidR="00C06B8C">
        <w:rPr>
          <w:rStyle w:val="jlqj4b"/>
          <w:sz w:val="22"/>
          <w:szCs w:val="22"/>
        </w:rPr>
        <w:t>P</w:t>
      </w:r>
      <w:r w:rsidRPr="00234776">
        <w:rPr>
          <w:rStyle w:val="jlqj4b"/>
          <w:sz w:val="22"/>
          <w:szCs w:val="22"/>
        </w:rPr>
        <w:t>ateikti pasiūlymą mokyti prancūzų kalbos Klaipėdos mieste.</w:t>
      </w:r>
    </w:p>
    <w:p w:rsidR="001A7E8C" w:rsidRPr="00234776" w:rsidRDefault="001A7E8C" w:rsidP="001A7E8C">
      <w:pPr>
        <w:tabs>
          <w:tab w:val="left" w:pos="360"/>
          <w:tab w:val="left" w:pos="540"/>
          <w:tab w:val="left" w:pos="851"/>
          <w:tab w:val="left" w:pos="900"/>
          <w:tab w:val="left" w:pos="1080"/>
        </w:tabs>
        <w:ind w:right="-428"/>
        <w:jc w:val="both"/>
        <w:rPr>
          <w:bCs/>
          <w:sz w:val="22"/>
          <w:szCs w:val="22"/>
        </w:rPr>
      </w:pPr>
    </w:p>
    <w:p w:rsidR="001A7E8C" w:rsidRPr="00234776" w:rsidRDefault="001A7E8C" w:rsidP="001A7E8C">
      <w:pPr>
        <w:tabs>
          <w:tab w:val="left" w:pos="360"/>
          <w:tab w:val="left" w:pos="540"/>
          <w:tab w:val="left" w:pos="851"/>
          <w:tab w:val="left" w:pos="900"/>
          <w:tab w:val="left" w:pos="1080"/>
        </w:tabs>
        <w:ind w:right="-428"/>
        <w:jc w:val="both"/>
        <w:rPr>
          <w:bCs/>
          <w:sz w:val="22"/>
          <w:szCs w:val="22"/>
        </w:rPr>
      </w:pPr>
    </w:p>
    <w:p w:rsidR="001A7E8C" w:rsidRPr="00234776" w:rsidRDefault="001A7E8C" w:rsidP="00C06B8C">
      <w:pPr>
        <w:tabs>
          <w:tab w:val="left" w:pos="360"/>
          <w:tab w:val="left" w:pos="900"/>
        </w:tabs>
        <w:ind w:right="-428" w:firstLine="426"/>
        <w:jc w:val="both"/>
        <w:rPr>
          <w:b/>
          <w:bCs/>
          <w:sz w:val="22"/>
          <w:szCs w:val="22"/>
        </w:rPr>
      </w:pPr>
      <w:r w:rsidRPr="00234776">
        <w:rPr>
          <w:b/>
          <w:bCs/>
          <w:sz w:val="22"/>
          <w:szCs w:val="22"/>
        </w:rPr>
        <w:t>3. Klaipėdos savivaldybė įsipareigoja:</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3.1. </w:t>
      </w:r>
      <w:r w:rsidRPr="00234776">
        <w:rPr>
          <w:sz w:val="22"/>
          <w:szCs w:val="22"/>
        </w:rPr>
        <w:t>Prisidėti plėtojant tarptautinį koprodukcinį šiuolaikinio šokio projektą „KlaipėDanse“</w:t>
      </w:r>
      <w:r w:rsidR="004D10B5">
        <w:rPr>
          <w:sz w:val="22"/>
          <w:szCs w:val="22"/>
        </w:rPr>
        <w:t>.</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3.2. Sudaryti sąlygas Prancūzų kino festivalio „Žiemos ekranai“ ir kitų filmų pristatymui Klaipėdoje visus metus</w:t>
      </w:r>
      <w:r w:rsidR="004D10B5">
        <w:rPr>
          <w:bCs/>
          <w:sz w:val="22"/>
          <w:szCs w:val="22"/>
        </w:rPr>
        <w:t>.</w:t>
      </w:r>
      <w:r w:rsidRPr="00234776">
        <w:rPr>
          <w:bCs/>
          <w:sz w:val="22"/>
          <w:szCs w:val="22"/>
        </w:rPr>
        <w:t xml:space="preserve"> </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3.3. Aktualizuoti 1920</w:t>
      </w:r>
      <w:r w:rsidR="004D10B5">
        <w:rPr>
          <w:bCs/>
          <w:sz w:val="22"/>
          <w:szCs w:val="22"/>
        </w:rPr>
        <w:t>–</w:t>
      </w:r>
      <w:r w:rsidRPr="00234776">
        <w:rPr>
          <w:bCs/>
          <w:sz w:val="22"/>
          <w:szCs w:val="22"/>
        </w:rPr>
        <w:t xml:space="preserve">1923 m. paveldą Klaipėdoje bendradarbiaujant su Prancūzijos ambasada, Mažosios Lietuvos istorijos muziejumi ir Klaipėdos universitetu. </w:t>
      </w:r>
    </w:p>
    <w:p w:rsidR="001A7E8C" w:rsidRPr="00234776" w:rsidRDefault="001A7E8C" w:rsidP="001A7E8C">
      <w:pPr>
        <w:tabs>
          <w:tab w:val="left" w:pos="360"/>
          <w:tab w:val="left" w:pos="900"/>
        </w:tabs>
        <w:ind w:left="426" w:right="-428" w:firstLine="283"/>
        <w:jc w:val="both"/>
        <w:rPr>
          <w:bCs/>
          <w:sz w:val="22"/>
          <w:szCs w:val="22"/>
        </w:rPr>
      </w:pPr>
    </w:p>
    <w:p w:rsidR="001A7E8C" w:rsidRPr="00234776" w:rsidRDefault="001A7E8C" w:rsidP="001A7E8C">
      <w:pPr>
        <w:tabs>
          <w:tab w:val="left" w:pos="360"/>
          <w:tab w:val="left" w:pos="900"/>
        </w:tabs>
        <w:ind w:left="426" w:right="-428" w:firstLine="283"/>
        <w:jc w:val="both"/>
        <w:rPr>
          <w:bCs/>
          <w:sz w:val="22"/>
          <w:szCs w:val="22"/>
        </w:rPr>
      </w:pPr>
    </w:p>
    <w:p w:rsidR="001A7E8C" w:rsidRPr="00234776" w:rsidRDefault="001A7E8C" w:rsidP="00C06B8C">
      <w:pPr>
        <w:tabs>
          <w:tab w:val="left" w:pos="360"/>
          <w:tab w:val="num" w:pos="567"/>
          <w:tab w:val="left" w:pos="900"/>
        </w:tabs>
        <w:ind w:right="-428" w:firstLine="426"/>
        <w:jc w:val="both"/>
        <w:rPr>
          <w:b/>
          <w:bCs/>
          <w:sz w:val="22"/>
          <w:szCs w:val="22"/>
        </w:rPr>
      </w:pPr>
      <w:r w:rsidRPr="00234776">
        <w:rPr>
          <w:b/>
          <w:bCs/>
          <w:sz w:val="22"/>
          <w:szCs w:val="22"/>
        </w:rPr>
        <w:t xml:space="preserve">4. Klaipėdos universitetas įsipareigoja: </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4.1 Pagal galimybes sudaryti sąlygas Klaipėdos universiteto dėstytojams ir studentams dalyvauti bendruose Klaipėdos miesto savivaldybės ir Prancūzijos ambasados šiuolaikinio šokio, kino ir istorinės atminties aktualizavimo projektuose</w:t>
      </w:r>
      <w:r w:rsidR="004D10B5">
        <w:rPr>
          <w:bCs/>
          <w:sz w:val="22"/>
          <w:szCs w:val="22"/>
        </w:rPr>
        <w:t>.</w:t>
      </w:r>
      <w:r w:rsidRPr="00234776">
        <w:rPr>
          <w:bCs/>
          <w:sz w:val="22"/>
          <w:szCs w:val="22"/>
        </w:rPr>
        <w:t xml:space="preserve"> </w:t>
      </w:r>
    </w:p>
    <w:p w:rsidR="001A7E8C" w:rsidRPr="00A04F1F" w:rsidRDefault="001A7E8C" w:rsidP="00C06B8C">
      <w:pPr>
        <w:tabs>
          <w:tab w:val="left" w:pos="0"/>
          <w:tab w:val="num" w:pos="709"/>
        </w:tabs>
        <w:ind w:right="-2" w:firstLine="426"/>
        <w:jc w:val="both"/>
        <w:rPr>
          <w:bCs/>
          <w:sz w:val="22"/>
        </w:rPr>
      </w:pPr>
      <w:r w:rsidRPr="00A04F1F">
        <w:rPr>
          <w:bCs/>
          <w:sz w:val="22"/>
        </w:rPr>
        <w:t>4.2 Pagal galimybes viešinti ir populiarinti šios sutarties pagrindu vykdomas veiklas ir bendradarbiavimo rezultatus.</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4.3. </w:t>
      </w:r>
      <w:r w:rsidRPr="00234776">
        <w:rPr>
          <w:rStyle w:val="jlqj4b"/>
          <w:sz w:val="22"/>
          <w:szCs w:val="22"/>
        </w:rPr>
        <w:t>Palaikyti ambasados veiklą prancūzų kalbos mokymo srityje.</w:t>
      </w:r>
    </w:p>
    <w:p w:rsidR="001A7E8C" w:rsidRPr="00234776" w:rsidRDefault="001A7E8C" w:rsidP="001A7E8C">
      <w:pPr>
        <w:tabs>
          <w:tab w:val="left" w:pos="360"/>
          <w:tab w:val="left" w:pos="900"/>
        </w:tabs>
        <w:ind w:firstLine="1418"/>
        <w:rPr>
          <w:b/>
          <w:bCs/>
          <w:sz w:val="22"/>
          <w:szCs w:val="22"/>
        </w:rPr>
      </w:pPr>
    </w:p>
    <w:p w:rsidR="001A7E8C" w:rsidRPr="00234776" w:rsidRDefault="001A7E8C" w:rsidP="001A7E8C">
      <w:pPr>
        <w:tabs>
          <w:tab w:val="left" w:pos="360"/>
          <w:tab w:val="left" w:pos="900"/>
        </w:tabs>
        <w:rPr>
          <w:b/>
          <w:bCs/>
          <w:sz w:val="22"/>
          <w:szCs w:val="22"/>
        </w:rPr>
      </w:pPr>
    </w:p>
    <w:p w:rsidR="001A7E8C" w:rsidRDefault="001A7E8C" w:rsidP="001A7E8C">
      <w:pPr>
        <w:tabs>
          <w:tab w:val="left" w:pos="360"/>
          <w:tab w:val="left" w:pos="900"/>
        </w:tabs>
        <w:rPr>
          <w:b/>
          <w:bCs/>
          <w:sz w:val="22"/>
          <w:szCs w:val="22"/>
        </w:rPr>
      </w:pPr>
    </w:p>
    <w:p w:rsidR="00A04F1F" w:rsidRPr="00234776" w:rsidRDefault="00A04F1F" w:rsidP="001A7E8C">
      <w:pPr>
        <w:tabs>
          <w:tab w:val="left" w:pos="360"/>
          <w:tab w:val="left" w:pos="900"/>
        </w:tabs>
        <w:rPr>
          <w:b/>
          <w:bCs/>
          <w:sz w:val="22"/>
          <w:szCs w:val="22"/>
        </w:rPr>
      </w:pPr>
    </w:p>
    <w:p w:rsidR="001A7E8C" w:rsidRPr="00234776" w:rsidRDefault="001A7E8C" w:rsidP="001A7E8C">
      <w:pPr>
        <w:tabs>
          <w:tab w:val="left" w:pos="360"/>
          <w:tab w:val="left" w:pos="900"/>
        </w:tabs>
        <w:rPr>
          <w:b/>
          <w:bCs/>
          <w:sz w:val="22"/>
          <w:szCs w:val="22"/>
        </w:rPr>
      </w:pPr>
    </w:p>
    <w:p w:rsidR="001A7E8C" w:rsidRPr="00234776" w:rsidRDefault="001A7E8C" w:rsidP="001A7E8C">
      <w:pPr>
        <w:tabs>
          <w:tab w:val="left" w:pos="360"/>
          <w:tab w:val="left" w:pos="900"/>
        </w:tabs>
        <w:rPr>
          <w:b/>
          <w:bCs/>
          <w:sz w:val="22"/>
          <w:szCs w:val="22"/>
        </w:rPr>
      </w:pPr>
    </w:p>
    <w:p w:rsidR="001A7E8C" w:rsidRPr="00234776" w:rsidRDefault="001A7E8C" w:rsidP="001A7E8C">
      <w:pPr>
        <w:tabs>
          <w:tab w:val="left" w:pos="360"/>
          <w:tab w:val="left" w:pos="900"/>
        </w:tabs>
        <w:rPr>
          <w:b/>
          <w:bCs/>
          <w:sz w:val="22"/>
          <w:szCs w:val="22"/>
        </w:rPr>
      </w:pPr>
    </w:p>
    <w:p w:rsidR="001A7E8C" w:rsidRPr="00234776" w:rsidRDefault="001A7E8C" w:rsidP="001A7E8C">
      <w:pPr>
        <w:tabs>
          <w:tab w:val="left" w:pos="360"/>
          <w:tab w:val="left" w:pos="900"/>
        </w:tabs>
        <w:rPr>
          <w:b/>
          <w:bCs/>
          <w:sz w:val="22"/>
          <w:szCs w:val="22"/>
          <w:lang w:val="fr-FR"/>
        </w:rPr>
      </w:pPr>
      <w:r w:rsidRPr="00234776">
        <w:rPr>
          <w:b/>
          <w:bCs/>
          <w:sz w:val="22"/>
          <w:szCs w:val="22"/>
        </w:rPr>
        <w:t xml:space="preserve">       </w:t>
      </w:r>
      <w:r w:rsidRPr="00234776">
        <w:rPr>
          <w:b/>
          <w:bCs/>
          <w:sz w:val="22"/>
          <w:szCs w:val="22"/>
          <w:lang w:val="fr-FR"/>
        </w:rPr>
        <w:t>II. ENGAGEMENTS DES PARTIES</w:t>
      </w:r>
    </w:p>
    <w:p w:rsidR="001A7E8C" w:rsidRPr="00234776" w:rsidRDefault="001A7E8C" w:rsidP="001A7E8C">
      <w:pPr>
        <w:pStyle w:val="Sraopastraipa"/>
        <w:tabs>
          <w:tab w:val="left" w:pos="360"/>
          <w:tab w:val="left" w:pos="900"/>
        </w:tabs>
        <w:ind w:left="1819"/>
        <w:jc w:val="both"/>
        <w:rPr>
          <w:bCs/>
          <w:sz w:val="22"/>
          <w:szCs w:val="22"/>
          <w:lang w:val="fr-FR"/>
        </w:rPr>
      </w:pPr>
    </w:p>
    <w:p w:rsidR="001A7E8C" w:rsidRPr="00234776" w:rsidRDefault="001A7E8C" w:rsidP="001A7E8C">
      <w:pPr>
        <w:pStyle w:val="Sraopastraipa"/>
        <w:numPr>
          <w:ilvl w:val="0"/>
          <w:numId w:val="1"/>
        </w:numPr>
        <w:tabs>
          <w:tab w:val="left" w:pos="567"/>
          <w:tab w:val="left" w:pos="900"/>
        </w:tabs>
        <w:jc w:val="both"/>
        <w:rPr>
          <w:b/>
          <w:bCs/>
          <w:sz w:val="22"/>
          <w:szCs w:val="22"/>
          <w:lang w:val="fr-FR"/>
        </w:rPr>
      </w:pPr>
      <w:r w:rsidRPr="00234776">
        <w:rPr>
          <w:b/>
          <w:bCs/>
          <w:sz w:val="22"/>
          <w:szCs w:val="22"/>
          <w:lang w:val="fr-FR"/>
        </w:rPr>
        <w:t>L’Ambassade de France s’engage à:</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Développer les échanges dans différents domaines culturels entre la France et Klaipėda et aider au lancement de projets dans ces domaines:</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ab/>
        <w:t xml:space="preserve">2.1. </w:t>
      </w:r>
      <w:bookmarkStart w:id="4" w:name="_Hlk55475978"/>
      <w:r w:rsidRPr="00234776">
        <w:rPr>
          <w:bCs/>
          <w:sz w:val="22"/>
          <w:szCs w:val="22"/>
          <w:lang w:val="fr-FR"/>
        </w:rPr>
        <w:t>Contribuer au développement de projet international en coproduction de la danse contemporaine « </w:t>
      </w:r>
      <w:r w:rsidRPr="00234776">
        <w:rPr>
          <w:sz w:val="22"/>
          <w:szCs w:val="22"/>
        </w:rPr>
        <w:t>KlaipėDanse</w:t>
      </w:r>
      <w:r w:rsidRPr="00234776">
        <w:t xml:space="preserve"> </w:t>
      </w:r>
      <w:r w:rsidRPr="00234776">
        <w:rPr>
          <w:bCs/>
          <w:sz w:val="22"/>
          <w:szCs w:val="22"/>
          <w:lang w:val="fr-FR"/>
        </w:rPr>
        <w:t>».</w:t>
      </w:r>
    </w:p>
    <w:bookmarkEnd w:id="4"/>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2.2. Développer la présence du cinéma français à Klaipėda, avec Ecrans d’hiver, également avec une programmation à proposer à d’autres périodes de l’année.</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2.3. Travailler à une meilleure visibilité du patrimoine relatif à l’administration française, pour le compte de la société des nations, de Klaipėda durant la période 1920-1923 : identification des édifices dans la ville où l’administration était présente, préparation d’une exposition à Klaipėda.</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2.4 Apporter une offre en matière d’enseignement du français dans la ville de Klaipėda</w:t>
      </w:r>
    </w:p>
    <w:p w:rsidR="001A7E8C" w:rsidRPr="00234776" w:rsidRDefault="001A7E8C" w:rsidP="001A7E8C">
      <w:pPr>
        <w:pStyle w:val="Sraopastraipa"/>
        <w:tabs>
          <w:tab w:val="left" w:pos="360"/>
          <w:tab w:val="left" w:pos="900"/>
        </w:tabs>
        <w:ind w:left="426" w:right="-285" w:firstLine="283"/>
        <w:jc w:val="both"/>
        <w:rPr>
          <w:bCs/>
          <w:sz w:val="22"/>
          <w:szCs w:val="22"/>
          <w:lang w:val="fr-FR"/>
        </w:rPr>
      </w:pPr>
    </w:p>
    <w:p w:rsidR="001A7E8C" w:rsidRPr="00234776" w:rsidRDefault="001A7E8C" w:rsidP="001A7E8C">
      <w:pPr>
        <w:pStyle w:val="Sraopastraipa"/>
        <w:numPr>
          <w:ilvl w:val="0"/>
          <w:numId w:val="1"/>
        </w:numPr>
        <w:tabs>
          <w:tab w:val="left" w:pos="360"/>
          <w:tab w:val="left" w:pos="900"/>
        </w:tabs>
        <w:ind w:right="-285"/>
        <w:jc w:val="both"/>
        <w:rPr>
          <w:b/>
          <w:bCs/>
          <w:sz w:val="22"/>
          <w:szCs w:val="22"/>
          <w:lang w:val="fr-FR"/>
        </w:rPr>
      </w:pPr>
      <w:r w:rsidRPr="00234776">
        <w:rPr>
          <w:b/>
          <w:bCs/>
          <w:sz w:val="22"/>
          <w:szCs w:val="22"/>
          <w:lang w:val="fr-FR"/>
        </w:rPr>
        <w:t>La Municipalité de la ville de Klaipėda s’engage à :</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3.1. Contribuer au développement de projet international en coproduction de la danse contemporaine « </w:t>
      </w:r>
      <w:r w:rsidRPr="00234776">
        <w:t xml:space="preserve">KlaipėDanse </w:t>
      </w:r>
      <w:r w:rsidRPr="00234776">
        <w:rPr>
          <w:bCs/>
          <w:sz w:val="22"/>
          <w:szCs w:val="22"/>
          <w:lang w:val="fr-FR"/>
        </w:rPr>
        <w:t>».</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3.2. Réunir les conditions pour la présentation du cinéma français à Klaipėda (Ecrans d’hiver) et des autres projections des films français à Klaipėda à d’autres périodes de l’année.</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 xml:space="preserve">3.3. Actualiser le patrimoine 1920-1923 à Klaipėda, en association avec l’Ambassade de France, le Musée d’histoire de la Lituanie mineure et l’Université de Klaipėda. </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p>
    <w:p w:rsidR="001A7E8C" w:rsidRPr="00234776" w:rsidRDefault="001A7E8C" w:rsidP="001A7E8C">
      <w:pPr>
        <w:tabs>
          <w:tab w:val="left" w:pos="360"/>
          <w:tab w:val="left" w:pos="900"/>
        </w:tabs>
        <w:ind w:left="360" w:right="-711"/>
        <w:jc w:val="both"/>
        <w:rPr>
          <w:b/>
          <w:bCs/>
          <w:sz w:val="22"/>
          <w:szCs w:val="22"/>
          <w:lang w:val="fr-FR"/>
        </w:rPr>
      </w:pPr>
      <w:r w:rsidRPr="00234776">
        <w:rPr>
          <w:b/>
          <w:bCs/>
          <w:sz w:val="22"/>
          <w:szCs w:val="22"/>
          <w:lang w:val="fr-FR"/>
        </w:rPr>
        <w:t>4. L’Université de Klaipėda s’engage à:</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ab/>
        <w:t xml:space="preserve">4.1. Créer les conditions, en fonction de ses possibilités, pour les professeurs et les étudiants de l’Université de Klaipėda à participer aux projets de coproduction de la ville de Klaipėda et de l’Ambassade de France de danse contemporaine, développement du cinéma et d’actualisation du patrimoine historique. </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 xml:space="preserve">4.2. </w:t>
      </w:r>
      <w:r w:rsidRPr="00234776">
        <w:rPr>
          <w:bCs/>
          <w:sz w:val="22"/>
          <w:szCs w:val="22"/>
        </w:rPr>
        <w:t>Promouvoir et faire connaître, en fonction de ses possibilités, les actions menées dans le cadre du présent accord et les résultats de la coopération.</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4.3 Soutenir les actions de l’ambassade en matière d’enseignement du français.</w:t>
      </w:r>
    </w:p>
    <w:p w:rsidR="001A7E8C" w:rsidRPr="00234776" w:rsidRDefault="001A7E8C" w:rsidP="00B43B2A">
      <w:pPr>
        <w:jc w:val="center"/>
        <w:rPr>
          <w:b/>
          <w:bCs/>
          <w:sz w:val="22"/>
          <w:szCs w:val="22"/>
        </w:rPr>
      </w:pPr>
      <w:r w:rsidRPr="00234776">
        <w:rPr>
          <w:b/>
          <w:bCs/>
          <w:sz w:val="22"/>
          <w:szCs w:val="22"/>
        </w:rPr>
        <w:lastRenderedPageBreak/>
        <w:t>III. SUTARTIES GALIOJIMAS IR KEITIMAS</w:t>
      </w:r>
    </w:p>
    <w:p w:rsidR="001A7E8C" w:rsidRPr="00234776" w:rsidRDefault="001A7E8C" w:rsidP="00B43B2A">
      <w:pPr>
        <w:jc w:val="center"/>
        <w:rPr>
          <w:b/>
          <w:bCs/>
          <w:sz w:val="22"/>
          <w:szCs w:val="22"/>
        </w:rPr>
      </w:pPr>
    </w:p>
    <w:p w:rsidR="001A7E8C" w:rsidRPr="00234776" w:rsidRDefault="001A7E8C" w:rsidP="00B43B2A">
      <w:pPr>
        <w:tabs>
          <w:tab w:val="left" w:pos="993"/>
        </w:tabs>
        <w:ind w:right="-427" w:firstLine="426"/>
        <w:jc w:val="both"/>
        <w:rPr>
          <w:b/>
          <w:bCs/>
          <w:sz w:val="22"/>
          <w:szCs w:val="22"/>
        </w:rPr>
      </w:pPr>
      <w:r w:rsidRPr="00234776">
        <w:rPr>
          <w:sz w:val="22"/>
          <w:szCs w:val="22"/>
        </w:rPr>
        <w:t>5. Sutartis galioja trejus metus nuo jos pasirašymo dienos ir gali būti pratęsta ar atnaujinta visų šalių susitarimu.</w:t>
      </w:r>
      <w:r w:rsidRPr="00234776">
        <w:rPr>
          <w:b/>
          <w:sz w:val="22"/>
          <w:szCs w:val="22"/>
        </w:rPr>
        <w:t xml:space="preserve"> </w:t>
      </w:r>
    </w:p>
    <w:p w:rsidR="001A7E8C" w:rsidRPr="00234776" w:rsidRDefault="001A7E8C" w:rsidP="00B43B2A">
      <w:pPr>
        <w:tabs>
          <w:tab w:val="left" w:pos="360"/>
          <w:tab w:val="left" w:pos="720"/>
          <w:tab w:val="left" w:pos="900"/>
          <w:tab w:val="left" w:pos="993"/>
        </w:tabs>
        <w:ind w:right="-427" w:firstLine="426"/>
        <w:jc w:val="both"/>
        <w:rPr>
          <w:sz w:val="22"/>
          <w:szCs w:val="22"/>
        </w:rPr>
      </w:pPr>
      <w:r w:rsidRPr="00234776">
        <w:rPr>
          <w:sz w:val="22"/>
          <w:szCs w:val="22"/>
        </w:rPr>
        <w:t>6. Sutartis gali būti nutraukta šalių susitarimu arba vienos šalies iniciatyva, kitas šalis apie tai įspėjus raštu ne vėliau kaip prieš vieną mėnesį.</w:t>
      </w:r>
    </w:p>
    <w:p w:rsidR="001A7E8C" w:rsidRPr="00234776" w:rsidRDefault="001A7E8C" w:rsidP="00B43B2A">
      <w:pPr>
        <w:tabs>
          <w:tab w:val="left" w:pos="360"/>
          <w:tab w:val="left" w:pos="720"/>
          <w:tab w:val="left" w:pos="900"/>
          <w:tab w:val="left" w:pos="993"/>
        </w:tabs>
        <w:ind w:right="-427" w:firstLine="426"/>
        <w:jc w:val="both"/>
        <w:rPr>
          <w:sz w:val="22"/>
          <w:szCs w:val="22"/>
        </w:rPr>
      </w:pPr>
      <w:r w:rsidRPr="00234776">
        <w:rPr>
          <w:sz w:val="22"/>
          <w:szCs w:val="22"/>
        </w:rPr>
        <w:t>7.</w:t>
      </w:r>
      <w:r w:rsidRPr="00234776">
        <w:rPr>
          <w:b/>
          <w:sz w:val="22"/>
          <w:szCs w:val="22"/>
        </w:rPr>
        <w:t xml:space="preserve"> </w:t>
      </w:r>
      <w:r w:rsidRPr="00234776">
        <w:rPr>
          <w:sz w:val="22"/>
          <w:szCs w:val="22"/>
        </w:rPr>
        <w:t xml:space="preserve">Ši sutartis gali būti papildyta ar pakeista visų šalių iniciatyva. </w:t>
      </w:r>
    </w:p>
    <w:p w:rsidR="001A7E8C" w:rsidRPr="00234776" w:rsidRDefault="001A7E8C" w:rsidP="001A7E8C">
      <w:pPr>
        <w:tabs>
          <w:tab w:val="left" w:pos="540"/>
          <w:tab w:val="left" w:pos="720"/>
        </w:tabs>
        <w:ind w:right="-2"/>
        <w:jc w:val="center"/>
        <w:rPr>
          <w:sz w:val="22"/>
          <w:szCs w:val="22"/>
        </w:rPr>
      </w:pPr>
    </w:p>
    <w:p w:rsidR="001A7E8C" w:rsidRPr="00234776" w:rsidRDefault="001A7E8C" w:rsidP="001A7E8C">
      <w:pPr>
        <w:tabs>
          <w:tab w:val="left" w:pos="540"/>
          <w:tab w:val="left" w:pos="720"/>
        </w:tabs>
        <w:ind w:right="-2"/>
        <w:jc w:val="center"/>
        <w:rPr>
          <w:sz w:val="22"/>
          <w:szCs w:val="22"/>
        </w:rPr>
      </w:pPr>
    </w:p>
    <w:p w:rsidR="001A7E8C" w:rsidRPr="00234776" w:rsidRDefault="001A7E8C" w:rsidP="00B43B2A">
      <w:pPr>
        <w:ind w:right="-2"/>
        <w:jc w:val="center"/>
        <w:rPr>
          <w:b/>
          <w:sz w:val="22"/>
          <w:szCs w:val="22"/>
        </w:rPr>
      </w:pPr>
      <w:r w:rsidRPr="00234776">
        <w:rPr>
          <w:b/>
          <w:sz w:val="22"/>
          <w:szCs w:val="22"/>
        </w:rPr>
        <w:t>IV. KITOS SĄLYGOS</w:t>
      </w:r>
    </w:p>
    <w:p w:rsidR="001A7E8C" w:rsidRPr="00234776" w:rsidRDefault="001A7E8C" w:rsidP="001A7E8C">
      <w:pPr>
        <w:ind w:right="-2"/>
        <w:jc w:val="center"/>
        <w:rPr>
          <w:b/>
          <w:sz w:val="22"/>
          <w:szCs w:val="22"/>
        </w:rPr>
      </w:pPr>
    </w:p>
    <w:p w:rsidR="001A7E8C" w:rsidRPr="00234776" w:rsidRDefault="001A7E8C" w:rsidP="002C0EB7">
      <w:pPr>
        <w:tabs>
          <w:tab w:val="left" w:pos="900"/>
        </w:tabs>
        <w:ind w:right="-427" w:firstLine="426"/>
        <w:jc w:val="both"/>
        <w:rPr>
          <w:bCs/>
          <w:sz w:val="22"/>
          <w:szCs w:val="22"/>
        </w:rPr>
      </w:pPr>
      <w:r w:rsidRPr="00234776">
        <w:rPr>
          <w:bCs/>
          <w:sz w:val="22"/>
          <w:szCs w:val="22"/>
        </w:rPr>
        <w:t xml:space="preserve">8. Konkretūs įsipareigojimai tarp sutarties šalių tvirtinami atskiru sutarties priedu trejiems metams. </w:t>
      </w:r>
    </w:p>
    <w:p w:rsidR="001A7E8C" w:rsidRPr="00234776" w:rsidRDefault="001A7E8C" w:rsidP="002C0EB7">
      <w:pPr>
        <w:tabs>
          <w:tab w:val="left" w:pos="900"/>
        </w:tabs>
        <w:ind w:right="-427" w:firstLine="426"/>
        <w:jc w:val="both"/>
        <w:rPr>
          <w:bCs/>
          <w:sz w:val="22"/>
          <w:szCs w:val="22"/>
        </w:rPr>
      </w:pPr>
      <w:r w:rsidRPr="00234776">
        <w:rPr>
          <w:bCs/>
          <w:sz w:val="22"/>
          <w:szCs w:val="22"/>
        </w:rPr>
        <w:t xml:space="preserve">9. Planuodamos įgyvendinti ar įgyvendindamos projektus sutarties šalys pasirašo atskirus susitarimus dėl konkrečių įsipareigojimų. </w:t>
      </w:r>
    </w:p>
    <w:p w:rsidR="001A7E8C" w:rsidRPr="00234776" w:rsidRDefault="001A7E8C" w:rsidP="002C0EB7">
      <w:pPr>
        <w:tabs>
          <w:tab w:val="left" w:pos="720"/>
          <w:tab w:val="left" w:pos="993"/>
        </w:tabs>
        <w:ind w:right="-427" w:firstLine="426"/>
        <w:jc w:val="both"/>
        <w:rPr>
          <w:bCs/>
          <w:sz w:val="22"/>
          <w:szCs w:val="22"/>
        </w:rPr>
      </w:pPr>
      <w:r w:rsidRPr="00234776">
        <w:rPr>
          <w:sz w:val="22"/>
          <w:szCs w:val="22"/>
        </w:rPr>
        <w:t>10. Šios sutarties sąlygos privalomos visoms sutarties šalims, jos gali būti keičiamos tik raštišku šalių susitarimu.</w:t>
      </w:r>
    </w:p>
    <w:p w:rsidR="001A7E8C" w:rsidRPr="00234776" w:rsidRDefault="001A7E8C" w:rsidP="002C0EB7">
      <w:pPr>
        <w:tabs>
          <w:tab w:val="left" w:pos="720"/>
          <w:tab w:val="left" w:pos="993"/>
        </w:tabs>
        <w:ind w:right="-427" w:firstLine="426"/>
        <w:jc w:val="both"/>
        <w:rPr>
          <w:bCs/>
          <w:sz w:val="22"/>
          <w:szCs w:val="22"/>
        </w:rPr>
      </w:pPr>
      <w:r w:rsidRPr="00234776">
        <w:rPr>
          <w:sz w:val="22"/>
          <w:szCs w:val="22"/>
        </w:rPr>
        <w:t>11. Ginčai, kylantys dėl sutarties sąlygų, sprendžiami derybomis, nesusitarus – Lietuvos Respublikos įstatymų nustatyta tvarka.</w:t>
      </w:r>
    </w:p>
    <w:p w:rsidR="001A7E8C" w:rsidRPr="00234776" w:rsidRDefault="001A7E8C" w:rsidP="002C0EB7">
      <w:pPr>
        <w:tabs>
          <w:tab w:val="left" w:pos="720"/>
          <w:tab w:val="left" w:pos="900"/>
          <w:tab w:val="left" w:pos="1134"/>
        </w:tabs>
        <w:ind w:right="-427" w:firstLine="426"/>
        <w:jc w:val="both"/>
        <w:rPr>
          <w:sz w:val="22"/>
          <w:szCs w:val="22"/>
        </w:rPr>
      </w:pPr>
      <w:r w:rsidRPr="00234776">
        <w:rPr>
          <w:bCs/>
          <w:sz w:val="22"/>
          <w:szCs w:val="22"/>
        </w:rPr>
        <w:t xml:space="preserve">12. </w:t>
      </w:r>
      <w:r w:rsidRPr="00234776">
        <w:rPr>
          <w:bCs/>
          <w:sz w:val="22"/>
          <w:szCs w:val="22"/>
        </w:rPr>
        <w:tab/>
      </w:r>
      <w:r w:rsidRPr="00234776">
        <w:rPr>
          <w:sz w:val="22"/>
          <w:szCs w:val="22"/>
        </w:rPr>
        <w:t xml:space="preserve">Sutartis sudaryta trimis egzemplioriais, turinčiais vienodą juridinę galią (kiekvienas egzempliorius sudarytas lietuvių ir prancūzų kalba). Prioritetinė dokumento kalba – lietuvių. </w:t>
      </w:r>
    </w:p>
    <w:p w:rsidR="001A7E8C" w:rsidRPr="00B43B2A" w:rsidRDefault="001A7E8C" w:rsidP="002C0EB7">
      <w:pPr>
        <w:tabs>
          <w:tab w:val="left" w:pos="720"/>
          <w:tab w:val="left" w:pos="900"/>
          <w:tab w:val="left" w:pos="1134"/>
        </w:tabs>
        <w:ind w:right="-427" w:firstLine="426"/>
        <w:jc w:val="both"/>
        <w:rPr>
          <w:bCs/>
          <w:sz w:val="22"/>
          <w:szCs w:val="22"/>
        </w:rPr>
      </w:pPr>
      <w:r w:rsidRPr="00234776">
        <w:rPr>
          <w:sz w:val="22"/>
          <w:szCs w:val="22"/>
        </w:rPr>
        <w:t>13.</w:t>
      </w:r>
      <w:r w:rsidRPr="00234776">
        <w:rPr>
          <w:sz w:val="22"/>
          <w:szCs w:val="22"/>
        </w:rPr>
        <w:tab/>
        <w:t xml:space="preserve">Sutarties įgyvendinimą Prancūzijos ambasadoje koordinuoja p. Thomas Buffin, patarėjas kultūros </w:t>
      </w:r>
      <w:r w:rsidRPr="00B43B2A">
        <w:rPr>
          <w:sz w:val="22"/>
          <w:szCs w:val="22"/>
        </w:rPr>
        <w:t>klausimais, el. p</w:t>
      </w:r>
      <w:r w:rsidR="00B43B2A">
        <w:rPr>
          <w:sz w:val="22"/>
          <w:szCs w:val="22"/>
        </w:rPr>
        <w:t>.</w:t>
      </w:r>
      <w:r w:rsidRPr="00B43B2A">
        <w:rPr>
          <w:sz w:val="22"/>
          <w:szCs w:val="22"/>
        </w:rPr>
        <w:t xml:space="preserve"> </w:t>
      </w:r>
      <w:hyperlink r:id="rId7" w:history="1">
        <w:r w:rsidRPr="00B43B2A">
          <w:rPr>
            <w:rStyle w:val="Hipersaitas"/>
            <w:color w:val="auto"/>
            <w:sz w:val="22"/>
            <w:szCs w:val="22"/>
            <w:lang w:eastAsia="lt-LT"/>
          </w:rPr>
          <w:t>thomas.buffin@diplomatie.gouv.fr</w:t>
        </w:r>
      </w:hyperlink>
      <w:r w:rsidR="00B43B2A">
        <w:rPr>
          <w:sz w:val="22"/>
          <w:szCs w:val="22"/>
          <w:lang w:eastAsia="lt-LT"/>
        </w:rPr>
        <w:t>.</w:t>
      </w:r>
    </w:p>
    <w:p w:rsidR="001A7E8C" w:rsidRPr="00B43B2A" w:rsidRDefault="001A7E8C" w:rsidP="002C0EB7">
      <w:pPr>
        <w:tabs>
          <w:tab w:val="left" w:pos="720"/>
          <w:tab w:val="left" w:pos="900"/>
          <w:tab w:val="left" w:pos="1134"/>
        </w:tabs>
        <w:ind w:firstLine="426"/>
        <w:jc w:val="both"/>
        <w:rPr>
          <w:sz w:val="22"/>
          <w:szCs w:val="22"/>
        </w:rPr>
      </w:pPr>
      <w:r w:rsidRPr="00B43B2A">
        <w:rPr>
          <w:sz w:val="22"/>
          <w:szCs w:val="22"/>
        </w:rPr>
        <w:t>14.</w:t>
      </w:r>
      <w:r w:rsidRPr="00B43B2A">
        <w:rPr>
          <w:sz w:val="22"/>
          <w:szCs w:val="22"/>
        </w:rPr>
        <w:tab/>
        <w:t xml:space="preserve">Sutarties įgyvendinimą Klaipėdos savivaldybėje koordinuoja Kultūros skyriaus vedėja Eglė Deltuvaitė, el. p. </w:t>
      </w:r>
      <w:hyperlink r:id="rId8" w:history="1">
        <w:r w:rsidRPr="00B43B2A">
          <w:rPr>
            <w:rStyle w:val="Hipersaitas"/>
            <w:color w:val="auto"/>
            <w:sz w:val="22"/>
            <w:szCs w:val="22"/>
          </w:rPr>
          <w:t>egle.deltuvaite@klaipeda.lt</w:t>
        </w:r>
      </w:hyperlink>
      <w:r w:rsidR="00B43B2A">
        <w:rPr>
          <w:sz w:val="22"/>
          <w:szCs w:val="22"/>
        </w:rPr>
        <w:t>.</w:t>
      </w:r>
    </w:p>
    <w:p w:rsidR="001A7E8C" w:rsidRPr="00B43B2A" w:rsidRDefault="001A7E8C" w:rsidP="002C0EB7">
      <w:pPr>
        <w:tabs>
          <w:tab w:val="left" w:pos="720"/>
          <w:tab w:val="left" w:pos="900"/>
          <w:tab w:val="left" w:pos="1134"/>
        </w:tabs>
        <w:ind w:firstLine="426"/>
        <w:jc w:val="both"/>
        <w:rPr>
          <w:sz w:val="22"/>
          <w:szCs w:val="22"/>
        </w:rPr>
      </w:pPr>
      <w:r w:rsidRPr="00B43B2A">
        <w:rPr>
          <w:sz w:val="22"/>
          <w:szCs w:val="22"/>
        </w:rPr>
        <w:t>15.</w:t>
      </w:r>
      <w:r w:rsidRPr="00B43B2A">
        <w:rPr>
          <w:sz w:val="22"/>
          <w:szCs w:val="22"/>
        </w:rPr>
        <w:tab/>
        <w:t xml:space="preserve">Sutarties įgyvendinimą Klaipėdos universitete koordinuoja </w:t>
      </w:r>
      <w:r w:rsidRPr="00B43B2A">
        <w:rPr>
          <w:bCs/>
          <w:sz w:val="22"/>
          <w:szCs w:val="22"/>
        </w:rPr>
        <w:t>Mokslo ir tarptautinių ryšių prodekanė</w:t>
      </w:r>
      <w:r w:rsidR="002C0EB7" w:rsidRPr="00B43B2A">
        <w:rPr>
          <w:bCs/>
          <w:sz w:val="22"/>
          <w:szCs w:val="22"/>
        </w:rPr>
        <w:t xml:space="preserve"> </w:t>
      </w:r>
      <w:r w:rsidRPr="00B43B2A">
        <w:rPr>
          <w:bCs/>
          <w:sz w:val="22"/>
          <w:szCs w:val="22"/>
        </w:rPr>
        <w:t>lekt. dr. Julija Melnikova, e</w:t>
      </w:r>
      <w:r w:rsidR="002C0EB7" w:rsidRPr="00B43B2A">
        <w:rPr>
          <w:bCs/>
          <w:sz w:val="22"/>
          <w:szCs w:val="22"/>
        </w:rPr>
        <w:t>l</w:t>
      </w:r>
      <w:r w:rsidRPr="00B43B2A">
        <w:rPr>
          <w:bCs/>
          <w:sz w:val="22"/>
          <w:szCs w:val="22"/>
        </w:rPr>
        <w:t>.</w:t>
      </w:r>
      <w:r w:rsidR="002C0EB7" w:rsidRPr="00B43B2A">
        <w:rPr>
          <w:bCs/>
          <w:sz w:val="22"/>
          <w:szCs w:val="22"/>
        </w:rPr>
        <w:t> </w:t>
      </w:r>
      <w:r w:rsidRPr="00B43B2A">
        <w:rPr>
          <w:bCs/>
          <w:sz w:val="22"/>
          <w:szCs w:val="22"/>
        </w:rPr>
        <w:t xml:space="preserve">p. </w:t>
      </w:r>
      <w:hyperlink r:id="rId9" w:history="1">
        <w:r w:rsidRPr="00B43B2A">
          <w:rPr>
            <w:rStyle w:val="Hipersaitas"/>
            <w:bCs/>
            <w:color w:val="auto"/>
            <w:sz w:val="22"/>
            <w:szCs w:val="22"/>
          </w:rPr>
          <w:t>julija.melnikova@ku.lt</w:t>
        </w:r>
      </w:hyperlink>
      <w:r w:rsidR="00B43B2A">
        <w:rPr>
          <w:rStyle w:val="Hipersaitas"/>
          <w:bCs/>
          <w:color w:val="auto"/>
          <w:sz w:val="22"/>
          <w:szCs w:val="22"/>
        </w:rPr>
        <w:t>.</w:t>
      </w:r>
      <w:r w:rsidRPr="00B43B2A">
        <w:rPr>
          <w:sz w:val="22"/>
          <w:szCs w:val="22"/>
        </w:rPr>
        <w:t xml:space="preserve"> </w:t>
      </w:r>
    </w:p>
    <w:p w:rsidR="001A7E8C" w:rsidRPr="00B43B2A" w:rsidRDefault="001A7E8C" w:rsidP="002C0EB7">
      <w:pPr>
        <w:tabs>
          <w:tab w:val="left" w:pos="720"/>
          <w:tab w:val="left" w:pos="900"/>
          <w:tab w:val="left" w:pos="1134"/>
        </w:tabs>
        <w:ind w:right="-2" w:firstLine="426"/>
        <w:rPr>
          <w:sz w:val="22"/>
          <w:szCs w:val="22"/>
        </w:rPr>
      </w:pPr>
    </w:p>
    <w:p w:rsidR="001A7E8C" w:rsidRPr="00234776" w:rsidRDefault="001A7E8C" w:rsidP="001A7E8C">
      <w:pPr>
        <w:tabs>
          <w:tab w:val="left" w:pos="360"/>
          <w:tab w:val="left" w:pos="720"/>
          <w:tab w:val="left" w:pos="900"/>
          <w:tab w:val="left" w:pos="1134"/>
        </w:tabs>
        <w:ind w:left="426" w:right="-427" w:firstLine="283"/>
        <w:jc w:val="both"/>
        <w:rPr>
          <w:sz w:val="22"/>
          <w:szCs w:val="22"/>
        </w:rPr>
      </w:pPr>
    </w:p>
    <w:p w:rsidR="001A7E8C" w:rsidRPr="00234776" w:rsidRDefault="001A7E8C" w:rsidP="001A7E8C">
      <w:pPr>
        <w:tabs>
          <w:tab w:val="left" w:pos="360"/>
          <w:tab w:val="left" w:pos="720"/>
          <w:tab w:val="left" w:pos="900"/>
          <w:tab w:val="left" w:pos="1134"/>
        </w:tabs>
        <w:ind w:firstLine="720"/>
        <w:jc w:val="both"/>
        <w:rPr>
          <w:bCs/>
          <w:sz w:val="22"/>
          <w:szCs w:val="22"/>
        </w:rPr>
      </w:pPr>
    </w:p>
    <w:p w:rsidR="001A7E8C" w:rsidRPr="00234776" w:rsidRDefault="001A7E8C" w:rsidP="001A7E8C">
      <w:pPr>
        <w:tabs>
          <w:tab w:val="left" w:pos="360"/>
          <w:tab w:val="left" w:pos="720"/>
          <w:tab w:val="left" w:pos="900"/>
          <w:tab w:val="left" w:pos="1134"/>
        </w:tabs>
        <w:ind w:firstLine="720"/>
        <w:jc w:val="both"/>
        <w:rPr>
          <w:bCs/>
          <w:sz w:val="22"/>
          <w:szCs w:val="22"/>
        </w:rPr>
      </w:pPr>
    </w:p>
    <w:p w:rsidR="001A7E8C" w:rsidRPr="00234776" w:rsidRDefault="001A7E8C" w:rsidP="001A7E8C">
      <w:pPr>
        <w:tabs>
          <w:tab w:val="left" w:pos="360"/>
          <w:tab w:val="left" w:pos="720"/>
          <w:tab w:val="left" w:pos="900"/>
          <w:tab w:val="left" w:pos="1134"/>
        </w:tabs>
        <w:ind w:firstLine="720"/>
        <w:jc w:val="both"/>
        <w:rPr>
          <w:bCs/>
          <w:sz w:val="22"/>
          <w:szCs w:val="22"/>
        </w:rPr>
      </w:pPr>
    </w:p>
    <w:p w:rsidR="001A7E8C" w:rsidRDefault="001A7E8C" w:rsidP="001A7E8C">
      <w:pPr>
        <w:tabs>
          <w:tab w:val="left" w:pos="360"/>
          <w:tab w:val="left" w:pos="720"/>
          <w:tab w:val="left" w:pos="900"/>
          <w:tab w:val="left" w:pos="1134"/>
        </w:tabs>
        <w:ind w:firstLine="720"/>
        <w:jc w:val="both"/>
        <w:rPr>
          <w:bCs/>
          <w:sz w:val="22"/>
          <w:szCs w:val="22"/>
        </w:rPr>
      </w:pPr>
    </w:p>
    <w:p w:rsidR="001F4A8C" w:rsidRPr="00234776" w:rsidRDefault="001F4A8C" w:rsidP="001A7E8C">
      <w:pPr>
        <w:tabs>
          <w:tab w:val="left" w:pos="360"/>
          <w:tab w:val="left" w:pos="720"/>
          <w:tab w:val="left" w:pos="900"/>
          <w:tab w:val="left" w:pos="1134"/>
        </w:tabs>
        <w:ind w:firstLine="720"/>
        <w:jc w:val="both"/>
        <w:rPr>
          <w:bCs/>
          <w:sz w:val="22"/>
          <w:szCs w:val="22"/>
        </w:rPr>
      </w:pPr>
    </w:p>
    <w:p w:rsidR="001A7E8C" w:rsidRDefault="001A7E8C" w:rsidP="001A7E8C">
      <w:pPr>
        <w:tabs>
          <w:tab w:val="left" w:pos="360"/>
          <w:tab w:val="left" w:pos="720"/>
          <w:tab w:val="left" w:pos="900"/>
          <w:tab w:val="left" w:pos="1134"/>
        </w:tabs>
        <w:jc w:val="both"/>
        <w:rPr>
          <w:bCs/>
          <w:sz w:val="22"/>
          <w:szCs w:val="22"/>
        </w:rPr>
      </w:pPr>
    </w:p>
    <w:p w:rsidR="001A7E8C" w:rsidRDefault="001A7E8C" w:rsidP="001A7E8C">
      <w:pPr>
        <w:tabs>
          <w:tab w:val="left" w:pos="360"/>
          <w:tab w:val="left" w:pos="720"/>
          <w:tab w:val="left" w:pos="900"/>
          <w:tab w:val="left" w:pos="1134"/>
        </w:tabs>
        <w:jc w:val="both"/>
        <w:rPr>
          <w:bCs/>
          <w:sz w:val="22"/>
          <w:szCs w:val="22"/>
        </w:rPr>
      </w:pPr>
    </w:p>
    <w:p w:rsidR="002C0EB7" w:rsidRDefault="002C0EB7" w:rsidP="001A7E8C">
      <w:pPr>
        <w:tabs>
          <w:tab w:val="left" w:pos="360"/>
          <w:tab w:val="left" w:pos="720"/>
          <w:tab w:val="left" w:pos="900"/>
          <w:tab w:val="left" w:pos="1134"/>
        </w:tabs>
        <w:jc w:val="both"/>
        <w:rPr>
          <w:bCs/>
          <w:sz w:val="22"/>
          <w:szCs w:val="22"/>
        </w:rPr>
      </w:pPr>
    </w:p>
    <w:p w:rsidR="002C0EB7" w:rsidRDefault="002C0EB7" w:rsidP="001A7E8C">
      <w:pPr>
        <w:tabs>
          <w:tab w:val="left" w:pos="360"/>
          <w:tab w:val="left" w:pos="720"/>
          <w:tab w:val="left" w:pos="900"/>
          <w:tab w:val="left" w:pos="1134"/>
        </w:tabs>
        <w:jc w:val="both"/>
        <w:rPr>
          <w:bCs/>
          <w:sz w:val="22"/>
          <w:szCs w:val="22"/>
        </w:rPr>
      </w:pPr>
    </w:p>
    <w:p w:rsidR="00B43B2A" w:rsidRDefault="00B43B2A" w:rsidP="001A7E8C">
      <w:pPr>
        <w:tabs>
          <w:tab w:val="left" w:pos="360"/>
          <w:tab w:val="left" w:pos="720"/>
          <w:tab w:val="left" w:pos="900"/>
          <w:tab w:val="left" w:pos="1134"/>
        </w:tabs>
        <w:jc w:val="both"/>
        <w:rPr>
          <w:bCs/>
          <w:sz w:val="22"/>
          <w:szCs w:val="22"/>
        </w:rPr>
      </w:pPr>
    </w:p>
    <w:p w:rsidR="002C0EB7" w:rsidRPr="00234776" w:rsidRDefault="002C0EB7" w:rsidP="001A7E8C">
      <w:pPr>
        <w:tabs>
          <w:tab w:val="left" w:pos="360"/>
          <w:tab w:val="left" w:pos="720"/>
          <w:tab w:val="left" w:pos="900"/>
          <w:tab w:val="left" w:pos="1134"/>
        </w:tabs>
        <w:jc w:val="both"/>
        <w:rPr>
          <w:bCs/>
          <w:sz w:val="22"/>
          <w:szCs w:val="22"/>
        </w:rPr>
      </w:pPr>
    </w:p>
    <w:p w:rsidR="001A7E8C" w:rsidRPr="00234776" w:rsidRDefault="001A7E8C" w:rsidP="002C0EB7">
      <w:pPr>
        <w:ind w:left="142" w:right="285" w:firstLine="142"/>
        <w:jc w:val="center"/>
        <w:rPr>
          <w:b/>
          <w:sz w:val="22"/>
          <w:szCs w:val="22"/>
          <w:lang w:val="fr-FR"/>
        </w:rPr>
      </w:pPr>
      <w:r w:rsidRPr="00234776">
        <w:rPr>
          <w:b/>
          <w:sz w:val="22"/>
          <w:szCs w:val="22"/>
          <w:lang w:val="fr-FR"/>
        </w:rPr>
        <w:t>III. DUREE</w:t>
      </w:r>
    </w:p>
    <w:p w:rsidR="001A7E8C" w:rsidRPr="00234776" w:rsidRDefault="001A7E8C" w:rsidP="002C0EB7">
      <w:pPr>
        <w:ind w:left="142" w:right="285" w:firstLine="142"/>
        <w:jc w:val="center"/>
        <w:rPr>
          <w:b/>
          <w:sz w:val="22"/>
          <w:szCs w:val="22"/>
          <w:lang w:val="fr-FR"/>
        </w:rPr>
      </w:pPr>
      <w:r w:rsidRPr="00234776">
        <w:rPr>
          <w:b/>
          <w:sz w:val="22"/>
          <w:szCs w:val="22"/>
          <w:lang w:val="fr-FR"/>
        </w:rPr>
        <w:t>ET MODIFICATIONS DE L’ACCORD</w:t>
      </w:r>
    </w:p>
    <w:p w:rsidR="001A7E8C" w:rsidRPr="00234776" w:rsidRDefault="001A7E8C" w:rsidP="002C0EB7">
      <w:pPr>
        <w:ind w:left="142" w:firstLine="142"/>
        <w:jc w:val="center"/>
        <w:rPr>
          <w:sz w:val="22"/>
          <w:szCs w:val="22"/>
          <w:lang w:val="fr-FR"/>
        </w:rPr>
      </w:pPr>
    </w:p>
    <w:p w:rsidR="001A7E8C" w:rsidRPr="00234776" w:rsidRDefault="001A7E8C" w:rsidP="001A7E8C">
      <w:pPr>
        <w:pStyle w:val="Sraopastraipa"/>
        <w:ind w:left="426" w:right="-427" w:firstLine="283"/>
        <w:jc w:val="both"/>
        <w:rPr>
          <w:sz w:val="22"/>
          <w:szCs w:val="22"/>
          <w:lang w:val="fr-FR"/>
        </w:rPr>
      </w:pPr>
      <w:r w:rsidRPr="00234776">
        <w:rPr>
          <w:sz w:val="22"/>
          <w:szCs w:val="22"/>
          <w:lang w:val="fr-FR"/>
        </w:rPr>
        <w:t xml:space="preserve">5. Cet accord est valide pour 3 ans à partir de sa date de signature et peut être reconduit par accord de ses 3 parties. </w:t>
      </w:r>
    </w:p>
    <w:p w:rsidR="001A7E8C" w:rsidRPr="00234776" w:rsidRDefault="001A7E8C" w:rsidP="001A7E8C">
      <w:pPr>
        <w:pStyle w:val="Sraopastraipa"/>
        <w:ind w:left="426" w:right="-427" w:firstLine="283"/>
        <w:jc w:val="both"/>
        <w:rPr>
          <w:sz w:val="22"/>
          <w:szCs w:val="22"/>
          <w:lang w:val="fr-FR"/>
        </w:rPr>
      </w:pPr>
      <w:r w:rsidRPr="00234776">
        <w:rPr>
          <w:sz w:val="22"/>
          <w:szCs w:val="22"/>
          <w:lang w:val="fr-FR"/>
        </w:rPr>
        <w:t>6. Cet accord peut être annulé par accord des 3 parties ou à l’initiative de l’une si les autres parties en sont informées par écrit un mois avant.</w:t>
      </w:r>
    </w:p>
    <w:p w:rsidR="001A7E8C" w:rsidRPr="00234776" w:rsidRDefault="001A7E8C" w:rsidP="001A7E8C">
      <w:pPr>
        <w:pStyle w:val="Sraopastraipa"/>
        <w:ind w:left="426" w:right="-427" w:firstLine="284"/>
        <w:jc w:val="both"/>
        <w:rPr>
          <w:sz w:val="22"/>
          <w:szCs w:val="22"/>
          <w:lang w:val="fr-FR"/>
        </w:rPr>
      </w:pPr>
      <w:r w:rsidRPr="00234776">
        <w:rPr>
          <w:sz w:val="22"/>
          <w:szCs w:val="22"/>
          <w:lang w:val="fr-FR"/>
        </w:rPr>
        <w:t xml:space="preserve">7. Cet accord peut être complété ou modifié à l’initiative des 3 parties. </w:t>
      </w:r>
    </w:p>
    <w:p w:rsidR="001A7E8C" w:rsidRPr="00234776" w:rsidRDefault="001A7E8C" w:rsidP="001A7E8C">
      <w:pPr>
        <w:ind w:firstLine="720"/>
        <w:rPr>
          <w:sz w:val="22"/>
          <w:szCs w:val="22"/>
        </w:rPr>
      </w:pPr>
    </w:p>
    <w:p w:rsidR="001A7E8C" w:rsidRPr="00234776" w:rsidRDefault="001A7E8C" w:rsidP="001A7E8C">
      <w:pPr>
        <w:tabs>
          <w:tab w:val="left" w:pos="360"/>
          <w:tab w:val="left" w:pos="900"/>
        </w:tabs>
        <w:ind w:left="-142" w:firstLine="1135"/>
        <w:jc w:val="both"/>
        <w:rPr>
          <w:b/>
          <w:bCs/>
          <w:sz w:val="22"/>
          <w:szCs w:val="22"/>
          <w:lang w:val="fr-FR"/>
        </w:rPr>
      </w:pPr>
      <w:r w:rsidRPr="00234776">
        <w:rPr>
          <w:b/>
          <w:bCs/>
          <w:sz w:val="22"/>
          <w:szCs w:val="22"/>
          <w:lang w:val="fr-FR"/>
        </w:rPr>
        <w:t>IV. AUTRES CONDITIONS</w:t>
      </w:r>
    </w:p>
    <w:p w:rsidR="001A7E8C" w:rsidRPr="00234776" w:rsidRDefault="001A7E8C" w:rsidP="001A7E8C">
      <w:pPr>
        <w:tabs>
          <w:tab w:val="left" w:pos="360"/>
          <w:tab w:val="left" w:pos="900"/>
        </w:tabs>
        <w:ind w:firstLine="720"/>
        <w:jc w:val="both"/>
        <w:rPr>
          <w:bCs/>
          <w:sz w:val="22"/>
          <w:szCs w:val="22"/>
          <w:lang w:val="fr-FR"/>
        </w:rPr>
      </w:pPr>
    </w:p>
    <w:p w:rsidR="001A7E8C" w:rsidRPr="00234776" w:rsidRDefault="001A7E8C" w:rsidP="001A7E8C">
      <w:pPr>
        <w:tabs>
          <w:tab w:val="left" w:pos="360"/>
          <w:tab w:val="left" w:pos="900"/>
        </w:tabs>
        <w:ind w:left="426" w:right="-427" w:firstLine="283"/>
        <w:jc w:val="both"/>
        <w:rPr>
          <w:bCs/>
          <w:sz w:val="22"/>
          <w:szCs w:val="22"/>
          <w:lang w:val="fr-FR"/>
        </w:rPr>
      </w:pPr>
      <w:r w:rsidRPr="00234776">
        <w:rPr>
          <w:bCs/>
          <w:sz w:val="22"/>
          <w:szCs w:val="22"/>
          <w:lang w:val="fr-FR"/>
        </w:rPr>
        <w:t>8.</w:t>
      </w:r>
      <w:r w:rsidRPr="00234776">
        <w:rPr>
          <w:bCs/>
          <w:sz w:val="22"/>
          <w:szCs w:val="22"/>
          <w:lang w:val="fr-FR"/>
        </w:rPr>
        <w:tab/>
        <w:t>Des engagements particuliers ou concrets entre les parties dans le cadre de cet accord feront l’objet d’avenants spécifiques à cet accord pour 3 ans</w:t>
      </w:r>
    </w:p>
    <w:p w:rsidR="001A7E8C" w:rsidRPr="00234776" w:rsidRDefault="001A7E8C" w:rsidP="001A7E8C">
      <w:pPr>
        <w:tabs>
          <w:tab w:val="left" w:pos="360"/>
          <w:tab w:val="left" w:pos="900"/>
        </w:tabs>
        <w:ind w:left="426" w:right="-427" w:firstLine="283"/>
        <w:jc w:val="both"/>
        <w:rPr>
          <w:bCs/>
          <w:sz w:val="22"/>
          <w:szCs w:val="22"/>
          <w:lang w:val="fr-FR"/>
        </w:rPr>
      </w:pPr>
      <w:r w:rsidRPr="00234776">
        <w:rPr>
          <w:bCs/>
          <w:sz w:val="22"/>
          <w:szCs w:val="22"/>
          <w:lang w:val="fr-FR"/>
        </w:rPr>
        <w:t>9.</w:t>
      </w:r>
      <w:r w:rsidRPr="00234776">
        <w:rPr>
          <w:bCs/>
          <w:sz w:val="22"/>
          <w:szCs w:val="22"/>
          <w:lang w:val="fr-FR"/>
        </w:rPr>
        <w:tab/>
        <w:t>Les parties développant ou planifiant des projets spécifiques pourront signer des accords séparés</w:t>
      </w:r>
    </w:p>
    <w:p w:rsidR="001A7E8C" w:rsidRPr="00234776" w:rsidRDefault="001A7E8C" w:rsidP="001A7E8C">
      <w:pPr>
        <w:tabs>
          <w:tab w:val="left" w:pos="360"/>
          <w:tab w:val="left" w:pos="900"/>
        </w:tabs>
        <w:ind w:left="426" w:right="-427" w:firstLine="425"/>
        <w:jc w:val="both"/>
        <w:rPr>
          <w:bCs/>
          <w:sz w:val="22"/>
          <w:szCs w:val="22"/>
          <w:lang w:val="fr-FR"/>
        </w:rPr>
      </w:pPr>
      <w:r w:rsidRPr="00234776">
        <w:rPr>
          <w:bCs/>
          <w:sz w:val="22"/>
          <w:szCs w:val="22"/>
          <w:lang w:val="fr-FR"/>
        </w:rPr>
        <w:t>10.</w:t>
      </w:r>
      <w:r w:rsidRPr="00234776">
        <w:rPr>
          <w:bCs/>
          <w:sz w:val="22"/>
          <w:szCs w:val="22"/>
          <w:lang w:val="fr-FR"/>
        </w:rPr>
        <w:tab/>
        <w:t>Toutes les conditions de cet accord sont obligatoires et ne peuvent être changées que par accord écrit</w:t>
      </w:r>
    </w:p>
    <w:p w:rsidR="001A7E8C" w:rsidRPr="00234776" w:rsidRDefault="001A7E8C" w:rsidP="001A7E8C">
      <w:pPr>
        <w:tabs>
          <w:tab w:val="left" w:pos="360"/>
          <w:tab w:val="left" w:pos="900"/>
        </w:tabs>
        <w:ind w:left="426" w:right="-427" w:firstLine="425"/>
        <w:jc w:val="both"/>
        <w:rPr>
          <w:bCs/>
          <w:sz w:val="22"/>
          <w:szCs w:val="22"/>
          <w:lang w:val="fr-FR"/>
        </w:rPr>
      </w:pPr>
      <w:r w:rsidRPr="00234776">
        <w:rPr>
          <w:bCs/>
          <w:sz w:val="22"/>
          <w:szCs w:val="22"/>
          <w:lang w:val="fr-FR"/>
        </w:rPr>
        <w:t>11.</w:t>
      </w:r>
      <w:r w:rsidRPr="00234776">
        <w:rPr>
          <w:bCs/>
          <w:sz w:val="22"/>
          <w:szCs w:val="22"/>
          <w:lang w:val="fr-FR"/>
        </w:rPr>
        <w:tab/>
        <w:t>Tout litige relatif à cet accord entre les parties peut être résolu par négociations ou par les lois de la République de Lituanie</w:t>
      </w:r>
    </w:p>
    <w:p w:rsidR="001A7E8C" w:rsidRPr="00234776" w:rsidRDefault="001A7E8C" w:rsidP="001A7E8C">
      <w:pPr>
        <w:tabs>
          <w:tab w:val="left" w:pos="360"/>
          <w:tab w:val="left" w:pos="900"/>
        </w:tabs>
        <w:ind w:left="426" w:right="-427" w:firstLine="425"/>
        <w:jc w:val="both"/>
        <w:rPr>
          <w:bCs/>
          <w:sz w:val="22"/>
          <w:szCs w:val="22"/>
          <w:lang w:val="fr-FR"/>
        </w:rPr>
      </w:pPr>
      <w:r w:rsidRPr="00234776">
        <w:rPr>
          <w:bCs/>
          <w:sz w:val="22"/>
          <w:szCs w:val="22"/>
          <w:lang w:val="fr-FR"/>
        </w:rPr>
        <w:t>12.</w:t>
      </w:r>
      <w:r w:rsidRPr="00234776">
        <w:rPr>
          <w:bCs/>
          <w:sz w:val="22"/>
          <w:szCs w:val="22"/>
          <w:lang w:val="fr-FR"/>
        </w:rPr>
        <w:tab/>
        <w:t>Cet accord est établi en 3 exemplaires, chaque exemplaire ayant le même statut juridique. Cet accord est rédigé en lituanien et en français, en cas de divergence, la version lituanienne prévaut.</w:t>
      </w:r>
    </w:p>
    <w:p w:rsidR="001A7E8C" w:rsidRPr="00234776" w:rsidRDefault="001A7E8C" w:rsidP="001A7E8C">
      <w:pPr>
        <w:tabs>
          <w:tab w:val="left" w:pos="360"/>
          <w:tab w:val="left" w:pos="900"/>
        </w:tabs>
        <w:ind w:left="426" w:right="-427" w:firstLine="425"/>
        <w:rPr>
          <w:bCs/>
          <w:sz w:val="22"/>
          <w:szCs w:val="22"/>
          <w:lang w:val="fr-FR"/>
        </w:rPr>
      </w:pPr>
      <w:r w:rsidRPr="00234776">
        <w:rPr>
          <w:bCs/>
          <w:sz w:val="22"/>
          <w:szCs w:val="22"/>
          <w:lang w:val="fr-FR"/>
        </w:rPr>
        <w:t>13.</w:t>
      </w:r>
      <w:r w:rsidRPr="00234776">
        <w:rPr>
          <w:bCs/>
          <w:sz w:val="22"/>
          <w:szCs w:val="22"/>
          <w:lang w:val="fr-FR"/>
        </w:rPr>
        <w:tab/>
        <w:t xml:space="preserve">Le coordinateur de cet accord pour l’Ambassade de France est M. Thomas Buffin, conseiller de coopération et d’action culturelle, email: </w:t>
      </w:r>
      <w:hyperlink r:id="rId10" w:history="1">
        <w:r w:rsidRPr="00234776">
          <w:rPr>
            <w:rStyle w:val="Hipersaitas"/>
            <w:bCs/>
            <w:color w:val="auto"/>
            <w:sz w:val="22"/>
            <w:szCs w:val="22"/>
            <w:lang w:val="fr-FR"/>
          </w:rPr>
          <w:t>thomas.buffin@diplomatie.gouv.fr</w:t>
        </w:r>
      </w:hyperlink>
      <w:r w:rsidRPr="00234776">
        <w:rPr>
          <w:bCs/>
          <w:sz w:val="22"/>
          <w:szCs w:val="22"/>
          <w:lang w:val="fr-FR"/>
        </w:rPr>
        <w:t xml:space="preserve">   </w:t>
      </w:r>
    </w:p>
    <w:p w:rsidR="001A7E8C" w:rsidRPr="00234776" w:rsidRDefault="001A7E8C" w:rsidP="001A7E8C">
      <w:pPr>
        <w:tabs>
          <w:tab w:val="left" w:pos="900"/>
          <w:tab w:val="left" w:pos="993"/>
        </w:tabs>
        <w:ind w:left="426" w:right="-427" w:firstLine="425"/>
        <w:jc w:val="both"/>
        <w:rPr>
          <w:bCs/>
          <w:sz w:val="22"/>
          <w:szCs w:val="22"/>
          <w:lang w:val="fr-FR"/>
        </w:rPr>
      </w:pPr>
      <w:r w:rsidRPr="00234776">
        <w:rPr>
          <w:bCs/>
          <w:sz w:val="22"/>
          <w:szCs w:val="22"/>
          <w:lang w:val="fr-FR"/>
        </w:rPr>
        <w:t>14.</w:t>
      </w:r>
      <w:r w:rsidRPr="00234776">
        <w:rPr>
          <w:bCs/>
          <w:sz w:val="22"/>
          <w:szCs w:val="22"/>
          <w:lang w:val="fr-FR"/>
        </w:rPr>
        <w:tab/>
        <w:t xml:space="preserve">Le coordinateur de cet accord pour la Municipalité de la ville de Klaipėda est Mme Egle Deltuvaite, chef du Service culturel, email: </w:t>
      </w:r>
      <w:hyperlink r:id="rId11" w:history="1">
        <w:r w:rsidRPr="00234776">
          <w:rPr>
            <w:rStyle w:val="Hipersaitas"/>
            <w:bCs/>
            <w:color w:val="auto"/>
            <w:sz w:val="22"/>
            <w:szCs w:val="22"/>
            <w:lang w:val="fr-FR"/>
          </w:rPr>
          <w:t>egle.deltuvaite@klaipeda.lt</w:t>
        </w:r>
      </w:hyperlink>
      <w:r w:rsidRPr="00234776">
        <w:rPr>
          <w:bCs/>
          <w:sz w:val="22"/>
          <w:szCs w:val="22"/>
          <w:lang w:val="fr-FR"/>
        </w:rPr>
        <w:t xml:space="preserve"> </w:t>
      </w:r>
    </w:p>
    <w:p w:rsidR="001A7E8C" w:rsidRPr="00234776" w:rsidRDefault="001A7E8C" w:rsidP="001A7E8C">
      <w:pPr>
        <w:tabs>
          <w:tab w:val="left" w:pos="900"/>
          <w:tab w:val="left" w:pos="993"/>
        </w:tabs>
        <w:ind w:left="426" w:right="-427" w:firstLine="425"/>
        <w:jc w:val="both"/>
        <w:rPr>
          <w:sz w:val="22"/>
          <w:szCs w:val="22"/>
        </w:rPr>
        <w:sectPr w:rsidR="001A7E8C" w:rsidRPr="00234776" w:rsidSect="009A156D">
          <w:footerReference w:type="default" r:id="rId12"/>
          <w:footerReference w:type="first" r:id="rId13"/>
          <w:pgSz w:w="11906" w:h="16838" w:code="9"/>
          <w:pgMar w:top="1440" w:right="991" w:bottom="1440" w:left="1418" w:header="567" w:footer="567" w:gutter="0"/>
          <w:cols w:num="2" w:space="995"/>
          <w:titlePg/>
          <w:docGrid w:linePitch="360"/>
        </w:sectPr>
      </w:pPr>
      <w:r w:rsidRPr="00234776">
        <w:rPr>
          <w:bCs/>
          <w:sz w:val="22"/>
          <w:szCs w:val="22"/>
          <w:lang w:val="fr-FR"/>
        </w:rPr>
        <w:t>15.</w:t>
      </w:r>
      <w:r w:rsidRPr="00234776">
        <w:rPr>
          <w:bCs/>
          <w:sz w:val="22"/>
          <w:szCs w:val="22"/>
          <w:lang w:val="fr-FR"/>
        </w:rPr>
        <w:tab/>
        <w:t xml:space="preserve">Le coordinateur de cet accord pour l’Université de Klaipėda est Mme Julija Melnikova, vice-doyenne à l’enseignement et aux relations internationales, email: </w:t>
      </w:r>
      <w:hyperlink r:id="rId14" w:history="1">
        <w:r w:rsidRPr="00234776">
          <w:rPr>
            <w:rStyle w:val="Hipersaitas"/>
            <w:bCs/>
            <w:color w:val="auto"/>
            <w:sz w:val="22"/>
            <w:szCs w:val="22"/>
            <w:lang w:val="fr-FR"/>
          </w:rPr>
          <w:t>julija.melinikova@ku.lt</w:t>
        </w:r>
      </w:hyperlink>
    </w:p>
    <w:p w:rsidR="001A7E8C" w:rsidRPr="00234776" w:rsidRDefault="001A7E8C" w:rsidP="001A7E8C">
      <w:pPr>
        <w:tabs>
          <w:tab w:val="left" w:pos="900"/>
          <w:tab w:val="left" w:pos="993"/>
        </w:tabs>
        <w:ind w:right="-711"/>
        <w:jc w:val="both"/>
        <w:rPr>
          <w:bCs/>
          <w:sz w:val="22"/>
          <w:szCs w:val="22"/>
        </w:rPr>
      </w:pPr>
    </w:p>
    <w:tbl>
      <w:tblPr>
        <w:tblpPr w:leftFromText="180" w:rightFromText="180" w:vertAnchor="text" w:horzAnchor="margin" w:tblpY="-36"/>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9"/>
        <w:gridCol w:w="4677"/>
      </w:tblGrid>
      <w:tr w:rsidR="001A7E8C" w:rsidRPr="00234776" w:rsidTr="00B43B2A">
        <w:trPr>
          <w:trHeight w:val="1557"/>
        </w:trPr>
        <w:tc>
          <w:tcPr>
            <w:tcW w:w="5019" w:type="dxa"/>
            <w:tcBorders>
              <w:top w:val="nil"/>
              <w:left w:val="nil"/>
              <w:bottom w:val="nil"/>
              <w:right w:val="nil"/>
            </w:tcBorders>
          </w:tcPr>
          <w:p w:rsidR="001A7E8C" w:rsidRPr="00234776" w:rsidRDefault="001A7E8C" w:rsidP="00B43B2A">
            <w:pPr>
              <w:pStyle w:val="Pagrindinistekstas"/>
              <w:spacing w:before="0" w:line="240" w:lineRule="auto"/>
              <w:ind w:right="126" w:hanging="35"/>
              <w:rPr>
                <w:rFonts w:ascii="Times New Roman" w:hAnsi="Times New Roman" w:cs="Times New Roman"/>
                <w:sz w:val="22"/>
                <w:szCs w:val="22"/>
              </w:rPr>
            </w:pPr>
            <w:r w:rsidRPr="00234776">
              <w:rPr>
                <w:rFonts w:ascii="Times New Roman" w:hAnsi="Times New Roman" w:cs="Times New Roman"/>
                <w:sz w:val="22"/>
                <w:szCs w:val="22"/>
              </w:rPr>
              <w:t>Prancūzijos ambasadorė Lietuvoje</w:t>
            </w:r>
          </w:p>
          <w:p w:rsidR="001A7E8C" w:rsidRPr="00234776" w:rsidRDefault="001A7E8C" w:rsidP="00B43B2A">
            <w:pPr>
              <w:pStyle w:val="Pagrindinistekstas"/>
              <w:spacing w:before="0" w:line="240" w:lineRule="auto"/>
              <w:ind w:hanging="35"/>
              <w:rPr>
                <w:rFonts w:ascii="Times New Roman" w:hAnsi="Times New Roman" w:cs="Times New Roman"/>
                <w:sz w:val="22"/>
                <w:szCs w:val="22"/>
              </w:rPr>
            </w:pPr>
            <w:r w:rsidRPr="00234776">
              <w:rPr>
                <w:rFonts w:ascii="Times New Roman" w:hAnsi="Times New Roman" w:cs="Times New Roman"/>
                <w:sz w:val="22"/>
                <w:szCs w:val="22"/>
              </w:rPr>
              <w:t>S.Exc. M. LAmbassadrice de France</w:t>
            </w:r>
          </w:p>
          <w:p w:rsidR="001A7E8C" w:rsidRPr="00234776" w:rsidRDefault="001A7E8C" w:rsidP="00B43B2A">
            <w:pPr>
              <w:ind w:firstLine="3154"/>
              <w:rPr>
                <w:i/>
              </w:rPr>
            </w:pPr>
            <w:r w:rsidRPr="00234776">
              <w:rPr>
                <w:i/>
                <w:sz w:val="22"/>
                <w:szCs w:val="22"/>
              </w:rPr>
              <w:t>A. V.</w:t>
            </w:r>
          </w:p>
          <w:p w:rsidR="001A7E8C" w:rsidRPr="00234776" w:rsidRDefault="001A7E8C" w:rsidP="00B43B2A">
            <w:pPr>
              <w:ind w:hanging="35"/>
              <w:rPr>
                <w:i/>
              </w:rPr>
            </w:pPr>
          </w:p>
          <w:p w:rsidR="001A7E8C" w:rsidRPr="00234776" w:rsidRDefault="001A7E8C" w:rsidP="00B43B2A">
            <w:pPr>
              <w:ind w:hanging="35"/>
            </w:pPr>
            <w:r w:rsidRPr="00234776">
              <w:rPr>
                <w:sz w:val="22"/>
                <w:szCs w:val="22"/>
              </w:rPr>
              <w:t>________________</w:t>
            </w:r>
          </w:p>
          <w:p w:rsidR="001A7E8C" w:rsidRPr="00234776" w:rsidRDefault="001A7E8C" w:rsidP="00B43B2A">
            <w:pPr>
              <w:ind w:hanging="35"/>
              <w:rPr>
                <w:i/>
              </w:rPr>
            </w:pPr>
            <w:r w:rsidRPr="00234776">
              <w:rPr>
                <w:i/>
                <w:sz w:val="22"/>
                <w:szCs w:val="22"/>
              </w:rPr>
              <w:t>(parašas)</w:t>
            </w:r>
          </w:p>
          <w:p w:rsidR="001A7E8C" w:rsidRPr="00234776" w:rsidRDefault="001A7E8C" w:rsidP="00B43B2A">
            <w:pPr>
              <w:pStyle w:val="Pagrindinistekstas"/>
              <w:spacing w:before="0" w:line="240" w:lineRule="auto"/>
              <w:ind w:hanging="35"/>
              <w:rPr>
                <w:rFonts w:ascii="Times New Roman" w:hAnsi="Times New Roman" w:cs="Times New Roman"/>
                <w:sz w:val="22"/>
                <w:szCs w:val="22"/>
              </w:rPr>
            </w:pPr>
          </w:p>
          <w:p w:rsidR="001A7E8C" w:rsidRPr="00234776" w:rsidRDefault="001A7E8C" w:rsidP="00B43B2A">
            <w:pPr>
              <w:pStyle w:val="Pagrindinistekstas"/>
              <w:spacing w:before="0" w:line="240" w:lineRule="auto"/>
              <w:ind w:hanging="35"/>
              <w:rPr>
                <w:rFonts w:ascii="Times New Roman" w:hAnsi="Times New Roman" w:cs="Times New Roman"/>
                <w:sz w:val="22"/>
                <w:szCs w:val="22"/>
              </w:rPr>
            </w:pPr>
            <w:r w:rsidRPr="00234776">
              <w:rPr>
                <w:rFonts w:ascii="Times New Roman" w:hAnsi="Times New Roman" w:cs="Times New Roman"/>
                <w:sz w:val="22"/>
                <w:szCs w:val="22"/>
              </w:rPr>
              <w:t>Claire Lignières-Counathe</w:t>
            </w:r>
          </w:p>
        </w:tc>
        <w:tc>
          <w:tcPr>
            <w:tcW w:w="4677" w:type="dxa"/>
            <w:tcBorders>
              <w:top w:val="nil"/>
              <w:left w:val="nil"/>
              <w:bottom w:val="nil"/>
              <w:right w:val="nil"/>
            </w:tcBorders>
          </w:tcPr>
          <w:p w:rsidR="001A7E8C" w:rsidRPr="00234776" w:rsidRDefault="001A7E8C" w:rsidP="00B43B2A">
            <w:pPr>
              <w:pStyle w:val="Pagrindinistekstas"/>
              <w:spacing w:before="0" w:line="240" w:lineRule="auto"/>
              <w:ind w:firstLine="0"/>
              <w:rPr>
                <w:rFonts w:ascii="Times New Roman" w:hAnsi="Times New Roman" w:cs="Times New Roman"/>
                <w:sz w:val="22"/>
                <w:szCs w:val="22"/>
              </w:rPr>
            </w:pPr>
            <w:r w:rsidRPr="00234776">
              <w:rPr>
                <w:rFonts w:ascii="Times New Roman" w:hAnsi="Times New Roman" w:cs="Times New Roman"/>
                <w:sz w:val="22"/>
                <w:szCs w:val="22"/>
              </w:rPr>
              <w:t xml:space="preserve">Klaipėdos miesto savivaldybės meras </w:t>
            </w:r>
          </w:p>
          <w:p w:rsidR="001A7E8C" w:rsidRPr="00234776" w:rsidRDefault="001A7E8C" w:rsidP="00B43B2A">
            <w:pPr>
              <w:pStyle w:val="Pagrindinistekstas"/>
              <w:spacing w:before="0" w:line="240" w:lineRule="auto"/>
              <w:ind w:right="224" w:firstLine="0"/>
              <w:rPr>
                <w:rFonts w:ascii="Times New Roman" w:hAnsi="Times New Roman" w:cs="Times New Roman"/>
                <w:sz w:val="22"/>
                <w:szCs w:val="22"/>
              </w:rPr>
            </w:pPr>
            <w:r w:rsidRPr="00234776">
              <w:rPr>
                <w:rFonts w:ascii="Times New Roman" w:hAnsi="Times New Roman" w:cs="Times New Roman"/>
                <w:sz w:val="22"/>
                <w:szCs w:val="22"/>
              </w:rPr>
              <w:t>Monsieur le Maire de la municipalité de la ville de Klaipeda</w:t>
            </w:r>
          </w:p>
          <w:p w:rsidR="001A7E8C" w:rsidRPr="00234776" w:rsidRDefault="001A7E8C" w:rsidP="00B43B2A">
            <w:pPr>
              <w:ind w:firstLine="3379"/>
              <w:rPr>
                <w:i/>
              </w:rPr>
            </w:pPr>
            <w:r w:rsidRPr="00234776">
              <w:rPr>
                <w:i/>
                <w:sz w:val="22"/>
                <w:szCs w:val="22"/>
              </w:rPr>
              <w:t>A. V.</w:t>
            </w:r>
          </w:p>
          <w:p w:rsidR="001A7E8C" w:rsidRPr="00234776" w:rsidRDefault="001A7E8C" w:rsidP="00B43B2A">
            <w:r w:rsidRPr="00234776">
              <w:rPr>
                <w:sz w:val="22"/>
                <w:szCs w:val="22"/>
              </w:rPr>
              <w:t>________________</w:t>
            </w:r>
          </w:p>
          <w:p w:rsidR="001A7E8C" w:rsidRPr="00234776" w:rsidRDefault="001A7E8C" w:rsidP="00B43B2A">
            <w:pPr>
              <w:rPr>
                <w:i/>
              </w:rPr>
            </w:pPr>
            <w:r w:rsidRPr="00234776">
              <w:rPr>
                <w:i/>
                <w:sz w:val="22"/>
                <w:szCs w:val="22"/>
              </w:rPr>
              <w:t>(parašas)</w:t>
            </w:r>
          </w:p>
          <w:p w:rsidR="001A7E8C" w:rsidRPr="00234776" w:rsidRDefault="001A7E8C" w:rsidP="00B43B2A">
            <w:pPr>
              <w:pStyle w:val="Pagrindinistekstas"/>
              <w:spacing w:before="0" w:line="240" w:lineRule="auto"/>
              <w:ind w:firstLine="0"/>
              <w:rPr>
                <w:rFonts w:ascii="Times New Roman" w:hAnsi="Times New Roman" w:cs="Times New Roman"/>
                <w:sz w:val="22"/>
                <w:szCs w:val="22"/>
              </w:rPr>
            </w:pPr>
          </w:p>
          <w:p w:rsidR="001A7E8C" w:rsidRPr="00234776" w:rsidRDefault="001A7E8C" w:rsidP="00B43B2A">
            <w:pPr>
              <w:pStyle w:val="Pagrindinistekstas"/>
              <w:spacing w:before="0" w:line="240" w:lineRule="auto"/>
              <w:ind w:firstLine="0"/>
              <w:rPr>
                <w:rFonts w:ascii="Times New Roman" w:hAnsi="Times New Roman" w:cs="Times New Roman"/>
                <w:sz w:val="22"/>
                <w:szCs w:val="22"/>
              </w:rPr>
            </w:pPr>
            <w:r w:rsidRPr="00234776">
              <w:rPr>
                <w:rFonts w:ascii="Times New Roman" w:hAnsi="Times New Roman" w:cs="Times New Roman"/>
                <w:sz w:val="22"/>
                <w:szCs w:val="22"/>
              </w:rPr>
              <w:t>Vytautas Grubliauskas</w:t>
            </w:r>
          </w:p>
          <w:p w:rsidR="001A7E8C" w:rsidRPr="00234776" w:rsidRDefault="001A7E8C" w:rsidP="007E6796">
            <w:pPr>
              <w:pStyle w:val="Pagrindinistekstas"/>
              <w:spacing w:before="0" w:line="240" w:lineRule="auto"/>
              <w:ind w:left="362" w:firstLine="0"/>
              <w:rPr>
                <w:rFonts w:ascii="Times New Roman" w:hAnsi="Times New Roman" w:cs="Times New Roman"/>
                <w:sz w:val="22"/>
                <w:szCs w:val="22"/>
              </w:rPr>
            </w:pPr>
          </w:p>
        </w:tc>
      </w:tr>
      <w:tr w:rsidR="001A7E8C" w:rsidRPr="00234776" w:rsidTr="00B43B2A">
        <w:trPr>
          <w:trHeight w:val="1674"/>
        </w:trPr>
        <w:tc>
          <w:tcPr>
            <w:tcW w:w="5019" w:type="dxa"/>
            <w:tcBorders>
              <w:top w:val="nil"/>
              <w:left w:val="nil"/>
              <w:bottom w:val="nil"/>
              <w:right w:val="nil"/>
            </w:tcBorders>
          </w:tcPr>
          <w:p w:rsidR="001A7E8C" w:rsidRPr="00234776" w:rsidRDefault="001A7E8C" w:rsidP="00B43B2A">
            <w:pPr>
              <w:ind w:hanging="35"/>
            </w:pPr>
          </w:p>
          <w:p w:rsidR="001A7E8C" w:rsidRPr="00234776" w:rsidRDefault="001A7E8C" w:rsidP="00B43B2A">
            <w:pPr>
              <w:ind w:hanging="35"/>
            </w:pPr>
            <w:r w:rsidRPr="00234776">
              <w:rPr>
                <w:sz w:val="22"/>
                <w:szCs w:val="22"/>
              </w:rPr>
              <w:t xml:space="preserve">Klaipėdos universiteto rektorius </w:t>
            </w:r>
          </w:p>
          <w:p w:rsidR="001A7E8C" w:rsidRPr="00234776" w:rsidRDefault="001A7E8C" w:rsidP="00B43B2A">
            <w:pPr>
              <w:ind w:hanging="35"/>
            </w:pPr>
            <w:r w:rsidRPr="00234776">
              <w:rPr>
                <w:sz w:val="22"/>
                <w:szCs w:val="22"/>
              </w:rPr>
              <w:t>M. le Recteur de l‘Université de Klaipeda</w:t>
            </w:r>
          </w:p>
          <w:p w:rsidR="001A7E8C" w:rsidRPr="00234776" w:rsidRDefault="001A7E8C" w:rsidP="00B43B2A">
            <w:pPr>
              <w:ind w:firstLine="3579"/>
              <w:rPr>
                <w:i/>
              </w:rPr>
            </w:pPr>
            <w:r w:rsidRPr="00234776">
              <w:rPr>
                <w:i/>
                <w:sz w:val="22"/>
                <w:szCs w:val="22"/>
              </w:rPr>
              <w:t>A. V.</w:t>
            </w:r>
          </w:p>
          <w:p w:rsidR="001A7E8C" w:rsidRPr="00234776" w:rsidRDefault="001A7E8C" w:rsidP="00B43B2A">
            <w:pPr>
              <w:ind w:hanging="35"/>
            </w:pPr>
            <w:r w:rsidRPr="00234776">
              <w:rPr>
                <w:sz w:val="22"/>
                <w:szCs w:val="22"/>
              </w:rPr>
              <w:t>________________</w:t>
            </w:r>
          </w:p>
          <w:p w:rsidR="001A7E8C" w:rsidRPr="00234776" w:rsidRDefault="001A7E8C" w:rsidP="00B43B2A">
            <w:pPr>
              <w:ind w:hanging="35"/>
              <w:rPr>
                <w:i/>
              </w:rPr>
            </w:pPr>
            <w:r w:rsidRPr="00234776">
              <w:rPr>
                <w:i/>
                <w:sz w:val="22"/>
                <w:szCs w:val="22"/>
              </w:rPr>
              <w:t>(parašas)</w:t>
            </w:r>
          </w:p>
          <w:p w:rsidR="001A7E8C" w:rsidRPr="00234776" w:rsidRDefault="001A7E8C" w:rsidP="00B43B2A">
            <w:pPr>
              <w:ind w:hanging="35"/>
            </w:pPr>
          </w:p>
          <w:p w:rsidR="001A7E8C" w:rsidRPr="00234776" w:rsidRDefault="001A7E8C" w:rsidP="00B43B2A">
            <w:pPr>
              <w:ind w:hanging="35"/>
            </w:pPr>
            <w:r w:rsidRPr="00234776">
              <w:rPr>
                <w:sz w:val="22"/>
                <w:szCs w:val="22"/>
              </w:rPr>
              <w:t xml:space="preserve">Artūras Razbadauskas </w:t>
            </w:r>
          </w:p>
        </w:tc>
        <w:tc>
          <w:tcPr>
            <w:tcW w:w="4677" w:type="dxa"/>
            <w:tcBorders>
              <w:top w:val="nil"/>
              <w:left w:val="nil"/>
              <w:bottom w:val="nil"/>
              <w:right w:val="nil"/>
            </w:tcBorders>
          </w:tcPr>
          <w:p w:rsidR="001A7E8C" w:rsidRPr="00234776" w:rsidRDefault="001A7E8C" w:rsidP="007E6796"/>
        </w:tc>
      </w:tr>
    </w:tbl>
    <w:p w:rsidR="00D57F27" w:rsidRPr="00832CC9" w:rsidRDefault="00D57F27" w:rsidP="001A7E8C">
      <w:pPr>
        <w:jc w:val="center"/>
      </w:pPr>
    </w:p>
    <w:sectPr w:rsidR="00D57F27" w:rsidRPr="00832CC9" w:rsidSect="00D57F27">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FF9" w:rsidRDefault="00454FF9" w:rsidP="00D57F27">
      <w:r>
        <w:separator/>
      </w:r>
    </w:p>
  </w:endnote>
  <w:endnote w:type="continuationSeparator" w:id="0">
    <w:p w:rsidR="00454FF9" w:rsidRDefault="00454FF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79325"/>
      <w:docPartObj>
        <w:docPartGallery w:val="Page Numbers (Bottom of Page)"/>
        <w:docPartUnique/>
      </w:docPartObj>
    </w:sdtPr>
    <w:sdtEndPr/>
    <w:sdtContent>
      <w:p w:rsidR="001A7E8C" w:rsidRDefault="001A7E8C">
        <w:pPr>
          <w:pStyle w:val="Porat"/>
          <w:jc w:val="right"/>
        </w:pPr>
        <w:r>
          <w:fldChar w:fldCharType="begin"/>
        </w:r>
        <w:r>
          <w:instrText>PAGE   \* MERGEFORMAT</w:instrText>
        </w:r>
        <w:r>
          <w:fldChar w:fldCharType="separate"/>
        </w:r>
        <w:r w:rsidR="00E502E0">
          <w:rPr>
            <w:noProof/>
          </w:rPr>
          <w:t>3</w:t>
        </w:r>
        <w:r>
          <w:fldChar w:fldCharType="end"/>
        </w:r>
      </w:p>
    </w:sdtContent>
  </w:sdt>
  <w:p w:rsidR="001A7E8C" w:rsidRDefault="001A7E8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8C" w:rsidRDefault="001A7E8C">
    <w:pPr>
      <w:pStyle w:val="Porat"/>
      <w:jc w:val="right"/>
    </w:pPr>
  </w:p>
  <w:p w:rsidR="001A7E8C" w:rsidRDefault="001A7E8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FF9" w:rsidRDefault="00454FF9" w:rsidP="00D57F27">
      <w:r>
        <w:separator/>
      </w:r>
    </w:p>
  </w:footnote>
  <w:footnote w:type="continuationSeparator" w:id="0">
    <w:p w:rsidR="00454FF9" w:rsidRDefault="00454FF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25AE1"/>
    <w:multiLevelType w:val="hybridMultilevel"/>
    <w:tmpl w:val="CC16F6F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12AC1"/>
    <w:rsid w:val="001A7E8C"/>
    <w:rsid w:val="001F4A8C"/>
    <w:rsid w:val="002C0EB7"/>
    <w:rsid w:val="004476DD"/>
    <w:rsid w:val="00454FF9"/>
    <w:rsid w:val="004832C8"/>
    <w:rsid w:val="004D10B5"/>
    <w:rsid w:val="00597EE8"/>
    <w:rsid w:val="005F495C"/>
    <w:rsid w:val="00832CC9"/>
    <w:rsid w:val="008354D5"/>
    <w:rsid w:val="008E6E82"/>
    <w:rsid w:val="00945C0E"/>
    <w:rsid w:val="00996C61"/>
    <w:rsid w:val="00A04F1F"/>
    <w:rsid w:val="00A26EAD"/>
    <w:rsid w:val="00AF7D08"/>
    <w:rsid w:val="00B43B2A"/>
    <w:rsid w:val="00B750B6"/>
    <w:rsid w:val="00C06B8C"/>
    <w:rsid w:val="00CA4D3B"/>
    <w:rsid w:val="00D42B72"/>
    <w:rsid w:val="00D57F27"/>
    <w:rsid w:val="00D950D1"/>
    <w:rsid w:val="00E33871"/>
    <w:rsid w:val="00E502E0"/>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A1B8D-A76A-4FEC-BC26-98AB0A66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A7E8C"/>
    <w:pPr>
      <w:ind w:left="720"/>
      <w:contextualSpacing/>
    </w:pPr>
    <w:rPr>
      <w:lang w:eastAsia="lt-LT"/>
    </w:rPr>
  </w:style>
  <w:style w:type="character" w:styleId="Hipersaitas">
    <w:name w:val="Hyperlink"/>
    <w:basedOn w:val="Numatytasispastraiposriftas"/>
    <w:uiPriority w:val="99"/>
    <w:unhideWhenUsed/>
    <w:rsid w:val="001A7E8C"/>
    <w:rPr>
      <w:color w:val="0000FF" w:themeColor="hyperlink"/>
      <w:u w:val="single"/>
    </w:rPr>
  </w:style>
  <w:style w:type="character" w:customStyle="1" w:styleId="PagrindinistekstasDiagrama">
    <w:name w:val="Pagrindinis tekstas Diagrama"/>
    <w:basedOn w:val="Numatytasispastraiposriftas"/>
    <w:link w:val="Pagrindinistekstas"/>
    <w:locked/>
    <w:rsid w:val="001A7E8C"/>
    <w:rPr>
      <w:sz w:val="21"/>
      <w:szCs w:val="21"/>
      <w:shd w:val="clear" w:color="auto" w:fill="FFFFFF"/>
    </w:rPr>
  </w:style>
  <w:style w:type="paragraph" w:styleId="Pagrindinistekstas">
    <w:name w:val="Body Text"/>
    <w:basedOn w:val="prastasis"/>
    <w:link w:val="PagrindinistekstasDiagrama"/>
    <w:rsid w:val="001A7E8C"/>
    <w:pPr>
      <w:shd w:val="clear" w:color="auto" w:fill="FFFFFF"/>
      <w:spacing w:before="300" w:line="240" w:lineRule="atLeast"/>
      <w:ind w:hanging="420"/>
    </w:pPr>
    <w:rPr>
      <w:rFonts w:asciiTheme="minorHAnsi" w:eastAsiaTheme="minorHAnsi" w:hAnsiTheme="minorHAnsi" w:cstheme="minorBidi"/>
      <w:sz w:val="21"/>
      <w:szCs w:val="21"/>
    </w:rPr>
  </w:style>
  <w:style w:type="character" w:customStyle="1" w:styleId="PagrindinistekstasDiagrama1">
    <w:name w:val="Pagrindinis tekstas Diagrama1"/>
    <w:basedOn w:val="Numatytasispastraiposriftas"/>
    <w:uiPriority w:val="99"/>
    <w:semiHidden/>
    <w:rsid w:val="001A7E8C"/>
    <w:rPr>
      <w:rFonts w:ascii="Times New Roman" w:eastAsia="Times New Roman" w:hAnsi="Times New Roman" w:cs="Times New Roman"/>
      <w:sz w:val="24"/>
      <w:szCs w:val="24"/>
    </w:rPr>
  </w:style>
  <w:style w:type="character" w:customStyle="1" w:styleId="jlqj4b">
    <w:name w:val="jlqj4b"/>
    <w:basedOn w:val="Numatytasispastraiposriftas"/>
    <w:rsid w:val="001A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deltuvaite@klaipeda.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homas.buffin@diplomatie.gouv.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le.deltuvaite@klaipeda.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homas.buffin@diplomatie.gouv.fr" TargetMode="External"/><Relationship Id="rId4" Type="http://schemas.openxmlformats.org/officeDocument/2006/relationships/webSettings" Target="webSettings.xml"/><Relationship Id="rId9" Type="http://schemas.openxmlformats.org/officeDocument/2006/relationships/hyperlink" Target="mailto:julija.melnikova@ku.lt" TargetMode="External"/><Relationship Id="rId14" Type="http://schemas.openxmlformats.org/officeDocument/2006/relationships/hyperlink" Target="mailto:julija.melinikova@k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6562</Words>
  <Characters>3741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2020-12-23T11:09:00Z</dcterms:created>
  <dcterms:modified xsi:type="dcterms:W3CDTF">2020-12-23T11:09:00Z</dcterms:modified>
</cp:coreProperties>
</file>