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1717C" w14:paraId="02B066A2" w14:textId="77777777" w:rsidTr="0021717C">
        <w:trPr>
          <w:jc w:val="right"/>
        </w:trPr>
        <w:tc>
          <w:tcPr>
            <w:tcW w:w="4819" w:type="dxa"/>
          </w:tcPr>
          <w:p w14:paraId="1A567AC4" w14:textId="77777777" w:rsidR="0021717C" w:rsidRDefault="0021717C" w:rsidP="00CA09C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21717C" w14:paraId="63A0D0A6" w14:textId="77777777" w:rsidTr="0021717C">
        <w:trPr>
          <w:jc w:val="right"/>
        </w:trPr>
        <w:tc>
          <w:tcPr>
            <w:tcW w:w="4819" w:type="dxa"/>
          </w:tcPr>
          <w:p w14:paraId="445DF585" w14:textId="77777777" w:rsidR="0021717C" w:rsidRDefault="0021717C" w:rsidP="00CA09C7">
            <w:r>
              <w:t>Klaipėdos miesto savivaldybės administracijos</w:t>
            </w:r>
          </w:p>
        </w:tc>
      </w:tr>
      <w:tr w:rsidR="0021717C" w14:paraId="3760DAA5" w14:textId="77777777" w:rsidTr="0021717C">
        <w:trPr>
          <w:jc w:val="right"/>
        </w:trPr>
        <w:tc>
          <w:tcPr>
            <w:tcW w:w="4819" w:type="dxa"/>
          </w:tcPr>
          <w:p w14:paraId="2B715F46" w14:textId="17745E36" w:rsidR="0021717C" w:rsidRPr="00541489" w:rsidRDefault="0021717C" w:rsidP="00CA09C7">
            <w:r>
              <w:t xml:space="preserve">direktoriaus </w:t>
            </w:r>
            <w:r w:rsidR="00541489" w:rsidRPr="00541489">
              <w:t xml:space="preserve">2021 m. </w:t>
            </w:r>
            <w:r w:rsidR="00541489">
              <w:t xml:space="preserve">sausio 6 d. </w:t>
            </w:r>
          </w:p>
        </w:tc>
      </w:tr>
      <w:tr w:rsidR="0021717C" w14:paraId="2BDFEF81" w14:textId="77777777" w:rsidTr="0021717C">
        <w:trPr>
          <w:jc w:val="right"/>
        </w:trPr>
        <w:tc>
          <w:tcPr>
            <w:tcW w:w="4819" w:type="dxa"/>
          </w:tcPr>
          <w:p w14:paraId="19B0BA18" w14:textId="14F38E4A" w:rsidR="0021717C" w:rsidRDefault="0021717C" w:rsidP="00CA09C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įsakymu Nr.</w:t>
            </w:r>
            <w:r w:rsidR="00541489">
              <w:t>AD</w:t>
            </w:r>
            <w:r w:rsidR="00541489">
              <w:rPr>
                <w:lang w:val="en-US"/>
              </w:rPr>
              <w:t>1</w:t>
            </w:r>
            <w:bookmarkStart w:id="0" w:name="_GoBack"/>
            <w:bookmarkEnd w:id="0"/>
            <w:r w:rsidR="00541489">
              <w:t>-10</w:t>
            </w:r>
          </w:p>
        </w:tc>
      </w:tr>
    </w:tbl>
    <w:p w14:paraId="53DB12A1" w14:textId="77777777" w:rsidR="0006079E" w:rsidRDefault="0006079E" w:rsidP="0006079E">
      <w:pPr>
        <w:jc w:val="center"/>
      </w:pPr>
    </w:p>
    <w:p w14:paraId="16667C76" w14:textId="77777777" w:rsidR="00A87420" w:rsidRPr="000F47F5" w:rsidRDefault="00A87420" w:rsidP="0006079E">
      <w:pPr>
        <w:jc w:val="center"/>
      </w:pPr>
    </w:p>
    <w:p w14:paraId="74C189C4" w14:textId="4F9DFE7D" w:rsidR="00376CFE" w:rsidRPr="000F47F5" w:rsidRDefault="009204A4" w:rsidP="00605C70">
      <w:pPr>
        <w:ind w:left="-426" w:firstLine="142"/>
        <w:jc w:val="center"/>
        <w:rPr>
          <w:b/>
        </w:rPr>
      </w:pPr>
      <w:r>
        <w:rPr>
          <w:b/>
        </w:rPr>
        <w:t xml:space="preserve">KLAIPĖDOS MIESTO </w:t>
      </w:r>
      <w:r w:rsidR="007944A3" w:rsidRPr="000F47F5">
        <w:rPr>
          <w:b/>
        </w:rPr>
        <w:t xml:space="preserve">SAVIVALDYBĖS BIUDŽETO LĖŠOMIS </w:t>
      </w:r>
      <w:r w:rsidR="00605C70">
        <w:rPr>
          <w:b/>
        </w:rPr>
        <w:t xml:space="preserve">DALINAI </w:t>
      </w:r>
      <w:r w:rsidR="006E33A0">
        <w:rPr>
          <w:b/>
        </w:rPr>
        <w:t>FINANSUOJAMŲ</w:t>
      </w:r>
      <w:r w:rsidR="00350EE1">
        <w:rPr>
          <w:b/>
        </w:rPr>
        <w:t xml:space="preserve"> 2021 M.</w:t>
      </w:r>
      <w:r w:rsidR="006E33A0">
        <w:rPr>
          <w:b/>
        </w:rPr>
        <w:t xml:space="preserve"> JAUNIMO INICIATYVŲ PROJEKTŲ </w:t>
      </w:r>
      <w:r w:rsidR="007944A3" w:rsidRPr="000F47F5">
        <w:rPr>
          <w:b/>
        </w:rPr>
        <w:t>FINANSAVIMO SĄLYGŲ APRAŠAS</w:t>
      </w:r>
    </w:p>
    <w:p w14:paraId="3FCF084F" w14:textId="0F75F53A" w:rsidR="00A87420" w:rsidRDefault="00A87420" w:rsidP="0006079E">
      <w:pPr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760"/>
        <w:gridCol w:w="8647"/>
      </w:tblGrid>
      <w:tr w:rsidR="00304E51" w:rsidRPr="0001004E" w14:paraId="7F4B73CA" w14:textId="77777777" w:rsidTr="00333401">
        <w:tc>
          <w:tcPr>
            <w:tcW w:w="756" w:type="dxa"/>
            <w:shd w:val="clear" w:color="auto" w:fill="auto"/>
          </w:tcPr>
          <w:p w14:paraId="5BA2C2E9" w14:textId="1824A868" w:rsidR="00304E51" w:rsidRPr="0001004E" w:rsidRDefault="00F0535D" w:rsidP="00304E51">
            <w:pPr>
              <w:jc w:val="center"/>
            </w:pPr>
            <w:r>
              <w:t>1</w:t>
            </w:r>
            <w:r w:rsidR="00486DF5">
              <w:t>.</w:t>
            </w:r>
          </w:p>
        </w:tc>
        <w:tc>
          <w:tcPr>
            <w:tcW w:w="5760" w:type="dxa"/>
            <w:shd w:val="clear" w:color="auto" w:fill="auto"/>
          </w:tcPr>
          <w:p w14:paraId="0E1C5617" w14:textId="7283315B" w:rsidR="00304E51" w:rsidRPr="0001004E" w:rsidRDefault="00F0535D" w:rsidP="00304E51">
            <w:pPr>
              <w:jc w:val="both"/>
            </w:pPr>
            <w:r>
              <w:t>Tikslas</w:t>
            </w:r>
          </w:p>
        </w:tc>
        <w:tc>
          <w:tcPr>
            <w:tcW w:w="8647" w:type="dxa"/>
            <w:shd w:val="clear" w:color="auto" w:fill="auto"/>
          </w:tcPr>
          <w:p w14:paraId="701F63FA" w14:textId="4F9FA397" w:rsidR="00304E51" w:rsidRPr="00350EE1" w:rsidRDefault="001B0BB7" w:rsidP="00832A68">
            <w:pPr>
              <w:jc w:val="both"/>
            </w:pPr>
            <w:r>
              <w:t>Skatinti jaunimo ir su jaunimu dirbančių organizacijų bei jų iniciatyv</w:t>
            </w:r>
            <w:r w:rsidR="00832A68">
              <w:t xml:space="preserve">ų įgyvendinimą Klaipėdos mieste. </w:t>
            </w:r>
          </w:p>
        </w:tc>
      </w:tr>
      <w:tr w:rsidR="00C46E6E" w:rsidRPr="0001004E" w14:paraId="698DC744" w14:textId="77777777" w:rsidTr="00333401">
        <w:tc>
          <w:tcPr>
            <w:tcW w:w="756" w:type="dxa"/>
            <w:shd w:val="clear" w:color="auto" w:fill="auto"/>
          </w:tcPr>
          <w:p w14:paraId="0478FF07" w14:textId="3C2F56C4" w:rsidR="00C46E6E" w:rsidRPr="0001004E" w:rsidRDefault="00F0535D" w:rsidP="00304E51">
            <w:pPr>
              <w:jc w:val="center"/>
            </w:pPr>
            <w:r>
              <w:t>2.</w:t>
            </w:r>
          </w:p>
        </w:tc>
        <w:tc>
          <w:tcPr>
            <w:tcW w:w="5760" w:type="dxa"/>
            <w:shd w:val="clear" w:color="auto" w:fill="auto"/>
          </w:tcPr>
          <w:p w14:paraId="30DC6412" w14:textId="423475C5" w:rsidR="00C46E6E" w:rsidRPr="00D57671" w:rsidRDefault="00C46E6E" w:rsidP="00304E51">
            <w:pPr>
              <w:jc w:val="both"/>
            </w:pPr>
            <w:r w:rsidRPr="00D57671">
              <w:t>Prioritetai</w:t>
            </w:r>
          </w:p>
        </w:tc>
        <w:tc>
          <w:tcPr>
            <w:tcW w:w="8647" w:type="dxa"/>
            <w:shd w:val="clear" w:color="auto" w:fill="auto"/>
          </w:tcPr>
          <w:p w14:paraId="11605CCE" w14:textId="5646D20E" w:rsidR="00F0535D" w:rsidRDefault="00E50776" w:rsidP="00C46E6E">
            <w:pPr>
              <w:tabs>
                <w:tab w:val="left" w:pos="317"/>
              </w:tabs>
              <w:jc w:val="both"/>
            </w:pPr>
            <w:r>
              <w:t xml:space="preserve">Prioritetai pateikiami vadovaujantis </w:t>
            </w:r>
            <w:r w:rsidR="00F0535D">
              <w:t xml:space="preserve">Klaipėdos miesto savivaldybės administracijos direktoriaus 2020 m. </w:t>
            </w:r>
            <w:r w:rsidR="00DA0564">
              <w:t xml:space="preserve">gruodžio </w:t>
            </w:r>
            <w:r w:rsidR="00DA0564" w:rsidRPr="00DA0564">
              <w:t>31</w:t>
            </w:r>
            <w:r w:rsidR="00F0535D">
              <w:t xml:space="preserve"> d.</w:t>
            </w:r>
            <w:r w:rsidR="00DA0564">
              <w:t xml:space="preserve"> įsakymu Nr. AD1-1550</w:t>
            </w:r>
            <w:r w:rsidR="00F0535D">
              <w:t xml:space="preserve"> „Dėl 2021 metų jaunimo iniciatyvų projektų dalinio finansavimo iš savivaldybės biudžeto lėšų prioritetų patvirtinimo“</w:t>
            </w:r>
            <w:r>
              <w:t xml:space="preserve">: </w:t>
            </w:r>
          </w:p>
          <w:p w14:paraId="362AA454" w14:textId="1C8514A0" w:rsidR="00DA0564" w:rsidRDefault="00DB517B" w:rsidP="00DB517B">
            <w:r>
              <w:t xml:space="preserve">1. </w:t>
            </w:r>
            <w:r w:rsidR="00DA0564" w:rsidRPr="00DB517B">
              <w:rPr>
                <w:b/>
              </w:rPr>
              <w:t>Verslumo ir inf</w:t>
            </w:r>
            <w:r w:rsidRPr="00DB517B">
              <w:rPr>
                <w:b/>
              </w:rPr>
              <w:t>ormacinių technologijų ugdymas</w:t>
            </w:r>
            <w:r w:rsidR="00D14166">
              <w:t xml:space="preserve"> –</w:t>
            </w:r>
            <w:r>
              <w:t xml:space="preserve"> </w:t>
            </w:r>
            <w:r w:rsidRPr="000424AD">
              <w:t>projektai turi būti skirti verslumo ir informacinių technologijų kompetencijoms tobulinti, orientuoti į naujų verslo paslaugų kūrimą ir jų pri</w:t>
            </w:r>
            <w:r w:rsidR="00D14166">
              <w:t>taikymą.</w:t>
            </w:r>
          </w:p>
          <w:p w14:paraId="3F92468B" w14:textId="77777777" w:rsidR="00DB517B" w:rsidRDefault="00DB517B" w:rsidP="00DB517B"/>
          <w:p w14:paraId="18ADD589" w14:textId="521E3A27" w:rsidR="00DB517B" w:rsidRDefault="00D14166" w:rsidP="00DB517B">
            <w:r>
              <w:t>2.</w:t>
            </w:r>
            <w:r w:rsidR="00DA0564">
              <w:t xml:space="preserve"> </w:t>
            </w:r>
            <w:r w:rsidR="00DA0564" w:rsidRPr="00DB517B">
              <w:rPr>
                <w:b/>
              </w:rPr>
              <w:t>Jaunimo lytiškumo ugdymas ir psichinės bei</w:t>
            </w:r>
            <w:r w:rsidR="00DB517B" w:rsidRPr="00DB517B">
              <w:rPr>
                <w:b/>
              </w:rPr>
              <w:t xml:space="preserve"> emocinės sveikatos stiprinimas</w:t>
            </w:r>
            <w:r>
              <w:t xml:space="preserve"> </w:t>
            </w:r>
            <w:r w:rsidRPr="00D14166">
              <w:t>–</w:t>
            </w:r>
            <w:r w:rsidR="00DB517B" w:rsidRPr="00D14166">
              <w:t xml:space="preserve"> </w:t>
            </w:r>
            <w:r w:rsidR="00DB517B" w:rsidRPr="00DB517B">
              <w:t>projektai turi būti orientuoti į j</w:t>
            </w:r>
            <w:r>
              <w:t>aunimo lytiškumo ugdymo veiklas</w:t>
            </w:r>
            <w:r w:rsidR="00DB517B" w:rsidRPr="00DB517B">
              <w:t xml:space="preserve"> bei psichinės ir emocinės sveikatos stiprinimą ir iniciatyvas, skirtas informuoti jaunus žmones apie em</w:t>
            </w:r>
            <w:r>
              <w:t>ocinę pagalbą.</w:t>
            </w:r>
          </w:p>
          <w:p w14:paraId="71FC3DB9" w14:textId="77777777" w:rsidR="00DB517B" w:rsidRDefault="00DB517B" w:rsidP="00DB517B"/>
          <w:p w14:paraId="259587B4" w14:textId="51031623" w:rsidR="00DA0564" w:rsidRDefault="00D14166" w:rsidP="00DA0564">
            <w:pPr>
              <w:tabs>
                <w:tab w:val="left" w:pos="317"/>
              </w:tabs>
              <w:jc w:val="both"/>
            </w:pPr>
            <w:r>
              <w:t>3.</w:t>
            </w:r>
            <w:r w:rsidR="00DA0564">
              <w:t xml:space="preserve"> </w:t>
            </w:r>
            <w:r w:rsidR="00DA0564" w:rsidRPr="00DB517B">
              <w:rPr>
                <w:b/>
              </w:rPr>
              <w:t>Pagarbos vienas kita</w:t>
            </w:r>
            <w:r w:rsidR="00DB517B" w:rsidRPr="00DB517B">
              <w:rPr>
                <w:b/>
              </w:rPr>
              <w:t>m ir lygių galimybių skatinimas</w:t>
            </w:r>
            <w:r>
              <w:t xml:space="preserve"> –</w:t>
            </w:r>
            <w:r w:rsidR="00DB517B">
              <w:t xml:space="preserve"> </w:t>
            </w:r>
            <w:r w:rsidR="00DB517B" w:rsidRPr="00DB517B">
              <w:t>projektai turi būti orientuoti į kompetencijų stiprinimą žm</w:t>
            </w:r>
            <w:r>
              <w:t>ogaus teisių srityje, iniciatyva</w:t>
            </w:r>
            <w:r w:rsidR="00DB517B" w:rsidRPr="00DB517B">
              <w:t>s</w:t>
            </w:r>
            <w:r>
              <w:t>, skirta</w:t>
            </w:r>
            <w:r w:rsidR="00DB517B" w:rsidRPr="00DB517B">
              <w:t xml:space="preserve">s kalbėti apie </w:t>
            </w:r>
            <w:r w:rsidR="00DB517B">
              <w:t>pagarbos vienas kitam</w:t>
            </w:r>
            <w:r w:rsidR="00DB517B" w:rsidRPr="00DB517B">
              <w:t xml:space="preserve"> ugdymą</w:t>
            </w:r>
            <w:r w:rsidR="007268DE">
              <w:t>,</w:t>
            </w:r>
            <w:r w:rsidR="00DB517B" w:rsidRPr="00DB517B">
              <w:t xml:space="preserve"> ir in</w:t>
            </w:r>
            <w:r>
              <w:t>formavimą apie lygias galimybes.</w:t>
            </w:r>
          </w:p>
          <w:p w14:paraId="371C5F6B" w14:textId="77777777" w:rsidR="00DB517B" w:rsidRDefault="00DB517B" w:rsidP="00DA0564">
            <w:pPr>
              <w:tabs>
                <w:tab w:val="left" w:pos="317"/>
              </w:tabs>
              <w:jc w:val="both"/>
            </w:pPr>
          </w:p>
          <w:p w14:paraId="7483CCEB" w14:textId="1438FCB3" w:rsidR="00DA0564" w:rsidRDefault="00DA0564" w:rsidP="00DA0564">
            <w:pPr>
              <w:tabs>
                <w:tab w:val="left" w:pos="317"/>
              </w:tabs>
              <w:jc w:val="both"/>
            </w:pPr>
            <w:r>
              <w:t>4</w:t>
            </w:r>
            <w:r w:rsidR="00D14166">
              <w:t>. </w:t>
            </w:r>
            <w:r w:rsidRPr="00DB517B">
              <w:rPr>
                <w:b/>
              </w:rPr>
              <w:t>Tautinių mažumų ir užsieniečių informavimas ir įtraukimas į iniciatyvas</w:t>
            </w:r>
            <w:r w:rsidR="00DB517B">
              <w:t xml:space="preserve"> </w:t>
            </w:r>
            <w:r w:rsidR="00D14166" w:rsidRPr="00D14166">
              <w:t>–</w:t>
            </w:r>
            <w:r w:rsidR="00DB517B">
              <w:t xml:space="preserve"> projektai turi būti orientuoti į tautinių mažumų ir užsieniečių integravimą, informacijos suteikimą ir iniciatyvas</w:t>
            </w:r>
            <w:r w:rsidR="00D14166">
              <w:t>,</w:t>
            </w:r>
            <w:r w:rsidR="00DB517B">
              <w:t xml:space="preserve"> skirtas padėti jiems integruotis į miesto veiklas</w:t>
            </w:r>
            <w:r w:rsidR="00D14166">
              <w:t>.</w:t>
            </w:r>
          </w:p>
          <w:p w14:paraId="37DFE2B9" w14:textId="77777777" w:rsidR="00DB517B" w:rsidRDefault="00DB517B" w:rsidP="00DA0564">
            <w:pPr>
              <w:tabs>
                <w:tab w:val="left" w:pos="317"/>
              </w:tabs>
              <w:jc w:val="both"/>
            </w:pPr>
          </w:p>
          <w:p w14:paraId="4631432C" w14:textId="6088DAC4" w:rsidR="00DB517B" w:rsidRDefault="00D14166" w:rsidP="00DA0564">
            <w:pPr>
              <w:tabs>
                <w:tab w:val="left" w:pos="317"/>
              </w:tabs>
              <w:jc w:val="both"/>
            </w:pPr>
            <w:r>
              <w:t>5.</w:t>
            </w:r>
            <w:r w:rsidR="00DA0564">
              <w:t xml:space="preserve"> </w:t>
            </w:r>
            <w:r w:rsidR="00DA0564" w:rsidRPr="00DB517B">
              <w:rPr>
                <w:b/>
              </w:rPr>
              <w:t>Jaunimo ir su jaunimu dirb</w:t>
            </w:r>
            <w:r w:rsidR="00DB517B" w:rsidRPr="00DB517B">
              <w:rPr>
                <w:b/>
              </w:rPr>
              <w:t>ančių organizacijų stiprinimas</w:t>
            </w:r>
            <w:r w:rsidR="00DB517B">
              <w:t xml:space="preserve"> – </w:t>
            </w:r>
            <w:r w:rsidR="00DB517B" w:rsidRPr="00DB517B">
              <w:t>projektai turi būti orientuoti į organizacijos stiprinimą ir jų narių kompetencijų kėlimą</w:t>
            </w:r>
            <w:r w:rsidR="007268DE">
              <w:t>.</w:t>
            </w:r>
          </w:p>
          <w:p w14:paraId="08995853" w14:textId="77777777" w:rsidR="00DB517B" w:rsidRDefault="00DB517B" w:rsidP="00DA0564">
            <w:pPr>
              <w:tabs>
                <w:tab w:val="left" w:pos="317"/>
              </w:tabs>
              <w:jc w:val="both"/>
            </w:pPr>
          </w:p>
          <w:p w14:paraId="38348367" w14:textId="1EF3AB97" w:rsidR="00DB517B" w:rsidRDefault="00D14166" w:rsidP="00DA0564">
            <w:pPr>
              <w:tabs>
                <w:tab w:val="left" w:pos="317"/>
              </w:tabs>
              <w:jc w:val="both"/>
            </w:pPr>
            <w:r>
              <w:t>6.</w:t>
            </w:r>
            <w:r w:rsidR="00DA0564">
              <w:t xml:space="preserve"> </w:t>
            </w:r>
            <w:r w:rsidR="00DA0564" w:rsidRPr="00DB517B">
              <w:rPr>
                <w:b/>
              </w:rPr>
              <w:t xml:space="preserve">Šiaurinės ir pietinės miesto dalių jaunimo bendruomenių </w:t>
            </w:r>
            <w:proofErr w:type="spellStart"/>
            <w:r w:rsidR="00DA0564" w:rsidRPr="00DB517B">
              <w:rPr>
                <w:b/>
              </w:rPr>
              <w:t>įtrauktis</w:t>
            </w:r>
            <w:proofErr w:type="spellEnd"/>
            <w:r w:rsidR="00DA0564" w:rsidRPr="00DB517B">
              <w:rPr>
                <w:b/>
              </w:rPr>
              <w:t xml:space="preserve">, </w:t>
            </w:r>
            <w:proofErr w:type="spellStart"/>
            <w:r w:rsidR="00DA0564" w:rsidRPr="00DB517B">
              <w:rPr>
                <w:b/>
              </w:rPr>
              <w:t>įveiklinimas</w:t>
            </w:r>
            <w:proofErr w:type="spellEnd"/>
            <w:r w:rsidR="00DA0564" w:rsidRPr="00DB517B">
              <w:rPr>
                <w:b/>
              </w:rPr>
              <w:t xml:space="preserve"> ir nepatrauklių jaunimui miesto erdvių pritaikymas jaunimo poreikiams</w:t>
            </w:r>
            <w:r w:rsidR="00DB517B">
              <w:t xml:space="preserve"> – projektai turi būti orientuoti į erdvių pritaikymą jaunimo porei</w:t>
            </w:r>
            <w:r w:rsidR="007268DE">
              <w:t>kiams, iniciatyvų organizavimą šiaurinėje ir p</w:t>
            </w:r>
            <w:r w:rsidR="00DB517B">
              <w:t>ietinėje miesto dalyse</w:t>
            </w:r>
            <w:r w:rsidR="007268DE">
              <w:t>.</w:t>
            </w:r>
          </w:p>
          <w:p w14:paraId="050A83D2" w14:textId="77777777" w:rsidR="007268DE" w:rsidRDefault="007268DE" w:rsidP="00DA0564">
            <w:pPr>
              <w:tabs>
                <w:tab w:val="left" w:pos="317"/>
              </w:tabs>
              <w:jc w:val="both"/>
            </w:pPr>
          </w:p>
          <w:p w14:paraId="11F7C6AE" w14:textId="7AA3628C" w:rsidR="00C46E6E" w:rsidRDefault="00D14166" w:rsidP="007268DE">
            <w:pPr>
              <w:tabs>
                <w:tab w:val="left" w:pos="317"/>
              </w:tabs>
              <w:jc w:val="both"/>
            </w:pPr>
            <w:r>
              <w:t>7.</w:t>
            </w:r>
            <w:r w:rsidR="00DA0564">
              <w:t xml:space="preserve"> </w:t>
            </w:r>
            <w:r w:rsidR="00DA0564" w:rsidRPr="000E2196">
              <w:rPr>
                <w:b/>
              </w:rPr>
              <w:t>Pilieti</w:t>
            </w:r>
            <w:r w:rsidR="00DB517B" w:rsidRPr="000E2196">
              <w:rPr>
                <w:b/>
              </w:rPr>
              <w:t>škumo ir visuomeniškumo ugdymas</w:t>
            </w:r>
            <w:r w:rsidR="007268DE">
              <w:t xml:space="preserve"> –</w:t>
            </w:r>
            <w:r w:rsidR="00DB517B">
              <w:t xml:space="preserve"> p</w:t>
            </w:r>
            <w:r w:rsidR="00DB517B" w:rsidRPr="00DB517B">
              <w:t>rojektai turi būti skirti stiprinti jaunimo pilietiškumą, pilietinę savimonę, skatinti jaunimo dalyvavim</w:t>
            </w:r>
            <w:r w:rsidR="007268DE">
              <w:t>ą</w:t>
            </w:r>
            <w:r w:rsidR="00DB517B" w:rsidRPr="00DB517B">
              <w:t xml:space="preserve"> </w:t>
            </w:r>
            <w:r w:rsidR="007268DE">
              <w:t>priimant sprendimus</w:t>
            </w:r>
            <w:r w:rsidR="00DB517B" w:rsidRPr="00DB517B">
              <w:t>, informacijos raštingumo įgūdžius, savanorystę ar kitą veiklą vietos bendruomenės ar miesto problemoms spręsti;</w:t>
            </w:r>
          </w:p>
        </w:tc>
      </w:tr>
      <w:tr w:rsidR="00304E51" w:rsidRPr="0001004E" w14:paraId="4834CB23" w14:textId="77777777" w:rsidTr="00333401">
        <w:tc>
          <w:tcPr>
            <w:tcW w:w="756" w:type="dxa"/>
            <w:shd w:val="clear" w:color="auto" w:fill="auto"/>
          </w:tcPr>
          <w:p w14:paraId="0CA603E6" w14:textId="5C5C5D4C" w:rsidR="00304E51" w:rsidRPr="0001004E" w:rsidRDefault="00F0535D" w:rsidP="00486DF5">
            <w:r>
              <w:lastRenderedPageBreak/>
              <w:t xml:space="preserve"> 3</w:t>
            </w:r>
            <w:r w:rsidR="00106EF0">
              <w:t>.</w:t>
            </w:r>
          </w:p>
        </w:tc>
        <w:tc>
          <w:tcPr>
            <w:tcW w:w="5760" w:type="dxa"/>
            <w:shd w:val="clear" w:color="auto" w:fill="auto"/>
          </w:tcPr>
          <w:p w14:paraId="57F0373D" w14:textId="281AD809" w:rsidR="00304E51" w:rsidRPr="00D57671" w:rsidRDefault="004C12FE" w:rsidP="00395C26">
            <w:pPr>
              <w:jc w:val="both"/>
            </w:pPr>
            <w:r w:rsidRPr="00D57671">
              <w:t xml:space="preserve">Finansuojamos </w:t>
            </w:r>
            <w:r w:rsidR="00395C26" w:rsidRPr="00D57671">
              <w:t>veiklos</w:t>
            </w:r>
          </w:p>
        </w:tc>
        <w:tc>
          <w:tcPr>
            <w:tcW w:w="8647" w:type="dxa"/>
            <w:shd w:val="clear" w:color="auto" w:fill="auto"/>
          </w:tcPr>
          <w:p w14:paraId="66222181" w14:textId="0D7420A9" w:rsidR="00FA7232" w:rsidRDefault="00395C26" w:rsidP="00395C26">
            <w:pPr>
              <w:pStyle w:val="Sraopastraipa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Įvairūs mokymai, renginiai, iniciatyvos, konkursai ir kt.</w:t>
            </w:r>
            <w:r w:rsidR="00DC178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 xml:space="preserve"> atli</w:t>
            </w:r>
            <w:r w:rsidR="008F50E2">
              <w:rPr>
                <w:b/>
                <w:color w:val="000000"/>
              </w:rPr>
              <w:t xml:space="preserve">epiantys pasirinktą prioritetą ir vykstantys Klaipėdos mieste. </w:t>
            </w:r>
          </w:p>
          <w:p w14:paraId="2BDBA1B9" w14:textId="73B072F7" w:rsidR="008F50E2" w:rsidRDefault="008F50E2" w:rsidP="00395C26">
            <w:pPr>
              <w:pStyle w:val="Sraopastraipa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Tarptautinės, nacionalinės ir vietos lygmens bendradarbiavimo </w:t>
            </w:r>
            <w:r w:rsidR="00DB2B5B">
              <w:rPr>
                <w:b/>
                <w:color w:val="000000"/>
              </w:rPr>
              <w:t>iniciatyvos</w:t>
            </w:r>
            <w:r>
              <w:rPr>
                <w:b/>
                <w:color w:val="000000"/>
              </w:rPr>
              <w:t>;</w:t>
            </w:r>
          </w:p>
          <w:p w14:paraId="37A9F60D" w14:textId="06F85342" w:rsidR="00CF0E8E" w:rsidRPr="00BC5680" w:rsidRDefault="008F50E2" w:rsidP="00707B79">
            <w:pPr>
              <w:pStyle w:val="Sraopastraipa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</w:rPr>
            </w:pPr>
            <w:r w:rsidRPr="00BC5680">
              <w:rPr>
                <w:b/>
                <w:color w:val="000000"/>
              </w:rPr>
              <w:t xml:space="preserve">Iniciatyvos, susijusios su atskirties grupių įtraukimu į bendrą veiklą ir skatinančios </w:t>
            </w:r>
            <w:proofErr w:type="spellStart"/>
            <w:r w:rsidRPr="00BC5680">
              <w:rPr>
                <w:b/>
                <w:color w:val="000000"/>
              </w:rPr>
              <w:t>tarpsektorinį</w:t>
            </w:r>
            <w:proofErr w:type="spellEnd"/>
            <w:r w:rsidRPr="00BC5680">
              <w:rPr>
                <w:b/>
                <w:color w:val="000000"/>
              </w:rPr>
              <w:t xml:space="preserve"> bei </w:t>
            </w:r>
            <w:proofErr w:type="spellStart"/>
            <w:r w:rsidRPr="00BC5680">
              <w:rPr>
                <w:b/>
                <w:color w:val="000000"/>
              </w:rPr>
              <w:t>tarpsritinį</w:t>
            </w:r>
            <w:proofErr w:type="spellEnd"/>
            <w:r w:rsidRPr="00BC5680">
              <w:rPr>
                <w:b/>
                <w:color w:val="000000"/>
              </w:rPr>
              <w:t xml:space="preserve"> bendradarbiavimą.</w:t>
            </w:r>
          </w:p>
          <w:p w14:paraId="62DE0B21" w14:textId="77777777" w:rsidR="00395C26" w:rsidRPr="00395C26" w:rsidRDefault="00395C26" w:rsidP="00395C26">
            <w:pPr>
              <w:pStyle w:val="Sraopastraipa"/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</w:rPr>
            </w:pPr>
          </w:p>
          <w:p w14:paraId="6A6BE4C8" w14:textId="0095A0BB" w:rsidR="00094DEF" w:rsidRPr="00F0535D" w:rsidRDefault="007268DE" w:rsidP="007268DE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 xml:space="preserve">Pareiškėjai </w:t>
            </w:r>
            <w:r w:rsidR="00304E51" w:rsidRPr="0001004E">
              <w:rPr>
                <w:color w:val="000000"/>
              </w:rPr>
              <w:t xml:space="preserve">turi </w:t>
            </w:r>
            <w:r w:rsidR="00395C26">
              <w:rPr>
                <w:color w:val="000000"/>
              </w:rPr>
              <w:t>užpildyti Klaipėdos miesto savivaldybės biudžeto lėšomis finansuojamo jaunimo iniciatyvos projekto paraiškos formą</w:t>
            </w:r>
            <w:r w:rsidR="00304E51">
              <w:t xml:space="preserve">, kurios pagrindu </w:t>
            </w:r>
            <w:r w:rsidR="00304E51" w:rsidRPr="0001004E">
              <w:rPr>
                <w:color w:val="000000"/>
              </w:rPr>
              <w:t xml:space="preserve">būtų galima įvertinti, kaip </w:t>
            </w:r>
            <w:r w:rsidR="00304E51">
              <w:rPr>
                <w:color w:val="000000"/>
              </w:rPr>
              <w:t>teikiamas</w:t>
            </w:r>
            <w:r w:rsidR="00304E51" w:rsidRPr="0001004E">
              <w:rPr>
                <w:color w:val="000000"/>
              </w:rPr>
              <w:t xml:space="preserve"> projektas</w:t>
            </w:r>
            <w:r w:rsidR="00E307BF">
              <w:rPr>
                <w:color w:val="000000"/>
              </w:rPr>
              <w:t xml:space="preserve"> </w:t>
            </w:r>
            <w:r w:rsidR="00304E51" w:rsidRPr="0001004E">
              <w:rPr>
                <w:color w:val="000000"/>
              </w:rPr>
              <w:t xml:space="preserve"> atitinka</w:t>
            </w:r>
            <w:r w:rsidR="00304E51">
              <w:rPr>
                <w:color w:val="000000"/>
              </w:rPr>
              <w:t xml:space="preserve"> </w:t>
            </w:r>
            <w:r w:rsidR="00395C26">
              <w:rPr>
                <w:color w:val="000000"/>
              </w:rPr>
              <w:t xml:space="preserve">pasirinktą prioritetą. </w:t>
            </w:r>
          </w:p>
        </w:tc>
      </w:tr>
      <w:tr w:rsidR="00F0275C" w:rsidRPr="0001004E" w14:paraId="24D0F818" w14:textId="77777777" w:rsidTr="00333401">
        <w:tc>
          <w:tcPr>
            <w:tcW w:w="756" w:type="dxa"/>
            <w:shd w:val="clear" w:color="auto" w:fill="auto"/>
          </w:tcPr>
          <w:p w14:paraId="0553A6AB" w14:textId="22B1DD7D" w:rsidR="00F0275C" w:rsidRPr="0001004E" w:rsidRDefault="00F0535D" w:rsidP="00486DF5">
            <w:r>
              <w:t xml:space="preserve"> 4.</w:t>
            </w:r>
          </w:p>
        </w:tc>
        <w:tc>
          <w:tcPr>
            <w:tcW w:w="5760" w:type="dxa"/>
            <w:shd w:val="clear" w:color="auto" w:fill="auto"/>
          </w:tcPr>
          <w:p w14:paraId="752DA3B1" w14:textId="50490AB5" w:rsidR="00F0275C" w:rsidRDefault="00106EF0" w:rsidP="00106EF0">
            <w:pPr>
              <w:jc w:val="both"/>
            </w:pPr>
            <w:r>
              <w:t xml:space="preserve">Projektų </w:t>
            </w:r>
            <w:r w:rsidR="007268DE">
              <w:t>įgyvendinimo laikotarpis</w:t>
            </w:r>
          </w:p>
        </w:tc>
        <w:tc>
          <w:tcPr>
            <w:tcW w:w="8647" w:type="dxa"/>
            <w:shd w:val="clear" w:color="auto" w:fill="auto"/>
          </w:tcPr>
          <w:p w14:paraId="72EDB8A1" w14:textId="2BC2ADC2" w:rsidR="00F0275C" w:rsidRDefault="008F50E2" w:rsidP="008F50E2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Projekta</w:t>
            </w:r>
            <w:r w:rsidR="00F0535D">
              <w:rPr>
                <w:color w:val="000000"/>
              </w:rPr>
              <w:t>i turi būti įgyvendinti iki 2021</w:t>
            </w:r>
            <w:r>
              <w:rPr>
                <w:color w:val="000000"/>
              </w:rPr>
              <w:t xml:space="preserve"> m. gruodžio 31 d. </w:t>
            </w:r>
          </w:p>
        </w:tc>
      </w:tr>
      <w:tr w:rsidR="00304E51" w:rsidRPr="0001004E" w14:paraId="103C9570" w14:textId="77777777" w:rsidTr="00333401">
        <w:tc>
          <w:tcPr>
            <w:tcW w:w="756" w:type="dxa"/>
            <w:shd w:val="clear" w:color="auto" w:fill="auto"/>
          </w:tcPr>
          <w:p w14:paraId="2C61C892" w14:textId="0FE88385" w:rsidR="00304E51" w:rsidRPr="0001004E" w:rsidRDefault="00F0535D" w:rsidP="00486DF5">
            <w:r>
              <w:t>5.</w:t>
            </w:r>
          </w:p>
        </w:tc>
        <w:tc>
          <w:tcPr>
            <w:tcW w:w="5760" w:type="dxa"/>
            <w:shd w:val="clear" w:color="auto" w:fill="auto"/>
          </w:tcPr>
          <w:p w14:paraId="3E584E20" w14:textId="526FA264" w:rsidR="00304E51" w:rsidRPr="0001004E" w:rsidRDefault="0064730D" w:rsidP="0064730D">
            <w:pPr>
              <w:jc w:val="both"/>
            </w:pPr>
            <w:r>
              <w:t>Paraiškas gali teikti šie pareiškėjai</w:t>
            </w:r>
          </w:p>
        </w:tc>
        <w:tc>
          <w:tcPr>
            <w:tcW w:w="8647" w:type="dxa"/>
            <w:shd w:val="clear" w:color="auto" w:fill="auto"/>
          </w:tcPr>
          <w:p w14:paraId="7D145638" w14:textId="184DC082" w:rsidR="00304E51" w:rsidRPr="00416564" w:rsidRDefault="00D57671" w:rsidP="00304E51">
            <w:pPr>
              <w:jc w:val="both"/>
            </w:pPr>
            <w:r>
              <w:rPr>
                <w:rFonts w:eastAsia="Calibri"/>
              </w:rPr>
              <w:t xml:space="preserve">Lietuvos Respublikos įstatymų nustatyta tvarka įregistruotos ne pelno siekiančios organizacijos: asociacijos, viešosios įstaigos, valstybės biudžetinės įstaigos, veikiančios jaunimo politikos srityje ir teikiančios su jaunimo užimtumu </w:t>
            </w:r>
            <w:r w:rsidR="007E6B5C">
              <w:rPr>
                <w:rFonts w:eastAsia="Calibri"/>
              </w:rPr>
              <w:t>susijusias paslaugas, išskyrus s</w:t>
            </w:r>
            <w:r>
              <w:rPr>
                <w:rFonts w:eastAsia="Calibri"/>
              </w:rPr>
              <w:t>avi</w:t>
            </w:r>
            <w:r w:rsidR="007E6B5C">
              <w:rPr>
                <w:rFonts w:eastAsia="Calibri"/>
              </w:rPr>
              <w:t>valdybės biudžetines įstaigas (s</w:t>
            </w:r>
            <w:r>
              <w:rPr>
                <w:rFonts w:eastAsia="Calibri"/>
              </w:rPr>
              <w:t>avivaldybės biudžetinės įstaigos gali būti projekto partnerėmis).</w:t>
            </w:r>
          </w:p>
        </w:tc>
      </w:tr>
      <w:tr w:rsidR="00304E51" w:rsidRPr="0001004E" w14:paraId="40ACBD25" w14:textId="77777777" w:rsidTr="00333401">
        <w:tc>
          <w:tcPr>
            <w:tcW w:w="756" w:type="dxa"/>
            <w:shd w:val="clear" w:color="auto" w:fill="auto"/>
          </w:tcPr>
          <w:p w14:paraId="3D824931" w14:textId="29B02835" w:rsidR="00304E51" w:rsidRPr="0001004E" w:rsidRDefault="00F0535D" w:rsidP="00486DF5">
            <w:r>
              <w:t>6.</w:t>
            </w:r>
          </w:p>
        </w:tc>
        <w:tc>
          <w:tcPr>
            <w:tcW w:w="5760" w:type="dxa"/>
            <w:shd w:val="clear" w:color="auto" w:fill="auto"/>
          </w:tcPr>
          <w:p w14:paraId="4A3EBDD5" w14:textId="1210C657" w:rsidR="00304E51" w:rsidRDefault="00106EF0" w:rsidP="00106EF0">
            <w:pPr>
              <w:jc w:val="both"/>
            </w:pPr>
            <w:r>
              <w:t>Kiti specialūs kriterijai</w:t>
            </w:r>
          </w:p>
        </w:tc>
        <w:tc>
          <w:tcPr>
            <w:tcW w:w="8647" w:type="dxa"/>
            <w:shd w:val="clear" w:color="auto" w:fill="auto"/>
          </w:tcPr>
          <w:p w14:paraId="164B57E2" w14:textId="66436C0C" w:rsidR="007635B0" w:rsidRPr="00AF1807" w:rsidRDefault="00664E0A" w:rsidP="00664E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1) Jeigu pareiškėjas yra jaunimo organizacija, jis turi pateikti narių sąrašą, kuriame nurodoma, kad nariai yra jauni žmonės arba asociacijos, kuriose ne mažiau kaip 2/3 narių yra jauni žmonės. </w:t>
            </w:r>
            <w:r w:rsidR="00AF1807">
              <w:rPr>
                <w:rFonts w:eastAsiaTheme="minorHAnsi"/>
                <w:color w:val="000000"/>
              </w:rPr>
              <w:t>(</w:t>
            </w:r>
            <w:r w:rsidR="00AF1807">
              <w:rPr>
                <w:rFonts w:eastAsiaTheme="minorHAnsi"/>
                <w:i/>
                <w:color w:val="000000"/>
              </w:rPr>
              <w:t>Pateikiamas narių sąrašas)</w:t>
            </w:r>
            <w:r w:rsidR="00BC5680">
              <w:rPr>
                <w:rFonts w:eastAsiaTheme="minorHAnsi"/>
                <w:i/>
                <w:color w:val="000000"/>
              </w:rPr>
              <w:t>.</w:t>
            </w:r>
          </w:p>
          <w:p w14:paraId="640576D5" w14:textId="130740BB" w:rsidR="00664E0A" w:rsidRPr="00AF1807" w:rsidRDefault="00664E0A" w:rsidP="00664E0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rFonts w:eastAsiaTheme="minorHAnsi"/>
                <w:color w:val="000000"/>
              </w:rPr>
              <w:t>2) Jeigu pareiškėjas yra su jaunimu dirbanti organizacija, jis turi pateikti organizacijos įstatus i</w:t>
            </w:r>
            <w:r w:rsidR="00AF1807">
              <w:rPr>
                <w:rFonts w:eastAsiaTheme="minorHAnsi"/>
                <w:color w:val="000000"/>
              </w:rPr>
              <w:t>r pažymėti tikslą, kuris parodo, kad organizacijos veikla orientuota į jaunimą arba tenkiną jaunimo poreikius. (</w:t>
            </w:r>
            <w:r w:rsidR="00AF1807">
              <w:rPr>
                <w:rFonts w:eastAsiaTheme="minorHAnsi"/>
                <w:i/>
                <w:color w:val="000000"/>
              </w:rPr>
              <w:t>Pateikiama organizacijos įstatų kopija ir joje pažymimas tikslas)</w:t>
            </w:r>
            <w:r w:rsidR="00BC5680">
              <w:rPr>
                <w:rFonts w:eastAsiaTheme="minorHAnsi"/>
                <w:i/>
                <w:color w:val="000000"/>
              </w:rPr>
              <w:t>.</w:t>
            </w:r>
          </w:p>
        </w:tc>
      </w:tr>
      <w:tr w:rsidR="00304E51" w:rsidRPr="0001004E" w14:paraId="6F286F75" w14:textId="77777777" w:rsidTr="00333401">
        <w:tc>
          <w:tcPr>
            <w:tcW w:w="756" w:type="dxa"/>
            <w:shd w:val="clear" w:color="auto" w:fill="auto"/>
          </w:tcPr>
          <w:p w14:paraId="52AD37A3" w14:textId="660342E8" w:rsidR="00304E51" w:rsidRPr="0001004E" w:rsidRDefault="00106EF0" w:rsidP="00486DF5">
            <w:r>
              <w:t>7</w:t>
            </w:r>
            <w:r w:rsidR="00304E51" w:rsidRPr="0001004E">
              <w:t>.</w:t>
            </w:r>
          </w:p>
        </w:tc>
        <w:tc>
          <w:tcPr>
            <w:tcW w:w="5760" w:type="dxa"/>
            <w:shd w:val="clear" w:color="auto" w:fill="auto"/>
          </w:tcPr>
          <w:p w14:paraId="5A3C5755" w14:textId="7B71FECA" w:rsidR="00304E51" w:rsidRPr="00B85EA0" w:rsidRDefault="00304E51" w:rsidP="00304E51">
            <w:pPr>
              <w:jc w:val="both"/>
            </w:pPr>
            <w:r w:rsidRPr="00B85EA0">
              <w:t>Didžiausia lėšų projek</w:t>
            </w:r>
            <w:r w:rsidR="007E6B5C">
              <w:t>tui paramos suma negali viršyti</w:t>
            </w:r>
          </w:p>
        </w:tc>
        <w:tc>
          <w:tcPr>
            <w:tcW w:w="8647" w:type="dxa"/>
            <w:shd w:val="clear" w:color="auto" w:fill="auto"/>
          </w:tcPr>
          <w:p w14:paraId="57EF4007" w14:textId="3B2557D2" w:rsidR="00304E51" w:rsidRPr="00350033" w:rsidRDefault="00106EF0" w:rsidP="00304E51">
            <w:pPr>
              <w:jc w:val="both"/>
              <w:rPr>
                <w:i/>
              </w:rPr>
            </w:pPr>
            <w:r w:rsidRPr="00DC178F">
              <w:t xml:space="preserve"> </w:t>
            </w:r>
            <w:r w:rsidR="000E2196">
              <w:t xml:space="preserve">8 </w:t>
            </w:r>
            <w:r w:rsidRPr="00DC178F">
              <w:t>000</w:t>
            </w:r>
            <w:r w:rsidR="00CA2FC2" w:rsidRPr="00DC178F">
              <w:t xml:space="preserve"> </w:t>
            </w:r>
            <w:r w:rsidR="00350033" w:rsidRPr="00DC178F">
              <w:t>Eur</w:t>
            </w:r>
            <w:r w:rsidR="00350033" w:rsidRPr="00350033">
              <w:rPr>
                <w:sz w:val="22"/>
                <w:szCs w:val="22"/>
              </w:rPr>
              <w:t>.</w:t>
            </w:r>
            <w:r w:rsidR="00350033" w:rsidRPr="00350033">
              <w:rPr>
                <w:i/>
                <w:sz w:val="22"/>
                <w:szCs w:val="22"/>
              </w:rPr>
              <w:t xml:space="preserve"> </w:t>
            </w:r>
          </w:p>
          <w:p w14:paraId="107838D1" w14:textId="77777777" w:rsidR="00304E51" w:rsidRPr="00350033" w:rsidRDefault="00304E51" w:rsidP="00304E51">
            <w:pPr>
              <w:jc w:val="both"/>
              <w:rPr>
                <w:b/>
                <w:i/>
              </w:rPr>
            </w:pPr>
          </w:p>
        </w:tc>
      </w:tr>
      <w:tr w:rsidR="00304E51" w:rsidRPr="0001004E" w14:paraId="51F10A8D" w14:textId="77777777" w:rsidTr="00333401">
        <w:tc>
          <w:tcPr>
            <w:tcW w:w="756" w:type="dxa"/>
            <w:shd w:val="clear" w:color="auto" w:fill="auto"/>
          </w:tcPr>
          <w:p w14:paraId="7D48CAEB" w14:textId="3B7D0E6F" w:rsidR="00304E51" w:rsidRPr="0001004E" w:rsidRDefault="00F0535D" w:rsidP="00F0535D">
            <w:r>
              <w:lastRenderedPageBreak/>
              <w:t>8.</w:t>
            </w:r>
          </w:p>
        </w:tc>
        <w:tc>
          <w:tcPr>
            <w:tcW w:w="5760" w:type="dxa"/>
            <w:shd w:val="clear" w:color="auto" w:fill="auto"/>
          </w:tcPr>
          <w:p w14:paraId="6C9D9D78" w14:textId="7A626ACB" w:rsidR="00304E51" w:rsidRPr="0001004E" w:rsidRDefault="00304E51" w:rsidP="00304E51">
            <w:pPr>
              <w:jc w:val="both"/>
            </w:pPr>
            <w:r w:rsidRPr="0001004E">
              <w:t>Didžiausia lėšų projekt</w:t>
            </w:r>
            <w:r w:rsidR="007E6B5C">
              <w:t>ui įgyvendinti lyginamoji dalis</w:t>
            </w:r>
          </w:p>
        </w:tc>
        <w:tc>
          <w:tcPr>
            <w:tcW w:w="8647" w:type="dxa"/>
            <w:shd w:val="clear" w:color="auto" w:fill="auto"/>
          </w:tcPr>
          <w:p w14:paraId="75AEE76C" w14:textId="2EA479F9" w:rsidR="00304E51" w:rsidRPr="0001004E" w:rsidRDefault="00304E51" w:rsidP="00304E51">
            <w:pPr>
              <w:pStyle w:val="BodyText1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0100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Lėšos projektui įgyvendinti gali sudaryti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9</w:t>
            </w:r>
            <w:r w:rsidRPr="003051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proc.</w:t>
            </w:r>
            <w:r w:rsidRPr="000100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visų tinkamų finansuoti projektų išlaidų.</w:t>
            </w:r>
          </w:p>
        </w:tc>
      </w:tr>
    </w:tbl>
    <w:p w14:paraId="3B4D5CC8" w14:textId="21ED2CAA" w:rsidR="0060664E" w:rsidRDefault="0060664E" w:rsidP="0006079E">
      <w:pPr>
        <w:jc w:val="center"/>
      </w:pPr>
    </w:p>
    <w:p w14:paraId="1F18ADF5" w14:textId="77777777" w:rsidR="00B659BF" w:rsidRDefault="00B659BF" w:rsidP="002B6487">
      <w:pPr>
        <w:jc w:val="center"/>
      </w:pPr>
    </w:p>
    <w:p w14:paraId="09D2F5BC" w14:textId="77777777" w:rsidR="00B659BF" w:rsidRDefault="00B659BF" w:rsidP="002B6487">
      <w:pPr>
        <w:jc w:val="center"/>
      </w:pPr>
    </w:p>
    <w:p w14:paraId="3163353C" w14:textId="10D656F7" w:rsidR="00A87420" w:rsidRDefault="007944A3" w:rsidP="002B6487">
      <w:pPr>
        <w:jc w:val="center"/>
      </w:pPr>
      <w:r>
        <w:t>____________________</w:t>
      </w:r>
    </w:p>
    <w:sectPr w:rsidR="00A87420" w:rsidSect="0060664E">
      <w:pgSz w:w="16838" w:h="11906" w:orient="landscape" w:code="9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4EC"/>
    <w:multiLevelType w:val="hybridMultilevel"/>
    <w:tmpl w:val="9D8EB83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672AE"/>
    <w:multiLevelType w:val="hybridMultilevel"/>
    <w:tmpl w:val="925C5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C30992"/>
    <w:multiLevelType w:val="hybridMultilevel"/>
    <w:tmpl w:val="636C8B0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90337"/>
    <w:multiLevelType w:val="hybridMultilevel"/>
    <w:tmpl w:val="0924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56B"/>
    <w:multiLevelType w:val="hybridMultilevel"/>
    <w:tmpl w:val="92B6FC78"/>
    <w:lvl w:ilvl="0" w:tplc="0427000D">
      <w:start w:val="1"/>
      <w:numFmt w:val="bullet"/>
      <w:lvlText w:val=""/>
      <w:lvlJc w:val="left"/>
      <w:pPr>
        <w:ind w:left="186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5" w15:restartNumberingAfterBreak="0">
    <w:nsid w:val="1EC24187"/>
    <w:multiLevelType w:val="hybridMultilevel"/>
    <w:tmpl w:val="870C6568"/>
    <w:lvl w:ilvl="0" w:tplc="0427000D">
      <w:start w:val="1"/>
      <w:numFmt w:val="bullet"/>
      <w:lvlText w:val=""/>
      <w:lvlJc w:val="left"/>
      <w:pPr>
        <w:ind w:left="194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6" w15:restartNumberingAfterBreak="0">
    <w:nsid w:val="23454F38"/>
    <w:multiLevelType w:val="hybridMultilevel"/>
    <w:tmpl w:val="D56C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029F2"/>
    <w:multiLevelType w:val="hybridMultilevel"/>
    <w:tmpl w:val="E550E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E0071"/>
    <w:multiLevelType w:val="hybridMultilevel"/>
    <w:tmpl w:val="21BE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054FD"/>
    <w:multiLevelType w:val="hybridMultilevel"/>
    <w:tmpl w:val="5A1C6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1A48"/>
    <w:multiLevelType w:val="hybridMultilevel"/>
    <w:tmpl w:val="DB68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F1DC8"/>
    <w:multiLevelType w:val="hybridMultilevel"/>
    <w:tmpl w:val="5A1C6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F370D"/>
    <w:multiLevelType w:val="hybridMultilevel"/>
    <w:tmpl w:val="4142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4765A"/>
    <w:multiLevelType w:val="hybridMultilevel"/>
    <w:tmpl w:val="7AFE0198"/>
    <w:lvl w:ilvl="0" w:tplc="A06A6A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7089F"/>
    <w:multiLevelType w:val="hybridMultilevel"/>
    <w:tmpl w:val="6FE2D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E0521"/>
    <w:multiLevelType w:val="hybridMultilevel"/>
    <w:tmpl w:val="CBF6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5188"/>
    <w:multiLevelType w:val="hybridMultilevel"/>
    <w:tmpl w:val="37A28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96E6B"/>
    <w:multiLevelType w:val="hybridMultilevel"/>
    <w:tmpl w:val="9626D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72CC2"/>
    <w:multiLevelType w:val="hybridMultilevel"/>
    <w:tmpl w:val="5A1C6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A7245"/>
    <w:multiLevelType w:val="hybridMultilevel"/>
    <w:tmpl w:val="12FA7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C36CE"/>
    <w:multiLevelType w:val="hybridMultilevel"/>
    <w:tmpl w:val="91284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4"/>
  </w:num>
  <w:num w:numId="7">
    <w:abstractNumId w:val="11"/>
  </w:num>
  <w:num w:numId="8">
    <w:abstractNumId w:val="19"/>
  </w:num>
  <w:num w:numId="9">
    <w:abstractNumId w:val="0"/>
  </w:num>
  <w:num w:numId="10">
    <w:abstractNumId w:val="9"/>
  </w:num>
  <w:num w:numId="11">
    <w:abstractNumId w:val="18"/>
  </w:num>
  <w:num w:numId="12">
    <w:abstractNumId w:val="10"/>
  </w:num>
  <w:num w:numId="13">
    <w:abstractNumId w:val="7"/>
  </w:num>
  <w:num w:numId="14">
    <w:abstractNumId w:val="17"/>
  </w:num>
  <w:num w:numId="15">
    <w:abstractNumId w:val="16"/>
  </w:num>
  <w:num w:numId="16">
    <w:abstractNumId w:val="20"/>
  </w:num>
  <w:num w:numId="17">
    <w:abstractNumId w:val="12"/>
  </w:num>
  <w:num w:numId="18">
    <w:abstractNumId w:val="15"/>
  </w:num>
  <w:num w:numId="19">
    <w:abstractNumId w:val="3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3FB2"/>
    <w:rsid w:val="0006079E"/>
    <w:rsid w:val="00065583"/>
    <w:rsid w:val="000826FD"/>
    <w:rsid w:val="00094DEF"/>
    <w:rsid w:val="000C2535"/>
    <w:rsid w:val="000E1DD5"/>
    <w:rsid w:val="000E2196"/>
    <w:rsid w:val="000F47F5"/>
    <w:rsid w:val="00106EF0"/>
    <w:rsid w:val="001201D1"/>
    <w:rsid w:val="00121982"/>
    <w:rsid w:val="00127A3D"/>
    <w:rsid w:val="00127FA4"/>
    <w:rsid w:val="00144F2A"/>
    <w:rsid w:val="00163426"/>
    <w:rsid w:val="00165DE3"/>
    <w:rsid w:val="00195541"/>
    <w:rsid w:val="00195BA1"/>
    <w:rsid w:val="001B0BB7"/>
    <w:rsid w:val="001E1252"/>
    <w:rsid w:val="00211D3B"/>
    <w:rsid w:val="0021717C"/>
    <w:rsid w:val="0023026C"/>
    <w:rsid w:val="00244BEA"/>
    <w:rsid w:val="00247297"/>
    <w:rsid w:val="002534C7"/>
    <w:rsid w:val="0028145F"/>
    <w:rsid w:val="002A18CE"/>
    <w:rsid w:val="002B5584"/>
    <w:rsid w:val="002B6487"/>
    <w:rsid w:val="002C6D36"/>
    <w:rsid w:val="002D01BA"/>
    <w:rsid w:val="002F3684"/>
    <w:rsid w:val="00304E51"/>
    <w:rsid w:val="003217F2"/>
    <w:rsid w:val="00350033"/>
    <w:rsid w:val="00350EE1"/>
    <w:rsid w:val="003562D1"/>
    <w:rsid w:val="00360609"/>
    <w:rsid w:val="003766B7"/>
    <w:rsid w:val="00376CFE"/>
    <w:rsid w:val="00395C26"/>
    <w:rsid w:val="003C136A"/>
    <w:rsid w:val="003C430D"/>
    <w:rsid w:val="003F61FB"/>
    <w:rsid w:val="00416564"/>
    <w:rsid w:val="004462FF"/>
    <w:rsid w:val="004476DD"/>
    <w:rsid w:val="00483A00"/>
    <w:rsid w:val="00486DF5"/>
    <w:rsid w:val="004B342C"/>
    <w:rsid w:val="004C12FE"/>
    <w:rsid w:val="004C67DB"/>
    <w:rsid w:val="00503CB4"/>
    <w:rsid w:val="00541489"/>
    <w:rsid w:val="005445B4"/>
    <w:rsid w:val="00566EF8"/>
    <w:rsid w:val="00580460"/>
    <w:rsid w:val="00581287"/>
    <w:rsid w:val="00597EE8"/>
    <w:rsid w:val="005C4821"/>
    <w:rsid w:val="005F495C"/>
    <w:rsid w:val="00605C70"/>
    <w:rsid w:val="00605F9C"/>
    <w:rsid w:val="0060664E"/>
    <w:rsid w:val="006164D8"/>
    <w:rsid w:val="00621213"/>
    <w:rsid w:val="0062736B"/>
    <w:rsid w:val="006314AE"/>
    <w:rsid w:val="0064730D"/>
    <w:rsid w:val="00653EE9"/>
    <w:rsid w:val="00664E0A"/>
    <w:rsid w:val="006962FF"/>
    <w:rsid w:val="006A3E2C"/>
    <w:rsid w:val="006E2FD7"/>
    <w:rsid w:val="006E33A0"/>
    <w:rsid w:val="006F4767"/>
    <w:rsid w:val="00722432"/>
    <w:rsid w:val="007268DE"/>
    <w:rsid w:val="00727986"/>
    <w:rsid w:val="007539C3"/>
    <w:rsid w:val="00756ABD"/>
    <w:rsid w:val="007635B0"/>
    <w:rsid w:val="00770866"/>
    <w:rsid w:val="00784342"/>
    <w:rsid w:val="007944A3"/>
    <w:rsid w:val="007A7CC9"/>
    <w:rsid w:val="007E6B5C"/>
    <w:rsid w:val="0080182C"/>
    <w:rsid w:val="00806B7E"/>
    <w:rsid w:val="00817127"/>
    <w:rsid w:val="00832A68"/>
    <w:rsid w:val="008354D5"/>
    <w:rsid w:val="00842229"/>
    <w:rsid w:val="0089191F"/>
    <w:rsid w:val="008C04CC"/>
    <w:rsid w:val="008E6E82"/>
    <w:rsid w:val="008E7658"/>
    <w:rsid w:val="008F50E2"/>
    <w:rsid w:val="008F5F2F"/>
    <w:rsid w:val="00900B5D"/>
    <w:rsid w:val="009204A4"/>
    <w:rsid w:val="00932D19"/>
    <w:rsid w:val="00966F59"/>
    <w:rsid w:val="00971528"/>
    <w:rsid w:val="009A0E8B"/>
    <w:rsid w:val="009B7286"/>
    <w:rsid w:val="009D16EE"/>
    <w:rsid w:val="00A0013B"/>
    <w:rsid w:val="00A15C81"/>
    <w:rsid w:val="00A44A42"/>
    <w:rsid w:val="00A45FA8"/>
    <w:rsid w:val="00A50503"/>
    <w:rsid w:val="00A72F48"/>
    <w:rsid w:val="00A852CA"/>
    <w:rsid w:val="00A87420"/>
    <w:rsid w:val="00AE5F85"/>
    <w:rsid w:val="00AF1807"/>
    <w:rsid w:val="00AF7D08"/>
    <w:rsid w:val="00B05032"/>
    <w:rsid w:val="00B26FC8"/>
    <w:rsid w:val="00B659BF"/>
    <w:rsid w:val="00B750B6"/>
    <w:rsid w:val="00B80D67"/>
    <w:rsid w:val="00B85671"/>
    <w:rsid w:val="00B903B1"/>
    <w:rsid w:val="00B9188D"/>
    <w:rsid w:val="00BA0098"/>
    <w:rsid w:val="00BA1EB7"/>
    <w:rsid w:val="00BA48DD"/>
    <w:rsid w:val="00BB2A61"/>
    <w:rsid w:val="00BC5680"/>
    <w:rsid w:val="00BC70C1"/>
    <w:rsid w:val="00BD1AEC"/>
    <w:rsid w:val="00BD6607"/>
    <w:rsid w:val="00C04686"/>
    <w:rsid w:val="00C11275"/>
    <w:rsid w:val="00C30D44"/>
    <w:rsid w:val="00C46E6E"/>
    <w:rsid w:val="00C63854"/>
    <w:rsid w:val="00C67BF8"/>
    <w:rsid w:val="00CA2FC2"/>
    <w:rsid w:val="00CA3492"/>
    <w:rsid w:val="00CA4D3B"/>
    <w:rsid w:val="00CA60B2"/>
    <w:rsid w:val="00CB595B"/>
    <w:rsid w:val="00CF0E8E"/>
    <w:rsid w:val="00D02BAF"/>
    <w:rsid w:val="00D14166"/>
    <w:rsid w:val="00D22D6A"/>
    <w:rsid w:val="00D26CB5"/>
    <w:rsid w:val="00D537A2"/>
    <w:rsid w:val="00D57671"/>
    <w:rsid w:val="00D8025F"/>
    <w:rsid w:val="00D810E4"/>
    <w:rsid w:val="00D86204"/>
    <w:rsid w:val="00DA0564"/>
    <w:rsid w:val="00DB11F5"/>
    <w:rsid w:val="00DB2B5B"/>
    <w:rsid w:val="00DB517B"/>
    <w:rsid w:val="00DC178F"/>
    <w:rsid w:val="00DE3677"/>
    <w:rsid w:val="00DE648D"/>
    <w:rsid w:val="00DE7C0E"/>
    <w:rsid w:val="00DF4F0E"/>
    <w:rsid w:val="00DF502E"/>
    <w:rsid w:val="00DF79FD"/>
    <w:rsid w:val="00E07BB2"/>
    <w:rsid w:val="00E10305"/>
    <w:rsid w:val="00E13DD1"/>
    <w:rsid w:val="00E22F32"/>
    <w:rsid w:val="00E307BF"/>
    <w:rsid w:val="00E33871"/>
    <w:rsid w:val="00E34BE1"/>
    <w:rsid w:val="00E44B47"/>
    <w:rsid w:val="00E50776"/>
    <w:rsid w:val="00E747E0"/>
    <w:rsid w:val="00E8501C"/>
    <w:rsid w:val="00EB6436"/>
    <w:rsid w:val="00F0275C"/>
    <w:rsid w:val="00F0535D"/>
    <w:rsid w:val="00F07876"/>
    <w:rsid w:val="00F11B26"/>
    <w:rsid w:val="00F23EFA"/>
    <w:rsid w:val="00F41B68"/>
    <w:rsid w:val="00F632EB"/>
    <w:rsid w:val="00F810AF"/>
    <w:rsid w:val="00F8266A"/>
    <w:rsid w:val="00F93FCD"/>
    <w:rsid w:val="00FA7232"/>
    <w:rsid w:val="00FB6ADA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2002"/>
  <w15:docId w15:val="{282E1F66-F45A-44CA-8FD1-559C5F03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A349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E2F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2FD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2FD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F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FD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um1diagrama">
    <w:name w:val="num1diagrama"/>
    <w:basedOn w:val="prastasis"/>
    <w:rsid w:val="0060664E"/>
    <w:pPr>
      <w:jc w:val="both"/>
    </w:pPr>
    <w:rPr>
      <w:sz w:val="20"/>
      <w:szCs w:val="20"/>
      <w:lang w:eastAsia="lt-LT"/>
    </w:rPr>
  </w:style>
  <w:style w:type="character" w:customStyle="1" w:styleId="num1diagrama1diagramachar">
    <w:name w:val="num1diagrama1diagramachar"/>
    <w:rsid w:val="0060664E"/>
    <w:rPr>
      <w:rFonts w:cs="Times New Roman"/>
    </w:rPr>
  </w:style>
  <w:style w:type="paragraph" w:customStyle="1" w:styleId="BodyText1">
    <w:name w:val="Body Text1"/>
    <w:rsid w:val="0060664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Betarp">
    <w:name w:val="No Spacing"/>
    <w:uiPriority w:val="1"/>
    <w:qFormat/>
    <w:rsid w:val="0023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5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prastasis"/>
    <w:uiPriority w:val="1"/>
    <w:qFormat/>
    <w:rsid w:val="001201D1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2</cp:revision>
  <cp:lastPrinted>2019-04-02T06:47:00Z</cp:lastPrinted>
  <dcterms:created xsi:type="dcterms:W3CDTF">2021-01-07T12:06:00Z</dcterms:created>
  <dcterms:modified xsi:type="dcterms:W3CDTF">2021-01-07T12:06:00Z</dcterms:modified>
</cp:coreProperties>
</file>