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C8" w:rsidRDefault="003820C8" w:rsidP="00382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3820C8" w:rsidRPr="003820C8" w:rsidRDefault="003820C8" w:rsidP="00382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820C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820C8" w:rsidRPr="003820C8" w:rsidRDefault="003820C8" w:rsidP="00382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820C8" w:rsidRPr="003820C8" w:rsidRDefault="003820C8" w:rsidP="00382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3820C8" w:rsidRPr="003820C8" w:rsidRDefault="003820C8" w:rsidP="00382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820C8" w:rsidRPr="003820C8" w:rsidRDefault="003820C8" w:rsidP="0038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820C8" w:rsidRPr="003820C8" w:rsidRDefault="003820C8" w:rsidP="003820C8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820C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820C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2021-01-25</w:t>
      </w: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820C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>TAR-8</w:t>
      </w:r>
      <w:bookmarkEnd w:id="2"/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20C8" w:rsidRPr="003820C8" w:rsidRDefault="003820C8" w:rsidP="003820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20C8" w:rsidRPr="003820C8" w:rsidRDefault="003820C8" w:rsidP="003820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820C8">
        <w:rPr>
          <w:rFonts w:ascii="Times New Roman" w:eastAsia="Times New Roman" w:hAnsi="Times New Roman" w:cs="Times New Roman"/>
          <w:sz w:val="24"/>
          <w:szCs w:val="24"/>
        </w:rPr>
        <w:t>Posėdžio data 2021-01-20. Pradžia 14.00 val. (nuotoliniu būdu)</w:t>
      </w:r>
    </w:p>
    <w:p w:rsidR="003820C8" w:rsidRPr="003820C8" w:rsidRDefault="003820C8" w:rsidP="003820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0C8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3820C8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3820C8" w:rsidRPr="003820C8" w:rsidRDefault="003820C8" w:rsidP="00382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0C8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3820C8" w:rsidRDefault="003820C8" w:rsidP="003820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6. SVARSTYTA. Dalyvavimas mėlynosios vėliavos programoje. 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Pranešėja – I. Šakalienė. Klaipėdos miesto savivaldybei nuo 2007 metų suteikiamas Mėlynosios vėliavos apdovanojimus. 2017 metais apdovanojimas buvo suteiktas Smiltynės I paplūdimiui, o nuo 2018 metų, kasmet, apdovanojimai suteikiami Smiltynės I ir Melnragės II paplūdimiams. Šiuo sprendimo projektu siekiama 2021 metais gauti Mėlynosios vėliavos apdovanojimą Smiltynės I ir Melnragės II paplūdimiams. 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R. Taraškevičius siūlo parengti sprendimo projektą, kad dalyvauti Mėlynosios vėliavos programoje 10 metų – taip nereikėtų kiekvienais metais eiti į Tarybą.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A. Barbšys mano, kad jau dabar komitetas galėtų pasiūlyti 5 metams dalyvauti programoje.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A. Vaitkus siūlo pavesti Savivaldybės administracijai parengti veiksmų programą, galimų lėšų poreikį, kad  Mėlynoji vėliava būtų ir Girulių paplūdimiuose.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E. Andrejeva nepritaria pateiktam sprendimo projektui, kadangi tai (tokiu sunkiu laikotarpiu) lėšų švaistymas.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S. Budinas siūlo pagalvoti apie dalyvavimą Mėlynosios vėliavos programoje 3 metus - strateginio plano laikotarpiui. Pritaria A. Vaitkaus siūlymui dėl Girulių paplūdimio.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A. Vaitkus pritaria S. Budino siūlymui rengti sprendimo projektą apie dalyvavimą programoje 3 metus. 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R. Taraškevičius pritaria, kad papildyti sprendimo projekto 1 punktą ir įrašyti dalyvavimą programoje 3 metus, o protokoliniu pavedimu pavesti pateikti komitetui programą, lėšų poreikį, kad Girulių paplūdimiai gautų Mėlynąją vėliavą.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A. Barbšys pritaria siūlymui, kad papildyti sprendimo projektą ir įrašyti: „2121-2123 metai“.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NUTARTA: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6.1. Pritarti pateiktam sprendimo projektui su pasiūlymu papildyti 1 punktą: „2021-2023 m.“ ir punktą išdėstyti taip: „1. Pritarti Klaipėdos miesto savivaldybės administracijos dalyvavimui 2021-2023 m. Mėlynosios vėliavos programoje“.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6.2. Priimti protokolinį pavedimą - pavesti Savivaldybės administracijai parengti veiksmų programą, kaip gauti  Mėlynosios vėliavos apdovanojimą ir Girulių paplūdimiuose. Planą pateikti komitetui.</w:t>
      </w:r>
    </w:p>
    <w:p w:rsidR="003820C8" w:rsidRPr="003820C8" w:rsidRDefault="003820C8" w:rsidP="0038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2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BALSUOTA: už – 6 (A. Kaveckis, R. Taraškevičius, V. Radvila, A. Barbšys, S. Budinas, A. Vaitkus), prieš – 1 (E. Andrejeva), susilaiko – 0.</w:t>
      </w:r>
    </w:p>
    <w:p w:rsidR="001C0A9E" w:rsidRDefault="001C0A9E"/>
    <w:p w:rsidR="003820C8" w:rsidRPr="003820C8" w:rsidRDefault="003820C8">
      <w:pPr>
        <w:rPr>
          <w:rFonts w:ascii="Times New Roman" w:hAnsi="Times New Roman" w:cs="Times New Roman"/>
          <w:sz w:val="24"/>
          <w:szCs w:val="24"/>
        </w:rPr>
      </w:pPr>
      <w:r w:rsidRPr="003820C8">
        <w:rPr>
          <w:rFonts w:ascii="Times New Roman" w:hAnsi="Times New Roman" w:cs="Times New Roman"/>
          <w:sz w:val="24"/>
          <w:szCs w:val="24"/>
        </w:rPr>
        <w:t>Posėdžio pirmininkas</w:t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3820C8" w:rsidRPr="003820C8" w:rsidRDefault="003820C8">
      <w:pPr>
        <w:rPr>
          <w:rFonts w:ascii="Times New Roman" w:hAnsi="Times New Roman" w:cs="Times New Roman"/>
          <w:sz w:val="24"/>
          <w:szCs w:val="24"/>
        </w:rPr>
      </w:pPr>
      <w:r w:rsidRPr="003820C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osėdžio sekret</w:t>
      </w:r>
      <w:r w:rsidRPr="003820C8">
        <w:rPr>
          <w:rFonts w:ascii="Times New Roman" w:hAnsi="Times New Roman" w:cs="Times New Roman"/>
          <w:sz w:val="24"/>
          <w:szCs w:val="24"/>
        </w:rPr>
        <w:t>orė</w:t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</w:r>
      <w:r w:rsidRPr="003820C8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3820C8" w:rsidRPr="003820C8" w:rsidSect="003820C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C8"/>
    <w:rsid w:val="001C0A9E"/>
    <w:rsid w:val="003820C8"/>
    <w:rsid w:val="0044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7AE2F-50A9-47A4-A89D-747FFFC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2021-01-26T06:08:00Z</dcterms:created>
  <dcterms:modified xsi:type="dcterms:W3CDTF">2021-01-26T06:08:00Z</dcterms:modified>
</cp:coreProperties>
</file>