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C1529B" w:rsidRDefault="002041E7" w:rsidP="00C1529B">
      <w:pPr>
        <w:jc w:val="center"/>
        <w:rPr>
          <w:sz w:val="24"/>
          <w:szCs w:val="24"/>
          <w:lang w:eastAsia="en-US"/>
        </w:rPr>
      </w:pPr>
      <w:r w:rsidRPr="00694D01">
        <w:rPr>
          <w:b/>
          <w:sz w:val="24"/>
          <w:szCs w:val="24"/>
        </w:rPr>
        <w:t xml:space="preserve">PRIE SAVIVALDYBĖS TARYBOS SPRENDIMO </w:t>
      </w:r>
      <w:r w:rsidRPr="00CA39F3">
        <w:rPr>
          <w:b/>
          <w:sz w:val="24"/>
          <w:szCs w:val="24"/>
        </w:rPr>
        <w:t>„</w:t>
      </w:r>
      <w:r w:rsidR="00533079" w:rsidRPr="00533079">
        <w:rPr>
          <w:b/>
          <w:sz w:val="24"/>
          <w:szCs w:val="24"/>
        </w:rPr>
        <w:t>DĖL SUTIKIMO PERIMTI VALSTYBĖS TURTĄ IR JO PERDAVIMO VALDYTI, NAUDOTI IR DISPONUOTI PATIKĖJIMO TEISE</w:t>
      </w:r>
      <w:r w:rsidRPr="00533079">
        <w:rPr>
          <w:b/>
          <w:sz w:val="24"/>
          <w:szCs w:val="24"/>
        </w:rPr>
        <w:t>“</w:t>
      </w:r>
      <w:r w:rsidRPr="00CA39F3">
        <w:rPr>
          <w:b/>
          <w:sz w:val="24"/>
          <w:szCs w:val="24"/>
        </w:rPr>
        <w:t xml:space="preserve"> PROJEKTO</w:t>
      </w:r>
    </w:p>
    <w:p w:rsidR="009F6C56" w:rsidRPr="00D266B7" w:rsidRDefault="009F6C56" w:rsidP="009F6C56">
      <w:pPr>
        <w:jc w:val="both"/>
        <w:rPr>
          <w:b/>
          <w:sz w:val="12"/>
          <w:szCs w:val="24"/>
        </w:rPr>
      </w:pPr>
    </w:p>
    <w:p w:rsidR="009F6C56" w:rsidRPr="00D266B7" w:rsidRDefault="009F6C56" w:rsidP="009F6C56">
      <w:pPr>
        <w:jc w:val="both"/>
        <w:rPr>
          <w:b/>
          <w:sz w:val="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533079" w:rsidRDefault="006437C8" w:rsidP="006437C8">
      <w:pPr>
        <w:ind w:firstLine="720"/>
        <w:jc w:val="both"/>
        <w:rPr>
          <w:sz w:val="24"/>
          <w:szCs w:val="24"/>
        </w:rPr>
      </w:pPr>
      <w:r w:rsidRPr="00C17A14">
        <w:rPr>
          <w:sz w:val="24"/>
          <w:szCs w:val="24"/>
        </w:rPr>
        <w:t>Šis Klaipėdos miesto savivaldybės tarybos sprendimo projektas teikiamas, siekiant</w:t>
      </w:r>
      <w:r w:rsidR="00D73DD3">
        <w:rPr>
          <w:sz w:val="24"/>
          <w:szCs w:val="24"/>
        </w:rPr>
        <w:t xml:space="preserve"> priimti naują sprendimą dėl sutikimo savivaldybės nuosavybėn</w:t>
      </w:r>
      <w:r w:rsidR="00067B4D">
        <w:rPr>
          <w:sz w:val="24"/>
          <w:szCs w:val="24"/>
        </w:rPr>
        <w:t xml:space="preserve"> perimti valstybei priklausančia</w:t>
      </w:r>
      <w:r w:rsidR="00D73DD3">
        <w:rPr>
          <w:sz w:val="24"/>
          <w:szCs w:val="24"/>
        </w:rPr>
        <w:t xml:space="preserve">s </w:t>
      </w:r>
      <w:r w:rsidR="00067B4D">
        <w:rPr>
          <w:sz w:val="24"/>
          <w:szCs w:val="24"/>
        </w:rPr>
        <w:t>negyvenamąsias patalpas Vingio g. 14B, Klaipėdoje bei p</w:t>
      </w:r>
      <w:r w:rsidR="00067B4D" w:rsidRPr="00533079">
        <w:rPr>
          <w:sz w:val="24"/>
          <w:szCs w:val="24"/>
        </w:rPr>
        <w:t xml:space="preserve">ripažinti netekusiais galios Klaipėdos </w:t>
      </w:r>
      <w:r w:rsidR="00067B4D">
        <w:rPr>
          <w:sz w:val="24"/>
          <w:szCs w:val="24"/>
        </w:rPr>
        <w:t>miesto savivaldybės tarybos 2016 m. birželio 23 d. sprendimą Nr. T2-174</w:t>
      </w:r>
      <w:r w:rsidR="00067B4D" w:rsidRPr="00533079">
        <w:rPr>
          <w:sz w:val="24"/>
          <w:szCs w:val="24"/>
        </w:rPr>
        <w:t xml:space="preserve"> „Dėl sutikimo perimti valstybės turtą“</w:t>
      </w:r>
      <w:r w:rsidR="00067B4D">
        <w:rPr>
          <w:sz w:val="24"/>
          <w:szCs w:val="24"/>
        </w:rPr>
        <w:t>.</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7D78E0" w:rsidRDefault="007D78E0" w:rsidP="00067B4D">
      <w:pPr>
        <w:ind w:firstLine="720"/>
        <w:jc w:val="both"/>
        <w:rPr>
          <w:sz w:val="24"/>
          <w:szCs w:val="24"/>
        </w:rPr>
      </w:pPr>
      <w:r w:rsidRPr="00533079">
        <w:rPr>
          <w:sz w:val="24"/>
          <w:szCs w:val="24"/>
        </w:rPr>
        <w:t>Klaip</w:t>
      </w:r>
      <w:r>
        <w:rPr>
          <w:sz w:val="24"/>
          <w:szCs w:val="24"/>
        </w:rPr>
        <w:t>ėdos</w:t>
      </w:r>
      <w:r w:rsidR="00067B4D">
        <w:rPr>
          <w:sz w:val="24"/>
          <w:szCs w:val="24"/>
        </w:rPr>
        <w:t xml:space="preserve"> miesto savivaldybės taryba 2016 m. birželio 23</w:t>
      </w:r>
      <w:r>
        <w:rPr>
          <w:sz w:val="24"/>
          <w:szCs w:val="24"/>
        </w:rPr>
        <w:t xml:space="preserve"> d. sprendimu</w:t>
      </w:r>
      <w:r w:rsidR="00067B4D">
        <w:rPr>
          <w:sz w:val="24"/>
          <w:szCs w:val="24"/>
        </w:rPr>
        <w:t xml:space="preserve"> Nr. T2-174</w:t>
      </w:r>
      <w:r>
        <w:rPr>
          <w:sz w:val="24"/>
          <w:szCs w:val="24"/>
        </w:rPr>
        <w:t xml:space="preserve"> sutiko savivaldybės nuosavybėn perimti valstybe</w:t>
      </w:r>
      <w:r w:rsidR="00067B4D">
        <w:rPr>
          <w:sz w:val="24"/>
          <w:szCs w:val="24"/>
        </w:rPr>
        <w:t>i nuosavybės teise priklausančia</w:t>
      </w:r>
      <w:r>
        <w:rPr>
          <w:sz w:val="24"/>
          <w:szCs w:val="24"/>
        </w:rPr>
        <w:t xml:space="preserve">s </w:t>
      </w:r>
      <w:r w:rsidR="00067B4D">
        <w:rPr>
          <w:sz w:val="24"/>
          <w:szCs w:val="24"/>
        </w:rPr>
        <w:t xml:space="preserve">negyvenamąsias patalpas Vingio g. 14B, Klaipėdoje. </w:t>
      </w:r>
      <w:r>
        <w:rPr>
          <w:sz w:val="24"/>
          <w:szCs w:val="24"/>
        </w:rPr>
        <w:t>Š</w:t>
      </w:r>
      <w:r w:rsidR="00067B4D">
        <w:rPr>
          <w:sz w:val="24"/>
          <w:szCs w:val="24"/>
        </w:rPr>
        <w:t>iuo metu yra pasikeitę minėtų patalpų valdytojas</w:t>
      </w:r>
      <w:r>
        <w:rPr>
          <w:sz w:val="24"/>
          <w:szCs w:val="24"/>
        </w:rPr>
        <w:t>, tai yra</w:t>
      </w:r>
      <w:r w:rsidR="00067B4D">
        <w:rPr>
          <w:sz w:val="24"/>
          <w:szCs w:val="24"/>
        </w:rPr>
        <w:t xml:space="preserve"> šiuo metu</w:t>
      </w:r>
      <w:r>
        <w:rPr>
          <w:sz w:val="24"/>
          <w:szCs w:val="24"/>
        </w:rPr>
        <w:t xml:space="preserve"> </w:t>
      </w:r>
      <w:r w:rsidR="00067B4D">
        <w:rPr>
          <w:sz w:val="24"/>
          <w:szCs w:val="24"/>
        </w:rPr>
        <w:t xml:space="preserve">patalpas Vingio g. 14B </w:t>
      </w:r>
      <w:r>
        <w:rPr>
          <w:sz w:val="24"/>
          <w:szCs w:val="24"/>
        </w:rPr>
        <w:t>patikėjimo teise val</w:t>
      </w:r>
      <w:r w:rsidR="00051154">
        <w:rPr>
          <w:sz w:val="24"/>
          <w:szCs w:val="24"/>
        </w:rPr>
        <w:t xml:space="preserve">do valstybės įmonė Turto bankas, kurių valdymą perėmė iš </w:t>
      </w:r>
      <w:r w:rsidR="00051154" w:rsidRPr="00051154">
        <w:rPr>
          <w:sz w:val="24"/>
          <w:szCs w:val="24"/>
        </w:rPr>
        <w:t>Klaipėdos apskrities vyriausiojo policijos komisariato.</w:t>
      </w:r>
    </w:p>
    <w:p w:rsidR="007D78E0" w:rsidRDefault="007D78E0" w:rsidP="00714353">
      <w:pPr>
        <w:ind w:firstLine="720"/>
        <w:jc w:val="both"/>
        <w:rPr>
          <w:sz w:val="24"/>
          <w:szCs w:val="24"/>
        </w:rPr>
      </w:pPr>
      <w:r>
        <w:rPr>
          <w:sz w:val="24"/>
          <w:szCs w:val="24"/>
        </w:rPr>
        <w:t>Klaipėdos miesto saviv</w:t>
      </w:r>
      <w:r w:rsidR="00051154">
        <w:rPr>
          <w:sz w:val="24"/>
          <w:szCs w:val="24"/>
        </w:rPr>
        <w:t>aldybė gavo VĮ Turto banko kreipimąsi</w:t>
      </w:r>
      <w:r>
        <w:rPr>
          <w:sz w:val="24"/>
          <w:szCs w:val="24"/>
        </w:rPr>
        <w:t>,</w:t>
      </w:r>
      <w:r w:rsidR="00051154">
        <w:rPr>
          <w:sz w:val="24"/>
          <w:szCs w:val="24"/>
        </w:rPr>
        <w:t xml:space="preserve"> kuriuo prašoma pakeisti minėtą</w:t>
      </w:r>
      <w:r>
        <w:rPr>
          <w:sz w:val="24"/>
          <w:szCs w:val="24"/>
        </w:rPr>
        <w:t xml:space="preserve"> Savivaldybės tarybos spren</w:t>
      </w:r>
      <w:r w:rsidR="009579E3">
        <w:rPr>
          <w:sz w:val="24"/>
          <w:szCs w:val="24"/>
        </w:rPr>
        <w:t>di</w:t>
      </w:r>
      <w:r w:rsidR="00051154">
        <w:rPr>
          <w:sz w:val="24"/>
          <w:szCs w:val="24"/>
        </w:rPr>
        <w:t>mą</w:t>
      </w:r>
      <w:r w:rsidR="009579E3">
        <w:rPr>
          <w:sz w:val="24"/>
          <w:szCs w:val="24"/>
        </w:rPr>
        <w:t xml:space="preserve">, nurodant, kad </w:t>
      </w:r>
      <w:r w:rsidR="00051154">
        <w:rPr>
          <w:sz w:val="24"/>
          <w:szCs w:val="24"/>
        </w:rPr>
        <w:t>patalpas</w:t>
      </w:r>
      <w:r>
        <w:rPr>
          <w:sz w:val="24"/>
          <w:szCs w:val="24"/>
        </w:rPr>
        <w:t xml:space="preserve"> patikėjimo teise valdo VĮ Turto bankas.</w:t>
      </w:r>
    </w:p>
    <w:p w:rsidR="00051154" w:rsidRPr="00051154" w:rsidRDefault="00051154" w:rsidP="00051154">
      <w:pPr>
        <w:ind w:firstLine="709"/>
        <w:jc w:val="both"/>
        <w:rPr>
          <w:sz w:val="24"/>
          <w:szCs w:val="24"/>
        </w:rPr>
      </w:pPr>
      <w:r w:rsidRPr="00051154">
        <w:rPr>
          <w:sz w:val="24"/>
          <w:szCs w:val="24"/>
        </w:rPr>
        <w:t xml:space="preserve">Dalis patalpų pastate Vingio g. 14B priklauso savivaldybei (unikalus Nr. </w:t>
      </w:r>
      <w:r w:rsidRPr="00051154">
        <w:rPr>
          <w:bCs/>
          <w:color w:val="000000"/>
          <w:sz w:val="24"/>
          <w:szCs w:val="24"/>
        </w:rPr>
        <w:t>2198-6004-4027:0002</w:t>
      </w:r>
      <w:r w:rsidRPr="00051154">
        <w:rPr>
          <w:sz w:val="24"/>
          <w:szCs w:val="24"/>
        </w:rPr>
        <w:t xml:space="preserve">) ir likusi dalis yra valstybės nuosavybė, kurias patikėjimo teise šiuo metu valdo VĮ Turto bankas (prieš tai patalpos patikėjimo teise buvo valdomos </w:t>
      </w:r>
      <w:r w:rsidRPr="00051154">
        <w:rPr>
          <w:bCs/>
          <w:color w:val="000000"/>
          <w:sz w:val="24"/>
          <w:szCs w:val="24"/>
        </w:rPr>
        <w:t>Klaipėdos apskrities vyriausiojo policijos komisariato).</w:t>
      </w:r>
      <w:r w:rsidRPr="00051154">
        <w:rPr>
          <w:sz w:val="24"/>
          <w:szCs w:val="24"/>
        </w:rPr>
        <w:t xml:space="preserve"> </w:t>
      </w:r>
    </w:p>
    <w:p w:rsidR="00051154" w:rsidRPr="00051154" w:rsidRDefault="00051154" w:rsidP="00051154">
      <w:pPr>
        <w:ind w:firstLine="709"/>
        <w:jc w:val="both"/>
        <w:rPr>
          <w:sz w:val="24"/>
          <w:szCs w:val="24"/>
        </w:rPr>
      </w:pPr>
      <w:r w:rsidRPr="00051154">
        <w:rPr>
          <w:sz w:val="24"/>
          <w:szCs w:val="24"/>
        </w:rPr>
        <w:t>Valstybei nuosavybės teise priklausančios patalpos šiuo metu yra nenaudojamos. Šios patalpos savivaldybei yra reikalingos. Savivaldybei priklausančioje patalpų dalyje veiklą vykdo savivaldybės biudžetinė įstaiga Klaipėdos vaikų laisvalaikio centras. Į savivaldybei nuosavybės teise priklausančias patalpas, kurios yra antrame pastato aukšte, patenkama per pirmame pastato aukšte esančias valstybei priklausančias patalpas. Taip pat tiek savivaldybės, tiek valstybės patalpoms yra priskirtos bendros inžinerinės komunikacijos. Šiuo metu būtina atlikti pastato remontą, taip pat pastato rūsyje yra dalis neregistruotų patalpų, kurias nuolat niokoja pašaliniai asmenys. Klaipėdos miesto savivaldybė, valdydama visas pastato patalpas, galėtų investuoti biudžeto lėšas pastato remontui ir patalpų tvarkymui atlikti.</w:t>
      </w:r>
    </w:p>
    <w:p w:rsidR="00051154" w:rsidRPr="00051154" w:rsidRDefault="00051154" w:rsidP="00051154">
      <w:pPr>
        <w:ind w:firstLine="720"/>
        <w:jc w:val="both"/>
        <w:rPr>
          <w:sz w:val="24"/>
          <w:szCs w:val="24"/>
        </w:rPr>
      </w:pPr>
      <w:r w:rsidRPr="00051154">
        <w:rPr>
          <w:sz w:val="24"/>
          <w:szCs w:val="24"/>
        </w:rPr>
        <w:t>Norime atkreipti dėmesį, kad pardavus valstybei priklausančias patalpas Vingio g. 14B, būtų labai apsunkintas savivaldybei priklausančių patalpų valdymas ir naudojimas.</w:t>
      </w:r>
    </w:p>
    <w:p w:rsidR="00714353" w:rsidRPr="00714353" w:rsidRDefault="00D266B7" w:rsidP="00714353">
      <w:pPr>
        <w:ind w:firstLine="720"/>
        <w:jc w:val="both"/>
        <w:rPr>
          <w:sz w:val="24"/>
          <w:szCs w:val="24"/>
        </w:rPr>
      </w:pPr>
      <w:r w:rsidRPr="00D266B7">
        <w:rPr>
          <w:sz w:val="24"/>
          <w:szCs w:val="24"/>
        </w:rPr>
        <w:t>Šis Savivaldybės tarybos sprendimas reikalingas LR Vyriausybės nutarimo projektui rengti.</w:t>
      </w:r>
    </w:p>
    <w:p w:rsidR="00B02642" w:rsidRDefault="00B02642" w:rsidP="006A222E">
      <w:pPr>
        <w:ind w:firstLine="709"/>
        <w:jc w:val="both"/>
        <w:rPr>
          <w:b/>
          <w:sz w:val="24"/>
          <w:szCs w:val="24"/>
        </w:rPr>
      </w:pPr>
      <w:r w:rsidRPr="00694D01">
        <w:rPr>
          <w:b/>
          <w:sz w:val="24"/>
          <w:szCs w:val="24"/>
        </w:rPr>
        <w:t>3. Kokių rezultatų laukiama.</w:t>
      </w:r>
    </w:p>
    <w:p w:rsidR="00D266B7" w:rsidRDefault="009579E3" w:rsidP="00B02642">
      <w:pPr>
        <w:ind w:firstLine="720"/>
        <w:jc w:val="both"/>
        <w:rPr>
          <w:sz w:val="24"/>
          <w:szCs w:val="24"/>
        </w:rPr>
      </w:pPr>
      <w:r>
        <w:rPr>
          <w:sz w:val="24"/>
          <w:szCs w:val="24"/>
        </w:rPr>
        <w:t>Priėmus šį Savivaldybės tarybos sprendimą bus toliau vykd</w:t>
      </w:r>
      <w:r w:rsidR="009A4168">
        <w:rPr>
          <w:sz w:val="24"/>
          <w:szCs w:val="24"/>
        </w:rPr>
        <w:t>omos nekilnojamojo turto objekto Vingio g. 14B</w:t>
      </w:r>
      <w:r>
        <w:rPr>
          <w:sz w:val="24"/>
          <w:szCs w:val="24"/>
        </w:rPr>
        <w:t xml:space="preserve"> perdavimo savivaldybės nuosavybėn procedūros.</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D266B7" w:rsidRDefault="00B02642" w:rsidP="00B02642">
      <w:pPr>
        <w:ind w:firstLine="720"/>
        <w:jc w:val="both"/>
        <w:rPr>
          <w:sz w:val="24"/>
          <w:szCs w:val="24"/>
        </w:rPr>
      </w:pPr>
      <w:r w:rsidRPr="00694D01">
        <w:rPr>
          <w:sz w:val="24"/>
          <w:szCs w:val="24"/>
        </w:rPr>
        <w:t>Įgyvendinant šį sprendimą neigiamų pasekmių nenumatoma, teigiamos pasekmės –</w:t>
      </w:r>
      <w:r w:rsidR="00D266B7">
        <w:rPr>
          <w:sz w:val="24"/>
          <w:szCs w:val="24"/>
        </w:rPr>
        <w:t xml:space="preserve"> Klaipėdos miesto savivaldybei perduodamas nekilnojamasis turtas.</w:t>
      </w:r>
    </w:p>
    <w:p w:rsidR="00B02642" w:rsidRDefault="00B02642" w:rsidP="00B02642">
      <w:pPr>
        <w:ind w:firstLine="720"/>
        <w:jc w:val="both"/>
        <w:rPr>
          <w:sz w:val="24"/>
          <w:szCs w:val="24"/>
        </w:rPr>
      </w:pPr>
      <w:r w:rsidRPr="00694D01">
        <w:rPr>
          <w:sz w:val="24"/>
          <w:szCs w:val="24"/>
        </w:rPr>
        <w:t>Teikiame svarstyti šį sprendimo projektą.</w:t>
      </w:r>
    </w:p>
    <w:p w:rsidR="00D266B7" w:rsidRDefault="00D266B7" w:rsidP="00B02642">
      <w:pPr>
        <w:ind w:firstLine="720"/>
        <w:jc w:val="both"/>
        <w:rPr>
          <w:sz w:val="24"/>
          <w:szCs w:val="24"/>
        </w:rPr>
      </w:pPr>
      <w:r>
        <w:rPr>
          <w:sz w:val="24"/>
          <w:szCs w:val="24"/>
        </w:rPr>
        <w:t>PRIDEDAMA:</w:t>
      </w:r>
    </w:p>
    <w:p w:rsidR="00D266B7" w:rsidRPr="009A4168" w:rsidRDefault="00D266B7" w:rsidP="009A4168">
      <w:pPr>
        <w:pStyle w:val="Sraopastraipa"/>
        <w:numPr>
          <w:ilvl w:val="0"/>
          <w:numId w:val="3"/>
        </w:numPr>
        <w:jc w:val="both"/>
        <w:rPr>
          <w:sz w:val="24"/>
          <w:szCs w:val="24"/>
        </w:rPr>
      </w:pPr>
      <w:r w:rsidRPr="009A4168">
        <w:rPr>
          <w:sz w:val="24"/>
          <w:szCs w:val="24"/>
        </w:rPr>
        <w:t>Klaipėdos miesto savivaldybės tarybos</w:t>
      </w:r>
      <w:r w:rsidR="009A4168" w:rsidRPr="009A4168">
        <w:rPr>
          <w:sz w:val="24"/>
          <w:szCs w:val="24"/>
        </w:rPr>
        <w:t xml:space="preserve"> 2016 m. birželio 23</w:t>
      </w:r>
      <w:r w:rsidRPr="009A4168">
        <w:rPr>
          <w:sz w:val="24"/>
          <w:szCs w:val="24"/>
        </w:rPr>
        <w:t xml:space="preserve"> d. sprendimas</w:t>
      </w:r>
      <w:r w:rsidR="009A4168" w:rsidRPr="009A4168">
        <w:rPr>
          <w:sz w:val="24"/>
          <w:szCs w:val="24"/>
        </w:rPr>
        <w:t xml:space="preserve"> Nr. T2-174</w:t>
      </w:r>
      <w:r w:rsidRPr="009A4168">
        <w:rPr>
          <w:sz w:val="24"/>
          <w:szCs w:val="24"/>
        </w:rPr>
        <w:t>, 1 lapas;</w:t>
      </w:r>
    </w:p>
    <w:p w:rsidR="00D266B7" w:rsidRPr="00D266B7" w:rsidRDefault="009A4168" w:rsidP="00D266B7">
      <w:pPr>
        <w:pStyle w:val="Sraopastraipa"/>
        <w:numPr>
          <w:ilvl w:val="0"/>
          <w:numId w:val="3"/>
        </w:numPr>
        <w:jc w:val="both"/>
        <w:rPr>
          <w:sz w:val="24"/>
          <w:szCs w:val="24"/>
        </w:rPr>
      </w:pPr>
      <w:r>
        <w:rPr>
          <w:sz w:val="24"/>
          <w:szCs w:val="24"/>
        </w:rPr>
        <w:t>Patalpų Vingio g. 14B Nekilnojamojo turto registro išrašas, 1 lapas.</w:t>
      </w:r>
    </w:p>
    <w:p w:rsidR="00AA283E" w:rsidRDefault="00AA283E" w:rsidP="004A0F60">
      <w:pPr>
        <w:jc w:val="both"/>
        <w:rPr>
          <w:sz w:val="22"/>
          <w:szCs w:val="24"/>
        </w:rPr>
      </w:pPr>
    </w:p>
    <w:p w:rsidR="009579E3" w:rsidRPr="00D266B7" w:rsidRDefault="009579E3" w:rsidP="004A0F60">
      <w:pPr>
        <w:jc w:val="both"/>
        <w:rPr>
          <w:sz w:val="22"/>
          <w:szCs w:val="24"/>
        </w:rPr>
      </w:pPr>
    </w:p>
    <w:p w:rsidR="007D1D66" w:rsidRPr="00EF547C" w:rsidRDefault="008A2921" w:rsidP="009A4168">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EF547C"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AA" w:rsidRDefault="00903FAA" w:rsidP="00B02642">
      <w:r>
        <w:separator/>
      </w:r>
    </w:p>
  </w:endnote>
  <w:endnote w:type="continuationSeparator" w:id="0">
    <w:p w:rsidR="00903FAA" w:rsidRDefault="00903FAA"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AA" w:rsidRDefault="00903FAA" w:rsidP="00B02642">
      <w:r>
        <w:separator/>
      </w:r>
    </w:p>
  </w:footnote>
  <w:footnote w:type="continuationSeparator" w:id="0">
    <w:p w:rsidR="00903FAA" w:rsidRDefault="00903FAA"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70B4"/>
    <w:multiLevelType w:val="hybridMultilevel"/>
    <w:tmpl w:val="935EF696"/>
    <w:lvl w:ilvl="0" w:tplc="44AE37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4C50"/>
    <w:rsid w:val="00051154"/>
    <w:rsid w:val="00067121"/>
    <w:rsid w:val="00067B4D"/>
    <w:rsid w:val="000825BC"/>
    <w:rsid w:val="00083458"/>
    <w:rsid w:val="000837F8"/>
    <w:rsid w:val="000869CA"/>
    <w:rsid w:val="00097790"/>
    <w:rsid w:val="000B55F1"/>
    <w:rsid w:val="000C10ED"/>
    <w:rsid w:val="000D2C79"/>
    <w:rsid w:val="000D733E"/>
    <w:rsid w:val="000E665A"/>
    <w:rsid w:val="000F2FB0"/>
    <w:rsid w:val="000F4765"/>
    <w:rsid w:val="0010084A"/>
    <w:rsid w:val="00124F32"/>
    <w:rsid w:val="0016421B"/>
    <w:rsid w:val="001A3259"/>
    <w:rsid w:val="001D3A8D"/>
    <w:rsid w:val="001E6EC3"/>
    <w:rsid w:val="001E6F7D"/>
    <w:rsid w:val="001F16B8"/>
    <w:rsid w:val="001F1FFA"/>
    <w:rsid w:val="002041E7"/>
    <w:rsid w:val="002110BE"/>
    <w:rsid w:val="002134F4"/>
    <w:rsid w:val="002228D4"/>
    <w:rsid w:val="002243F0"/>
    <w:rsid w:val="00243D69"/>
    <w:rsid w:val="00275F31"/>
    <w:rsid w:val="0029103E"/>
    <w:rsid w:val="0029214A"/>
    <w:rsid w:val="002C012B"/>
    <w:rsid w:val="002D00AF"/>
    <w:rsid w:val="002D540C"/>
    <w:rsid w:val="002E6515"/>
    <w:rsid w:val="002F4D2B"/>
    <w:rsid w:val="002F5561"/>
    <w:rsid w:val="00305949"/>
    <w:rsid w:val="003169A7"/>
    <w:rsid w:val="00334B34"/>
    <w:rsid w:val="00342AD2"/>
    <w:rsid w:val="003630BE"/>
    <w:rsid w:val="003662FA"/>
    <w:rsid w:val="00370000"/>
    <w:rsid w:val="0037010B"/>
    <w:rsid w:val="00370A58"/>
    <w:rsid w:val="00390652"/>
    <w:rsid w:val="003C0811"/>
    <w:rsid w:val="003E7542"/>
    <w:rsid w:val="00403BB0"/>
    <w:rsid w:val="00411687"/>
    <w:rsid w:val="00416196"/>
    <w:rsid w:val="00433814"/>
    <w:rsid w:val="00462CF9"/>
    <w:rsid w:val="0046367C"/>
    <w:rsid w:val="00472DE0"/>
    <w:rsid w:val="00481110"/>
    <w:rsid w:val="00482607"/>
    <w:rsid w:val="00491108"/>
    <w:rsid w:val="004A0F60"/>
    <w:rsid w:val="004A7CA2"/>
    <w:rsid w:val="004B045E"/>
    <w:rsid w:val="004C7DAD"/>
    <w:rsid w:val="004E4428"/>
    <w:rsid w:val="004E5ADB"/>
    <w:rsid w:val="005174A5"/>
    <w:rsid w:val="005309CC"/>
    <w:rsid w:val="00533079"/>
    <w:rsid w:val="00544250"/>
    <w:rsid w:val="005442FB"/>
    <w:rsid w:val="00563A2A"/>
    <w:rsid w:val="00575CA1"/>
    <w:rsid w:val="00584CD4"/>
    <w:rsid w:val="00592C87"/>
    <w:rsid w:val="005B41CB"/>
    <w:rsid w:val="005B740F"/>
    <w:rsid w:val="005B7A72"/>
    <w:rsid w:val="005F2470"/>
    <w:rsid w:val="0061595B"/>
    <w:rsid w:val="00622506"/>
    <w:rsid w:val="00633A11"/>
    <w:rsid w:val="00640ADF"/>
    <w:rsid w:val="006437C8"/>
    <w:rsid w:val="0067226F"/>
    <w:rsid w:val="006734E0"/>
    <w:rsid w:val="006819AB"/>
    <w:rsid w:val="00687896"/>
    <w:rsid w:val="00691349"/>
    <w:rsid w:val="00693196"/>
    <w:rsid w:val="00695DE0"/>
    <w:rsid w:val="006A222E"/>
    <w:rsid w:val="006A3B19"/>
    <w:rsid w:val="006B42D5"/>
    <w:rsid w:val="006C0598"/>
    <w:rsid w:val="006D57D0"/>
    <w:rsid w:val="006F0467"/>
    <w:rsid w:val="00714353"/>
    <w:rsid w:val="0071641F"/>
    <w:rsid w:val="00716D64"/>
    <w:rsid w:val="00732F4B"/>
    <w:rsid w:val="007526FA"/>
    <w:rsid w:val="00776294"/>
    <w:rsid w:val="00780748"/>
    <w:rsid w:val="00784D73"/>
    <w:rsid w:val="007907A5"/>
    <w:rsid w:val="00795DD1"/>
    <w:rsid w:val="007A4043"/>
    <w:rsid w:val="007C4264"/>
    <w:rsid w:val="007D2B40"/>
    <w:rsid w:val="007D6F9A"/>
    <w:rsid w:val="007D78E0"/>
    <w:rsid w:val="008159BE"/>
    <w:rsid w:val="008166DA"/>
    <w:rsid w:val="00826DEB"/>
    <w:rsid w:val="00863290"/>
    <w:rsid w:val="00881A48"/>
    <w:rsid w:val="008A2921"/>
    <w:rsid w:val="008A3A2F"/>
    <w:rsid w:val="008A59C6"/>
    <w:rsid w:val="008D08BB"/>
    <w:rsid w:val="009001EF"/>
    <w:rsid w:val="00903FAA"/>
    <w:rsid w:val="009319F1"/>
    <w:rsid w:val="009351B7"/>
    <w:rsid w:val="00935445"/>
    <w:rsid w:val="00943986"/>
    <w:rsid w:val="009576CA"/>
    <w:rsid w:val="009579E3"/>
    <w:rsid w:val="00972F22"/>
    <w:rsid w:val="009777A4"/>
    <w:rsid w:val="00977C34"/>
    <w:rsid w:val="009923CB"/>
    <w:rsid w:val="00995879"/>
    <w:rsid w:val="009A4168"/>
    <w:rsid w:val="009B099D"/>
    <w:rsid w:val="009C2FA2"/>
    <w:rsid w:val="009C3C69"/>
    <w:rsid w:val="009F202C"/>
    <w:rsid w:val="009F6C56"/>
    <w:rsid w:val="00A03386"/>
    <w:rsid w:val="00A06CAA"/>
    <w:rsid w:val="00A215A9"/>
    <w:rsid w:val="00A24096"/>
    <w:rsid w:val="00A7132B"/>
    <w:rsid w:val="00A76ADF"/>
    <w:rsid w:val="00A76B0F"/>
    <w:rsid w:val="00A82B8C"/>
    <w:rsid w:val="00A83D01"/>
    <w:rsid w:val="00AA283E"/>
    <w:rsid w:val="00AA2B43"/>
    <w:rsid w:val="00AA60D8"/>
    <w:rsid w:val="00AB0C69"/>
    <w:rsid w:val="00AE3D13"/>
    <w:rsid w:val="00B02642"/>
    <w:rsid w:val="00B10C6C"/>
    <w:rsid w:val="00B124EA"/>
    <w:rsid w:val="00B208EF"/>
    <w:rsid w:val="00B33151"/>
    <w:rsid w:val="00B40383"/>
    <w:rsid w:val="00B43459"/>
    <w:rsid w:val="00B56564"/>
    <w:rsid w:val="00BA6B91"/>
    <w:rsid w:val="00BB549E"/>
    <w:rsid w:val="00BC0221"/>
    <w:rsid w:val="00BC458C"/>
    <w:rsid w:val="00BC748E"/>
    <w:rsid w:val="00BD4B03"/>
    <w:rsid w:val="00BD5611"/>
    <w:rsid w:val="00BE3A89"/>
    <w:rsid w:val="00C003B5"/>
    <w:rsid w:val="00C02F41"/>
    <w:rsid w:val="00C056D1"/>
    <w:rsid w:val="00C0779F"/>
    <w:rsid w:val="00C1529B"/>
    <w:rsid w:val="00C30135"/>
    <w:rsid w:val="00C3435B"/>
    <w:rsid w:val="00C42076"/>
    <w:rsid w:val="00C4498B"/>
    <w:rsid w:val="00C6532A"/>
    <w:rsid w:val="00C759BE"/>
    <w:rsid w:val="00CA39F3"/>
    <w:rsid w:val="00CA4A30"/>
    <w:rsid w:val="00CA6612"/>
    <w:rsid w:val="00CB1717"/>
    <w:rsid w:val="00CB57D0"/>
    <w:rsid w:val="00CE647B"/>
    <w:rsid w:val="00D266B7"/>
    <w:rsid w:val="00D45B61"/>
    <w:rsid w:val="00D47B52"/>
    <w:rsid w:val="00D73DD3"/>
    <w:rsid w:val="00D96E71"/>
    <w:rsid w:val="00DB6BC7"/>
    <w:rsid w:val="00DD5357"/>
    <w:rsid w:val="00E01EB0"/>
    <w:rsid w:val="00E11DB2"/>
    <w:rsid w:val="00E165B8"/>
    <w:rsid w:val="00E3370E"/>
    <w:rsid w:val="00E4044C"/>
    <w:rsid w:val="00E5284C"/>
    <w:rsid w:val="00E55893"/>
    <w:rsid w:val="00E76067"/>
    <w:rsid w:val="00E8160E"/>
    <w:rsid w:val="00EA3B65"/>
    <w:rsid w:val="00EA47E1"/>
    <w:rsid w:val="00EA645B"/>
    <w:rsid w:val="00ED2B7B"/>
    <w:rsid w:val="00ED35D1"/>
    <w:rsid w:val="00EF547C"/>
    <w:rsid w:val="00EF724C"/>
    <w:rsid w:val="00F147D1"/>
    <w:rsid w:val="00F50A4C"/>
    <w:rsid w:val="00F5164E"/>
    <w:rsid w:val="00F60863"/>
    <w:rsid w:val="00F8159B"/>
    <w:rsid w:val="00F85BC8"/>
    <w:rsid w:val="00F87C43"/>
    <w:rsid w:val="00FA1677"/>
    <w:rsid w:val="00FA229A"/>
    <w:rsid w:val="00FA254C"/>
    <w:rsid w:val="00FB3FD3"/>
    <w:rsid w:val="00FD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72FE-196F-4061-A206-5CA9FAC0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2263</Words>
  <Characters>1291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2021-01-12T12:27:00Z</dcterms:created>
  <dcterms:modified xsi:type="dcterms:W3CDTF">2021-01-12T12:27:00Z</dcterms:modified>
</cp:coreProperties>
</file>