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9540"/>
      </w:tblGrid>
      <w:tr w:rsidR="00312244">
        <w:tc>
          <w:tcPr>
            <w:tcW w:w="9540" w:type="dxa"/>
          </w:tcPr>
          <w:p w:rsidR="00261CA7" w:rsidRDefault="00261CA7" w:rsidP="00261CA7">
            <w:pPr>
              <w:jc w:val="center"/>
              <w:rPr>
                <w:sz w:val="22"/>
                <w:szCs w:val="22"/>
                <w:lang w:val="lt-LT"/>
              </w:rPr>
            </w:pPr>
            <w:bookmarkStart w:id="0" w:name="_GoBack"/>
            <w:bookmarkEnd w:id="0"/>
            <w:r>
              <w:rPr>
                <w:noProof/>
                <w:lang w:val="lt-LT" w:eastAsia="lt-LT"/>
              </w:rPr>
              <w:drawing>
                <wp:inline distT="0" distB="0" distL="0" distR="0">
                  <wp:extent cx="1019810" cy="829945"/>
                  <wp:effectExtent l="0" t="0" r="8890" b="8255"/>
                  <wp:docPr id="2" name="Paveikslėlis 2" descr="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 descr="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810" cy="829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1CA7" w:rsidRDefault="00261CA7" w:rsidP="00261CA7">
            <w:pPr>
              <w:pStyle w:val="Antrat2"/>
              <w:rPr>
                <w:color w:val="003399"/>
                <w:lang w:val="lt-LT"/>
              </w:rPr>
            </w:pPr>
            <w:r>
              <w:rPr>
                <w:color w:val="003399"/>
                <w:lang w:val="lt-LT"/>
              </w:rPr>
              <w:t xml:space="preserve">VALSTYBĖS ĮMONĖ </w:t>
            </w:r>
          </w:p>
          <w:p w:rsidR="00261CA7" w:rsidRDefault="00261CA7" w:rsidP="00261CA7">
            <w:pPr>
              <w:pStyle w:val="Antrat2"/>
              <w:rPr>
                <w:color w:val="003399"/>
                <w:lang w:val="lt-LT"/>
              </w:rPr>
            </w:pPr>
            <w:r>
              <w:rPr>
                <w:color w:val="003399"/>
                <w:lang w:val="lt-LT"/>
              </w:rPr>
              <w:t>KLAIPĖDOS VALSTYBINIO JŪRŲ UOSTO DIREKCIJA</w:t>
            </w:r>
          </w:p>
          <w:p w:rsidR="00261CA7" w:rsidRDefault="00261CA7" w:rsidP="00261CA7">
            <w:pPr>
              <w:spacing w:before="240"/>
              <w:jc w:val="center"/>
              <w:rPr>
                <w:color w:val="003399"/>
                <w:sz w:val="20"/>
                <w:szCs w:val="20"/>
                <w:lang w:val="lt-LT"/>
              </w:rPr>
            </w:pPr>
            <w:r>
              <w:rPr>
                <w:color w:val="003399"/>
                <w:sz w:val="20"/>
                <w:szCs w:val="20"/>
              </w:rPr>
              <w:t xml:space="preserve">Valstybės įmonė, J. Janonio g. 24, LT-92251 Klaipėda, tel. (8 46)  499 799, faks. (8 46)  499 777, </w:t>
            </w:r>
          </w:p>
          <w:p w:rsidR="00261CA7" w:rsidRDefault="00261CA7" w:rsidP="00261CA7">
            <w:pPr>
              <w:jc w:val="center"/>
              <w:rPr>
                <w:color w:val="003399"/>
                <w:sz w:val="20"/>
                <w:szCs w:val="20"/>
              </w:rPr>
            </w:pPr>
            <w:r>
              <w:rPr>
                <w:color w:val="003399"/>
                <w:sz w:val="20"/>
                <w:szCs w:val="20"/>
              </w:rPr>
              <w:t xml:space="preserve">el. p. info@port.lt, </w:t>
            </w:r>
            <w:hyperlink r:id="rId8" w:history="1">
              <w:r>
                <w:rPr>
                  <w:rStyle w:val="Hipersaitas"/>
                  <w:color w:val="003399"/>
                  <w:sz w:val="20"/>
                  <w:szCs w:val="20"/>
                </w:rPr>
                <w:t>www.portofklaipeda.lt</w:t>
              </w:r>
            </w:hyperlink>
            <w:r>
              <w:rPr>
                <w:color w:val="003399"/>
                <w:sz w:val="20"/>
                <w:szCs w:val="20"/>
              </w:rPr>
              <w:t>.</w:t>
            </w:r>
          </w:p>
          <w:p w:rsidR="00261CA7" w:rsidRDefault="00261CA7" w:rsidP="00261CA7">
            <w:pPr>
              <w:pStyle w:val="Porat"/>
              <w:jc w:val="center"/>
              <w:rPr>
                <w:color w:val="003399"/>
                <w:sz w:val="20"/>
                <w:szCs w:val="20"/>
                <w:lang w:val="lt-LT"/>
              </w:rPr>
            </w:pPr>
            <w:r>
              <w:rPr>
                <w:color w:val="003399"/>
                <w:sz w:val="20"/>
                <w:szCs w:val="20"/>
                <w:lang w:val="lt-LT"/>
              </w:rPr>
              <w:t xml:space="preserve">Duomenys kaupiami ir saugomi Juridinių asmenų registre, įmonės kodas 240329870, PVM kodas LT403298716, </w:t>
            </w:r>
          </w:p>
          <w:p w:rsidR="00261CA7" w:rsidRDefault="00261CA7" w:rsidP="00261CA7">
            <w:pPr>
              <w:jc w:val="center"/>
              <w:rPr>
                <w:color w:val="003399"/>
                <w:sz w:val="20"/>
                <w:szCs w:val="20"/>
                <w:lang w:val="lt-LT"/>
              </w:rPr>
            </w:pPr>
            <w:r>
              <w:rPr>
                <w:color w:val="003399"/>
                <w:sz w:val="20"/>
                <w:szCs w:val="20"/>
              </w:rPr>
              <w:t>a. s. Nr. LT14 7300 0100 3488 9443, AB „Swedbank“, banko kodas 73000</w:t>
            </w:r>
          </w:p>
          <w:p w:rsidR="00312244" w:rsidRDefault="00261CA7">
            <w:pPr>
              <w:pStyle w:val="Porat"/>
              <w:jc w:val="center"/>
              <w:rPr>
                <w:sz w:val="20"/>
                <w:lang w:val="lt-LT"/>
              </w:rPr>
            </w:pPr>
            <w:r>
              <w:t>_________________________________________________________________</w:t>
            </w:r>
          </w:p>
        </w:tc>
      </w:tr>
    </w:tbl>
    <w:p w:rsidR="00312244" w:rsidRDefault="00312244">
      <w:pPr>
        <w:rPr>
          <w:lang w:val="lt-LT"/>
        </w:rPr>
      </w:pPr>
    </w:p>
    <w:tbl>
      <w:tblPr>
        <w:tblW w:w="9648" w:type="dxa"/>
        <w:tblLook w:val="0000" w:firstRow="0" w:lastRow="0" w:firstColumn="0" w:lastColumn="0" w:noHBand="0" w:noVBand="0"/>
      </w:tblPr>
      <w:tblGrid>
        <w:gridCol w:w="5328"/>
        <w:gridCol w:w="1589"/>
        <w:gridCol w:w="2731"/>
      </w:tblGrid>
      <w:tr w:rsidR="004F56DC" w:rsidTr="00CE68F0">
        <w:trPr>
          <w:cantSplit/>
          <w:trHeight w:val="562"/>
        </w:trPr>
        <w:tc>
          <w:tcPr>
            <w:tcW w:w="5328" w:type="dxa"/>
          </w:tcPr>
          <w:p w:rsidR="00395F70" w:rsidRDefault="00395F70" w:rsidP="00395F70">
            <w:pPr>
              <w:rPr>
                <w:lang w:val="lt-LT"/>
              </w:rPr>
            </w:pPr>
            <w:r>
              <w:rPr>
                <w:lang w:val="lt-LT"/>
              </w:rPr>
              <w:t xml:space="preserve">Klaipėdos miesto savivaldybės administracijos </w:t>
            </w:r>
          </w:p>
          <w:p w:rsidR="004F56DC" w:rsidRDefault="00395F70" w:rsidP="00395F70">
            <w:pPr>
              <w:rPr>
                <w:lang w:val="lt-LT"/>
              </w:rPr>
            </w:pPr>
            <w:r>
              <w:rPr>
                <w:lang w:val="lt-LT"/>
              </w:rPr>
              <w:t xml:space="preserve">Direktoriui Gintarui Neniškiui </w:t>
            </w:r>
            <w:r w:rsidR="004F56DC">
              <w:rPr>
                <w:lang w:val="lt-LT"/>
              </w:rPr>
              <w:fldChar w:fldCharType="begin">
                <w:ffData>
                  <w:name w:val="Text16"/>
                  <w:enabled/>
                  <w:calcOnExit w:val="0"/>
                  <w:textInput>
                    <w:format w:val="Pirmoji didžioji raidė"/>
                  </w:textInput>
                </w:ffData>
              </w:fldChar>
            </w:r>
            <w:bookmarkStart w:id="1" w:name="Text16"/>
            <w:r w:rsidR="004F56DC">
              <w:rPr>
                <w:lang w:val="lt-LT"/>
              </w:rPr>
              <w:instrText xml:space="preserve"> FORMTEXT </w:instrText>
            </w:r>
            <w:r w:rsidR="00B81F4D">
              <w:rPr>
                <w:lang w:val="lt-LT"/>
              </w:rPr>
            </w:r>
            <w:r w:rsidR="00B81F4D">
              <w:rPr>
                <w:lang w:val="lt-LT"/>
              </w:rPr>
              <w:fldChar w:fldCharType="separate"/>
            </w:r>
            <w:r w:rsidR="004F56DC">
              <w:fldChar w:fldCharType="end"/>
            </w:r>
            <w:bookmarkEnd w:id="1"/>
          </w:p>
        </w:tc>
        <w:tc>
          <w:tcPr>
            <w:tcW w:w="1589" w:type="dxa"/>
          </w:tcPr>
          <w:p w:rsidR="004F56DC" w:rsidRDefault="004F56DC" w:rsidP="00395F70">
            <w:pPr>
              <w:rPr>
                <w:lang w:val="lt-LT"/>
              </w:rPr>
            </w:pPr>
            <w:r>
              <w:rPr>
                <w:lang w:val="lt-LT"/>
              </w:rPr>
              <w:t>202</w:t>
            </w:r>
            <w:r w:rsidR="00EB4B2D">
              <w:rPr>
                <w:lang w:val="lt-LT"/>
              </w:rPr>
              <w:t>1</w:t>
            </w:r>
            <w:r>
              <w:rPr>
                <w:lang w:val="lt-LT"/>
              </w:rPr>
              <w:t xml:space="preserve">-    </w:t>
            </w:r>
          </w:p>
          <w:p w:rsidR="00441951" w:rsidRDefault="00441951" w:rsidP="00395F70">
            <w:pPr>
              <w:rPr>
                <w:lang w:val="lt-LT"/>
              </w:rPr>
            </w:pPr>
            <w:r>
              <w:rPr>
                <w:lang w:val="lt-LT"/>
              </w:rPr>
              <w:t>Į 2021-01-21</w:t>
            </w:r>
          </w:p>
        </w:tc>
        <w:tc>
          <w:tcPr>
            <w:tcW w:w="2731" w:type="dxa"/>
            <w:tcBorders>
              <w:left w:val="nil"/>
            </w:tcBorders>
          </w:tcPr>
          <w:p w:rsidR="004F56DC" w:rsidRDefault="004F56DC" w:rsidP="004F56DC">
            <w:pPr>
              <w:rPr>
                <w:lang w:val="lt-LT"/>
              </w:rPr>
            </w:pPr>
            <w:r>
              <w:rPr>
                <w:lang w:val="lt-LT"/>
              </w:rPr>
              <w:t>Nr. UD-</w:t>
            </w:r>
            <w:r w:rsidR="00395F70">
              <w:rPr>
                <w:lang w:val="lt-LT"/>
              </w:rPr>
              <w:t>9.1.4E-</w:t>
            </w:r>
          </w:p>
          <w:p w:rsidR="00441951" w:rsidRDefault="00441951" w:rsidP="004F56DC">
            <w:pPr>
              <w:rPr>
                <w:lang w:val="lt-LT"/>
              </w:rPr>
            </w:pPr>
            <w:r>
              <w:rPr>
                <w:lang w:val="lt-LT"/>
              </w:rPr>
              <w:t xml:space="preserve">Nr. </w:t>
            </w:r>
            <w:r w:rsidRPr="00E87C31">
              <w:rPr>
                <w:lang w:val="lt-LT"/>
              </w:rPr>
              <w:t>4.29E)-R2-216</w:t>
            </w:r>
          </w:p>
        </w:tc>
      </w:tr>
      <w:tr w:rsidR="004F56DC" w:rsidTr="00CE68F0">
        <w:trPr>
          <w:cantSplit/>
        </w:trPr>
        <w:tc>
          <w:tcPr>
            <w:tcW w:w="9648" w:type="dxa"/>
            <w:gridSpan w:val="3"/>
          </w:tcPr>
          <w:p w:rsidR="004F56DC" w:rsidRDefault="00395F70" w:rsidP="00395F70">
            <w:pPr>
              <w:pStyle w:val="Antrat3"/>
              <w:spacing w:before="480" w:after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DĖL TURTO ADRESU PERKĖLOS G. 3, KLAIPĖDA </w:t>
            </w:r>
          </w:p>
        </w:tc>
      </w:tr>
    </w:tbl>
    <w:p w:rsidR="00441951" w:rsidRDefault="00441951" w:rsidP="00441951">
      <w:pPr>
        <w:pStyle w:val="Antrats"/>
        <w:tabs>
          <w:tab w:val="left" w:pos="1296"/>
        </w:tabs>
        <w:ind w:firstLine="567"/>
        <w:jc w:val="both"/>
        <w:rPr>
          <w:lang w:val="lt-LT"/>
        </w:rPr>
      </w:pPr>
    </w:p>
    <w:p w:rsidR="004A3321" w:rsidRDefault="00E87C31" w:rsidP="00441951">
      <w:pPr>
        <w:pStyle w:val="Antrats"/>
        <w:tabs>
          <w:tab w:val="left" w:pos="1296"/>
        </w:tabs>
        <w:ind w:firstLine="567"/>
        <w:jc w:val="both"/>
        <w:rPr>
          <w:lang w:val="lt-LT"/>
        </w:rPr>
      </w:pPr>
      <w:r>
        <w:rPr>
          <w:lang w:val="lt-LT"/>
        </w:rPr>
        <w:t>I</w:t>
      </w:r>
      <w:r w:rsidR="00395F70">
        <w:rPr>
          <w:lang w:val="lt-LT"/>
        </w:rPr>
        <w:t>šnagrinėjome J</w:t>
      </w:r>
      <w:r w:rsidR="00395F70" w:rsidRPr="00395F70">
        <w:rPr>
          <w:lang w:val="lt-LT"/>
        </w:rPr>
        <w:t xml:space="preserve">ūsų </w:t>
      </w:r>
      <w:r>
        <w:rPr>
          <w:lang w:val="lt-LT"/>
        </w:rPr>
        <w:t>2021-01-21 raštu Nr.</w:t>
      </w:r>
      <w:r w:rsidRPr="00E87C31">
        <w:t xml:space="preserve"> </w:t>
      </w:r>
      <w:r w:rsidRPr="00E87C31">
        <w:rPr>
          <w:lang w:val="lt-LT"/>
        </w:rPr>
        <w:t>(4.29E)-R2-216</w:t>
      </w:r>
      <w:r>
        <w:rPr>
          <w:lang w:val="lt-LT"/>
        </w:rPr>
        <w:t xml:space="preserve"> pateiktą siūlymą ir informuojame, kad Klaipėdos miesto savivaldybei nuosavybės teise </w:t>
      </w:r>
      <w:r w:rsidR="00395F70" w:rsidRPr="00395F70">
        <w:rPr>
          <w:lang w:val="lt-LT"/>
        </w:rPr>
        <w:t xml:space="preserve">priklausantys </w:t>
      </w:r>
      <w:r w:rsidR="004A3321">
        <w:rPr>
          <w:lang w:val="lt-LT"/>
        </w:rPr>
        <w:t>nekilnojamojo turto</w:t>
      </w:r>
      <w:r w:rsidR="00441951">
        <w:rPr>
          <w:lang w:val="lt-LT"/>
        </w:rPr>
        <w:t xml:space="preserve"> objektai (unik.</w:t>
      </w:r>
      <w:r w:rsidR="004A3321">
        <w:rPr>
          <w:lang w:val="lt-LT"/>
        </w:rPr>
        <w:t xml:space="preserve"> Nr. 2198-6005-2018, unik. Nr. 2198-6005-2041, unik. Nr. 2198-6005-2050, unik. Nr. 4400-4126-3094 ir unik. Nr. 4400-4126-3129) </w:t>
      </w:r>
      <w:r w:rsidR="00C81A43">
        <w:rPr>
          <w:lang w:val="lt-LT"/>
        </w:rPr>
        <w:t xml:space="preserve">dėl </w:t>
      </w:r>
      <w:r w:rsidR="004A3321">
        <w:rPr>
          <w:lang w:val="lt-LT"/>
        </w:rPr>
        <w:t xml:space="preserve">VĮ Klaipėdos valstybinio jūrų uosto direkcijos </w:t>
      </w:r>
      <w:r w:rsidR="00395F70" w:rsidRPr="00395F70">
        <w:rPr>
          <w:lang w:val="lt-LT"/>
        </w:rPr>
        <w:t>funkcijų vykdym</w:t>
      </w:r>
      <w:r w:rsidR="00C81A43">
        <w:rPr>
          <w:lang w:val="lt-LT"/>
        </w:rPr>
        <w:t>o</w:t>
      </w:r>
      <w:r w:rsidR="00395F70" w:rsidRPr="00395F70">
        <w:rPr>
          <w:lang w:val="lt-LT"/>
        </w:rPr>
        <w:t xml:space="preserve"> yra nereikalingi. </w:t>
      </w:r>
    </w:p>
    <w:p w:rsidR="00395F70" w:rsidRDefault="00395F70" w:rsidP="00441951">
      <w:pPr>
        <w:pStyle w:val="Antrats"/>
        <w:tabs>
          <w:tab w:val="left" w:pos="1296"/>
        </w:tabs>
        <w:ind w:firstLine="567"/>
        <w:jc w:val="both"/>
        <w:rPr>
          <w:lang w:val="lt-LT"/>
        </w:rPr>
      </w:pPr>
      <w:r w:rsidRPr="00395F70">
        <w:rPr>
          <w:lang w:val="lt-LT"/>
        </w:rPr>
        <w:t xml:space="preserve">Prašome šiuos nenaudojamus statinius nugriauti </w:t>
      </w:r>
      <w:r w:rsidR="00441951">
        <w:rPr>
          <w:lang w:val="lt-LT"/>
        </w:rPr>
        <w:t xml:space="preserve">LR teisės aktų nustatyta tvarka </w:t>
      </w:r>
      <w:r w:rsidRPr="00395F70">
        <w:rPr>
          <w:lang w:val="lt-LT"/>
        </w:rPr>
        <w:t xml:space="preserve">ir atlaisvinti uosto žemę. </w:t>
      </w:r>
    </w:p>
    <w:p w:rsidR="004F56DC" w:rsidRDefault="004F56DC" w:rsidP="004F56DC">
      <w:pPr>
        <w:pStyle w:val="Antrats"/>
        <w:tabs>
          <w:tab w:val="left" w:pos="1296"/>
        </w:tabs>
        <w:spacing w:before="360" w:after="240"/>
        <w:rPr>
          <w:lang w:val="lt-LT"/>
        </w:rPr>
      </w:pPr>
      <w:r>
        <w:rPr>
          <w:lang w:val="lt-LT"/>
        </w:rPr>
        <w:t>Pagarbiai</w:t>
      </w:r>
    </w:p>
    <w:p w:rsidR="004F56DC" w:rsidRDefault="00E87C31" w:rsidP="00395F70">
      <w:pPr>
        <w:pStyle w:val="Porat"/>
        <w:tabs>
          <w:tab w:val="clear" w:pos="4677"/>
          <w:tab w:val="clear" w:pos="9355"/>
          <w:tab w:val="left" w:pos="0"/>
          <w:tab w:val="left" w:pos="4536"/>
          <w:tab w:val="left" w:pos="6840"/>
        </w:tabs>
        <w:rPr>
          <w:lang w:val="lt-LT"/>
        </w:rPr>
      </w:pPr>
      <w:r>
        <w:rPr>
          <w:lang w:val="lt-LT"/>
        </w:rPr>
        <w:t>Generalinis direktorius</w:t>
      </w:r>
      <w:r w:rsidR="004F56DC">
        <w:rPr>
          <w:lang w:val="lt-LT"/>
        </w:rPr>
        <w:tab/>
      </w:r>
      <w:r w:rsidR="004F56DC">
        <w:rPr>
          <w:lang w:val="lt-LT"/>
        </w:rPr>
        <w:tab/>
      </w:r>
      <w:r>
        <w:rPr>
          <w:lang w:val="lt-LT"/>
        </w:rPr>
        <w:t xml:space="preserve">Algis Latakas </w:t>
      </w: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4F56DC" w:rsidRDefault="004F56DC" w:rsidP="004F56DC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</w:p>
    <w:p w:rsidR="00312244" w:rsidRDefault="00395F70" w:rsidP="00530536">
      <w:pPr>
        <w:pStyle w:val="Porat"/>
        <w:tabs>
          <w:tab w:val="clear" w:pos="4677"/>
          <w:tab w:val="left" w:pos="0"/>
          <w:tab w:val="left" w:pos="6840"/>
        </w:tabs>
        <w:rPr>
          <w:lang w:val="lt-LT"/>
        </w:rPr>
      </w:pPr>
      <w:r>
        <w:rPr>
          <w:lang w:val="de-DE"/>
        </w:rPr>
        <w:t>G. Butkutė</w:t>
      </w:r>
      <w:r w:rsidR="004F56DC">
        <w:rPr>
          <w:lang w:val="de-DE"/>
        </w:rPr>
        <w:t xml:space="preserve">, tel. (8 46)  499 </w:t>
      </w:r>
      <w:r>
        <w:rPr>
          <w:lang w:val="de-DE"/>
        </w:rPr>
        <w:t>746</w:t>
      </w:r>
      <w:r w:rsidR="004F56DC">
        <w:rPr>
          <w:lang w:val="de-DE"/>
        </w:rPr>
        <w:t xml:space="preserve">, el. p. </w:t>
      </w:r>
      <w:r>
        <w:rPr>
          <w:lang w:val="de-DE"/>
        </w:rPr>
        <w:t>g.butkute</w:t>
      </w:r>
      <w:r w:rsidR="004F56DC">
        <w:t>@port.lt</w:t>
      </w:r>
    </w:p>
    <w:sectPr w:rsidR="00312244" w:rsidSect="00283D39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1F4D" w:rsidRDefault="00B81F4D" w:rsidP="0007788B">
      <w:r>
        <w:separator/>
      </w:r>
    </w:p>
  </w:endnote>
  <w:endnote w:type="continuationSeparator" w:id="0">
    <w:p w:rsidR="00B81F4D" w:rsidRDefault="00B81F4D" w:rsidP="00077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1F4D" w:rsidRDefault="00B81F4D" w:rsidP="0007788B">
      <w:r>
        <w:separator/>
      </w:r>
    </w:p>
  </w:footnote>
  <w:footnote w:type="continuationSeparator" w:id="0">
    <w:p w:rsidR="00B81F4D" w:rsidRDefault="00B81F4D" w:rsidP="000778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37617373"/>
      <w:docPartObj>
        <w:docPartGallery w:val="Page Numbers (Top of Page)"/>
        <w:docPartUnique/>
      </w:docPartObj>
    </w:sdtPr>
    <w:sdtEndPr/>
    <w:sdtContent>
      <w:p w:rsidR="00D73FF7" w:rsidRDefault="00D73FF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3321" w:rsidRPr="004A3321">
          <w:rPr>
            <w:noProof/>
            <w:lang w:val="lt-LT"/>
          </w:rPr>
          <w:t>2</w:t>
        </w:r>
        <w:r>
          <w:fldChar w:fldCharType="end"/>
        </w:r>
      </w:p>
    </w:sdtContent>
  </w:sdt>
  <w:p w:rsidR="00D73FF7" w:rsidRDefault="00D73FF7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4740FF"/>
    <w:multiLevelType w:val="multilevel"/>
    <w:tmpl w:val="EB1AC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575"/>
        </w:tabs>
        <w:ind w:left="1575" w:hanging="855"/>
      </w:pPr>
    </w:lvl>
    <w:lvl w:ilvl="2">
      <w:start w:val="1"/>
      <w:numFmt w:val="decimal"/>
      <w:isLgl/>
      <w:lvlText w:val="%1.%2.%3."/>
      <w:lvlJc w:val="left"/>
      <w:pPr>
        <w:tabs>
          <w:tab w:val="num" w:pos="1935"/>
        </w:tabs>
        <w:ind w:left="1935" w:hanging="855"/>
      </w:pPr>
    </w:lvl>
    <w:lvl w:ilvl="3">
      <w:start w:val="1"/>
      <w:numFmt w:val="decimal"/>
      <w:isLgl/>
      <w:lvlText w:val="%1.%2.%3.%4."/>
      <w:lvlJc w:val="left"/>
      <w:pPr>
        <w:tabs>
          <w:tab w:val="num" w:pos="2295"/>
        </w:tabs>
        <w:ind w:left="2295" w:hanging="855"/>
      </w:p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C47"/>
    <w:rsid w:val="0001723F"/>
    <w:rsid w:val="0007788B"/>
    <w:rsid w:val="00094AD0"/>
    <w:rsid w:val="000D6FA4"/>
    <w:rsid w:val="001C6D97"/>
    <w:rsid w:val="001D2493"/>
    <w:rsid w:val="002242A0"/>
    <w:rsid w:val="00261CA7"/>
    <w:rsid w:val="00283D39"/>
    <w:rsid w:val="00292AB6"/>
    <w:rsid w:val="002932CF"/>
    <w:rsid w:val="00297735"/>
    <w:rsid w:val="00312244"/>
    <w:rsid w:val="0033746C"/>
    <w:rsid w:val="00395F70"/>
    <w:rsid w:val="003A69A8"/>
    <w:rsid w:val="00404226"/>
    <w:rsid w:val="00430B0A"/>
    <w:rsid w:val="00441951"/>
    <w:rsid w:val="00443ADB"/>
    <w:rsid w:val="004A3321"/>
    <w:rsid w:val="004B4AA2"/>
    <w:rsid w:val="004F56DC"/>
    <w:rsid w:val="00530536"/>
    <w:rsid w:val="005836CA"/>
    <w:rsid w:val="007A66DC"/>
    <w:rsid w:val="00910098"/>
    <w:rsid w:val="0098492E"/>
    <w:rsid w:val="009A57D9"/>
    <w:rsid w:val="00A93120"/>
    <w:rsid w:val="00B81F4D"/>
    <w:rsid w:val="00BB2F6D"/>
    <w:rsid w:val="00C34015"/>
    <w:rsid w:val="00C81A43"/>
    <w:rsid w:val="00CC7B20"/>
    <w:rsid w:val="00D26C47"/>
    <w:rsid w:val="00D73FF7"/>
    <w:rsid w:val="00D951B8"/>
    <w:rsid w:val="00DD1AB9"/>
    <w:rsid w:val="00E87C31"/>
    <w:rsid w:val="00EB34FD"/>
    <w:rsid w:val="00EB3B3A"/>
    <w:rsid w:val="00EB4B2D"/>
    <w:rsid w:val="00EE3AE1"/>
    <w:rsid w:val="00F2625E"/>
    <w:rsid w:val="00F50E88"/>
    <w:rsid w:val="00F8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CB8BE1-D841-42E2-9068-B907BDF13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480" w:after="480"/>
      <w:outlineLvl w:val="0"/>
    </w:pPr>
    <w:rPr>
      <w:b/>
      <w:bCs/>
      <w:lang w:val="lt-LT"/>
    </w:rPr>
  </w:style>
  <w:style w:type="paragraph" w:styleId="Antrat2">
    <w:name w:val="heading 2"/>
    <w:basedOn w:val="prastasis"/>
    <w:next w:val="prastasis"/>
    <w:link w:val="Antrat2Diagrama"/>
    <w:qFormat/>
    <w:pPr>
      <w:keepNext/>
      <w:jc w:val="center"/>
      <w:outlineLvl w:val="1"/>
    </w:pPr>
    <w:rPr>
      <w:rFonts w:eastAsia="Arial Unicode MS"/>
      <w:b/>
      <w:bCs/>
    </w:rPr>
  </w:style>
  <w:style w:type="paragraph" w:styleId="Antrat3">
    <w:name w:val="heading 3"/>
    <w:basedOn w:val="prastasis"/>
    <w:next w:val="prastasis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pPr>
      <w:tabs>
        <w:tab w:val="center" w:pos="4677"/>
        <w:tab w:val="right" w:pos="9355"/>
      </w:tabs>
    </w:pPr>
    <w:rPr>
      <w:lang w:val="en-US"/>
    </w:rPr>
  </w:style>
  <w:style w:type="paragraph" w:styleId="Antrats">
    <w:name w:val="header"/>
    <w:basedOn w:val="prastasis"/>
    <w:link w:val="AntratsDiagrama"/>
    <w:pPr>
      <w:tabs>
        <w:tab w:val="center" w:pos="4677"/>
        <w:tab w:val="right" w:pos="9355"/>
      </w:tabs>
    </w:pPr>
    <w:rPr>
      <w:lang w:val="en-US"/>
    </w:rPr>
  </w:style>
  <w:style w:type="paragraph" w:styleId="Pagrindiniotekstotrauka">
    <w:name w:val="Body Text Indent"/>
    <w:basedOn w:val="prastasis"/>
    <w:pPr>
      <w:ind w:firstLine="720"/>
      <w:jc w:val="both"/>
    </w:pPr>
    <w:rPr>
      <w:lang w:val="lt-LT"/>
    </w:rPr>
  </w:style>
  <w:style w:type="paragraph" w:styleId="Pagrindinistekstas">
    <w:name w:val="Body Text"/>
    <w:basedOn w:val="prastasis"/>
    <w:pPr>
      <w:spacing w:after="120"/>
    </w:pPr>
  </w:style>
  <w:style w:type="character" w:customStyle="1" w:styleId="AntratsDiagrama">
    <w:name w:val="Antraštės Diagrama"/>
    <w:link w:val="Antrats"/>
    <w:rsid w:val="00C34015"/>
    <w:rPr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98492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98492E"/>
    <w:rPr>
      <w:rFonts w:ascii="Tahoma" w:hAnsi="Tahoma" w:cs="Tahoma"/>
      <w:sz w:val="16"/>
      <w:szCs w:val="16"/>
      <w:lang w:val="en-GB"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F50E88"/>
    <w:rPr>
      <w:sz w:val="24"/>
      <w:szCs w:val="24"/>
      <w:lang w:val="en-US" w:eastAsia="en-US"/>
    </w:rPr>
  </w:style>
  <w:style w:type="paragraph" w:styleId="Sraopastraipa">
    <w:name w:val="List Paragraph"/>
    <w:basedOn w:val="prastasis"/>
    <w:uiPriority w:val="34"/>
    <w:qFormat/>
    <w:rsid w:val="00CC7B20"/>
    <w:pPr>
      <w:ind w:left="720"/>
      <w:contextualSpacing/>
    </w:pPr>
  </w:style>
  <w:style w:type="character" w:customStyle="1" w:styleId="Antrat2Diagrama">
    <w:name w:val="Antraštė 2 Diagrama"/>
    <w:basedOn w:val="Numatytasispastraiposriftas"/>
    <w:link w:val="Antrat2"/>
    <w:rsid w:val="00261CA7"/>
    <w:rPr>
      <w:rFonts w:eastAsia="Arial Unicode MS"/>
      <w:b/>
      <w:bCs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01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ofklaipeda.l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841</Words>
  <Characters>480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KVJUD</Company>
  <LinksUpToDate>false</LinksUpToDate>
  <CharactersWithSpaces>1319</CharactersWithSpaces>
  <SharedDoc>false</SharedDoc>
  <HLinks>
    <vt:vector size="6" baseType="variant">
      <vt:variant>
        <vt:i4>131136</vt:i4>
      </vt:variant>
      <vt:variant>
        <vt:i4>0</vt:i4>
      </vt:variant>
      <vt:variant>
        <vt:i4>0</vt:i4>
      </vt:variant>
      <vt:variant>
        <vt:i4>5</vt:i4>
      </vt:variant>
      <vt:variant>
        <vt:lpwstr>http://www.portofklaipeda.lt/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ingaa</dc:creator>
  <cp:lastModifiedBy>Virginija Palaimiene</cp:lastModifiedBy>
  <cp:revision>2</cp:revision>
  <cp:lastPrinted>2011-12-29T13:44:00Z</cp:lastPrinted>
  <dcterms:created xsi:type="dcterms:W3CDTF">2021-01-27T09:35:00Z</dcterms:created>
  <dcterms:modified xsi:type="dcterms:W3CDTF">2021-01-27T09:35:00Z</dcterms:modified>
</cp:coreProperties>
</file>