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566C2" w:rsidRPr="001D3C7E" w:rsidRDefault="00CA4D3B" w:rsidP="008566C2">
      <w:pPr>
        <w:jc w:val="center"/>
      </w:pPr>
      <w:r>
        <w:rPr>
          <w:b/>
          <w:caps/>
        </w:rPr>
        <w:t xml:space="preserve">DĖL </w:t>
      </w:r>
      <w:r w:rsidR="008566C2" w:rsidRPr="009D6115">
        <w:rPr>
          <w:b/>
          <w:caps/>
        </w:rPr>
        <w:t xml:space="preserve">KLAIPĖDOS MIESTO SAVIVALDYBĖS TARYBOS 2019 M. </w:t>
      </w:r>
      <w:r w:rsidR="008566C2">
        <w:rPr>
          <w:b/>
          <w:caps/>
        </w:rPr>
        <w:t>LIEPOS</w:t>
      </w:r>
      <w:r w:rsidR="008566C2" w:rsidRPr="009D6115">
        <w:rPr>
          <w:b/>
          <w:caps/>
        </w:rPr>
        <w:t xml:space="preserve"> </w:t>
      </w:r>
      <w:r w:rsidR="008566C2">
        <w:rPr>
          <w:b/>
          <w:caps/>
        </w:rPr>
        <w:t>25</w:t>
      </w:r>
      <w:r w:rsidR="008566C2" w:rsidRPr="009D6115">
        <w:rPr>
          <w:b/>
          <w:caps/>
        </w:rPr>
        <w:t xml:space="preserve"> D. SPRENDIMO </w:t>
      </w:r>
      <w:bookmarkStart w:id="1" w:name="n_0"/>
      <w:r w:rsidR="008566C2" w:rsidRPr="00D324D0">
        <w:rPr>
          <w:b/>
          <w:caps/>
        </w:rPr>
        <w:t>NR. T2-</w:t>
      </w:r>
      <w:r w:rsidR="008566C2">
        <w:rPr>
          <w:b/>
          <w:caps/>
        </w:rPr>
        <w:t>196</w:t>
      </w:r>
      <w:r w:rsidR="008566C2" w:rsidRPr="00D324D0">
        <w:rPr>
          <w:b/>
          <w:caps/>
        </w:rPr>
        <w:t xml:space="preserve"> </w:t>
      </w:r>
      <w:bookmarkEnd w:id="1"/>
      <w:r w:rsidR="008566C2" w:rsidRPr="009D6115">
        <w:rPr>
          <w:b/>
          <w:caps/>
        </w:rPr>
        <w:t>„</w:t>
      </w:r>
      <w:r w:rsidR="008566C2">
        <w:rPr>
          <w:b/>
          <w:caps/>
        </w:rPr>
        <w:t xml:space="preserve">DĖL </w:t>
      </w:r>
      <w:r w:rsidR="008566C2" w:rsidRPr="00C44FFE">
        <w:rPr>
          <w:b/>
          <w:caps/>
        </w:rPr>
        <w:t>KLAIPĖDOS MIESTO SAVIVALDYBĖS NARKOTIKŲ KONTROLĖS KOMISIJOS SUDARYMO</w:t>
      </w:r>
      <w:r w:rsidR="008566C2" w:rsidRPr="009D6115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T2-20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 w:rsidRPr="009D6115">
        <w:t xml:space="preserve">1. Pakeisti Klaipėdos miesto savivaldybės tarybos 2019 m. </w:t>
      </w:r>
      <w:r>
        <w:t>liepos</w:t>
      </w:r>
      <w:r w:rsidRPr="009D6115">
        <w:t xml:space="preserve"> </w:t>
      </w:r>
      <w:r>
        <w:t>25</w:t>
      </w:r>
      <w:r w:rsidRPr="009D6115">
        <w:t xml:space="preserve"> d. sprendimą </w:t>
      </w:r>
      <w:r w:rsidRPr="00D324D0">
        <w:t>Nr. T2</w:t>
      </w:r>
      <w:r w:rsidRPr="00D324D0">
        <w:noBreakHyphen/>
      </w:r>
      <w:r>
        <w:t>196</w:t>
      </w:r>
      <w:r w:rsidRPr="00D324D0">
        <w:t xml:space="preserve"> </w:t>
      </w:r>
      <w:r w:rsidRPr="009D6115">
        <w:t xml:space="preserve">„Dėl Klaipėdos miesto savivaldybės </w:t>
      </w:r>
      <w:r>
        <w:t>narkotikų kontrolės</w:t>
      </w:r>
      <w:r w:rsidRPr="009D6115">
        <w:t xml:space="preserve"> komisijos sudarymo“ ir 1 punktą išdėstyti taip: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„1. Sudaryti šios sudėties Klaipėdos miesto savivaldybės narkotikų kontrolės komisiją: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Aistė Valadkienė, Klaipėdos miesto savivaldybės administracijos Jaunimo ir bendruomenių reikalų koordinavimo grupės jaunimo reikalų koordinatorė (grupės vadovė);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Jūratė Grubliauskienė, BĮ Klaipėdos miesto visuomenės sveikatos biuro direktorė;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Sonata Jakienė, Klaipėdos miesto savivaldybės administracijos Socialinės paramos skyriaus Socialinių paslaugų poskyrio vedėja;</w:t>
      </w:r>
    </w:p>
    <w:p w:rsidR="008566C2" w:rsidRDefault="008566C2" w:rsidP="008566C2">
      <w:pPr>
        <w:ind w:firstLine="709"/>
        <w:jc w:val="both"/>
      </w:pPr>
      <w:r>
        <w:t>Vaida Karulaitienė, Respublikinio priklausomybės ligų centro Klaipėdos filialo direktorė;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Antanas Kontautas, Klaipėdos miesto savivaldybės tarybos narys, Sveikatos ir socialinių reikalų komiteto atstovas;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Roma Kryževičienė, Klaipėdos apskrities vyriausiojo policijos komisariato Viešosios tvarkos tarnybos Prevencijos skyriaus vyriausioji specialistė;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 xml:space="preserve">Edita Kučinskienė, </w:t>
      </w:r>
      <w:r w:rsidRPr="00094F50">
        <w:rPr>
          <w:bCs/>
          <w:color w:val="000000"/>
        </w:rPr>
        <w:t>Klaipėdos miesto savivaldybės administracijos Tarpinstitucinio koordinavimo grupės tarpinstitucinio bendradarbiavimo koordinatorė (grupės vadovė)</w:t>
      </w:r>
      <w:r>
        <w:t>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Džiuljeta Kuprienė, Klaipėdos jaunimo sveikatos centro „Bendraamžiai“ pirmininkė;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Rožė Perminienė, Klaipėdos miesto savivaldybės administracijos Sveikatos apsaugos skyriaus vedėja (savivaldybės gydytoja);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 xml:space="preserve">Deividas Petrolevičius, </w:t>
      </w:r>
      <w:r w:rsidRPr="00094F50">
        <w:t>Klaipėdos miesto savivaldybės administracijos vyriausiasis patarėjas</w:t>
      </w:r>
      <w:r>
        <w:t>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Nina Puteikienė, Klaipėdos miesto savivaldybės tarybos narė, Kultūros, švietimo ir sporto komiteto atstovė;</w:t>
      </w:r>
    </w:p>
    <w:p w:rsidR="008566C2" w:rsidRDefault="008566C2" w:rsidP="008566C2">
      <w:pPr>
        <w:ind w:firstLine="709"/>
        <w:jc w:val="both"/>
      </w:pPr>
      <w:r>
        <w:t>Alma Radvilė, Klaipėdos miesto savivaldybės administracijos Švietimo skyriaus vyriausioji specialistė;</w:t>
      </w:r>
    </w:p>
    <w:p w:rsidR="008566C2" w:rsidRDefault="008566C2" w:rsidP="008566C2">
      <w:pPr>
        <w:ind w:firstLine="709"/>
        <w:jc w:val="both"/>
      </w:pPr>
      <w:r>
        <w:t xml:space="preserve">Aleksandras Slatvickis, VšĮ Klaipėdos psichikos sveikatos centro vyriausiasis gydytojas; </w:t>
      </w:r>
    </w:p>
    <w:p w:rsidR="008566C2" w:rsidRDefault="008566C2" w:rsidP="008566C2">
      <w:pPr>
        <w:ind w:firstLine="709"/>
        <w:jc w:val="both"/>
      </w:pPr>
      <w:r>
        <w:t>Telesforas Šimkus, Muitinės kriminalinės tarnybos Klaipėdos skyriaus viršininkas;</w:t>
      </w:r>
    </w:p>
    <w:p w:rsidR="008566C2" w:rsidRDefault="008566C2" w:rsidP="008566C2">
      <w:pPr>
        <w:tabs>
          <w:tab w:val="left" w:pos="912"/>
        </w:tabs>
        <w:ind w:firstLine="709"/>
        <w:jc w:val="both"/>
      </w:pPr>
      <w:r>
        <w:t>Irina Valadkienė, Klaipėdos apygardos prokuratūros Klaipėdos apylinkės prokurorė.“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566C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5A" w:rsidRDefault="0071035A" w:rsidP="00E014C1">
      <w:r>
        <w:separator/>
      </w:r>
    </w:p>
  </w:endnote>
  <w:endnote w:type="continuationSeparator" w:id="0">
    <w:p w:rsidR="0071035A" w:rsidRDefault="0071035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5A" w:rsidRDefault="0071035A" w:rsidP="00E014C1">
      <w:r>
        <w:separator/>
      </w:r>
    </w:p>
  </w:footnote>
  <w:footnote w:type="continuationSeparator" w:id="0">
    <w:p w:rsidR="0071035A" w:rsidRDefault="0071035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1250"/>
    <w:rsid w:val="003222B4"/>
    <w:rsid w:val="004476DD"/>
    <w:rsid w:val="00597EE8"/>
    <w:rsid w:val="005F495C"/>
    <w:rsid w:val="0071035A"/>
    <w:rsid w:val="008354D5"/>
    <w:rsid w:val="008566C2"/>
    <w:rsid w:val="00894D6F"/>
    <w:rsid w:val="00922CD4"/>
    <w:rsid w:val="00A12691"/>
    <w:rsid w:val="00AF7D08"/>
    <w:rsid w:val="00C56F56"/>
    <w:rsid w:val="00CA4D3B"/>
    <w:rsid w:val="00DA3DB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EA51-036B-4EF9-9F60-A4DA880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2021-01-29T12:32:00Z</dcterms:created>
  <dcterms:modified xsi:type="dcterms:W3CDTF">2021-01-29T12:32:00Z</dcterms:modified>
</cp:coreProperties>
</file>