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CD11AC">
        <w:rPr>
          <w:b/>
          <w:sz w:val="24"/>
          <w:szCs w:val="24"/>
          <w:lang w:val="en-US"/>
        </w:rPr>
        <w:t>2</w:t>
      </w:r>
      <w:r w:rsidR="002602BF">
        <w:rPr>
          <w:b/>
          <w:sz w:val="24"/>
          <w:szCs w:val="24"/>
          <w:lang w:val="en-US"/>
        </w:rPr>
        <w:t>1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CF5B9F">
        <w:rPr>
          <w:b/>
          <w:sz w:val="24"/>
          <w:szCs w:val="24"/>
        </w:rPr>
        <w:t>VASARIO</w:t>
      </w:r>
      <w:r w:rsidR="00350E4B" w:rsidRPr="009A48B9">
        <w:rPr>
          <w:b/>
          <w:sz w:val="24"/>
          <w:szCs w:val="24"/>
        </w:rPr>
        <w:t xml:space="preserve"> 2</w:t>
      </w:r>
      <w:r w:rsidR="00CF5B9F">
        <w:rPr>
          <w:b/>
          <w:sz w:val="24"/>
          <w:szCs w:val="24"/>
        </w:rPr>
        <w:t>5</w:t>
      </w:r>
      <w:r w:rsidR="00D64956" w:rsidRPr="009A48B9">
        <w:rPr>
          <w:b/>
          <w:sz w:val="24"/>
          <w:szCs w:val="24"/>
        </w:rPr>
        <w:t>–</w:t>
      </w:r>
      <w:r w:rsidR="001673F6">
        <w:rPr>
          <w:b/>
          <w:sz w:val="24"/>
          <w:szCs w:val="24"/>
        </w:rPr>
        <w:t>2</w:t>
      </w:r>
      <w:r w:rsidR="00CF5B9F">
        <w:rPr>
          <w:b/>
          <w:sz w:val="24"/>
          <w:szCs w:val="24"/>
        </w:rPr>
        <w:t>6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B07C88" w:rsidRDefault="00B07C88" w:rsidP="00B07C88">
      <w:pPr>
        <w:ind w:firstLine="851"/>
        <w:jc w:val="both"/>
        <w:rPr>
          <w:sz w:val="24"/>
          <w:szCs w:val="24"/>
        </w:rPr>
      </w:pPr>
    </w:p>
    <w:p w:rsidR="00CA397F" w:rsidRPr="00622FD2" w:rsidRDefault="00CA397F" w:rsidP="00B07C88">
      <w:pPr>
        <w:ind w:firstLine="851"/>
        <w:jc w:val="both"/>
        <w:rPr>
          <w:sz w:val="24"/>
          <w:szCs w:val="24"/>
        </w:rPr>
      </w:pP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2021–2023 metų strateginio veiklos plano patvirtinimo. Pranešėjas G. Neniškis.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Dėl pavedimo Klaipėdos miesto savivaldybės administracijai vykdyti savivaldybės infrastruktūros plėtros organizatoriaus funkcijas ir Lietuvos Respublikos savivaldybių infrastruktūros plėtros įstatymą įgyvendinančių dokumentų patvirtinimo. Pranešėja I. Butenienė.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2021 metų biudžeto patvirtinimo. Pranešėja K. Petraitienė.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Dėl Lietuvos jūrų muziejaus atleidimo nuo vietinės rinkliavos už leidimo įrengti išorinę reklamą išdavimą. Pranešėja K. Petraitienė.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nekilnojamojo turto, žemės ir valstybinės žemės nuomos mokesčių lengvatų suteikimo</w:t>
      </w:r>
      <w:r w:rsidR="008E7A40">
        <w:rPr>
          <w:sz w:val="24"/>
          <w:szCs w:val="24"/>
        </w:rPr>
        <w:t>.</w:t>
      </w:r>
      <w:bookmarkStart w:id="0" w:name="_GoBack"/>
      <w:bookmarkEnd w:id="0"/>
      <w:r>
        <w:t xml:space="preserve"> </w:t>
      </w:r>
      <w:r>
        <w:rPr>
          <w:sz w:val="24"/>
          <w:szCs w:val="24"/>
        </w:rPr>
        <w:t>Pranešėja K. Petraitienė.</w:t>
      </w:r>
    </w:p>
    <w:p w:rsidR="001F3A48" w:rsidRDefault="001F3A48" w:rsidP="001F3A48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6. Dėl 2021 metų vietinių rinkliavų lengvatų. Pranešėja K. Petraitienė.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pritarimo partnerio teisėmis dalyvauti tarptautinės programos URBACT III projekte „Darnaus vystymosi tikslų bandomasis tinklas“. Pranešėja I. Butenienė.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2019 m. sausio 31 d. sprendimo Nr. T2-32 „Dėl prašymo perduoti Klaipėdos miesto savivaldybei valdyti patikėjimo teise valstybinės žemės sklypus pateikimo“ pakeitimo. Pranešėja R. Gružienė.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priešmokyklinio ugdymo grupių skaičiaus ir priešmokyklinio ugdymo organizavimo modelių savivaldybės švietimo įstaigose 2021–2022 mokslo metams nustatymo.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Klaipėdos „Gilijos“ pradinės mokyklos nuostatų patvirtinimo.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Maksimo Gorkio progimnazijos nuostatų patvirtinimo.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Dėl Klaipėdos </w:t>
      </w:r>
      <w:proofErr w:type="spellStart"/>
      <w:r>
        <w:rPr>
          <w:sz w:val="24"/>
          <w:szCs w:val="24"/>
        </w:rPr>
        <w:t>Sendvario</w:t>
      </w:r>
      <w:proofErr w:type="spellEnd"/>
      <w:r>
        <w:rPr>
          <w:sz w:val="24"/>
          <w:szCs w:val="24"/>
        </w:rPr>
        <w:t xml:space="preserve"> progimnazijos nuostatų patvirtinimo. Pranešėja L. 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Klaipėdos </w:t>
      </w:r>
      <w:proofErr w:type="spellStart"/>
      <w:r>
        <w:rPr>
          <w:sz w:val="24"/>
          <w:szCs w:val="24"/>
        </w:rPr>
        <w:t>Tauralaukio</w:t>
      </w:r>
      <w:proofErr w:type="spellEnd"/>
      <w:r>
        <w:rPr>
          <w:sz w:val="24"/>
          <w:szCs w:val="24"/>
        </w:rPr>
        <w:t xml:space="preserve"> progimnazijos nuostatų patvirtinimo.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14. Dėl Klaipėdos „Žaliakalnio“ gimnazijos nuostatų patvirtinimo.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15. Dėl Klaipėdos miesto savivaldybės tarybos 2020 m. vasario 27 d. sprendimo Nr. T2-28 „Dėl Klaipėdos miesto savivaldybės bendrojo ugdymo mokykloms priskirtų aptarnavimo teritorijų nustatymo“ pakeitimo. Pranešėja L. 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2019 m. liepos 25 d. sprendimo Nr. T2-206 „Dėl Klaipėdos miesto savivaldybės švietimo tarybos sudėties patvirtinimo“ pakeitimo. Pranešėja L. 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 Dėl klasių ir mokinių skaičiaus Klaipėdos miesto savivaldybės bendrojo ugdymo mokyklose 2021–2022 mokslo metams nustatymo. Pranešėja L. Prižgintienė.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 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pakeitimo“. Pranešėja E. Deltuvaitė.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tarybos 2019 m. rugsėjo 26 d. sprendimo Nr. T2-267 „Dėl Žymių žmonių, istorinių datų, įvykių įamžinimo ir gatvių pavadinimų suteikimo komisijos sudėties patvirtinimo“ pakeitimo. Pranešėja E. Deltuvaitė.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2019 m. liepos 25 d. sprendimo Nr. T2</w:t>
      </w:r>
      <w:r>
        <w:rPr>
          <w:sz w:val="24"/>
          <w:szCs w:val="24"/>
        </w:rPr>
        <w:noBreakHyphen/>
        <w:t>239 „Dėl Jūrinės kultūros koordinacinės tarybos sudėties patvirtinimo“ pakeitimo. Pranešėja E. Deltuvaitė.</w:t>
      </w:r>
    </w:p>
    <w:p w:rsidR="001F3A48" w:rsidRDefault="001F3A48" w:rsidP="001F3A48">
      <w:pPr>
        <w:ind w:firstLine="851"/>
        <w:jc w:val="both"/>
        <w:rPr>
          <w:sz w:val="24"/>
          <w:szCs w:val="24"/>
          <w:lang w:val="en-US"/>
        </w:rPr>
      </w:pPr>
      <w:bookmarkStart w:id="1" w:name="_Hlk64454194"/>
      <w:r>
        <w:rPr>
          <w:sz w:val="24"/>
          <w:szCs w:val="24"/>
        </w:rPr>
        <w:t>21. Dėl Klaipėdos miesto savivaldybės tarybos 2020 m. gruodžio 23 d. sprendimo Nr. T2</w:t>
      </w:r>
      <w:r>
        <w:rPr>
          <w:sz w:val="24"/>
          <w:szCs w:val="24"/>
        </w:rPr>
        <w:noBreakHyphen/>
        <w:t>314 „Dėl biudžetinės įstaigos Klaipėdos futbolo sporto mokyklos pertvarkymo“ pakeitimo.</w:t>
      </w:r>
      <w:r>
        <w:t xml:space="preserve"> </w:t>
      </w:r>
      <w:r>
        <w:rPr>
          <w:sz w:val="24"/>
          <w:szCs w:val="24"/>
        </w:rPr>
        <w:t>Pranešėja R. Rumšienė.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bookmarkStart w:id="2" w:name="_Hlk64453769"/>
      <w:bookmarkEnd w:id="1"/>
      <w:r>
        <w:rPr>
          <w:sz w:val="24"/>
          <w:szCs w:val="24"/>
        </w:rPr>
        <w:lastRenderedPageBreak/>
        <w:t>22. Dėl Klaipėdos miesto savivaldybės tarybos 2019 m. birželio 20 d. sprendimo Nr. T2-179 „Dėl Šeimos tarybos sudėties patvirtinimo“ pakeitimo.</w:t>
      </w:r>
      <w:r>
        <w:t xml:space="preserve"> </w:t>
      </w:r>
      <w:r>
        <w:rPr>
          <w:sz w:val="24"/>
          <w:szCs w:val="24"/>
        </w:rPr>
        <w:t>Pranešėja A. Liesytė.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23. Dėl Klaipėdos miesto savivaldybės tarybos 2018 m. lapkričio 29 d. sprendimo Nr. T2</w:t>
      </w:r>
      <w:r>
        <w:rPr>
          <w:sz w:val="24"/>
          <w:szCs w:val="24"/>
        </w:rPr>
        <w:noBreakHyphen/>
        <w:t>250 „Dėl Materialinės paramos teikimo komisijos sudarymo ir Materialinės paramos teikimo komisijos nuostatų patvirtinimo“ pakeitimo. Pranešėja A. Liesytė</w:t>
      </w:r>
      <w:bookmarkEnd w:id="2"/>
      <w:r>
        <w:rPr>
          <w:sz w:val="24"/>
          <w:szCs w:val="24"/>
        </w:rPr>
        <w:t>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24. Dėl Klaipėdos miesto savivaldybės aplinkos apsaugos rėmimo specialiosios programos 2020 metų priemonių vykdymo ataskaitos patvirtinimo. Pranešėja R. Jievaitienė.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25. Dėl Klaipėdos miesto savivaldybės aplinkos apsaugos rėmimo specialiosios programos 2021 metų priemonių patvirtinimo. Pranešėja R. Jievaitienė.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Dėl pavedimo organizuoti rūšiuojamąjį maisto ir (ar) virtuvės atliekų surinkimą iš gyventojų ir vykdyti surinktų atliekų apdorojimą. Pranešėja R. Jievaitienė.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27. Dėl Klaipėdos miesto savivaldybės aplinkos oro kokybės valdymo 2021–2023 metų programos ir priemonių plano patvirtinimo. Pranešėja R. Jievaitienė.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28. Dėl Klaipėdos miesto savivaldybės visuomenės sveikatos stebėsenos 2019 metų ataskaitos rodiklių gerinimo plano patvirtinimo. Pranešėja R. Perminienė.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29. Dėl Klaipėdos miesto savivaldybės visuomenės sveikatos rėmimo specialiosios programos priemonių vykdymo 2020 metų ataskaitos patvirtinimo. Pranešėja R. Perminienė.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30. Dėl Klaipėdos miesto savivaldybės tarybos 2015 m. gruodžio 22 d. sprendimo Nr. T2</w:t>
      </w:r>
      <w:r>
        <w:rPr>
          <w:sz w:val="24"/>
          <w:szCs w:val="24"/>
        </w:rPr>
        <w:noBreakHyphen/>
        <w:t>356 „Dėl vietinės rinkliavos už naudojimąsi savivaldybės tarybos nustatytomis mokamomis vietomis automobiliams statyti tvarkos“ pakeitimo. Pranešėjas R. Mockus.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31. Dėl sutikimo perimti valstybės turtą Klaipėdos miesto savivaldybės nuosavybėn. 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32. Dėl Parduodamų savivaldybės būstų ir pagalbinio ūkio paskirties pastatų sąrašo patvirtinimo. 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33. Dėl Klaipėdos miesto savivaldybės tarybos 2014 m. gruodžio 18 d. sprendimo Nr. T2</w:t>
      </w:r>
      <w:r>
        <w:rPr>
          <w:sz w:val="24"/>
          <w:szCs w:val="24"/>
        </w:rPr>
        <w:noBreakHyphen/>
        <w:t>342 ,,Dėl Klaipėdos miesto savivaldybės privatizavimo komisijos sudarymo ir jos nuostatų patvirtinimo“ pakeitimo.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34. Dėl savivaldybės nekilnojamojo turto nuomos mokesčio mažinimo. Pranešėjas E. 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35. Dėl savivaldybės būstų pardavimo. 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36. Dėl Klaipėdos miesto savivaldybės tarybos 2016 m. gruodžio 22 d. sprendimo Nr. T2</w:t>
      </w:r>
      <w:r>
        <w:rPr>
          <w:sz w:val="24"/>
          <w:szCs w:val="24"/>
        </w:rPr>
        <w:noBreakHyphen/>
        <w:t>304 „Dėl Klaipėdos miesto savivaldybės būsto ir pagalbinio ūkio paskirties pastatų pardavimo tvarkos aprašo patvirtinimo“ pakeitimo. 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37. Dėl sutikimo perimti valstybės turtą ir jo perdavimo valdyti, naudoti ir disponuoti patikėjimo teise. Pranešėjas E. Simokaitis.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38. Dėl Klaipėdos geležinkelio mazgo plėtros. Pranešėjas A. Kačalinas.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39. Dėl Klaipėdos miesto savivaldybės tarybos ir komitetų posėdžių transliavimo Klaipėdos miesto savivaldybės interneto svetainėje tvarkos aprašo patvirtinimo.</w:t>
      </w:r>
      <w:r>
        <w:t xml:space="preserve"> </w:t>
      </w:r>
      <w:r>
        <w:rPr>
          <w:sz w:val="24"/>
          <w:szCs w:val="24"/>
        </w:rPr>
        <w:t>Pranešėjas A. Kačalinas.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40. Dėl Klaipėdos miesto savivaldybės tarybos 2016 m. birželio 23 d. sprendimo Nr. T2-184 „Dėl Klaipėdos miesto savivaldybės tarybos veiklos reglamento patvirtinimo“ pakeitimo. Pranešėjas M. Vitkus.</w:t>
      </w:r>
    </w:p>
    <w:p w:rsidR="001F3A48" w:rsidRDefault="001F3A48" w:rsidP="001F3A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41. Dėl Klaipėdos miesto savivaldybės tarybos 2019 m. birželio 20 d. sprendimo Nr. T2</w:t>
      </w:r>
      <w:r>
        <w:rPr>
          <w:sz w:val="24"/>
          <w:szCs w:val="24"/>
        </w:rPr>
        <w:noBreakHyphen/>
        <w:t>168 „Dėl Klaipėdos miesto savivaldybės tarybos kolegijos sudarymo“ pakeitimo. Pranešėjas M. Vitkus.</w:t>
      </w:r>
    </w:p>
    <w:p w:rsidR="00321DA3" w:rsidRDefault="00321DA3" w:rsidP="00172D63">
      <w:pPr>
        <w:ind w:firstLine="851"/>
        <w:jc w:val="both"/>
        <w:rPr>
          <w:color w:val="00B050"/>
          <w:sz w:val="24"/>
          <w:szCs w:val="24"/>
        </w:rPr>
      </w:pPr>
    </w:p>
    <w:p w:rsidR="00172D63" w:rsidRPr="00221DFE" w:rsidRDefault="00172D63" w:rsidP="00511887">
      <w:pPr>
        <w:ind w:firstLine="851"/>
        <w:jc w:val="both"/>
        <w:rPr>
          <w:color w:val="00B050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B07C88">
        <w:tc>
          <w:tcPr>
            <w:tcW w:w="4819" w:type="dxa"/>
          </w:tcPr>
          <w:p w:rsidR="00B07C88" w:rsidRDefault="00B07C88" w:rsidP="006F16F8">
            <w:pPr>
              <w:jc w:val="both"/>
              <w:rPr>
                <w:sz w:val="24"/>
                <w:szCs w:val="24"/>
              </w:rPr>
            </w:pPr>
          </w:p>
          <w:p w:rsidR="006D305F" w:rsidRPr="003A3546" w:rsidRDefault="00AE5E1C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D305F">
              <w:rPr>
                <w:sz w:val="24"/>
                <w:szCs w:val="24"/>
              </w:rPr>
              <w:t>avivaldybės meras</w:t>
            </w:r>
          </w:p>
        </w:tc>
        <w:tc>
          <w:tcPr>
            <w:tcW w:w="4819" w:type="dxa"/>
          </w:tcPr>
          <w:p w:rsidR="00B07C88" w:rsidRDefault="00B07C88" w:rsidP="006F16F8">
            <w:pPr>
              <w:jc w:val="right"/>
              <w:rPr>
                <w:sz w:val="24"/>
                <w:szCs w:val="24"/>
              </w:rPr>
            </w:pPr>
          </w:p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965D6" w:rsidRDefault="00F965D6" w:rsidP="00C2569E">
      <w:pPr>
        <w:jc w:val="both"/>
        <w:rPr>
          <w:sz w:val="24"/>
          <w:szCs w:val="24"/>
        </w:rPr>
      </w:pPr>
    </w:p>
    <w:p w:rsidR="00CA397F" w:rsidRDefault="00CA397F" w:rsidP="00C2569E">
      <w:pPr>
        <w:jc w:val="both"/>
        <w:rPr>
          <w:sz w:val="24"/>
          <w:szCs w:val="24"/>
        </w:rPr>
      </w:pPr>
    </w:p>
    <w:sectPr w:rsidR="00CA397F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6C" w:rsidRDefault="00F1466C" w:rsidP="005112C5">
      <w:r>
        <w:separator/>
      </w:r>
    </w:p>
  </w:endnote>
  <w:endnote w:type="continuationSeparator" w:id="0">
    <w:p w:rsidR="00F1466C" w:rsidRDefault="00F1466C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6C" w:rsidRDefault="00F1466C" w:rsidP="005112C5">
      <w:r>
        <w:separator/>
      </w:r>
    </w:p>
  </w:footnote>
  <w:footnote w:type="continuationSeparator" w:id="0">
    <w:p w:rsidR="00F1466C" w:rsidRDefault="00F1466C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4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6AE2"/>
    <w:rsid w:val="000174B1"/>
    <w:rsid w:val="000217FC"/>
    <w:rsid w:val="00025F32"/>
    <w:rsid w:val="0004156B"/>
    <w:rsid w:val="0004199D"/>
    <w:rsid w:val="00043BFB"/>
    <w:rsid w:val="000521C2"/>
    <w:rsid w:val="000577B3"/>
    <w:rsid w:val="00057D15"/>
    <w:rsid w:val="000600D0"/>
    <w:rsid w:val="00061770"/>
    <w:rsid w:val="00061A93"/>
    <w:rsid w:val="000647F5"/>
    <w:rsid w:val="00064BE5"/>
    <w:rsid w:val="000704CA"/>
    <w:rsid w:val="00074894"/>
    <w:rsid w:val="0007631C"/>
    <w:rsid w:val="00076EDF"/>
    <w:rsid w:val="00077326"/>
    <w:rsid w:val="000847BB"/>
    <w:rsid w:val="0008620F"/>
    <w:rsid w:val="00086BCC"/>
    <w:rsid w:val="00092F53"/>
    <w:rsid w:val="00094C94"/>
    <w:rsid w:val="000A4AC8"/>
    <w:rsid w:val="000A6F83"/>
    <w:rsid w:val="000B12B6"/>
    <w:rsid w:val="000C1E0F"/>
    <w:rsid w:val="000C2A6E"/>
    <w:rsid w:val="000C4E37"/>
    <w:rsid w:val="000D0E96"/>
    <w:rsid w:val="000D4673"/>
    <w:rsid w:val="000D4858"/>
    <w:rsid w:val="000D74FE"/>
    <w:rsid w:val="000E30D9"/>
    <w:rsid w:val="000E6E7F"/>
    <w:rsid w:val="000F1B9D"/>
    <w:rsid w:val="000F44A0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5BAF"/>
    <w:rsid w:val="00136D83"/>
    <w:rsid w:val="00137F61"/>
    <w:rsid w:val="00142C07"/>
    <w:rsid w:val="00146C40"/>
    <w:rsid w:val="00150E92"/>
    <w:rsid w:val="001544BC"/>
    <w:rsid w:val="00155DC8"/>
    <w:rsid w:val="001561A9"/>
    <w:rsid w:val="00162029"/>
    <w:rsid w:val="001673F6"/>
    <w:rsid w:val="001713A4"/>
    <w:rsid w:val="00172D63"/>
    <w:rsid w:val="00192032"/>
    <w:rsid w:val="00192B03"/>
    <w:rsid w:val="001958D5"/>
    <w:rsid w:val="0019620E"/>
    <w:rsid w:val="001A1076"/>
    <w:rsid w:val="001A2D39"/>
    <w:rsid w:val="001A2F4C"/>
    <w:rsid w:val="001B1E71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1F333F"/>
    <w:rsid w:val="001F3A48"/>
    <w:rsid w:val="00200E58"/>
    <w:rsid w:val="002100DF"/>
    <w:rsid w:val="00220C7E"/>
    <w:rsid w:val="00221750"/>
    <w:rsid w:val="00221DFE"/>
    <w:rsid w:val="00225354"/>
    <w:rsid w:val="002263FF"/>
    <w:rsid w:val="00227A4B"/>
    <w:rsid w:val="0023259F"/>
    <w:rsid w:val="00232F53"/>
    <w:rsid w:val="002347D5"/>
    <w:rsid w:val="00234A56"/>
    <w:rsid w:val="00235397"/>
    <w:rsid w:val="00240F76"/>
    <w:rsid w:val="00245FA4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5A8"/>
    <w:rsid w:val="00284D55"/>
    <w:rsid w:val="00285D86"/>
    <w:rsid w:val="002870DE"/>
    <w:rsid w:val="002871F0"/>
    <w:rsid w:val="00294870"/>
    <w:rsid w:val="002956FB"/>
    <w:rsid w:val="002A0DB7"/>
    <w:rsid w:val="002B43A4"/>
    <w:rsid w:val="002B4BB1"/>
    <w:rsid w:val="002B67DD"/>
    <w:rsid w:val="002D7E67"/>
    <w:rsid w:val="002E0FF1"/>
    <w:rsid w:val="002E3128"/>
    <w:rsid w:val="002E363B"/>
    <w:rsid w:val="002E3BF9"/>
    <w:rsid w:val="002E6B1B"/>
    <w:rsid w:val="00304894"/>
    <w:rsid w:val="00305AFA"/>
    <w:rsid w:val="003122DD"/>
    <w:rsid w:val="00312612"/>
    <w:rsid w:val="0031782F"/>
    <w:rsid w:val="00321DA3"/>
    <w:rsid w:val="003239C9"/>
    <w:rsid w:val="00326B0D"/>
    <w:rsid w:val="00334D7F"/>
    <w:rsid w:val="00335740"/>
    <w:rsid w:val="00335DE7"/>
    <w:rsid w:val="00346CBD"/>
    <w:rsid w:val="00350E4B"/>
    <w:rsid w:val="00351BC4"/>
    <w:rsid w:val="0035200F"/>
    <w:rsid w:val="00357C01"/>
    <w:rsid w:val="00364589"/>
    <w:rsid w:val="00373B6B"/>
    <w:rsid w:val="00375A2D"/>
    <w:rsid w:val="0038012E"/>
    <w:rsid w:val="00383DFD"/>
    <w:rsid w:val="0038787C"/>
    <w:rsid w:val="0039453B"/>
    <w:rsid w:val="00394645"/>
    <w:rsid w:val="003960DA"/>
    <w:rsid w:val="003A527D"/>
    <w:rsid w:val="003A7B27"/>
    <w:rsid w:val="003A7C56"/>
    <w:rsid w:val="003B13D3"/>
    <w:rsid w:val="003B4A25"/>
    <w:rsid w:val="003C1A57"/>
    <w:rsid w:val="003C474D"/>
    <w:rsid w:val="003D36FA"/>
    <w:rsid w:val="003D7295"/>
    <w:rsid w:val="003E0AC8"/>
    <w:rsid w:val="003E18BF"/>
    <w:rsid w:val="003F25E0"/>
    <w:rsid w:val="003F308C"/>
    <w:rsid w:val="003F56C3"/>
    <w:rsid w:val="00404EB7"/>
    <w:rsid w:val="004071EB"/>
    <w:rsid w:val="0041216F"/>
    <w:rsid w:val="00413A30"/>
    <w:rsid w:val="00421023"/>
    <w:rsid w:val="004235B3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71A8D"/>
    <w:rsid w:val="004767E0"/>
    <w:rsid w:val="00477FC4"/>
    <w:rsid w:val="00485416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C65"/>
    <w:rsid w:val="004B79D2"/>
    <w:rsid w:val="004C2602"/>
    <w:rsid w:val="004C3AB2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4020"/>
    <w:rsid w:val="00517F10"/>
    <w:rsid w:val="00522884"/>
    <w:rsid w:val="005229D2"/>
    <w:rsid w:val="0052526D"/>
    <w:rsid w:val="00525E5F"/>
    <w:rsid w:val="00532401"/>
    <w:rsid w:val="005326BA"/>
    <w:rsid w:val="00534AC9"/>
    <w:rsid w:val="00534FEA"/>
    <w:rsid w:val="00541014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708D8"/>
    <w:rsid w:val="0057229C"/>
    <w:rsid w:val="005804EB"/>
    <w:rsid w:val="00585EC9"/>
    <w:rsid w:val="00590D9C"/>
    <w:rsid w:val="00592390"/>
    <w:rsid w:val="00592C8A"/>
    <w:rsid w:val="00596BD0"/>
    <w:rsid w:val="00597393"/>
    <w:rsid w:val="005A6A50"/>
    <w:rsid w:val="005A713C"/>
    <w:rsid w:val="005B2541"/>
    <w:rsid w:val="005B5845"/>
    <w:rsid w:val="005B7337"/>
    <w:rsid w:val="005C0E3F"/>
    <w:rsid w:val="005C1709"/>
    <w:rsid w:val="005C4C65"/>
    <w:rsid w:val="005D25DF"/>
    <w:rsid w:val="005D3468"/>
    <w:rsid w:val="005E04BC"/>
    <w:rsid w:val="005E07EF"/>
    <w:rsid w:val="005E3296"/>
    <w:rsid w:val="005E36BD"/>
    <w:rsid w:val="005E7855"/>
    <w:rsid w:val="005F0521"/>
    <w:rsid w:val="005F4E5E"/>
    <w:rsid w:val="0060103B"/>
    <w:rsid w:val="006017E7"/>
    <w:rsid w:val="00604064"/>
    <w:rsid w:val="00606974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60C1F"/>
    <w:rsid w:val="00664A50"/>
    <w:rsid w:val="0067049D"/>
    <w:rsid w:val="00670DA1"/>
    <w:rsid w:val="00671539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D7046"/>
    <w:rsid w:val="006F442E"/>
    <w:rsid w:val="006F4E30"/>
    <w:rsid w:val="00703955"/>
    <w:rsid w:val="00707BB0"/>
    <w:rsid w:val="00707E7F"/>
    <w:rsid w:val="00711B22"/>
    <w:rsid w:val="00714D93"/>
    <w:rsid w:val="007154B5"/>
    <w:rsid w:val="00721456"/>
    <w:rsid w:val="00725A23"/>
    <w:rsid w:val="007303BD"/>
    <w:rsid w:val="00735AD1"/>
    <w:rsid w:val="007373FD"/>
    <w:rsid w:val="00742269"/>
    <w:rsid w:val="00743AB7"/>
    <w:rsid w:val="0074458C"/>
    <w:rsid w:val="00746436"/>
    <w:rsid w:val="00747A65"/>
    <w:rsid w:val="00747C37"/>
    <w:rsid w:val="007514E1"/>
    <w:rsid w:val="00754D9B"/>
    <w:rsid w:val="00755203"/>
    <w:rsid w:val="0075585C"/>
    <w:rsid w:val="00761D41"/>
    <w:rsid w:val="00762A54"/>
    <w:rsid w:val="007647BE"/>
    <w:rsid w:val="00765B86"/>
    <w:rsid w:val="00766487"/>
    <w:rsid w:val="00766C00"/>
    <w:rsid w:val="007712B2"/>
    <w:rsid w:val="0077299D"/>
    <w:rsid w:val="0077570A"/>
    <w:rsid w:val="007920AA"/>
    <w:rsid w:val="00794516"/>
    <w:rsid w:val="007949D0"/>
    <w:rsid w:val="00794AC4"/>
    <w:rsid w:val="007A15C5"/>
    <w:rsid w:val="007A2D86"/>
    <w:rsid w:val="007A36F7"/>
    <w:rsid w:val="007A48D2"/>
    <w:rsid w:val="007A70AB"/>
    <w:rsid w:val="007A70F6"/>
    <w:rsid w:val="007B1FFA"/>
    <w:rsid w:val="007B369A"/>
    <w:rsid w:val="007B4CDF"/>
    <w:rsid w:val="007C2407"/>
    <w:rsid w:val="007C48C6"/>
    <w:rsid w:val="007C7561"/>
    <w:rsid w:val="007D5013"/>
    <w:rsid w:val="007D58BB"/>
    <w:rsid w:val="007D75F4"/>
    <w:rsid w:val="007E19A7"/>
    <w:rsid w:val="007E3D0F"/>
    <w:rsid w:val="007E6133"/>
    <w:rsid w:val="007E67A5"/>
    <w:rsid w:val="007E6DF0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5001"/>
    <w:rsid w:val="008151BF"/>
    <w:rsid w:val="00817A95"/>
    <w:rsid w:val="00821810"/>
    <w:rsid w:val="008226EE"/>
    <w:rsid w:val="00824C28"/>
    <w:rsid w:val="00826DA1"/>
    <w:rsid w:val="00827D3B"/>
    <w:rsid w:val="008339A3"/>
    <w:rsid w:val="00841394"/>
    <w:rsid w:val="00846507"/>
    <w:rsid w:val="00850F1A"/>
    <w:rsid w:val="00854F3C"/>
    <w:rsid w:val="00857C8F"/>
    <w:rsid w:val="0086266C"/>
    <w:rsid w:val="00863C30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9A8"/>
    <w:rsid w:val="008B3CB0"/>
    <w:rsid w:val="008D0642"/>
    <w:rsid w:val="008D0B93"/>
    <w:rsid w:val="008D19B0"/>
    <w:rsid w:val="008D35F9"/>
    <w:rsid w:val="008D7E54"/>
    <w:rsid w:val="008E2A1D"/>
    <w:rsid w:val="008E7A40"/>
    <w:rsid w:val="008E7D1C"/>
    <w:rsid w:val="008E7F31"/>
    <w:rsid w:val="008F0563"/>
    <w:rsid w:val="008F54E4"/>
    <w:rsid w:val="009013B2"/>
    <w:rsid w:val="00907E1B"/>
    <w:rsid w:val="0091086E"/>
    <w:rsid w:val="00910A3E"/>
    <w:rsid w:val="009119CA"/>
    <w:rsid w:val="00913AA7"/>
    <w:rsid w:val="009226B2"/>
    <w:rsid w:val="00923565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6447"/>
    <w:rsid w:val="009B6992"/>
    <w:rsid w:val="009C0AFB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17AE5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0CEB"/>
    <w:rsid w:val="00A7404E"/>
    <w:rsid w:val="00A752C6"/>
    <w:rsid w:val="00A80BD6"/>
    <w:rsid w:val="00A85B5D"/>
    <w:rsid w:val="00A85EDE"/>
    <w:rsid w:val="00A86B0F"/>
    <w:rsid w:val="00A94BA4"/>
    <w:rsid w:val="00A9536A"/>
    <w:rsid w:val="00A97F3D"/>
    <w:rsid w:val="00AA12F8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5E1C"/>
    <w:rsid w:val="00AF559A"/>
    <w:rsid w:val="00B00E33"/>
    <w:rsid w:val="00B02D94"/>
    <w:rsid w:val="00B0660E"/>
    <w:rsid w:val="00B07C88"/>
    <w:rsid w:val="00B106ED"/>
    <w:rsid w:val="00B15631"/>
    <w:rsid w:val="00B16F72"/>
    <w:rsid w:val="00B21D2F"/>
    <w:rsid w:val="00B258B1"/>
    <w:rsid w:val="00B259DD"/>
    <w:rsid w:val="00B26471"/>
    <w:rsid w:val="00B3364E"/>
    <w:rsid w:val="00B3610D"/>
    <w:rsid w:val="00B37546"/>
    <w:rsid w:val="00B42B76"/>
    <w:rsid w:val="00B438EE"/>
    <w:rsid w:val="00B521D6"/>
    <w:rsid w:val="00B56B0F"/>
    <w:rsid w:val="00B6071B"/>
    <w:rsid w:val="00B609DE"/>
    <w:rsid w:val="00B612FA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5290"/>
    <w:rsid w:val="00B76124"/>
    <w:rsid w:val="00B8254F"/>
    <w:rsid w:val="00B82DE9"/>
    <w:rsid w:val="00B840AF"/>
    <w:rsid w:val="00B8513B"/>
    <w:rsid w:val="00B925E8"/>
    <w:rsid w:val="00B93AEB"/>
    <w:rsid w:val="00B940F0"/>
    <w:rsid w:val="00B94BD7"/>
    <w:rsid w:val="00B95FD7"/>
    <w:rsid w:val="00BA1940"/>
    <w:rsid w:val="00BB0AD0"/>
    <w:rsid w:val="00BB28F7"/>
    <w:rsid w:val="00BB2D82"/>
    <w:rsid w:val="00BB31BC"/>
    <w:rsid w:val="00BC01AE"/>
    <w:rsid w:val="00BC085B"/>
    <w:rsid w:val="00BC6965"/>
    <w:rsid w:val="00BD12B6"/>
    <w:rsid w:val="00BD595B"/>
    <w:rsid w:val="00BE14DA"/>
    <w:rsid w:val="00BE2EB0"/>
    <w:rsid w:val="00BE3207"/>
    <w:rsid w:val="00BE49A2"/>
    <w:rsid w:val="00BE55BC"/>
    <w:rsid w:val="00BF71D1"/>
    <w:rsid w:val="00C01515"/>
    <w:rsid w:val="00C063D7"/>
    <w:rsid w:val="00C06F8E"/>
    <w:rsid w:val="00C07F90"/>
    <w:rsid w:val="00C10048"/>
    <w:rsid w:val="00C12554"/>
    <w:rsid w:val="00C12572"/>
    <w:rsid w:val="00C13C06"/>
    <w:rsid w:val="00C15093"/>
    <w:rsid w:val="00C2000C"/>
    <w:rsid w:val="00C214A4"/>
    <w:rsid w:val="00C223E1"/>
    <w:rsid w:val="00C24F9B"/>
    <w:rsid w:val="00C2569E"/>
    <w:rsid w:val="00C259A9"/>
    <w:rsid w:val="00C271DA"/>
    <w:rsid w:val="00C32460"/>
    <w:rsid w:val="00C46BCF"/>
    <w:rsid w:val="00C476A1"/>
    <w:rsid w:val="00C51121"/>
    <w:rsid w:val="00C53241"/>
    <w:rsid w:val="00C536C0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30CE"/>
    <w:rsid w:val="00CC4AF9"/>
    <w:rsid w:val="00CC6417"/>
    <w:rsid w:val="00CD0815"/>
    <w:rsid w:val="00CD0D53"/>
    <w:rsid w:val="00CD11AC"/>
    <w:rsid w:val="00CD4C99"/>
    <w:rsid w:val="00CD4E1D"/>
    <w:rsid w:val="00CD56E0"/>
    <w:rsid w:val="00CE19A3"/>
    <w:rsid w:val="00CE22E6"/>
    <w:rsid w:val="00CE34F9"/>
    <w:rsid w:val="00CE3930"/>
    <w:rsid w:val="00CE6310"/>
    <w:rsid w:val="00CE76EC"/>
    <w:rsid w:val="00CE7E67"/>
    <w:rsid w:val="00CF11AD"/>
    <w:rsid w:val="00CF4C34"/>
    <w:rsid w:val="00CF5B9F"/>
    <w:rsid w:val="00D001DD"/>
    <w:rsid w:val="00D04A60"/>
    <w:rsid w:val="00D04CF7"/>
    <w:rsid w:val="00D072CB"/>
    <w:rsid w:val="00D2069F"/>
    <w:rsid w:val="00D20E39"/>
    <w:rsid w:val="00D22093"/>
    <w:rsid w:val="00D2278E"/>
    <w:rsid w:val="00D23B98"/>
    <w:rsid w:val="00D25777"/>
    <w:rsid w:val="00D26814"/>
    <w:rsid w:val="00D27324"/>
    <w:rsid w:val="00D425AF"/>
    <w:rsid w:val="00D517BB"/>
    <w:rsid w:val="00D51E02"/>
    <w:rsid w:val="00D52F25"/>
    <w:rsid w:val="00D544D7"/>
    <w:rsid w:val="00D5677F"/>
    <w:rsid w:val="00D570BD"/>
    <w:rsid w:val="00D57BAB"/>
    <w:rsid w:val="00D639C4"/>
    <w:rsid w:val="00D64956"/>
    <w:rsid w:val="00D773AB"/>
    <w:rsid w:val="00D80C4D"/>
    <w:rsid w:val="00D8303C"/>
    <w:rsid w:val="00D83693"/>
    <w:rsid w:val="00D83894"/>
    <w:rsid w:val="00D83D2B"/>
    <w:rsid w:val="00D8402A"/>
    <w:rsid w:val="00D86C43"/>
    <w:rsid w:val="00D904EB"/>
    <w:rsid w:val="00D944D4"/>
    <w:rsid w:val="00DA0728"/>
    <w:rsid w:val="00DA5729"/>
    <w:rsid w:val="00DA5EC9"/>
    <w:rsid w:val="00DA63D8"/>
    <w:rsid w:val="00DC046B"/>
    <w:rsid w:val="00DC1144"/>
    <w:rsid w:val="00DC44FC"/>
    <w:rsid w:val="00DC6E12"/>
    <w:rsid w:val="00DC7336"/>
    <w:rsid w:val="00DC757C"/>
    <w:rsid w:val="00DE0EBE"/>
    <w:rsid w:val="00DE0EF5"/>
    <w:rsid w:val="00DE30C5"/>
    <w:rsid w:val="00DE32FB"/>
    <w:rsid w:val="00DE6F97"/>
    <w:rsid w:val="00DE7119"/>
    <w:rsid w:val="00DF0EF8"/>
    <w:rsid w:val="00DF5157"/>
    <w:rsid w:val="00DF6262"/>
    <w:rsid w:val="00DF7C6C"/>
    <w:rsid w:val="00E00AE4"/>
    <w:rsid w:val="00E01599"/>
    <w:rsid w:val="00E017AC"/>
    <w:rsid w:val="00E04A50"/>
    <w:rsid w:val="00E04B00"/>
    <w:rsid w:val="00E115B5"/>
    <w:rsid w:val="00E21895"/>
    <w:rsid w:val="00E21CD3"/>
    <w:rsid w:val="00E2562E"/>
    <w:rsid w:val="00E33F49"/>
    <w:rsid w:val="00E41FDB"/>
    <w:rsid w:val="00E479B6"/>
    <w:rsid w:val="00E50991"/>
    <w:rsid w:val="00E52E37"/>
    <w:rsid w:val="00E56A0F"/>
    <w:rsid w:val="00E60B0C"/>
    <w:rsid w:val="00E67A08"/>
    <w:rsid w:val="00E70DAA"/>
    <w:rsid w:val="00E70F71"/>
    <w:rsid w:val="00E757C3"/>
    <w:rsid w:val="00E838E9"/>
    <w:rsid w:val="00E842A1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3759"/>
    <w:rsid w:val="00EA4AA9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D71"/>
    <w:rsid w:val="00F4102D"/>
    <w:rsid w:val="00F4123B"/>
    <w:rsid w:val="00F41595"/>
    <w:rsid w:val="00F44886"/>
    <w:rsid w:val="00F4556D"/>
    <w:rsid w:val="00F47DB2"/>
    <w:rsid w:val="00F601CD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D17C0"/>
    <w:rsid w:val="00FD59CF"/>
    <w:rsid w:val="00FE05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A1C7-D9BC-4CF4-A5EC-A4D13851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4369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2021-02-18T07:46:00Z</cp:lastPrinted>
  <dcterms:created xsi:type="dcterms:W3CDTF">2021-02-18T13:47:00Z</dcterms:created>
  <dcterms:modified xsi:type="dcterms:W3CDTF">2021-02-19T07:13:00Z</dcterms:modified>
</cp:coreProperties>
</file>