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C5E5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4CCCE6F" w14:textId="77777777" w:rsidR="00446AC7" w:rsidRDefault="00446AC7" w:rsidP="003077A5">
      <w:pPr>
        <w:keepNext/>
        <w:jc w:val="center"/>
        <w:outlineLvl w:val="1"/>
        <w:rPr>
          <w:b/>
        </w:rPr>
      </w:pPr>
    </w:p>
    <w:p w14:paraId="30183817" w14:textId="77777777" w:rsidR="00446AC7" w:rsidRPr="00CB7939" w:rsidRDefault="00446AC7" w:rsidP="003077A5">
      <w:pPr>
        <w:keepNext/>
        <w:jc w:val="center"/>
        <w:outlineLvl w:val="1"/>
        <w:rPr>
          <w:b/>
        </w:rPr>
      </w:pPr>
      <w:r w:rsidRPr="00CB7939">
        <w:rPr>
          <w:b/>
        </w:rPr>
        <w:t>SPRENDIMAS</w:t>
      </w:r>
    </w:p>
    <w:p w14:paraId="2C2C93F0" w14:textId="654772D2" w:rsidR="00446AC7" w:rsidRPr="001D3C7E" w:rsidRDefault="00C32CB9" w:rsidP="003077A5">
      <w:pPr>
        <w:jc w:val="center"/>
      </w:pPr>
      <w:r w:rsidRPr="00C32CB9">
        <w:rPr>
          <w:b/>
          <w:caps/>
        </w:rPr>
        <w:t xml:space="preserve">DĖL </w:t>
      </w:r>
      <w:r w:rsidR="009F38BA">
        <w:rPr>
          <w:b/>
          <w:caps/>
        </w:rPr>
        <w:t>NEKILNOJAMOJO TURTO, ŽEMĖS IR VALSTYBINĖS ŽEMĖS NUOMOS MOKESČIŲ</w:t>
      </w:r>
      <w:r w:rsidR="00BD7C25">
        <w:rPr>
          <w:b/>
          <w:caps/>
        </w:rPr>
        <w:t xml:space="preserve"> LENGVATŲ</w:t>
      </w:r>
      <w:r w:rsidR="004A6F97">
        <w:rPr>
          <w:b/>
          <w:caps/>
        </w:rPr>
        <w:t xml:space="preserve"> SUTEIKIMO</w:t>
      </w:r>
    </w:p>
    <w:p w14:paraId="45341FE6" w14:textId="77777777" w:rsidR="00446AC7" w:rsidRDefault="00446AC7" w:rsidP="003077A5">
      <w:pPr>
        <w:jc w:val="center"/>
      </w:pPr>
    </w:p>
    <w:bookmarkStart w:id="1" w:name="registravimoDataIlga"/>
    <w:p w14:paraId="7BB89FD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4 d.</w:t>
      </w:r>
      <w:r>
        <w:rPr>
          <w:noProof/>
        </w:rPr>
        <w:fldChar w:fldCharType="end"/>
      </w:r>
      <w:bookmarkEnd w:id="1"/>
      <w:r>
        <w:rPr>
          <w:noProof/>
        </w:rPr>
        <w:t xml:space="preserve"> </w:t>
      </w:r>
      <w:r w:rsidRPr="003C09F9">
        <w:t>Nr.</w:t>
      </w:r>
      <w:r>
        <w:t xml:space="preserve"> </w:t>
      </w:r>
      <w:bookmarkStart w:id="2" w:name="registravimoNr"/>
      <w:r w:rsidR="00E32339">
        <w:t>T1-34</w:t>
      </w:r>
      <w:bookmarkEnd w:id="2"/>
    </w:p>
    <w:p w14:paraId="74D98493" w14:textId="77777777" w:rsidR="00AC62F1" w:rsidRDefault="00AC62F1" w:rsidP="00AC62F1">
      <w:pPr>
        <w:tabs>
          <w:tab w:val="left" w:pos="5070"/>
          <w:tab w:val="left" w:pos="5366"/>
          <w:tab w:val="left" w:pos="6771"/>
          <w:tab w:val="left" w:pos="7363"/>
        </w:tabs>
        <w:jc w:val="center"/>
      </w:pPr>
      <w:r w:rsidRPr="001456CE">
        <w:t>Klaipėda</w:t>
      </w:r>
    </w:p>
    <w:p w14:paraId="7894D88A" w14:textId="77777777" w:rsidR="00446AC7" w:rsidRDefault="00446AC7" w:rsidP="003077A5">
      <w:pPr>
        <w:jc w:val="center"/>
      </w:pPr>
    </w:p>
    <w:p w14:paraId="01441960" w14:textId="7F9B4B71" w:rsidR="00D27517" w:rsidRPr="00261241" w:rsidRDefault="00C32CB9" w:rsidP="00261241">
      <w:pPr>
        <w:pStyle w:val="Antrats"/>
        <w:tabs>
          <w:tab w:val="left" w:pos="709"/>
        </w:tabs>
        <w:ind w:right="-3" w:firstLine="709"/>
        <w:jc w:val="both"/>
        <w:rPr>
          <w:spacing w:val="60"/>
        </w:rPr>
      </w:pPr>
      <w:r w:rsidRPr="00261241">
        <w:t>Vadovaudamasi Lietuvos Respublikos vietos savivaldos įstatymo 1</w:t>
      </w:r>
      <w:r w:rsidR="00970318" w:rsidRPr="00261241">
        <w:t>6 straipsnio 2</w:t>
      </w:r>
      <w:r w:rsidR="00E542A2">
        <w:t> </w:t>
      </w:r>
      <w:r w:rsidR="00970318" w:rsidRPr="00261241">
        <w:t>dalies 18</w:t>
      </w:r>
      <w:r w:rsidR="00E542A2">
        <w:t> </w:t>
      </w:r>
      <w:r w:rsidR="00970318" w:rsidRPr="00261241">
        <w:t>punktu</w:t>
      </w:r>
      <w:r w:rsidR="00793ABD">
        <w:t xml:space="preserve">, </w:t>
      </w:r>
      <w:r w:rsidR="00793ABD" w:rsidRPr="00793ABD">
        <w:t>Lietuvos Respublikos nekilnojamojo turto mokesčio įstatymo 7</w:t>
      </w:r>
      <w:r w:rsidR="00E542A2">
        <w:t> </w:t>
      </w:r>
      <w:r w:rsidR="00793ABD" w:rsidRPr="00793ABD">
        <w:t>straipsnio 5</w:t>
      </w:r>
      <w:r w:rsidR="00E542A2">
        <w:t> </w:t>
      </w:r>
      <w:r w:rsidR="00793ABD" w:rsidRPr="00793ABD">
        <w:t>dalimi</w:t>
      </w:r>
      <w:r w:rsidR="00793ABD">
        <w:t xml:space="preserve">, </w:t>
      </w:r>
      <w:r w:rsidR="00491696">
        <w:t>Lietuvos Respublikos žemės mokesčio įstatymo 8</w:t>
      </w:r>
      <w:r w:rsidR="00E542A2">
        <w:t> </w:t>
      </w:r>
      <w:r w:rsidR="00491696">
        <w:t>straipsnio 3</w:t>
      </w:r>
      <w:r w:rsidR="00E542A2">
        <w:t> </w:t>
      </w:r>
      <w:r w:rsidR="00491696">
        <w:t>dalimi</w:t>
      </w:r>
      <w:r w:rsidR="00DE2790">
        <w:t xml:space="preserve">, </w:t>
      </w:r>
      <w:r w:rsidR="00EA69B1" w:rsidRPr="00EA69B1">
        <w:t>Lietuvos Respublikos Vyriausybės 2002</w:t>
      </w:r>
      <w:r w:rsidR="00E542A2">
        <w:t> </w:t>
      </w:r>
      <w:r w:rsidR="00EA69B1" w:rsidRPr="00EA69B1">
        <w:t>m. lapkričio</w:t>
      </w:r>
      <w:r w:rsidR="00E542A2">
        <w:t> </w:t>
      </w:r>
      <w:r w:rsidR="00EA69B1" w:rsidRPr="00EA69B1">
        <w:t>19 d. nutarimo Nr.</w:t>
      </w:r>
      <w:r w:rsidR="00E542A2">
        <w:t> </w:t>
      </w:r>
      <w:r w:rsidR="00EA69B1" w:rsidRPr="00EA69B1">
        <w:t>1798 „Dėl nuomos mokesčio už valstybinę žemę“ 1.8</w:t>
      </w:r>
      <w:r w:rsidR="00E542A2">
        <w:t> </w:t>
      </w:r>
      <w:r w:rsidR="00EA69B1" w:rsidRPr="00EA69B1">
        <w:t>papunkčiu</w:t>
      </w:r>
      <w:r w:rsidR="00DE2790">
        <w:t xml:space="preserve"> ir </w:t>
      </w:r>
      <w:r w:rsidR="00DE2790" w:rsidRPr="00DE2790">
        <w:t>Lietu</w:t>
      </w:r>
      <w:r w:rsidR="00DE2790">
        <w:t>vos Respublikos Vyriausybės 2003 m. lapkričio 10 d. nutarimo Nr. 1387</w:t>
      </w:r>
      <w:r w:rsidR="00DE2790" w:rsidRPr="00DE2790">
        <w:t xml:space="preserve"> „Dėl</w:t>
      </w:r>
      <w:r w:rsidR="00DE2790">
        <w:t xml:space="preserve"> žemės nuomos mokesčio už valstybinės žemės sklypų naudojimą“ </w:t>
      </w:r>
      <w:r w:rsidR="00DE2790" w:rsidRPr="00DE2790">
        <w:t>8</w:t>
      </w:r>
      <w:r w:rsidR="00E542A2">
        <w:t> </w:t>
      </w:r>
      <w:r w:rsidR="00DE2790" w:rsidRPr="00DE2790">
        <w:t>p</w:t>
      </w:r>
      <w:r w:rsidR="00DE2790">
        <w:t>unktu</w:t>
      </w:r>
      <w:r w:rsidR="00CA2205">
        <w:t>,</w:t>
      </w:r>
      <w:r w:rsidR="00DE2790">
        <w:t xml:space="preserve"> </w:t>
      </w:r>
      <w:r w:rsidRPr="00261241">
        <w:t xml:space="preserve">Klaipėdos miesto savivaldybės taryba </w:t>
      </w:r>
      <w:r w:rsidRPr="00261241">
        <w:rPr>
          <w:spacing w:val="60"/>
        </w:rPr>
        <w:t>nusprendži</w:t>
      </w:r>
      <w:r w:rsidRPr="00261241">
        <w:t>a:</w:t>
      </w:r>
    </w:p>
    <w:p w14:paraId="2C8E3970" w14:textId="4BC5343D" w:rsidR="00C32CB9" w:rsidRPr="00261241" w:rsidRDefault="00261241" w:rsidP="00261241">
      <w:pPr>
        <w:pStyle w:val="Antrats"/>
        <w:tabs>
          <w:tab w:val="clear" w:pos="4819"/>
          <w:tab w:val="left" w:pos="993"/>
          <w:tab w:val="center" w:pos="1134"/>
        </w:tabs>
        <w:ind w:firstLine="709"/>
        <w:jc w:val="both"/>
      </w:pPr>
      <w:r w:rsidRPr="00261241">
        <w:t>1. </w:t>
      </w:r>
      <w:r w:rsidR="00F27F5B" w:rsidRPr="00261241">
        <w:t>A</w:t>
      </w:r>
      <w:r w:rsidR="00C32CB9" w:rsidRPr="00261241">
        <w:t>tleisti savivaldybės biudžeto sąskaita</w:t>
      </w:r>
      <w:r w:rsidR="00FD756F" w:rsidRPr="00261241">
        <w:t xml:space="preserve"> </w:t>
      </w:r>
      <w:r w:rsidR="002B3385">
        <w:t xml:space="preserve">mokesčių mokėtojus, patenkančius į </w:t>
      </w:r>
      <w:r w:rsidR="002B3385" w:rsidRPr="002B3385">
        <w:t>Valstybinė</w:t>
      </w:r>
      <w:r w:rsidR="002B3385">
        <w:t>s mokesčių inspekcijos</w:t>
      </w:r>
      <w:r w:rsidR="002B3385" w:rsidRPr="002B3385">
        <w:t xml:space="preserve"> prie Lietuvos Respublikos finansų ministerijos</w:t>
      </w:r>
      <w:r w:rsidR="002B3385">
        <w:t xml:space="preserve"> </w:t>
      </w:r>
      <w:r w:rsidR="005431D1">
        <w:t xml:space="preserve">2021 m. </w:t>
      </w:r>
      <w:r w:rsidR="002B3385">
        <w:t xml:space="preserve">sudarytą </w:t>
      </w:r>
      <w:r w:rsidR="005431D1">
        <w:t>pandemijos paveiktų įmonių</w:t>
      </w:r>
      <w:r w:rsidR="002B3385">
        <w:t xml:space="preserve"> sąrašą</w:t>
      </w:r>
      <w:r w:rsidR="00C32CB9" w:rsidRPr="00261241">
        <w:t>:</w:t>
      </w:r>
    </w:p>
    <w:p w14:paraId="5DA9EBA1" w14:textId="4CA6E916" w:rsidR="003B5B20" w:rsidRDefault="00261241" w:rsidP="00261241">
      <w:pPr>
        <w:pStyle w:val="Antrats"/>
        <w:tabs>
          <w:tab w:val="clear" w:pos="4819"/>
          <w:tab w:val="left" w:pos="993"/>
          <w:tab w:val="center" w:pos="1134"/>
        </w:tabs>
        <w:ind w:firstLine="709"/>
        <w:jc w:val="both"/>
      </w:pPr>
      <w:r w:rsidRPr="00261241">
        <w:t>1.1.</w:t>
      </w:r>
      <w:r w:rsidR="00686BBF" w:rsidRPr="00261241">
        <w:t xml:space="preserve"> </w:t>
      </w:r>
      <w:r w:rsidR="003B5B20">
        <w:t>viešbučių ir maitinimo paslaugų veiklą vykdančias įmones nuo 40 proc. nekilnojamojo turto, žemės ir valstybinės žemės nuomos mokesčių už 2021 m. mokėjimo</w:t>
      </w:r>
      <w:r w:rsidR="00EC0C87">
        <w:t>;</w:t>
      </w:r>
    </w:p>
    <w:p w14:paraId="6AFB4E07" w14:textId="309DFDE1" w:rsidR="00C70EBF" w:rsidRDefault="00686BBF" w:rsidP="00261241">
      <w:pPr>
        <w:pStyle w:val="Antrats"/>
        <w:tabs>
          <w:tab w:val="clear" w:pos="4819"/>
          <w:tab w:val="left" w:pos="993"/>
          <w:tab w:val="center" w:pos="1134"/>
        </w:tabs>
        <w:ind w:firstLine="709"/>
        <w:jc w:val="both"/>
      </w:pPr>
      <w:r w:rsidRPr="00261241">
        <w:t xml:space="preserve">1.2. </w:t>
      </w:r>
      <w:r w:rsidR="00EC0C87">
        <w:t>kitas</w:t>
      </w:r>
      <w:r w:rsidR="00E542A2">
        <w:t>,</w:t>
      </w:r>
      <w:r w:rsidR="00EC0C87">
        <w:t xml:space="preserve"> 1.1 papunktyje nenurodytas</w:t>
      </w:r>
      <w:r w:rsidR="00E542A2">
        <w:t>,</w:t>
      </w:r>
      <w:r w:rsidR="00EC0C87">
        <w:t xml:space="preserve"> įmones nuo 10 proc. nekilnojamojo turto, žemės ir valstybinės žemės nuomos mokesčių už 2021 m. mokėjimo.</w:t>
      </w:r>
    </w:p>
    <w:p w14:paraId="62B1A660" w14:textId="77777777" w:rsidR="00734CF2" w:rsidRDefault="00071C4A" w:rsidP="00261241">
      <w:pPr>
        <w:tabs>
          <w:tab w:val="left" w:pos="993"/>
        </w:tabs>
        <w:ind w:firstLine="709"/>
        <w:jc w:val="both"/>
        <w:rPr>
          <w:lang w:eastAsia="lt-LT"/>
        </w:rPr>
      </w:pPr>
      <w:bookmarkStart w:id="3" w:name="_Hlk35425156"/>
      <w:r w:rsidRPr="00261241">
        <w:rPr>
          <w:lang w:eastAsia="lt-LT"/>
        </w:rPr>
        <w:t>2.</w:t>
      </w:r>
      <w:r w:rsidR="00261241" w:rsidRPr="00261241">
        <w:rPr>
          <w:lang w:eastAsia="lt-LT"/>
        </w:rPr>
        <w:t> </w:t>
      </w:r>
      <w:r w:rsidRPr="00261241">
        <w:rPr>
          <w:lang w:eastAsia="lt-LT"/>
        </w:rPr>
        <w:t>Nustatyti, kad</w:t>
      </w:r>
      <w:bookmarkEnd w:id="3"/>
      <w:r w:rsidR="00734CF2">
        <w:rPr>
          <w:lang w:eastAsia="lt-LT"/>
        </w:rPr>
        <w:t>:</w:t>
      </w:r>
    </w:p>
    <w:p w14:paraId="32CB2D3F" w14:textId="756B8853" w:rsidR="00C70EBF" w:rsidRDefault="00734CF2" w:rsidP="00261241">
      <w:pPr>
        <w:tabs>
          <w:tab w:val="left" w:pos="993"/>
        </w:tabs>
        <w:ind w:firstLine="709"/>
        <w:jc w:val="both"/>
        <w:rPr>
          <w:lang w:eastAsia="lt-LT"/>
        </w:rPr>
      </w:pPr>
      <w:r>
        <w:rPr>
          <w:lang w:eastAsia="lt-LT"/>
        </w:rPr>
        <w:t xml:space="preserve">2.1. </w:t>
      </w:r>
      <w:r w:rsidR="00A47523">
        <w:rPr>
          <w:lang w:eastAsia="lt-LT"/>
        </w:rPr>
        <w:t>viešbučių ir maitinimo paslaugų veiklą</w:t>
      </w:r>
      <w:r w:rsidR="00A05D49">
        <w:rPr>
          <w:lang w:eastAsia="lt-LT"/>
        </w:rPr>
        <w:t xml:space="preserve"> </w:t>
      </w:r>
      <w:r w:rsidR="00A47523">
        <w:rPr>
          <w:lang w:eastAsia="lt-LT"/>
        </w:rPr>
        <w:t>vykdančio</w:t>
      </w:r>
      <w:r w:rsidR="00932336">
        <w:rPr>
          <w:lang w:eastAsia="lt-LT"/>
        </w:rPr>
        <w:t>s</w:t>
      </w:r>
      <w:r w:rsidR="00A47523">
        <w:rPr>
          <w:lang w:eastAsia="lt-LT"/>
        </w:rPr>
        <w:t xml:space="preserve"> įmonės</w:t>
      </w:r>
      <w:r w:rsidR="00016C7C">
        <w:rPr>
          <w:lang w:eastAsia="lt-LT"/>
        </w:rPr>
        <w:t>, kurioms taikomos 1.1</w:t>
      </w:r>
      <w:r w:rsidR="00E542A2">
        <w:rPr>
          <w:lang w:eastAsia="lt-LT"/>
        </w:rPr>
        <w:t> </w:t>
      </w:r>
      <w:r w:rsidR="00016C7C">
        <w:rPr>
          <w:lang w:eastAsia="lt-LT"/>
        </w:rPr>
        <w:t xml:space="preserve">papunktyje numatytos lengvatos, </w:t>
      </w:r>
      <w:r w:rsidR="00932336" w:rsidRPr="00932336">
        <w:rPr>
          <w:lang w:eastAsia="lt-LT"/>
        </w:rPr>
        <w:t>į Valstybinės mokesčių inspekcijos prie Lietuvos Respublikos finansų ministerijos 2021 m. sudarytą pandemijos paveiktų įmonių sąrašą</w:t>
      </w:r>
      <w:r w:rsidR="00932336">
        <w:rPr>
          <w:lang w:eastAsia="lt-LT"/>
        </w:rPr>
        <w:t xml:space="preserve"> yra įtrauktos pagal ekonominės veiklos rūšių klasi</w:t>
      </w:r>
      <w:r w:rsidR="005D7A35">
        <w:rPr>
          <w:lang w:eastAsia="lt-LT"/>
        </w:rPr>
        <w:t>fikatoriaus 55.10 klasę „</w:t>
      </w:r>
      <w:r w:rsidR="005D7A35" w:rsidRPr="005D7A35">
        <w:rPr>
          <w:lang w:eastAsia="lt-LT"/>
        </w:rPr>
        <w:t>Viešbučių ir panašių laikinų buveinių veikla</w:t>
      </w:r>
      <w:r w:rsidR="005D7A35">
        <w:rPr>
          <w:lang w:eastAsia="lt-LT"/>
        </w:rPr>
        <w:t>“ ir 56 skyrių „</w:t>
      </w:r>
      <w:r w:rsidR="005D7A35" w:rsidRPr="005D7A35">
        <w:rPr>
          <w:lang w:eastAsia="lt-LT"/>
        </w:rPr>
        <w:t>Maitinimo ir gėrimų teikimo veikla</w:t>
      </w:r>
      <w:r w:rsidR="005D7A35">
        <w:rPr>
          <w:lang w:eastAsia="lt-LT"/>
        </w:rPr>
        <w:t>“</w:t>
      </w:r>
      <w:r w:rsidR="00341159">
        <w:rPr>
          <w:lang w:eastAsia="lt-LT"/>
        </w:rPr>
        <w:t>;</w:t>
      </w:r>
    </w:p>
    <w:p w14:paraId="11E3D09A" w14:textId="4C09031E" w:rsidR="00341159" w:rsidRDefault="00341159" w:rsidP="00261241">
      <w:pPr>
        <w:tabs>
          <w:tab w:val="left" w:pos="993"/>
        </w:tabs>
        <w:ind w:firstLine="709"/>
        <w:jc w:val="both"/>
        <w:rPr>
          <w:lang w:eastAsia="lt-LT"/>
        </w:rPr>
      </w:pPr>
      <w:r>
        <w:rPr>
          <w:lang w:eastAsia="lt-LT"/>
        </w:rPr>
        <w:t xml:space="preserve">2.2. </w:t>
      </w:r>
      <w:r w:rsidR="00265428" w:rsidRPr="00265428">
        <w:rPr>
          <w:lang w:eastAsia="lt-LT"/>
        </w:rPr>
        <w:t>mokesčių mokėtojai, pasinaudodami šiuo sprendimu patvirtintomis lengvatomis, netenka teisės į tam pačiam objektui galimas mokesčių lengvatas už 202</w:t>
      </w:r>
      <w:r w:rsidR="005D7A35">
        <w:rPr>
          <w:lang w:eastAsia="lt-LT"/>
        </w:rPr>
        <w:t>1</w:t>
      </w:r>
      <w:r w:rsidR="00265428" w:rsidRPr="00265428">
        <w:rPr>
          <w:lang w:eastAsia="lt-LT"/>
        </w:rPr>
        <w:t xml:space="preserve"> m., kurios yra teikiamos vadovaujantis Klaipėdos miesto savivaldybės tarybos patvirtintu Nekilnojamojo turto mokesčio lengvatų teikimo asmenims, vykdantiems Klaipėdos miesto istorinėse dalyse veiklą, susijusią su menu, dailiaisiais amatais, etnografiniais verslais, tvarkos aprašu, Nekilnojamojo turto mokesčio lengvatų teikimo asmenims, vykdantiems Klaipėdos miesto istorinėse dalyse veiklą, skatinančią turizmą, tvarkos aprašu, Nekilnojamojo turto mokesčio lengvatų teikimo asmenims, vykdantiems Klaipėdos miesto istorinėse dalyse kompleksinį pastatų fasadų ar stogų tvarkymą arba įrengusiems mažosios architektūros ar puošybos elementus, tvarkos aprašu ir Valstybinės žemės nuomos mokesčio lengvatų teikimo tvarkos aprašu</w:t>
      </w:r>
      <w:r w:rsidR="00844BB2" w:rsidRPr="00265428">
        <w:rPr>
          <w:lang w:eastAsia="lt-LT"/>
        </w:rPr>
        <w:t>;</w:t>
      </w:r>
    </w:p>
    <w:p w14:paraId="70ED263F" w14:textId="2A1623A1" w:rsidR="00844BB2" w:rsidRPr="00261241" w:rsidRDefault="00844BB2" w:rsidP="00261241">
      <w:pPr>
        <w:tabs>
          <w:tab w:val="left" w:pos="993"/>
        </w:tabs>
        <w:ind w:firstLine="709"/>
        <w:jc w:val="both"/>
      </w:pPr>
      <w:r>
        <w:rPr>
          <w:lang w:eastAsia="lt-LT"/>
        </w:rPr>
        <w:t xml:space="preserve">2.3. šiuo sprendimu patvirtintos lengvatos netaikomos </w:t>
      </w:r>
      <w:r w:rsidR="005E2102">
        <w:rPr>
          <w:lang w:eastAsia="lt-LT"/>
        </w:rPr>
        <w:t xml:space="preserve">nekilnojamajam turtui, kuris </w:t>
      </w:r>
      <w:r w:rsidR="00C71868">
        <w:rPr>
          <w:lang w:eastAsia="lt-LT"/>
        </w:rPr>
        <w:t>202</w:t>
      </w:r>
      <w:r w:rsidR="004A5967">
        <w:rPr>
          <w:lang w:eastAsia="lt-LT"/>
        </w:rPr>
        <w:t>1</w:t>
      </w:r>
      <w:r w:rsidR="00C71868">
        <w:rPr>
          <w:lang w:eastAsia="lt-LT"/>
        </w:rPr>
        <w:t xml:space="preserve"> m. </w:t>
      </w:r>
      <w:r w:rsidR="005E2102" w:rsidRPr="005E2102">
        <w:rPr>
          <w:lang w:eastAsia="lt-LT"/>
        </w:rPr>
        <w:t>pripažintas apleistu ar neprižiūrimu nekilnojamuoju turtu</w:t>
      </w:r>
      <w:r w:rsidR="00C71868">
        <w:rPr>
          <w:lang w:eastAsia="lt-LT"/>
        </w:rPr>
        <w:t xml:space="preserve">, ir </w:t>
      </w:r>
      <w:r w:rsidR="00E278DB">
        <w:rPr>
          <w:lang w:eastAsia="lt-LT"/>
        </w:rPr>
        <w:t>žemei, kuri</w:t>
      </w:r>
      <w:r w:rsidR="005E2102" w:rsidRPr="005E2102">
        <w:rPr>
          <w:lang w:eastAsia="lt-LT"/>
        </w:rPr>
        <w:t xml:space="preserve"> </w:t>
      </w:r>
      <w:r w:rsidR="00E278DB">
        <w:rPr>
          <w:lang w:eastAsia="lt-LT"/>
        </w:rPr>
        <w:t>202</w:t>
      </w:r>
      <w:r w:rsidR="004A5967">
        <w:rPr>
          <w:lang w:eastAsia="lt-LT"/>
        </w:rPr>
        <w:t>1</w:t>
      </w:r>
      <w:r w:rsidR="00E278DB">
        <w:rPr>
          <w:lang w:eastAsia="lt-LT"/>
        </w:rPr>
        <w:t xml:space="preserve"> m.</w:t>
      </w:r>
      <w:r w:rsidRPr="00844BB2">
        <w:rPr>
          <w:lang w:eastAsia="lt-LT"/>
        </w:rPr>
        <w:t xml:space="preserve"> įtraukta į Nenaudojamų kitos paskirties žemės sklypų Klaipėdos mieste sąrašą</w:t>
      </w:r>
      <w:r w:rsidR="00E278DB">
        <w:rPr>
          <w:lang w:eastAsia="lt-LT"/>
        </w:rPr>
        <w:t>.</w:t>
      </w:r>
    </w:p>
    <w:p w14:paraId="6D3C66AC" w14:textId="7512B169" w:rsidR="00D928F4" w:rsidRPr="00261241" w:rsidRDefault="00D928F4" w:rsidP="00261241">
      <w:pPr>
        <w:tabs>
          <w:tab w:val="left" w:pos="993"/>
        </w:tabs>
        <w:ind w:firstLine="709"/>
        <w:jc w:val="both"/>
      </w:pPr>
      <w:r w:rsidRPr="00261241">
        <w:rPr>
          <w:color w:val="000000"/>
        </w:rPr>
        <w:t>3. </w:t>
      </w:r>
      <w:r w:rsidRPr="00261241">
        <w:t xml:space="preserve">Skelbti šį sprendimą Teisės aktų registre ir Klaipėdos miesto savivaldybės interneto svetainėje. </w:t>
      </w:r>
    </w:p>
    <w:p w14:paraId="5FD425F0" w14:textId="77777777" w:rsidR="007A2DA9" w:rsidRDefault="007A2DA9" w:rsidP="003077A5">
      <w:pPr>
        <w:jc w:val="both"/>
      </w:pPr>
    </w:p>
    <w:tbl>
      <w:tblPr>
        <w:tblW w:w="0" w:type="auto"/>
        <w:tblLook w:val="04A0" w:firstRow="1" w:lastRow="0" w:firstColumn="1" w:lastColumn="0" w:noHBand="0" w:noVBand="1"/>
      </w:tblPr>
      <w:tblGrid>
        <w:gridCol w:w="6493"/>
        <w:gridCol w:w="3145"/>
      </w:tblGrid>
      <w:tr w:rsidR="00835532" w14:paraId="2F0CB139" w14:textId="77777777" w:rsidTr="003D6637">
        <w:tc>
          <w:tcPr>
            <w:tcW w:w="6629" w:type="dxa"/>
            <w:shd w:val="clear" w:color="auto" w:fill="auto"/>
          </w:tcPr>
          <w:p w14:paraId="47B1682C" w14:textId="77777777" w:rsidR="00835532" w:rsidRDefault="00835532" w:rsidP="003D6637">
            <w:r w:rsidRPr="00D50F7E">
              <w:t xml:space="preserve">Savivaldybės meras </w:t>
            </w:r>
          </w:p>
        </w:tc>
        <w:tc>
          <w:tcPr>
            <w:tcW w:w="3225" w:type="dxa"/>
            <w:shd w:val="clear" w:color="auto" w:fill="auto"/>
          </w:tcPr>
          <w:p w14:paraId="7BF632ED" w14:textId="77777777" w:rsidR="00835532" w:rsidRDefault="00835532" w:rsidP="003D6637">
            <w:pPr>
              <w:jc w:val="right"/>
            </w:pPr>
          </w:p>
        </w:tc>
      </w:tr>
    </w:tbl>
    <w:p w14:paraId="7CAB21CE" w14:textId="77777777" w:rsidR="00835532" w:rsidRPr="00D50F7E" w:rsidRDefault="00835532" w:rsidP="00835532">
      <w:pPr>
        <w:jc w:val="both"/>
      </w:pPr>
    </w:p>
    <w:tbl>
      <w:tblPr>
        <w:tblW w:w="9639" w:type="dxa"/>
        <w:tblLook w:val="04A0" w:firstRow="1" w:lastRow="0" w:firstColumn="1" w:lastColumn="0" w:noHBand="0" w:noVBand="1"/>
      </w:tblPr>
      <w:tblGrid>
        <w:gridCol w:w="6804"/>
        <w:gridCol w:w="2835"/>
      </w:tblGrid>
      <w:tr w:rsidR="00835532" w14:paraId="56489E40" w14:textId="77777777" w:rsidTr="003D6637">
        <w:tc>
          <w:tcPr>
            <w:tcW w:w="6804" w:type="dxa"/>
            <w:shd w:val="clear" w:color="auto" w:fill="auto"/>
          </w:tcPr>
          <w:p w14:paraId="4C3CD6CB" w14:textId="12D74C3C" w:rsidR="00835532" w:rsidRDefault="00835532" w:rsidP="00CC7CC7">
            <w:r>
              <w:t>Teikėjas</w:t>
            </w:r>
            <w:r w:rsidRPr="00D50F7E">
              <w:t xml:space="preserve"> – </w:t>
            </w:r>
            <w:r>
              <w:t>Savivaldybės administracijos direktorius</w:t>
            </w:r>
          </w:p>
        </w:tc>
        <w:tc>
          <w:tcPr>
            <w:tcW w:w="2835" w:type="dxa"/>
            <w:shd w:val="clear" w:color="auto" w:fill="auto"/>
          </w:tcPr>
          <w:p w14:paraId="5509066E" w14:textId="7F3DF0CD" w:rsidR="00835532" w:rsidRDefault="00CC7CC7" w:rsidP="003D6637">
            <w:pPr>
              <w:jc w:val="right"/>
            </w:pPr>
            <w:r>
              <w:t>Gintaras Neniškis</w:t>
            </w:r>
          </w:p>
        </w:tc>
      </w:tr>
    </w:tbl>
    <w:p w14:paraId="76C18E2D" w14:textId="77777777" w:rsidR="00835532" w:rsidRDefault="00835532" w:rsidP="003077A5">
      <w:pPr>
        <w:tabs>
          <w:tab w:val="left" w:pos="7560"/>
        </w:tabs>
        <w:jc w:val="both"/>
      </w:pPr>
    </w:p>
    <w:p w14:paraId="79EFD3A8" w14:textId="04A629B4" w:rsidR="007160CE" w:rsidRPr="007413EC" w:rsidRDefault="007160CE" w:rsidP="007160CE">
      <w:pPr>
        <w:jc w:val="both"/>
      </w:pPr>
      <w:r w:rsidRPr="007413EC">
        <w:t>Parengė</w:t>
      </w:r>
    </w:p>
    <w:p w14:paraId="0097C241" w14:textId="0ED2D386" w:rsidR="007160CE" w:rsidRPr="007413EC" w:rsidRDefault="00AB3EEC" w:rsidP="007160CE">
      <w:pPr>
        <w:jc w:val="both"/>
      </w:pPr>
      <w:r>
        <w:t>Finansų</w:t>
      </w:r>
      <w:r w:rsidR="007160CE" w:rsidRPr="007413EC">
        <w:t xml:space="preserve"> skyriaus vyriaus</w:t>
      </w:r>
      <w:r w:rsidR="007160CE">
        <w:t>iasis</w:t>
      </w:r>
      <w:r w:rsidR="007160CE" w:rsidRPr="007413EC">
        <w:t xml:space="preserve"> specialist</w:t>
      </w:r>
      <w:r w:rsidR="007160CE">
        <w:t>as</w:t>
      </w:r>
    </w:p>
    <w:p w14:paraId="5903F295" w14:textId="77777777" w:rsidR="007160CE" w:rsidRPr="007413EC" w:rsidRDefault="007160CE" w:rsidP="007160CE">
      <w:pPr>
        <w:jc w:val="both"/>
      </w:pPr>
    </w:p>
    <w:p w14:paraId="077E161A" w14:textId="77777777" w:rsidR="007160CE" w:rsidRPr="007413EC" w:rsidRDefault="007160CE" w:rsidP="007160CE">
      <w:pPr>
        <w:jc w:val="both"/>
      </w:pPr>
      <w:r>
        <w:t>Tadas Kirstukas</w:t>
      </w:r>
      <w:r w:rsidRPr="007413EC">
        <w:t>, tel. 39 60 22</w:t>
      </w:r>
    </w:p>
    <w:p w14:paraId="0B228577" w14:textId="4DF44372" w:rsidR="00DD6F1A" w:rsidRDefault="00F07785" w:rsidP="007160CE">
      <w:pPr>
        <w:jc w:val="both"/>
      </w:pPr>
      <w:r>
        <w:t>2021</w:t>
      </w:r>
      <w:r w:rsidR="00BB65A3">
        <w:t>-0</w:t>
      </w:r>
      <w:r w:rsidR="004A6F97">
        <w:t>2</w:t>
      </w:r>
      <w:r w:rsidR="00B10847">
        <w:t>-</w:t>
      </w:r>
      <w:r w:rsidR="004A6F97">
        <w:t>02</w:t>
      </w:r>
    </w:p>
    <w:sectPr w:rsidR="00DD6F1A" w:rsidSect="001A6EFB">
      <w:headerReference w:type="even" r:id="rId7"/>
      <w:headerReference w:type="default" r:id="rId8"/>
      <w:headerReference w:type="first" r:id="rId9"/>
      <w:pgSz w:w="11906" w:h="16838" w:code="9"/>
      <w:pgMar w:top="1134" w:right="567" w:bottom="709"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029DC" w14:textId="77777777" w:rsidR="00262E46" w:rsidRDefault="00262E46">
      <w:r>
        <w:separator/>
      </w:r>
    </w:p>
  </w:endnote>
  <w:endnote w:type="continuationSeparator" w:id="0">
    <w:p w14:paraId="307FD7B3" w14:textId="77777777" w:rsidR="00262E46" w:rsidRDefault="0026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312C5" w14:textId="77777777" w:rsidR="00262E46" w:rsidRDefault="00262E46">
      <w:r>
        <w:separator/>
      </w:r>
    </w:p>
  </w:footnote>
  <w:footnote w:type="continuationSeparator" w:id="0">
    <w:p w14:paraId="602E7246" w14:textId="77777777" w:rsidR="00262E46" w:rsidRDefault="00262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DF35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DD17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08AB" w14:textId="29C980A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0C87">
      <w:rPr>
        <w:rStyle w:val="Puslapionumeris"/>
        <w:noProof/>
      </w:rPr>
      <w:t>2</w:t>
    </w:r>
    <w:r>
      <w:rPr>
        <w:rStyle w:val="Puslapionumeris"/>
      </w:rPr>
      <w:fldChar w:fldCharType="end"/>
    </w:r>
  </w:p>
  <w:p w14:paraId="6E7473C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8700" w14:textId="77777777" w:rsidR="00C72E9F" w:rsidRPr="00C72E9F" w:rsidRDefault="00C72E9F" w:rsidP="00C72E9F">
    <w:pPr>
      <w:pStyle w:val="Antrats"/>
      <w:jc w:val="right"/>
      <w:rPr>
        <w:b/>
      </w:rPr>
    </w:pPr>
    <w:r w:rsidRPr="00C72E9F">
      <w:rPr>
        <w:b/>
      </w:rPr>
      <w:t>Projektas</w:t>
    </w:r>
  </w:p>
  <w:p w14:paraId="41AFE5A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1612661"/>
    <w:multiLevelType w:val="hybridMultilevel"/>
    <w:tmpl w:val="39B68CE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338E18AB"/>
    <w:multiLevelType w:val="multilevel"/>
    <w:tmpl w:val="F6D4B9A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E463A86"/>
    <w:multiLevelType w:val="multilevel"/>
    <w:tmpl w:val="CD105A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7B467139"/>
    <w:multiLevelType w:val="multilevel"/>
    <w:tmpl w:val="AB54545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C7C"/>
    <w:rsid w:val="00017171"/>
    <w:rsid w:val="000210D9"/>
    <w:rsid w:val="000216CC"/>
    <w:rsid w:val="00022103"/>
    <w:rsid w:val="00022AEE"/>
    <w:rsid w:val="00022DC3"/>
    <w:rsid w:val="0002375E"/>
    <w:rsid w:val="00024885"/>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6BE"/>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1C4A"/>
    <w:rsid w:val="000722EC"/>
    <w:rsid w:val="00072663"/>
    <w:rsid w:val="00074080"/>
    <w:rsid w:val="00074A49"/>
    <w:rsid w:val="00075686"/>
    <w:rsid w:val="00076DA0"/>
    <w:rsid w:val="00077452"/>
    <w:rsid w:val="0008114A"/>
    <w:rsid w:val="00081A78"/>
    <w:rsid w:val="00081F82"/>
    <w:rsid w:val="00083342"/>
    <w:rsid w:val="0008479B"/>
    <w:rsid w:val="00084BEC"/>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232"/>
    <w:rsid w:val="000A5984"/>
    <w:rsid w:val="000A5E02"/>
    <w:rsid w:val="000A5FB3"/>
    <w:rsid w:val="000A6ABE"/>
    <w:rsid w:val="000B0BF1"/>
    <w:rsid w:val="000B0F86"/>
    <w:rsid w:val="000B180B"/>
    <w:rsid w:val="000B4ED2"/>
    <w:rsid w:val="000B5301"/>
    <w:rsid w:val="000B56A5"/>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17BA"/>
    <w:rsid w:val="000F2E0B"/>
    <w:rsid w:val="000F4C57"/>
    <w:rsid w:val="000F596D"/>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9EF"/>
    <w:rsid w:val="001A3AB9"/>
    <w:rsid w:val="001A4115"/>
    <w:rsid w:val="001A4D69"/>
    <w:rsid w:val="001A4DCA"/>
    <w:rsid w:val="001A55A6"/>
    <w:rsid w:val="001A5AA6"/>
    <w:rsid w:val="001A6648"/>
    <w:rsid w:val="001A6DE7"/>
    <w:rsid w:val="001A6EFB"/>
    <w:rsid w:val="001A7C46"/>
    <w:rsid w:val="001A7D1B"/>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E1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5EA"/>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8B2"/>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1241"/>
    <w:rsid w:val="00262038"/>
    <w:rsid w:val="00262E46"/>
    <w:rsid w:val="00263A7D"/>
    <w:rsid w:val="00265428"/>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385"/>
    <w:rsid w:val="002B518B"/>
    <w:rsid w:val="002B5E8A"/>
    <w:rsid w:val="002B6BC5"/>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4E"/>
    <w:rsid w:val="002D759A"/>
    <w:rsid w:val="002E0393"/>
    <w:rsid w:val="002E1D90"/>
    <w:rsid w:val="002E2542"/>
    <w:rsid w:val="002E28E2"/>
    <w:rsid w:val="002E5E8C"/>
    <w:rsid w:val="002E7C18"/>
    <w:rsid w:val="002E7DA8"/>
    <w:rsid w:val="002F0701"/>
    <w:rsid w:val="002F0C35"/>
    <w:rsid w:val="002F2815"/>
    <w:rsid w:val="002F4982"/>
    <w:rsid w:val="002F5A40"/>
    <w:rsid w:val="002F7D77"/>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1159"/>
    <w:rsid w:val="00342813"/>
    <w:rsid w:val="00344113"/>
    <w:rsid w:val="00345BBF"/>
    <w:rsid w:val="0034613F"/>
    <w:rsid w:val="00351FBC"/>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30F"/>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67EF"/>
    <w:rsid w:val="003A70E1"/>
    <w:rsid w:val="003A7915"/>
    <w:rsid w:val="003B0582"/>
    <w:rsid w:val="003B0F20"/>
    <w:rsid w:val="003B1844"/>
    <w:rsid w:val="003B1F1B"/>
    <w:rsid w:val="003B2791"/>
    <w:rsid w:val="003B4FEE"/>
    <w:rsid w:val="003B517B"/>
    <w:rsid w:val="003B5B20"/>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56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6A"/>
    <w:rsid w:val="004241DE"/>
    <w:rsid w:val="00424D7C"/>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89B"/>
    <w:rsid w:val="00437A80"/>
    <w:rsid w:val="00441406"/>
    <w:rsid w:val="00441C44"/>
    <w:rsid w:val="004428F1"/>
    <w:rsid w:val="00444AAD"/>
    <w:rsid w:val="00444DF8"/>
    <w:rsid w:val="00446AC7"/>
    <w:rsid w:val="00446C61"/>
    <w:rsid w:val="004478F1"/>
    <w:rsid w:val="00450A53"/>
    <w:rsid w:val="00451035"/>
    <w:rsid w:val="00451144"/>
    <w:rsid w:val="00451DD7"/>
    <w:rsid w:val="00452CA5"/>
    <w:rsid w:val="004541D7"/>
    <w:rsid w:val="0045522F"/>
    <w:rsid w:val="00455B60"/>
    <w:rsid w:val="00456CAD"/>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07C4"/>
    <w:rsid w:val="00481D5F"/>
    <w:rsid w:val="00482C45"/>
    <w:rsid w:val="004844A8"/>
    <w:rsid w:val="0048580B"/>
    <w:rsid w:val="00485C0D"/>
    <w:rsid w:val="00487242"/>
    <w:rsid w:val="00487911"/>
    <w:rsid w:val="00487A36"/>
    <w:rsid w:val="00490162"/>
    <w:rsid w:val="00491696"/>
    <w:rsid w:val="0049225E"/>
    <w:rsid w:val="004923B4"/>
    <w:rsid w:val="004927C5"/>
    <w:rsid w:val="0049348A"/>
    <w:rsid w:val="0049450A"/>
    <w:rsid w:val="004948E9"/>
    <w:rsid w:val="00496F46"/>
    <w:rsid w:val="00497587"/>
    <w:rsid w:val="004976B0"/>
    <w:rsid w:val="004A1A24"/>
    <w:rsid w:val="004A2DDB"/>
    <w:rsid w:val="004A5073"/>
    <w:rsid w:val="004A5967"/>
    <w:rsid w:val="004A5A52"/>
    <w:rsid w:val="004A6D17"/>
    <w:rsid w:val="004A6F97"/>
    <w:rsid w:val="004A744A"/>
    <w:rsid w:val="004B0C06"/>
    <w:rsid w:val="004B12FE"/>
    <w:rsid w:val="004B5437"/>
    <w:rsid w:val="004B73FF"/>
    <w:rsid w:val="004C026F"/>
    <w:rsid w:val="004C187B"/>
    <w:rsid w:val="004C2982"/>
    <w:rsid w:val="004C3709"/>
    <w:rsid w:val="004C3B60"/>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6F33"/>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2F"/>
    <w:rsid w:val="00522080"/>
    <w:rsid w:val="005241B9"/>
    <w:rsid w:val="005258C9"/>
    <w:rsid w:val="00525DF2"/>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1D1"/>
    <w:rsid w:val="00543957"/>
    <w:rsid w:val="00543BBA"/>
    <w:rsid w:val="0054463F"/>
    <w:rsid w:val="00544849"/>
    <w:rsid w:val="0054491A"/>
    <w:rsid w:val="00544FF0"/>
    <w:rsid w:val="005455CC"/>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D7A35"/>
    <w:rsid w:val="005E04BE"/>
    <w:rsid w:val="005E1440"/>
    <w:rsid w:val="005E2102"/>
    <w:rsid w:val="005E238B"/>
    <w:rsid w:val="005E3778"/>
    <w:rsid w:val="005E43D4"/>
    <w:rsid w:val="005E4A84"/>
    <w:rsid w:val="005E5820"/>
    <w:rsid w:val="005E66D2"/>
    <w:rsid w:val="005F3FAD"/>
    <w:rsid w:val="005F4EFC"/>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BB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F43"/>
    <w:rsid w:val="006C6F94"/>
    <w:rsid w:val="006C7432"/>
    <w:rsid w:val="006C7777"/>
    <w:rsid w:val="006C7A7F"/>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D5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CE"/>
    <w:rsid w:val="0071623E"/>
    <w:rsid w:val="0071697E"/>
    <w:rsid w:val="00716D0C"/>
    <w:rsid w:val="00716F1A"/>
    <w:rsid w:val="00716FF5"/>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4CF2"/>
    <w:rsid w:val="007354E2"/>
    <w:rsid w:val="0073584D"/>
    <w:rsid w:val="00737AE6"/>
    <w:rsid w:val="00740933"/>
    <w:rsid w:val="00740CCA"/>
    <w:rsid w:val="007411C0"/>
    <w:rsid w:val="00741E1A"/>
    <w:rsid w:val="007423D8"/>
    <w:rsid w:val="0074256F"/>
    <w:rsid w:val="007437CC"/>
    <w:rsid w:val="0074605B"/>
    <w:rsid w:val="007462BF"/>
    <w:rsid w:val="00747850"/>
    <w:rsid w:val="00747858"/>
    <w:rsid w:val="00747E74"/>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ADC"/>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3ABD"/>
    <w:rsid w:val="00794A5C"/>
    <w:rsid w:val="007962A4"/>
    <w:rsid w:val="007969B3"/>
    <w:rsid w:val="00797726"/>
    <w:rsid w:val="007A00CB"/>
    <w:rsid w:val="007A2193"/>
    <w:rsid w:val="007A2DA9"/>
    <w:rsid w:val="007A5013"/>
    <w:rsid w:val="007A514C"/>
    <w:rsid w:val="007A7D21"/>
    <w:rsid w:val="007B12D8"/>
    <w:rsid w:val="007B1585"/>
    <w:rsid w:val="007B2787"/>
    <w:rsid w:val="007B411C"/>
    <w:rsid w:val="007B4783"/>
    <w:rsid w:val="007B52A6"/>
    <w:rsid w:val="007B5D55"/>
    <w:rsid w:val="007B6689"/>
    <w:rsid w:val="007B6732"/>
    <w:rsid w:val="007B6F5B"/>
    <w:rsid w:val="007B7952"/>
    <w:rsid w:val="007B7BCB"/>
    <w:rsid w:val="007C1B95"/>
    <w:rsid w:val="007C2315"/>
    <w:rsid w:val="007C2A5C"/>
    <w:rsid w:val="007C67A8"/>
    <w:rsid w:val="007D0330"/>
    <w:rsid w:val="007D0638"/>
    <w:rsid w:val="007D0A76"/>
    <w:rsid w:val="007D2139"/>
    <w:rsid w:val="007D21DE"/>
    <w:rsid w:val="007D26ED"/>
    <w:rsid w:val="007D2D9E"/>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248"/>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532"/>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4BB2"/>
    <w:rsid w:val="00846574"/>
    <w:rsid w:val="00846AA5"/>
    <w:rsid w:val="00846C82"/>
    <w:rsid w:val="008479A3"/>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3DF2"/>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B78"/>
    <w:rsid w:val="008B6981"/>
    <w:rsid w:val="008B7295"/>
    <w:rsid w:val="008B7F7B"/>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6969"/>
    <w:rsid w:val="009105C3"/>
    <w:rsid w:val="00912F08"/>
    <w:rsid w:val="00913211"/>
    <w:rsid w:val="009134E2"/>
    <w:rsid w:val="00913B35"/>
    <w:rsid w:val="0091410C"/>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2336"/>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902"/>
    <w:rsid w:val="00970059"/>
    <w:rsid w:val="00970318"/>
    <w:rsid w:val="00970A6B"/>
    <w:rsid w:val="00971FEE"/>
    <w:rsid w:val="00972FC5"/>
    <w:rsid w:val="0097382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D7E06"/>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8BA"/>
    <w:rsid w:val="009F3A73"/>
    <w:rsid w:val="009F493D"/>
    <w:rsid w:val="009F5457"/>
    <w:rsid w:val="009F6E6B"/>
    <w:rsid w:val="009F7A03"/>
    <w:rsid w:val="00A006DF"/>
    <w:rsid w:val="00A00EFC"/>
    <w:rsid w:val="00A03C5C"/>
    <w:rsid w:val="00A04474"/>
    <w:rsid w:val="00A05395"/>
    <w:rsid w:val="00A05D49"/>
    <w:rsid w:val="00A06ED1"/>
    <w:rsid w:val="00A070A7"/>
    <w:rsid w:val="00A12836"/>
    <w:rsid w:val="00A129F5"/>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6F05"/>
    <w:rsid w:val="00A47001"/>
    <w:rsid w:val="00A47523"/>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BB9"/>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EEC"/>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668"/>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5D09"/>
    <w:rsid w:val="00B065E4"/>
    <w:rsid w:val="00B06653"/>
    <w:rsid w:val="00B07954"/>
    <w:rsid w:val="00B07B5E"/>
    <w:rsid w:val="00B1017D"/>
    <w:rsid w:val="00B10537"/>
    <w:rsid w:val="00B10847"/>
    <w:rsid w:val="00B11904"/>
    <w:rsid w:val="00B12E11"/>
    <w:rsid w:val="00B12EF3"/>
    <w:rsid w:val="00B137FB"/>
    <w:rsid w:val="00B15B70"/>
    <w:rsid w:val="00B16184"/>
    <w:rsid w:val="00B163A3"/>
    <w:rsid w:val="00B209AB"/>
    <w:rsid w:val="00B223F5"/>
    <w:rsid w:val="00B228B5"/>
    <w:rsid w:val="00B238FA"/>
    <w:rsid w:val="00B26050"/>
    <w:rsid w:val="00B26D26"/>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59E8"/>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5A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7C2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CB9"/>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C6"/>
    <w:rsid w:val="00C562A6"/>
    <w:rsid w:val="00C57922"/>
    <w:rsid w:val="00C604AF"/>
    <w:rsid w:val="00C6264D"/>
    <w:rsid w:val="00C6285F"/>
    <w:rsid w:val="00C63497"/>
    <w:rsid w:val="00C6358E"/>
    <w:rsid w:val="00C6542F"/>
    <w:rsid w:val="00C66A47"/>
    <w:rsid w:val="00C66D58"/>
    <w:rsid w:val="00C70EBF"/>
    <w:rsid w:val="00C71025"/>
    <w:rsid w:val="00C712F3"/>
    <w:rsid w:val="00C71868"/>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2205"/>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CC7"/>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2CE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075CD"/>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517"/>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4527"/>
    <w:rsid w:val="00D453E1"/>
    <w:rsid w:val="00D50113"/>
    <w:rsid w:val="00D50221"/>
    <w:rsid w:val="00D50912"/>
    <w:rsid w:val="00D50F7E"/>
    <w:rsid w:val="00D53652"/>
    <w:rsid w:val="00D543CA"/>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8F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9F1"/>
    <w:rsid w:val="00DC0BC1"/>
    <w:rsid w:val="00DC19E8"/>
    <w:rsid w:val="00DC2335"/>
    <w:rsid w:val="00DC2484"/>
    <w:rsid w:val="00DC4718"/>
    <w:rsid w:val="00DC6AE2"/>
    <w:rsid w:val="00DD0C8C"/>
    <w:rsid w:val="00DD0F9A"/>
    <w:rsid w:val="00DD18C2"/>
    <w:rsid w:val="00DD2980"/>
    <w:rsid w:val="00DD2D4B"/>
    <w:rsid w:val="00DD4A1F"/>
    <w:rsid w:val="00DD6785"/>
    <w:rsid w:val="00DD6C2C"/>
    <w:rsid w:val="00DD6C50"/>
    <w:rsid w:val="00DD6F1A"/>
    <w:rsid w:val="00DD7069"/>
    <w:rsid w:val="00DD75C6"/>
    <w:rsid w:val="00DD7B6D"/>
    <w:rsid w:val="00DE1635"/>
    <w:rsid w:val="00DE1A1D"/>
    <w:rsid w:val="00DE2029"/>
    <w:rsid w:val="00DE2790"/>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0B0"/>
    <w:rsid w:val="00E02C68"/>
    <w:rsid w:val="00E03878"/>
    <w:rsid w:val="00E06969"/>
    <w:rsid w:val="00E07D8E"/>
    <w:rsid w:val="00E12457"/>
    <w:rsid w:val="00E12D70"/>
    <w:rsid w:val="00E1380D"/>
    <w:rsid w:val="00E140F2"/>
    <w:rsid w:val="00E158C2"/>
    <w:rsid w:val="00E204D0"/>
    <w:rsid w:val="00E21186"/>
    <w:rsid w:val="00E220B4"/>
    <w:rsid w:val="00E246A5"/>
    <w:rsid w:val="00E26078"/>
    <w:rsid w:val="00E26273"/>
    <w:rsid w:val="00E262E6"/>
    <w:rsid w:val="00E27504"/>
    <w:rsid w:val="00E278DB"/>
    <w:rsid w:val="00E304F7"/>
    <w:rsid w:val="00E3075F"/>
    <w:rsid w:val="00E30840"/>
    <w:rsid w:val="00E320F1"/>
    <w:rsid w:val="00E32339"/>
    <w:rsid w:val="00E32365"/>
    <w:rsid w:val="00E3261A"/>
    <w:rsid w:val="00E34393"/>
    <w:rsid w:val="00E3577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42A2"/>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69F"/>
    <w:rsid w:val="00E84A03"/>
    <w:rsid w:val="00E87E30"/>
    <w:rsid w:val="00E9076A"/>
    <w:rsid w:val="00E90938"/>
    <w:rsid w:val="00E91D3D"/>
    <w:rsid w:val="00E92857"/>
    <w:rsid w:val="00E93281"/>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9B1"/>
    <w:rsid w:val="00EA713B"/>
    <w:rsid w:val="00EA7FD0"/>
    <w:rsid w:val="00EB0B31"/>
    <w:rsid w:val="00EB19F7"/>
    <w:rsid w:val="00EB4506"/>
    <w:rsid w:val="00EB4B96"/>
    <w:rsid w:val="00EB50CD"/>
    <w:rsid w:val="00EB58A6"/>
    <w:rsid w:val="00EB60F2"/>
    <w:rsid w:val="00EB67E3"/>
    <w:rsid w:val="00EB67F6"/>
    <w:rsid w:val="00EB6830"/>
    <w:rsid w:val="00EB7CE9"/>
    <w:rsid w:val="00EB7E15"/>
    <w:rsid w:val="00EC02F2"/>
    <w:rsid w:val="00EC0C87"/>
    <w:rsid w:val="00EC37F6"/>
    <w:rsid w:val="00EC426B"/>
    <w:rsid w:val="00EC4E77"/>
    <w:rsid w:val="00EC50DD"/>
    <w:rsid w:val="00EC6311"/>
    <w:rsid w:val="00EC6400"/>
    <w:rsid w:val="00EC6F8C"/>
    <w:rsid w:val="00EC7274"/>
    <w:rsid w:val="00ED01DE"/>
    <w:rsid w:val="00ED103E"/>
    <w:rsid w:val="00ED129E"/>
    <w:rsid w:val="00ED4D29"/>
    <w:rsid w:val="00ED5AD9"/>
    <w:rsid w:val="00ED6282"/>
    <w:rsid w:val="00ED657B"/>
    <w:rsid w:val="00ED686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07785"/>
    <w:rsid w:val="00F105E3"/>
    <w:rsid w:val="00F10A8E"/>
    <w:rsid w:val="00F114D5"/>
    <w:rsid w:val="00F14185"/>
    <w:rsid w:val="00F14DE4"/>
    <w:rsid w:val="00F15703"/>
    <w:rsid w:val="00F160C6"/>
    <w:rsid w:val="00F17F42"/>
    <w:rsid w:val="00F22F91"/>
    <w:rsid w:val="00F23215"/>
    <w:rsid w:val="00F2501A"/>
    <w:rsid w:val="00F25BA9"/>
    <w:rsid w:val="00F25C5A"/>
    <w:rsid w:val="00F261D5"/>
    <w:rsid w:val="00F2701C"/>
    <w:rsid w:val="00F27F5B"/>
    <w:rsid w:val="00F3259C"/>
    <w:rsid w:val="00F32F67"/>
    <w:rsid w:val="00F32FA0"/>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BB4"/>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BD6"/>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3C4"/>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756F"/>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9E45B"/>
  <w15:docId w15:val="{0C5032C5-FE96-4AB5-B4C7-8F52EDE4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44575175">
      <w:bodyDiv w:val="1"/>
      <w:marLeft w:val="0"/>
      <w:marRight w:val="0"/>
      <w:marTop w:val="0"/>
      <w:marBottom w:val="0"/>
      <w:divBdr>
        <w:top w:val="none" w:sz="0" w:space="0" w:color="auto"/>
        <w:left w:val="none" w:sz="0" w:space="0" w:color="auto"/>
        <w:bottom w:val="none" w:sz="0" w:space="0" w:color="auto"/>
        <w:right w:val="none" w:sz="0" w:space="0" w:color="auto"/>
      </w:divBdr>
      <w:divsChild>
        <w:div w:id="178665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2005</Words>
  <Characters>1144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2021-02-04T08:03:00Z</dcterms:created>
  <dcterms:modified xsi:type="dcterms:W3CDTF">2021-02-04T08:03:00Z</dcterms:modified>
</cp:coreProperties>
</file>