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 xml:space="preserve">KLAIPĖDOS MIESTO SAVIVALDYBĖS TARYBOS 2019 M. </w:t>
      </w:r>
      <w:r w:rsidR="0060477D">
        <w:rPr>
          <w:b/>
        </w:rPr>
        <w:t>BIRŽELIO 2</w:t>
      </w:r>
      <w:r w:rsidR="000C1F24">
        <w:rPr>
          <w:b/>
        </w:rPr>
        <w:t>0 D. SPRENDIMO NR. T2-1</w:t>
      </w:r>
      <w:r w:rsidR="0060477D">
        <w:rPr>
          <w:b/>
        </w:rPr>
        <w:t>68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60477D">
        <w:rPr>
          <w:b/>
          <w:caps/>
        </w:rPr>
        <w:t>KOLEGIJOS</w:t>
      </w:r>
      <w:r w:rsidR="000C1F24" w:rsidRPr="000C1F24">
        <w:rPr>
          <w:b/>
          <w:caps/>
        </w:rPr>
        <w:t xml:space="preserve"> SUDARYMO</w:t>
      </w:r>
      <w:r w:rsidR="000C1F24">
        <w:rPr>
          <w:b/>
          <w:szCs w:val="20"/>
          <w:lang w:eastAsia="lt-LT"/>
        </w:rPr>
        <w:t>“ PAKEITIMO</w:t>
      </w:r>
    </w:p>
    <w:p w:rsidR="00446AC7" w:rsidRDefault="00446AC7" w:rsidP="00DD45EB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 xml:space="preserve">2019 m. </w:t>
      </w:r>
      <w:r w:rsidR="00DD45EB">
        <w:t>birželio</w:t>
      </w:r>
      <w:r>
        <w:t xml:space="preserve"> </w:t>
      </w:r>
      <w:r w:rsidR="00DD45EB">
        <w:t>2</w:t>
      </w:r>
      <w:r>
        <w:t>0 d. sprendimą Nr. T2</w:t>
      </w:r>
      <w:r>
        <w:noBreakHyphen/>
      </w:r>
      <w:r w:rsidR="00DD45EB">
        <w:t>168</w:t>
      </w:r>
      <w:r>
        <w:t xml:space="preserve">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94BDE">
        <w:t>k</w:t>
      </w:r>
      <w:r w:rsidR="00DD45EB">
        <w:t>olegijos</w:t>
      </w:r>
      <w:r>
        <w:t xml:space="preserve">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840344" w:rsidRPr="00840344" w:rsidRDefault="00C071E9" w:rsidP="00840344">
      <w:pPr>
        <w:tabs>
          <w:tab w:val="left" w:pos="912"/>
        </w:tabs>
        <w:ind w:firstLine="709"/>
        <w:jc w:val="both"/>
      </w:pPr>
      <w:r>
        <w:t>„</w:t>
      </w:r>
      <w:r w:rsidR="00EB4B96">
        <w:t xml:space="preserve">1. </w:t>
      </w:r>
      <w:r w:rsidR="00840344" w:rsidRPr="00840344">
        <w:t>Sudaryti šios sudėties Klaipėdos miesto savivaldybės tarybos kolegiją iš 12 tarybos narių: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kolegijos pirmininkas – Vytautas Grubliauskas, Klaipėdos miesto savivaldybės meras;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nariai: 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Kazys Bagdonas,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Sveikatos ir socialinių reikalų komiteto pirmininkas;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Arūnas Barbšys, Klaipėdos miesto savivaldybės mero pavaduotojas;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Saulius Budinas, Klaipėdos miesto savivaldybės tarybos narys;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Arvydas Cesiulis, Klaipėdos miesto savivaldybės mero pavaduotojas;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Laima Juknienė,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Kultūros, švietimo ir sporto komiteto pirmininkė;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Aidas </w:t>
      </w:r>
      <w:proofErr w:type="spellStart"/>
      <w:r w:rsidRPr="00840344">
        <w:t>Kaveckis</w:t>
      </w:r>
      <w:proofErr w:type="spellEnd"/>
      <w:r w:rsidRPr="00840344">
        <w:t>,</w:t>
      </w:r>
      <w:r w:rsidRPr="00840344">
        <w:rPr>
          <w:szCs w:val="20"/>
          <w:lang w:eastAsia="lt-LT"/>
        </w:rPr>
        <w:t xml:space="preserve"> Klaipėdos miesto savivaldybės tarybos</w:t>
      </w:r>
      <w:r w:rsidRPr="00840344">
        <w:t xml:space="preserve"> Finansų ir ekonomikos komiteto pirmininkas;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Andrius Petraitis, Klaipėdos miesto savivaldybės tarybos narys;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Judita Simonavičiūtė,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Miesto plėtros ir strateginio planavimo komiteto pirmininkė;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Alvidas Šimkus,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Miesto ūkio ir aplinkosaugos komiteto pirmininkas;</w:t>
      </w:r>
    </w:p>
    <w:p w:rsidR="00840344" w:rsidRDefault="00840344" w:rsidP="00840344">
      <w:pPr>
        <w:tabs>
          <w:tab w:val="left" w:pos="912"/>
        </w:tabs>
        <w:ind w:firstLine="709"/>
        <w:jc w:val="both"/>
      </w:pPr>
      <w:r w:rsidRPr="00840344">
        <w:t>Rimantas Taraškevičius, Klaipėdos miesto savivaldybės tarybos narys</w:t>
      </w:r>
      <w:r w:rsidR="00EC1BFF">
        <w:t>;</w:t>
      </w:r>
    </w:p>
    <w:p w:rsidR="00EC1BFF" w:rsidRPr="00840344" w:rsidRDefault="00EC1BFF" w:rsidP="00EC1BFF">
      <w:pPr>
        <w:tabs>
          <w:tab w:val="left" w:pos="912"/>
        </w:tabs>
        <w:ind w:firstLine="709"/>
        <w:jc w:val="both"/>
      </w:pPr>
      <w:r>
        <w:t>Arvydas Vaitkus</w:t>
      </w:r>
      <w:r w:rsidRPr="00840344">
        <w:t>, Klaipėdos miest</w:t>
      </w:r>
      <w:r>
        <w:t xml:space="preserve">o </w:t>
      </w:r>
      <w:r w:rsidRPr="00840344">
        <w:t>savivaldybės tarybos Kontrolės komiteto pirminink</w:t>
      </w:r>
      <w:r>
        <w:t>as.“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:rsidR="00EB4B96" w:rsidRPr="008203D0" w:rsidRDefault="00EB4B96" w:rsidP="00297AB8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494326" w:rsidRDefault="00494326" w:rsidP="003077A5">
      <w:pPr>
        <w:jc w:val="both"/>
      </w:pPr>
    </w:p>
    <w:p w:rsidR="00494326" w:rsidRDefault="00494326" w:rsidP="003077A5">
      <w:pPr>
        <w:jc w:val="both"/>
      </w:pPr>
    </w:p>
    <w:p w:rsidR="004E32C3" w:rsidRDefault="004E32C3" w:rsidP="004E32C3">
      <w:pPr>
        <w:jc w:val="both"/>
      </w:pPr>
      <w:r>
        <w:t>Parengė</w:t>
      </w:r>
    </w:p>
    <w:p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:rsidR="004E32C3" w:rsidRDefault="004E32C3" w:rsidP="004E32C3">
      <w:pPr>
        <w:jc w:val="both"/>
      </w:pPr>
    </w:p>
    <w:p w:rsidR="004E32C3" w:rsidRDefault="004E32C3" w:rsidP="004E32C3">
      <w:pPr>
        <w:jc w:val="both"/>
      </w:pPr>
      <w:r>
        <w:t>Diana Paliūnaitė, tel. 39 60 34</w:t>
      </w:r>
    </w:p>
    <w:p w:rsidR="004E32C3" w:rsidRDefault="004E32C3" w:rsidP="004E32C3">
      <w:pPr>
        <w:jc w:val="both"/>
      </w:pPr>
      <w:r>
        <w:t>202</w:t>
      </w:r>
      <w:r w:rsidR="00494326">
        <w:t>1-02-08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D5" w:rsidRDefault="007052D5">
      <w:r>
        <w:separator/>
      </w:r>
    </w:p>
  </w:endnote>
  <w:endnote w:type="continuationSeparator" w:id="0">
    <w:p w:rsidR="007052D5" w:rsidRDefault="007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D5" w:rsidRDefault="007052D5">
      <w:r>
        <w:separator/>
      </w:r>
    </w:p>
  </w:footnote>
  <w:footnote w:type="continuationSeparator" w:id="0">
    <w:p w:rsidR="007052D5" w:rsidRDefault="0070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2C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BC1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7C6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326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77D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2D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344"/>
    <w:rsid w:val="00840E4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BB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B93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61E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9A2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BD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5E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F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2021-02-09T11:05:00Z</dcterms:created>
  <dcterms:modified xsi:type="dcterms:W3CDTF">2021-02-09T11:05:00Z</dcterms:modified>
</cp:coreProperties>
</file>